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27" w:name="firstheader"/>
    <w:p>
      <w:pPr>
        <w:pStyle w:val="Heading1"/>
      </w:pPr>
      <w:r>
        <w:t xml:space="preserve">Was uns am Laufen hält: Vorhersagen von Bewegungsadhärenz durch Affekt und Attributionsstile</w:t>
      </w:r>
    </w:p>
    <w:bookmarkEnd w:id="27"/>
    <w:bookmarkStart w:id="32" w:name="method"/>
    <w:p>
      <w:pPr>
        <w:pStyle w:val="Heading1"/>
      </w:pPr>
      <w:r>
        <w:t xml:space="preserve">Method</w:t>
      </w:r>
    </w:p>
    <w:bookmarkStart w:id="28"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b/>
          <w:b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w:t>
      </w:r>
      <w:r>
        <w:t xml:space="preserve">Physical activity involves people moving, acting and performing within culturally specific spaces and contexts, and influenced by a unique array of interests, emotions, ideas, instructions and relationships.</w:t>
      </w:r>
      <w:r>
        <w:t xml:space="preserve">”</w:t>
      </w:r>
      <w:r>
        <w:t xml:space="preserve"> </w:t>
      </w:r>
      <w:r>
        <w:t xml:space="preserve">(S. 5)</w:t>
      </w:r>
    </w:p>
    <w:bookmarkEnd w:id="28"/>
    <w:bookmarkStart w:id="29" w:name="affekt"/>
    <w:p>
      <w:pPr>
        <w:pStyle w:val="Heading2"/>
      </w:pPr>
      <w:r>
        <w:t xml:space="preserve">Affekt</w:t>
      </w:r>
    </w:p>
    <w:p>
      <w:pPr>
        <w:pStyle w:val="FirstParagraph"/>
      </w:pPr>
      <w:r>
        <w:t xml:space="preserve">In dieser Arbeit</w:t>
      </w:r>
    </w:p>
    <w:p>
      <w:pPr>
        <w:numPr>
          <w:ilvl w:val="0"/>
          <w:numId w:val="1001"/>
        </w:numPr>
      </w:pPr>
      <w:r>
        <w:t xml:space="preserve">Definition PA</w:t>
      </w:r>
    </w:p>
    <w:p>
      <w:pPr>
        <w:numPr>
          <w:ilvl w:val="0"/>
          <w:numId w:val="1001"/>
        </w:numPr>
      </w:pPr>
      <w:r>
        <w:t xml:space="preserve">Gesundheitliche Vorteile PA</w:t>
      </w:r>
    </w:p>
    <w:p>
      <w:pPr>
        <w:numPr>
          <w:ilvl w:val="0"/>
          <w:numId w:val="1001"/>
        </w:numPr>
      </w:pPr>
      <w:r>
        <w:t xml:space="preserve">Empfohlene PA</w:t>
      </w:r>
    </w:p>
    <w:p>
      <w:pPr>
        <w:numPr>
          <w:ilvl w:val="0"/>
          <w:numId w:val="1001"/>
        </w:numPr>
      </w:pPr>
      <w:r>
        <w:t xml:space="preserve">Sportmangel Prävalenz</w:t>
      </w:r>
    </w:p>
    <w:p>
      <w:pPr>
        <w:numPr>
          <w:ilvl w:val="0"/>
          <w:numId w:val="1001"/>
        </w:numPr>
      </w:pPr>
      <w:r>
        <w:t xml:space="preserve">Zusammenhang Bewegungsmangel - Krankheiten</w:t>
      </w:r>
    </w:p>
    <w:p>
      <w:pPr>
        <w:numPr>
          <w:ilvl w:val="0"/>
          <w:numId w:val="1001"/>
        </w:numPr>
      </w:pPr>
      <w:r>
        <w:t xml:space="preserve">Messmethoden allgemein –&gt; Vorteile von Session RPE</w:t>
      </w:r>
    </w:p>
    <w:bookmarkEnd w:id="29"/>
    <w:bookmarkStart w:id="30" w:name="stichprobe"/>
    <w:p>
      <w:pPr>
        <w:pStyle w:val="Heading2"/>
      </w:pPr>
      <w:r>
        <w:t xml:space="preserve">Stichprobe:</w:t>
      </w:r>
    </w:p>
    <w:p>
      <w:pPr>
        <w:pStyle w:val="FirstParagraph"/>
      </w:pPr>
      <w:r>
        <w:t xml:space="preserve">Daten von aktiven, erwachsenen Freizeitsportler:innen (Alter ± Standardabweichung: 35.85 ± 12.89 Jahre; 6 weiblich; 12 männlich; 3 divers) liegen bereits aus dem Forschungsprojekt vor.</w:t>
      </w:r>
    </w:p>
    <w:bookmarkEnd w:id="30"/>
    <w:bookmarkStart w:id="31" w:name="durchführung"/>
    <w:p>
      <w:pPr>
        <w:pStyle w:val="Heading2"/>
      </w:pPr>
      <w:r>
        <w:t xml:space="preserve">Durchführung:</w:t>
      </w:r>
    </w:p>
    <w:p>
      <w:pPr>
        <w:pStyle w:val="FirstParagraph"/>
      </w:pPr>
      <w:r>
        <w:t xml:space="preserve">Die Freizeitsportler:innen berichteten vor der Studie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In den Befragungen dazu wurde nach einer Trainingseinheit die wahrgenommene Trainingsintensität mithilfe des Session-RPE-Fragebogens von</w:t>
      </w:r>
      <w:r>
        <w:t xml:space="preserve"> </w:t>
      </w:r>
      <w:r>
        <w:t xml:space="preserve">Foster et al. (</w:t>
      </w:r>
      <w:hyperlink w:anchor="ref-Foster2021">
        <w:r>
          <w:rPr>
            <w:rStyle w:val="Hyperlink"/>
          </w:rPr>
          <w:t xml:space="preserve">2021</w:t>
        </w:r>
      </w:hyperlink>
      <w:r>
        <w:t xml:space="preserve">)</w:t>
      </w:r>
      <w:r>
        <w:t xml:space="preserve"> </w:t>
      </w:r>
      <w:r>
        <w:t xml:space="preserve">erfasst. Nach jeder Trainingseinheit wurde der Affekt mit der PANAS erhoben. Außerdem wurde das Kilometerziel sowie die Dauer des Laufs und die tatsächlich erreichten Kilometer erfasst. Bezüglich des Vorgehens beim Verfassen der Arbeit ist ein Zeitplan am Ende des Dokuments angehängt.</w:t>
      </w:r>
      <w:r>
        <w:t xml:space="preserve"> </w:t>
      </w:r>
      <w:r>
        <w:t xml:space="preserve">(</w:t>
      </w:r>
      <w:hyperlink w:anchor="ref-Amireault2013">
        <w:r>
          <w:rPr>
            <w:rStyle w:val="Hyperlink"/>
          </w:rPr>
          <w:t xml:space="preserve">Amireault et al., 2013</w:t>
        </w:r>
      </w:hyperlink>
      <w:r>
        <w:t xml:space="preserve">)</w:t>
      </w:r>
    </w:p>
    <w:bookmarkEnd w:id="31"/>
    <w:bookmarkEnd w:id="32"/>
    <w:bookmarkStart w:id="33" w:name="methode"/>
    <w:p>
      <w:pPr>
        <w:pStyle w:val="Heading1"/>
      </w:pPr>
      <w:r>
        <w:t xml:space="preserve">Methode</w:t>
      </w:r>
    </w:p>
    <w:p>
      <w:pPr>
        <w:pStyle w:val="FirstParagraph"/>
      </w:pPr>
      <w:r>
        <w:t xml:space="preserve">Instrumente: Session RPE, Attributionsstil, PANAS</w:t>
      </w:r>
    </w:p>
    <w:bookmarkEnd w:id="33"/>
    <w:bookmarkStart w:id="34" w:name="ergebnisse"/>
    <w:p>
      <w:pPr>
        <w:pStyle w:val="Heading1"/>
      </w:pPr>
      <w:r>
        <w:t xml:space="preserve">Ergebnisse</w:t>
      </w:r>
    </w:p>
    <w:p>
      <w:pPr>
        <w:pStyle w:val="FirstParagraph"/>
      </w:pPr>
      <w:r>
        <w:t xml:space="preserve">die leute waren 34.69 alt</w:t>
      </w:r>
    </w:p>
    <w:p>
      <w:pPr>
        <w:sectPr/>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Goal Attainment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KM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hours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Negative Affect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sectPr>
          <w:pgSz w:h="11906" w:w="16838" w:orient="landscape"/>
        </w:sectPr>
      </w:pPr>
    </w:p>
    <w:bookmarkEnd w:id="34"/>
    <w:bookmarkStart w:id="35" w:name="diskussion"/>
    <w:p>
      <w:pPr>
        <w:pStyle w:val="Heading1"/>
      </w:pPr>
      <w:r>
        <w:t xml:space="preserve">Diskussion</w:t>
      </w:r>
    </w:p>
    <w:bookmarkEnd w:id="35"/>
    <w:bookmarkStart w:id="51" w:name="literaturverzeichnis"/>
    <w:p>
      <w:pPr>
        <w:pStyle w:val="Heading1"/>
      </w:pPr>
      <w:r>
        <w:t xml:space="preserve">Literaturverzeichnis</w:t>
      </w:r>
    </w:p>
    <w:bookmarkStart w:id="50" w:name="refs"/>
    <w:bookmarkStart w:id="37"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36">
        <w:r>
          <w:rPr>
            <w:rStyle w:val="Hyperlink"/>
          </w:rPr>
          <w:t xml:space="preserve">https://doi.org/10.1080/17437199.2012.701060</w:t>
        </w:r>
      </w:hyperlink>
    </w:p>
    <w:bookmarkEnd w:id="37"/>
    <w:bookmarkStart w:id="38"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38"/>
    <w:bookmarkStart w:id="40"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39">
        <w:r>
          <w:rPr>
            <w:rStyle w:val="Hyperlink"/>
          </w:rPr>
          <w:t xml:space="preserve">https://doi.org/10.1123/ijspp.2020-0599</w:t>
        </w:r>
      </w:hyperlink>
    </w:p>
    <w:bookmarkEnd w:id="40"/>
    <w:bookmarkStart w:id="41"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41"/>
    <w:bookmarkStart w:id="43"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42">
        <w:r>
          <w:rPr>
            <w:rStyle w:val="Hyperlink"/>
          </w:rPr>
          <w:t xml:space="preserve">https://doi.org/10.1007/s00103-012-1661-6</w:t>
        </w:r>
      </w:hyperlink>
    </w:p>
    <w:bookmarkEnd w:id="43"/>
    <w:bookmarkStart w:id="45"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44">
        <w:r>
          <w:rPr>
            <w:rStyle w:val="Hyperlink"/>
          </w:rPr>
          <w:t xml:space="preserve">https://doi.org/10.1007/bf01173577</w:t>
        </w:r>
      </w:hyperlink>
    </w:p>
    <w:bookmarkEnd w:id="45"/>
    <w:bookmarkStart w:id="47"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46">
        <w:r>
          <w:rPr>
            <w:rStyle w:val="Hyperlink"/>
          </w:rPr>
          <w:t xml:space="preserve">https://doi.org/10.3389/fspor.2020.00072</w:t>
        </w:r>
      </w:hyperlink>
    </w:p>
    <w:bookmarkEnd w:id="47"/>
    <w:bookmarkStart w:id="49"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48">
        <w:r>
          <w:rPr>
            <w:rStyle w:val="Hyperlink"/>
          </w:rPr>
          <w:t xml:space="preserve">https://doi.org/10.1037/0022-3514.54.6.1063</w:t>
        </w:r>
      </w:hyperlink>
    </w:p>
    <w:bookmarkEnd w:id="49"/>
    <w:bookmarkEnd w:id="50"/>
    <w:bookmarkEnd w:id="51"/>
    <w:bookmarkStart w:id="52" w:name="anhang"/>
    <w:p>
      <w:pPr>
        <w:pStyle w:val="Heading1"/>
      </w:pPr>
      <w:r>
        <w:t xml:space="preserve">Anhang</w:t>
      </w:r>
    </w:p>
    <w:bookmarkEnd w:id="5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44" Target="https://doi.org/10.1007/bf01173577" TargetMode="External" /><Relationship Type="http://schemas.openxmlformats.org/officeDocument/2006/relationships/hyperlink" Id="rId42" Target="https://doi.org/10.1007/s00103-012-1661-6" TargetMode="External" /><Relationship Type="http://schemas.openxmlformats.org/officeDocument/2006/relationships/hyperlink" Id="rId48" Target="https://doi.org/10.1037/0022-3514.54.6.1063" TargetMode="External" /><Relationship Type="http://schemas.openxmlformats.org/officeDocument/2006/relationships/hyperlink" Id="rId36" Target="https://doi.org/10.1080/17437199.2012.701060" TargetMode="External" /><Relationship Type="http://schemas.openxmlformats.org/officeDocument/2006/relationships/hyperlink" Id="rId39" Target="https://doi.org/10.1123/ijspp.2020-0599" TargetMode="External" /><Relationship Type="http://schemas.openxmlformats.org/officeDocument/2006/relationships/hyperlink" Id="rId46" Target="https://doi.org/10.3389/fspor.2020.00072"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07/bf01173577" TargetMode="External" /><Relationship Type="http://schemas.openxmlformats.org/officeDocument/2006/relationships/hyperlink" Id="rId42" Target="https://doi.org/10.1007/s00103-012-1661-6" TargetMode="External" /><Relationship Type="http://schemas.openxmlformats.org/officeDocument/2006/relationships/hyperlink" Id="rId48" Target="https://doi.org/10.1037/0022-3514.54.6.1063" TargetMode="External" /><Relationship Type="http://schemas.openxmlformats.org/officeDocument/2006/relationships/hyperlink" Id="rId36" Target="https://doi.org/10.1080/17437199.2012.701060" TargetMode="External" /><Relationship Type="http://schemas.openxmlformats.org/officeDocument/2006/relationships/hyperlink" Id="rId39" Target="https://doi.org/10.1123/ijspp.2020-0599" TargetMode="External" /><Relationship Type="http://schemas.openxmlformats.org/officeDocument/2006/relationships/hyperlink" Id="rId46" Target="https://doi.org/10.3389/fspor.2020.000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2024-10-23T21:02:07Z</dcterms:created>
  <dcterms:modified xsi:type="dcterms:W3CDTF">2024-10-23T21:02:07Z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no-ampersand-parenthetical">
    <vt:lpwstr>False</vt:lpwstr>
  </property>
  <property fmtid="{D5CDD505-2E9C-101B-9397-08002B2CF9AE}" pid="25" name="oneaffiliation">
    <vt:lpwstr>True</vt:lpwstr>
  </property>
  <property fmtid="{D5CDD505-2E9C-101B-9397-08002B2CF9AE}" pid="26" name="oneauthor">
    <vt:lpwstr>True</vt:lpwstr>
  </property>
  <property fmtid="{D5CDD505-2E9C-101B-9397-08002B2CF9AE}" pid="27" name="references">
    <vt:lpwstr/>
  </property>
  <property fmtid="{D5CDD505-2E9C-101B-9397-08002B2CF9AE}" pid="28" name="revealjs-plugins">
    <vt:lpwstr/>
  </property>
  <property fmtid="{D5CDD505-2E9C-101B-9397-08002B2CF9AE}" pid="29" name="shorttitle">
    <vt:lpwstr>AFFEKT, ATTRIBUTION UND BEWEGUNGSADHÄRENZ</vt:lpwstr>
  </property>
  <property fmtid="{D5CDD505-2E9C-101B-9397-08002B2CF9AE}" pid="30" name="suppress-abstract">
    <vt:lpwstr>False</vt:lpwstr>
  </property>
  <property fmtid="{D5CDD505-2E9C-101B-9397-08002B2CF9AE}" pid="31" name="suppress-affiliation">
    <vt:lpwstr>False</vt:lpwstr>
  </property>
  <property fmtid="{D5CDD505-2E9C-101B-9397-08002B2CF9AE}" pid="32" name="suppress-author">
    <vt:lpwstr>False</vt:lpwstr>
  </property>
  <property fmtid="{D5CDD505-2E9C-101B-9397-08002B2CF9AE}" pid="33" name="suppress-author-note">
    <vt:lpwstr>False</vt:lpwstr>
  </property>
  <property fmtid="{D5CDD505-2E9C-101B-9397-08002B2CF9AE}" pid="34" name="suppress-corresponding-address">
    <vt:lpwstr>False</vt:lpwstr>
  </property>
  <property fmtid="{D5CDD505-2E9C-101B-9397-08002B2CF9AE}" pid="35" name="suppress-corresponding-affiliation-name">
    <vt:lpwstr>False</vt:lpwstr>
  </property>
  <property fmtid="{D5CDD505-2E9C-101B-9397-08002B2CF9AE}" pid="36" name="suppress-corresponding-city">
    <vt:lpwstr>False</vt:lpwstr>
  </property>
  <property fmtid="{D5CDD505-2E9C-101B-9397-08002B2CF9AE}" pid="37" name="suppress-corresponding-department">
    <vt:lpwstr>False</vt:lpwstr>
  </property>
  <property fmtid="{D5CDD505-2E9C-101B-9397-08002B2CF9AE}" pid="38" name="suppress-corresponding-email">
    <vt:lpwstr>False</vt:lpwstr>
  </property>
  <property fmtid="{D5CDD505-2E9C-101B-9397-08002B2CF9AE}" pid="39" name="suppress-corresponding-group">
    <vt:lpwstr>False</vt:lpwstr>
  </property>
  <property fmtid="{D5CDD505-2E9C-101B-9397-08002B2CF9AE}" pid="40" name="suppress-corresponding-paragraph">
    <vt:lpwstr>False</vt:lpwstr>
  </property>
  <property fmtid="{D5CDD505-2E9C-101B-9397-08002B2CF9AE}" pid="41" name="suppress-corresponding-postal-code">
    <vt:lpwstr>False</vt:lpwstr>
  </property>
  <property fmtid="{D5CDD505-2E9C-101B-9397-08002B2CF9AE}" pid="42" name="suppress-corresponding-region">
    <vt:lpwstr>False</vt:lpwstr>
  </property>
  <property fmtid="{D5CDD505-2E9C-101B-9397-08002B2CF9AE}" pid="43" name="suppress-credit-statement">
    <vt:lpwstr>False</vt:lpwstr>
  </property>
  <property fmtid="{D5CDD505-2E9C-101B-9397-08002B2CF9AE}" pid="44" name="suppress-disclosures-paragraph">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False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Inhaltsverzeichnis</vt:lpwstr>
  </property>
  <property fmtid="{D5CDD505-2E9C-101B-9397-08002B2CF9AE}" pid="55" name="zerocitations">
    <vt:lpwstr>False</vt:lpwstr>
  </property>
</Properties>
</file>