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-4650385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57F2E" w:rsidRDefault="00557F2E">
          <w:pPr>
            <w:pStyle w:val="TtuloTDC"/>
          </w:pPr>
          <w:r>
            <w:rPr>
              <w:lang w:val="es-ES"/>
            </w:rPr>
            <w:t>Contenido</w:t>
          </w:r>
        </w:p>
        <w:p w:rsidR="002614E9" w:rsidRDefault="00557F2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49958" w:history="1">
            <w:r w:rsidR="002614E9" w:rsidRPr="00C11B22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Descripción General</w:t>
            </w:r>
            <w:r w:rsidR="002614E9">
              <w:rPr>
                <w:noProof/>
                <w:webHidden/>
              </w:rPr>
              <w:tab/>
            </w:r>
            <w:r w:rsidR="002614E9">
              <w:rPr>
                <w:noProof/>
                <w:webHidden/>
              </w:rPr>
              <w:fldChar w:fldCharType="begin"/>
            </w:r>
            <w:r w:rsidR="002614E9">
              <w:rPr>
                <w:noProof/>
                <w:webHidden/>
              </w:rPr>
              <w:instrText xml:space="preserve"> PAGEREF _Toc131149958 \h </w:instrText>
            </w:r>
            <w:r w:rsidR="002614E9">
              <w:rPr>
                <w:noProof/>
                <w:webHidden/>
              </w:rPr>
            </w:r>
            <w:r w:rsidR="002614E9">
              <w:rPr>
                <w:noProof/>
                <w:webHidden/>
              </w:rPr>
              <w:fldChar w:fldCharType="separate"/>
            </w:r>
            <w:r w:rsidR="002614E9">
              <w:rPr>
                <w:noProof/>
                <w:webHidden/>
              </w:rPr>
              <w:t>2</w:t>
            </w:r>
            <w:r w:rsidR="002614E9">
              <w:rPr>
                <w:noProof/>
                <w:webHidden/>
              </w:rPr>
              <w:fldChar w:fldCharType="end"/>
            </w:r>
          </w:hyperlink>
        </w:p>
        <w:p w:rsidR="002614E9" w:rsidRDefault="002614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31149959" w:history="1">
            <w:r w:rsidRPr="00C11B22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4E9" w:rsidRDefault="002614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31149960" w:history="1">
            <w:r w:rsidRPr="00C11B22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Instalación de Postman en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4E9" w:rsidRDefault="002614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31149961" w:history="1">
            <w:r w:rsidRPr="00C11B22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Vistas y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4E9" w:rsidRDefault="002614E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31149962" w:history="1">
            <w:r w:rsidRPr="00C11B22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Encabezamiento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4E9" w:rsidRDefault="002614E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31149963" w:history="1">
            <w:r w:rsidRPr="00C11B22">
              <w:rPr>
                <w:rStyle w:val="Hipervnculo"/>
                <w:noProof/>
                <w:lang w:val="es-MX"/>
              </w:rPr>
              <w:t>Barra lateral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4E9" w:rsidRDefault="002614E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31149964" w:history="1">
            <w:r w:rsidRPr="00C11B22">
              <w:rPr>
                <w:rStyle w:val="Hipervnculo"/>
                <w:noProof/>
                <w:lang w:val="es-MX"/>
              </w:rPr>
              <w:t>Enviando tu primera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4E9" w:rsidRDefault="002614E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31149965" w:history="1">
            <w:r w:rsidRPr="00C11B22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Solicitudes de API definidas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4E9" w:rsidRDefault="002614E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PA"/>
            </w:rPr>
          </w:pPr>
          <w:hyperlink w:anchor="_Toc131149966" w:history="1">
            <w:r w:rsidRPr="00C11B22">
              <w:rPr>
                <w:rStyle w:val="Hipervnculo"/>
                <w:rFonts w:ascii="Times New Roman" w:hAnsi="Times New Roman" w:cs="Times New Roman"/>
                <w:noProof/>
                <w:lang w:val="es-MX"/>
              </w:rPr>
              <w:t>Enviar una solicitud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F2E" w:rsidRDefault="00557F2E">
          <w:r>
            <w:rPr>
              <w:b/>
              <w:bCs/>
              <w:lang w:val="es-ES"/>
            </w:rPr>
            <w:fldChar w:fldCharType="end"/>
          </w:r>
        </w:p>
      </w:sdtContent>
    </w:sdt>
    <w:p w:rsidR="00557F2E" w:rsidRDefault="00557F2E" w:rsidP="00585CF6">
      <w:pPr>
        <w:pStyle w:val="Ttulo1"/>
        <w:rPr>
          <w:rFonts w:ascii="Times New Roman" w:hAnsi="Times New Roman" w:cs="Times New Roman"/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Default="00557F2E" w:rsidP="00585CF6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MX"/>
        </w:rPr>
      </w:pPr>
    </w:p>
    <w:p w:rsidR="00557F2E" w:rsidRDefault="00557F2E" w:rsidP="00557F2E">
      <w:pPr>
        <w:rPr>
          <w:lang w:val="es-MX"/>
        </w:rPr>
      </w:pPr>
    </w:p>
    <w:p w:rsidR="00557F2E" w:rsidRPr="00557F2E" w:rsidRDefault="00557F2E" w:rsidP="00557F2E">
      <w:pPr>
        <w:rPr>
          <w:lang w:val="es-MX"/>
        </w:rPr>
      </w:pPr>
    </w:p>
    <w:p w:rsidR="00557F2E" w:rsidRDefault="00557F2E" w:rsidP="006F5E14">
      <w:pPr>
        <w:pStyle w:val="Ttulo1"/>
        <w:jc w:val="both"/>
        <w:rPr>
          <w:rFonts w:ascii="Times New Roman" w:hAnsi="Times New Roman" w:cs="Times New Roman"/>
          <w:lang w:val="es-MX"/>
        </w:rPr>
      </w:pPr>
    </w:p>
    <w:p w:rsidR="00DC12B1" w:rsidRPr="00557F2E" w:rsidRDefault="00585CF6" w:rsidP="006F5E14">
      <w:pPr>
        <w:pStyle w:val="Ttulo1"/>
        <w:jc w:val="both"/>
        <w:rPr>
          <w:rFonts w:ascii="Times New Roman" w:hAnsi="Times New Roman" w:cs="Times New Roman"/>
          <w:lang w:val="es-MX"/>
        </w:rPr>
      </w:pPr>
      <w:bookmarkStart w:id="0" w:name="_Toc131149958"/>
      <w:r w:rsidRPr="00557F2E">
        <w:rPr>
          <w:rFonts w:ascii="Times New Roman" w:hAnsi="Times New Roman" w:cs="Times New Roman"/>
          <w:lang w:val="es-MX"/>
        </w:rPr>
        <w:t>Descripción General</w:t>
      </w:r>
      <w:bookmarkEnd w:id="0"/>
    </w:p>
    <w:p w:rsidR="00585CF6" w:rsidRPr="00557F2E" w:rsidRDefault="00585CF6" w:rsidP="006F5E14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57F2E">
        <w:rPr>
          <w:rFonts w:ascii="Times New Roman" w:hAnsi="Times New Roman" w:cs="Times New Roman"/>
          <w:lang w:val="es-MX"/>
        </w:rPr>
        <w:t xml:space="preserve">En este documento se encontrará información general sobre como usar </w:t>
      </w:r>
      <w:proofErr w:type="spellStart"/>
      <w:r w:rsidRPr="00557F2E">
        <w:rPr>
          <w:rFonts w:ascii="Times New Roman" w:hAnsi="Times New Roman" w:cs="Times New Roman"/>
          <w:lang w:val="es-MX"/>
        </w:rPr>
        <w:t>Postman</w:t>
      </w:r>
      <w:proofErr w:type="spellEnd"/>
      <w:r w:rsidRPr="00557F2E">
        <w:rPr>
          <w:rFonts w:ascii="Times New Roman" w:hAnsi="Times New Roman" w:cs="Times New Roman"/>
          <w:lang w:val="es-MX"/>
        </w:rPr>
        <w:t xml:space="preserve"> en sus proyectos </w:t>
      </w:r>
      <w:r w:rsidRPr="00557F2E">
        <w:rPr>
          <w:rFonts w:ascii="Times New Roman" w:hAnsi="Times New Roman" w:cs="Times New Roman"/>
          <w:sz w:val="24"/>
          <w:szCs w:val="24"/>
          <w:lang w:val="es-MX"/>
        </w:rPr>
        <w:t>API</w:t>
      </w:r>
    </w:p>
    <w:p w:rsidR="00585CF6" w:rsidRPr="00557F2E" w:rsidRDefault="00585CF6" w:rsidP="006F5E14">
      <w:pPr>
        <w:pStyle w:val="Ttulo1"/>
        <w:jc w:val="both"/>
        <w:rPr>
          <w:rFonts w:ascii="Times New Roman" w:hAnsi="Times New Roman" w:cs="Times New Roman"/>
          <w:lang w:val="es-MX"/>
        </w:rPr>
      </w:pPr>
      <w:bookmarkStart w:id="1" w:name="_Toc131149959"/>
      <w:r w:rsidRPr="00557F2E">
        <w:rPr>
          <w:rFonts w:ascii="Times New Roman" w:hAnsi="Times New Roman" w:cs="Times New Roman"/>
          <w:lang w:val="es-MX"/>
        </w:rPr>
        <w:t>Recursos</w:t>
      </w:r>
      <w:bookmarkEnd w:id="1"/>
      <w:r w:rsidRPr="00557F2E">
        <w:rPr>
          <w:rFonts w:ascii="Times New Roman" w:hAnsi="Times New Roman" w:cs="Times New Roman"/>
          <w:lang w:val="es-MX"/>
        </w:rPr>
        <w:t xml:space="preserve"> </w:t>
      </w:r>
    </w:p>
    <w:p w:rsidR="00585CF6" w:rsidRPr="00557F2E" w:rsidRDefault="00585CF6" w:rsidP="006F5E14">
      <w:pPr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r w:rsidRPr="00557F2E">
        <w:rPr>
          <w:rFonts w:ascii="Times New Roman" w:hAnsi="Times New Roman" w:cs="Times New Roman"/>
          <w:color w:val="212121"/>
          <w:shd w:val="clear" w:color="auto" w:fill="FFFFFF"/>
        </w:rPr>
        <w:t xml:space="preserve">Si está comenzando a aprender sobre las API y </w:t>
      </w:r>
      <w:proofErr w:type="spellStart"/>
      <w:r w:rsidRPr="00557F2E">
        <w:rPr>
          <w:rFonts w:ascii="Times New Roman" w:hAnsi="Times New Roman" w:cs="Times New Roman"/>
          <w:color w:val="212121"/>
          <w:shd w:val="clear" w:color="auto" w:fill="FFFFFF"/>
        </w:rPr>
        <w:t>Postman</w:t>
      </w:r>
      <w:proofErr w:type="spellEnd"/>
      <w:r w:rsidRPr="00557F2E">
        <w:rPr>
          <w:rFonts w:ascii="Times New Roman" w:hAnsi="Times New Roman" w:cs="Times New Roman"/>
          <w:color w:val="212121"/>
          <w:shd w:val="clear" w:color="auto" w:fill="FFFFFF"/>
        </w:rPr>
        <w:t xml:space="preserve">, puede usar una variedad de recursos tanto dentro como fuera de </w:t>
      </w:r>
      <w:proofErr w:type="spellStart"/>
      <w:r w:rsidRPr="00557F2E">
        <w:rPr>
          <w:rFonts w:ascii="Times New Roman" w:hAnsi="Times New Roman" w:cs="Times New Roman"/>
          <w:color w:val="212121"/>
          <w:shd w:val="clear" w:color="auto" w:fill="FFFFFF"/>
        </w:rPr>
        <w:t>Postman</w:t>
      </w:r>
      <w:proofErr w:type="spellEnd"/>
      <w:r w:rsidRPr="00557F2E">
        <w:rPr>
          <w:rFonts w:ascii="Times New Roman" w:hAnsi="Times New Roman" w:cs="Times New Roman"/>
          <w:color w:val="212121"/>
          <w:shd w:val="clear" w:color="auto" w:fill="FFFFFF"/>
        </w:rPr>
        <w:t>:</w:t>
      </w:r>
    </w:p>
    <w:p w:rsidR="00585CF6" w:rsidRPr="00557F2E" w:rsidRDefault="00585CF6" w:rsidP="006F5E1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MX"/>
        </w:rPr>
      </w:pPr>
      <w:hyperlink r:id="rId6" w:history="1">
        <w:r w:rsidRPr="00557F2E">
          <w:rPr>
            <w:rStyle w:val="Hipervnculo"/>
            <w:rFonts w:ascii="Times New Roman" w:hAnsi="Times New Roman" w:cs="Times New Roman"/>
            <w:lang w:val="es-MX"/>
          </w:rPr>
          <w:t>https://www.postman.com/postman/workspace/published-postman-templates/collection/9065401-ff29b3be-af69-4442-91e0-c1158b620fc2?ctx=documentation</w:t>
        </w:r>
      </w:hyperlink>
      <w:r w:rsidRPr="00557F2E">
        <w:rPr>
          <w:rFonts w:ascii="Times New Roman" w:hAnsi="Times New Roman" w:cs="Times New Roman"/>
          <w:lang w:val="es-MX"/>
        </w:rPr>
        <w:t xml:space="preserve"> ,  explore los conceptos de API para nivel básico</w:t>
      </w:r>
    </w:p>
    <w:p w:rsidR="00585CF6" w:rsidRPr="00557F2E" w:rsidRDefault="00585CF6" w:rsidP="006F5E14">
      <w:pPr>
        <w:pStyle w:val="Prrafodelista"/>
        <w:jc w:val="both"/>
        <w:rPr>
          <w:rFonts w:ascii="Times New Roman" w:hAnsi="Times New Roman" w:cs="Times New Roman"/>
          <w:lang w:val="es-MX"/>
        </w:rPr>
      </w:pPr>
    </w:p>
    <w:p w:rsidR="00585CF6" w:rsidRPr="00557F2E" w:rsidRDefault="00585CF6" w:rsidP="006F5E1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MX"/>
        </w:rPr>
      </w:pPr>
      <w:hyperlink r:id="rId7" w:history="1">
        <w:r w:rsidRPr="00557F2E">
          <w:rPr>
            <w:rStyle w:val="Hipervnculo"/>
            <w:rFonts w:ascii="Times New Roman" w:hAnsi="Times New Roman" w:cs="Times New Roman"/>
            <w:lang w:val="es-MX"/>
          </w:rPr>
          <w:t>https://www.postman.com/postman/workspace/published-postman-templates/collection/9065401-ff29b3be-af69-4442-91e0-c1158b620fc2?ctx=documentation</w:t>
        </w:r>
      </w:hyperlink>
      <w:r w:rsidRPr="00557F2E">
        <w:rPr>
          <w:rFonts w:ascii="Times New Roman" w:hAnsi="Times New Roman" w:cs="Times New Roman"/>
          <w:lang w:val="es-MX"/>
        </w:rPr>
        <w:t xml:space="preserve"> ,</w:t>
      </w:r>
      <w:r w:rsidRPr="00557F2E">
        <w:rPr>
          <w:rFonts w:ascii="Times New Roman" w:hAnsi="Times New Roman" w:cs="Times New Roman"/>
          <w:color w:val="212121"/>
          <w:shd w:val="clear" w:color="auto" w:fill="FFFFFF"/>
        </w:rPr>
        <w:t xml:space="preserve"> </w:t>
      </w:r>
      <w:r w:rsidRPr="00557F2E">
        <w:rPr>
          <w:rFonts w:ascii="Times New Roman" w:hAnsi="Times New Roman" w:cs="Times New Roman"/>
          <w:color w:val="212121"/>
          <w:shd w:val="clear" w:color="auto" w:fill="FFFFFF"/>
        </w:rPr>
        <w:t xml:space="preserve">aprenda API 101, Pruebas y automatización, Adopción de API y API </w:t>
      </w:r>
      <w:proofErr w:type="spellStart"/>
      <w:r w:rsidRPr="00557F2E">
        <w:rPr>
          <w:rFonts w:ascii="Times New Roman" w:hAnsi="Times New Roman" w:cs="Times New Roman"/>
          <w:color w:val="212121"/>
          <w:shd w:val="clear" w:color="auto" w:fill="FFFFFF"/>
        </w:rPr>
        <w:t>First</w:t>
      </w:r>
      <w:proofErr w:type="spellEnd"/>
      <w:r w:rsidRPr="00557F2E">
        <w:rPr>
          <w:rFonts w:ascii="Times New Roman" w:hAnsi="Times New Roman" w:cs="Times New Roman"/>
          <w:color w:val="212121"/>
          <w:shd w:val="clear" w:color="auto" w:fill="FFFFFF"/>
        </w:rPr>
        <w:t>, obteniendo </w:t>
      </w:r>
      <w:hyperlink r:id="rId8" w:history="1">
        <w:r w:rsidRPr="00557F2E">
          <w:rPr>
            <w:rStyle w:val="Hipervnculo"/>
            <w:rFonts w:ascii="Times New Roman" w:hAnsi="Times New Roman" w:cs="Times New Roman"/>
            <w:color w:val="0056B3"/>
            <w:shd w:val="clear" w:color="auto" w:fill="FFFFFF"/>
          </w:rPr>
          <w:t>insignias de cartero</w:t>
        </w:r>
      </w:hyperlink>
      <w:r w:rsidRPr="00557F2E">
        <w:rPr>
          <w:rFonts w:ascii="Times New Roman" w:hAnsi="Times New Roman" w:cs="Times New Roman"/>
          <w:color w:val="212121"/>
          <w:shd w:val="clear" w:color="auto" w:fill="FFFFFF"/>
        </w:rPr>
        <w:t> .</w:t>
      </w:r>
    </w:p>
    <w:p w:rsidR="00585CF6" w:rsidRPr="00557F2E" w:rsidRDefault="00585CF6" w:rsidP="006F5E14">
      <w:pPr>
        <w:pStyle w:val="Prrafodelista"/>
        <w:jc w:val="both"/>
        <w:rPr>
          <w:rFonts w:ascii="Times New Roman" w:hAnsi="Times New Roman" w:cs="Times New Roman"/>
          <w:lang w:val="es-MX"/>
        </w:rPr>
      </w:pPr>
    </w:p>
    <w:p w:rsidR="00585CF6" w:rsidRPr="00557F2E" w:rsidRDefault="00557F2E" w:rsidP="006F5E14">
      <w:pPr>
        <w:pStyle w:val="Ttulo1"/>
        <w:jc w:val="both"/>
        <w:rPr>
          <w:rFonts w:ascii="Times New Roman" w:hAnsi="Times New Roman" w:cs="Times New Roman"/>
          <w:lang w:val="es-MX"/>
        </w:rPr>
      </w:pPr>
      <w:bookmarkStart w:id="2" w:name="_Toc131149960"/>
      <w:r w:rsidRPr="00557F2E">
        <w:rPr>
          <w:rFonts w:ascii="Times New Roman" w:hAnsi="Times New Roman" w:cs="Times New Roman"/>
          <w:lang w:val="es-MX"/>
        </w:rPr>
        <w:t xml:space="preserve">Instalación de </w:t>
      </w:r>
      <w:proofErr w:type="spellStart"/>
      <w:r w:rsidRPr="00557F2E">
        <w:rPr>
          <w:rFonts w:ascii="Times New Roman" w:hAnsi="Times New Roman" w:cs="Times New Roman"/>
          <w:lang w:val="es-MX"/>
        </w:rPr>
        <w:t>Postman</w:t>
      </w:r>
      <w:proofErr w:type="spellEnd"/>
      <w:r w:rsidRPr="00557F2E">
        <w:rPr>
          <w:rFonts w:ascii="Times New Roman" w:hAnsi="Times New Roman" w:cs="Times New Roman"/>
          <w:lang w:val="es-MX"/>
        </w:rPr>
        <w:t xml:space="preserve"> en Windows</w:t>
      </w:r>
      <w:bookmarkEnd w:id="2"/>
    </w:p>
    <w:p w:rsidR="00585CF6" w:rsidRPr="00557F2E" w:rsidRDefault="00585CF6" w:rsidP="006F5E14">
      <w:pPr>
        <w:jc w:val="both"/>
        <w:rPr>
          <w:rFonts w:ascii="Times New Roman" w:hAnsi="Times New Roman" w:cs="Times New Roman"/>
          <w:lang w:val="es-MX"/>
        </w:rPr>
      </w:pPr>
    </w:p>
    <w:p w:rsidR="00585CF6" w:rsidRPr="00557F2E" w:rsidRDefault="00585CF6" w:rsidP="006F5E1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lang w:val="es-MX"/>
        </w:rPr>
      </w:pPr>
      <w:r w:rsidRPr="00557F2E">
        <w:rPr>
          <w:rFonts w:ascii="Times New Roman" w:hAnsi="Times New Roman" w:cs="Times New Roman"/>
          <w:lang w:val="es-MX"/>
        </w:rPr>
        <w:t xml:space="preserve">Para </w:t>
      </w:r>
      <w:r w:rsidR="00557F2E" w:rsidRPr="00557F2E">
        <w:rPr>
          <w:rFonts w:ascii="Times New Roman" w:hAnsi="Times New Roman" w:cs="Times New Roman"/>
          <w:lang w:val="es-MX"/>
        </w:rPr>
        <w:t xml:space="preserve">descargar </w:t>
      </w:r>
      <w:proofErr w:type="spellStart"/>
      <w:r w:rsidR="00557F2E" w:rsidRPr="00557F2E">
        <w:rPr>
          <w:rFonts w:ascii="Times New Roman" w:hAnsi="Times New Roman" w:cs="Times New Roman"/>
          <w:lang w:val="es-MX"/>
        </w:rPr>
        <w:t>Postman</w:t>
      </w:r>
      <w:proofErr w:type="spellEnd"/>
      <w:r w:rsidRPr="00557F2E">
        <w:rPr>
          <w:rFonts w:ascii="Times New Roman" w:hAnsi="Times New Roman" w:cs="Times New Roman"/>
          <w:lang w:val="es-MX"/>
        </w:rPr>
        <w:t xml:space="preserve"> podemos hacer clic en el siguiente enlace:</w:t>
      </w:r>
      <w:r w:rsidR="00557F2E" w:rsidRPr="00557F2E">
        <w:rPr>
          <w:rFonts w:ascii="Times New Roman" w:hAnsi="Times New Roman" w:cs="Times New Roman"/>
          <w:lang w:val="es-MX"/>
        </w:rPr>
        <w:t xml:space="preserve"> </w:t>
      </w:r>
      <w:hyperlink r:id="rId9" w:history="1">
        <w:r w:rsidR="00557F2E" w:rsidRPr="00557F2E">
          <w:rPr>
            <w:rStyle w:val="Hipervnculo"/>
            <w:rFonts w:ascii="Times New Roman" w:hAnsi="Times New Roman" w:cs="Times New Roman"/>
            <w:lang w:val="es-MX"/>
          </w:rPr>
          <w:t>https://www.postman.com/downloads/</w:t>
        </w:r>
      </w:hyperlink>
    </w:p>
    <w:p w:rsidR="00557F2E" w:rsidRPr="00557F2E" w:rsidRDefault="00557F2E" w:rsidP="006F5E1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lang w:eastAsia="es-PA"/>
        </w:rPr>
      </w:pPr>
      <w:r w:rsidRPr="00557F2E">
        <w:rPr>
          <w:rFonts w:ascii="Times New Roman" w:eastAsia="Times New Roman" w:hAnsi="Times New Roman" w:cs="Times New Roman"/>
          <w:color w:val="212121"/>
          <w:sz w:val="24"/>
          <w:szCs w:val="24"/>
          <w:lang w:eastAsia="es-PA"/>
        </w:rPr>
        <w:t>Si su navegador descarga el archivo como un archivo zip, busque el archivo en la carpeta </w:t>
      </w:r>
      <w:r w:rsidRPr="00557F2E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lang w:eastAsia="es-PA"/>
        </w:rPr>
        <w:t>Descargas</w:t>
      </w:r>
      <w:r w:rsidRPr="00557F2E">
        <w:rPr>
          <w:rFonts w:ascii="Times New Roman" w:eastAsia="Times New Roman" w:hAnsi="Times New Roman" w:cs="Times New Roman"/>
          <w:color w:val="212121"/>
          <w:sz w:val="24"/>
          <w:szCs w:val="24"/>
          <w:lang w:eastAsia="es-PA"/>
        </w:rPr>
        <w:t> y descomprímalo.</w:t>
      </w:r>
    </w:p>
    <w:p w:rsidR="00557F2E" w:rsidRPr="00557F2E" w:rsidRDefault="00557F2E" w:rsidP="006F5E1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 w:rsidRPr="00557F2E">
        <w:rPr>
          <w:color w:val="212121"/>
        </w:rPr>
        <w:t>En la carpeta </w:t>
      </w:r>
      <w:r w:rsidRPr="00557F2E">
        <w:rPr>
          <w:rStyle w:val="Textoennegrita"/>
          <w:color w:val="212121"/>
        </w:rPr>
        <w:t>Descargas</w:t>
      </w:r>
      <w:r w:rsidRPr="00557F2E">
        <w:rPr>
          <w:color w:val="212121"/>
        </w:rPr>
        <w:t>,</w:t>
      </w:r>
      <w:r w:rsidRPr="00557F2E">
        <w:rPr>
          <w:color w:val="212121"/>
        </w:rPr>
        <w:t xml:space="preserve"> haga doble clic en el </w:t>
      </w:r>
      <w:proofErr w:type="spellStart"/>
      <w:r w:rsidRPr="00557F2E">
        <w:t>Postman</w:t>
      </w:r>
      <w:r w:rsidRPr="00557F2E">
        <w:rPr>
          <w:color w:val="212121"/>
        </w:rPr>
        <w:t>archivo</w:t>
      </w:r>
      <w:proofErr w:type="spellEnd"/>
      <w:r w:rsidRPr="00557F2E">
        <w:rPr>
          <w:color w:val="212121"/>
        </w:rPr>
        <w:t xml:space="preserve"> para instalarlo.</w:t>
      </w:r>
    </w:p>
    <w:p w:rsidR="00557F2E" w:rsidRPr="00557F2E" w:rsidRDefault="00557F2E" w:rsidP="006F5E1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color w:val="212121"/>
        </w:rPr>
      </w:pPr>
      <w:r w:rsidRPr="00557F2E">
        <w:rPr>
          <w:color w:val="212121"/>
        </w:rPr>
        <w:t>Cuando se le solicite, mueva el archivo a su carpeta </w:t>
      </w:r>
      <w:r w:rsidRPr="00557F2E">
        <w:rPr>
          <w:rStyle w:val="Textoennegrita"/>
          <w:color w:val="212121"/>
        </w:rPr>
        <w:t>Aplicaciones</w:t>
      </w:r>
      <w:r w:rsidRPr="00557F2E">
        <w:rPr>
          <w:color w:val="212121"/>
        </w:rPr>
        <w:t>. Esto asegurará que las futuras actualizaciones se puedan instalar correctamente.</w:t>
      </w:r>
    </w:p>
    <w:p w:rsidR="00557F2E" w:rsidRDefault="00557F2E" w:rsidP="006F5E14">
      <w:pPr>
        <w:pStyle w:val="Ttulo1"/>
        <w:jc w:val="both"/>
        <w:rPr>
          <w:rFonts w:ascii="Times New Roman" w:hAnsi="Times New Roman" w:cs="Times New Roman"/>
          <w:lang w:val="es-MX"/>
        </w:rPr>
      </w:pPr>
      <w:bookmarkStart w:id="3" w:name="_Toc131149961"/>
      <w:r w:rsidRPr="00557F2E">
        <w:rPr>
          <w:rFonts w:ascii="Times New Roman" w:hAnsi="Times New Roman" w:cs="Times New Roman"/>
          <w:lang w:val="es-MX"/>
        </w:rPr>
        <w:t>Vistas y controles</w:t>
      </w:r>
      <w:bookmarkEnd w:id="3"/>
      <w:r w:rsidRPr="00557F2E">
        <w:rPr>
          <w:rFonts w:ascii="Times New Roman" w:hAnsi="Times New Roman" w:cs="Times New Roman"/>
          <w:lang w:val="es-MX"/>
        </w:rPr>
        <w:t xml:space="preserve"> </w:t>
      </w:r>
    </w:p>
    <w:p w:rsidR="00557F2E" w:rsidRPr="00557F2E" w:rsidRDefault="00557F2E" w:rsidP="006F5E14">
      <w:pPr>
        <w:jc w:val="both"/>
        <w:rPr>
          <w:lang w:val="es-MX"/>
        </w:rPr>
      </w:pPr>
    </w:p>
    <w:p w:rsidR="00557F2E" w:rsidRDefault="00557F2E" w:rsidP="006F5E14">
      <w:pPr>
        <w:jc w:val="both"/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557F2E">
        <w:rPr>
          <w:rFonts w:ascii="Times New Roman" w:hAnsi="Times New Roman" w:cs="Times New Roman"/>
          <w:color w:val="212121"/>
          <w:shd w:val="clear" w:color="auto" w:fill="FFFFFF"/>
        </w:rPr>
        <w:t>Postman</w:t>
      </w:r>
      <w:proofErr w:type="spellEnd"/>
      <w:r w:rsidRPr="00557F2E">
        <w:rPr>
          <w:rFonts w:ascii="Times New Roman" w:hAnsi="Times New Roman" w:cs="Times New Roman"/>
          <w:color w:val="212121"/>
          <w:shd w:val="clear" w:color="auto" w:fill="FFFFFF"/>
        </w:rPr>
        <w:t xml:space="preserve"> tiene una variedad de herramientas, vistas y controles para ayudarlo a administrar sus proyectos de API.</w:t>
      </w:r>
    </w:p>
    <w:p w:rsidR="00557F2E" w:rsidRDefault="00557F2E" w:rsidP="006F5E14">
      <w:pPr>
        <w:pStyle w:val="Ttulo2"/>
        <w:jc w:val="both"/>
        <w:rPr>
          <w:rFonts w:ascii="Times New Roman" w:hAnsi="Times New Roman" w:cs="Times New Roman"/>
          <w:lang w:val="es-MX"/>
        </w:rPr>
      </w:pPr>
      <w:bookmarkStart w:id="4" w:name="_Toc131149962"/>
      <w:r>
        <w:rPr>
          <w:rFonts w:ascii="Times New Roman" w:hAnsi="Times New Roman" w:cs="Times New Roman"/>
          <w:lang w:val="es-MX"/>
        </w:rPr>
        <w:t>Encabezamiento</w:t>
      </w:r>
      <w:bookmarkEnd w:id="4"/>
      <w:r>
        <w:rPr>
          <w:rFonts w:ascii="Times New Roman" w:hAnsi="Times New Roman" w:cs="Times New Roman"/>
          <w:lang w:val="es-MX"/>
        </w:rPr>
        <w:t xml:space="preserve"> </w:t>
      </w:r>
    </w:p>
    <w:p w:rsidR="00557F2E" w:rsidRDefault="00557F2E" w:rsidP="006F5E14">
      <w:pPr>
        <w:jc w:val="both"/>
        <w:rPr>
          <w:lang w:val="es-MX"/>
        </w:rPr>
      </w:pPr>
    </w:p>
    <w:p w:rsidR="00557F2E" w:rsidRDefault="00557F2E" w:rsidP="006F5E14">
      <w:pPr>
        <w:jc w:val="both"/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El encabezado le permite crear espacios de trabajo, acceder a informes, explorar la red API pública, buscar en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Postman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, ver el estado de sincronización y las notificaciones, y acceder a su configuración, cuenta y plan de </w:t>
      </w:r>
      <w:proofErr w:type="spellStart"/>
      <w:r>
        <w:fldChar w:fldCharType="begin"/>
      </w:r>
      <w:r>
        <w:instrText xml:space="preserve"> HYPERLINK "https://learning.postman.com/docs/administration/buying/" </w:instrText>
      </w:r>
      <w:r>
        <w:fldChar w:fldCharType="separate"/>
      </w:r>
      <w:r>
        <w:rPr>
          <w:rStyle w:val="Hipervnculo"/>
          <w:rFonts w:ascii="Segoe UI" w:hAnsi="Segoe UI" w:cs="Segoe UI"/>
          <w:color w:val="007BFF"/>
          <w:shd w:val="clear" w:color="auto" w:fill="FFFFFF"/>
        </w:rPr>
        <w:t>Postman</w:t>
      </w:r>
      <w:proofErr w:type="spellEnd"/>
      <w:r>
        <w:fldChar w:fldCharType="end"/>
      </w:r>
      <w:r>
        <w:rPr>
          <w:rFonts w:ascii="Segoe UI" w:hAnsi="Segoe UI" w:cs="Segoe UI"/>
          <w:color w:val="212121"/>
          <w:shd w:val="clear" w:color="auto" w:fill="FFFFFF"/>
        </w:rPr>
        <w:t> .</w:t>
      </w:r>
    </w:p>
    <w:p w:rsidR="00557F2E" w:rsidRDefault="00557F2E" w:rsidP="00557F2E">
      <w:pPr>
        <w:rPr>
          <w:lang w:val="es-MX"/>
        </w:rPr>
      </w:pPr>
      <w:r w:rsidRPr="00557F2E">
        <w:rPr>
          <w:lang w:val="es-MX"/>
        </w:rPr>
        <w:drawing>
          <wp:inline distT="0" distB="0" distL="0" distR="0" wp14:anchorId="11F91341" wp14:editId="1B645971">
            <wp:extent cx="3467584" cy="4001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F2E" w:rsidRPr="00557F2E" w:rsidRDefault="00661C30" w:rsidP="00661C30">
      <w:pPr>
        <w:pStyle w:val="Ttulo2"/>
        <w:rPr>
          <w:lang w:val="es-MX"/>
        </w:rPr>
      </w:pPr>
      <w:bookmarkStart w:id="5" w:name="_Toc131149963"/>
      <w:r>
        <w:rPr>
          <w:lang w:val="es-MX"/>
        </w:rPr>
        <w:lastRenderedPageBreak/>
        <w:t>Barra lateral</w:t>
      </w:r>
      <w:bookmarkEnd w:id="5"/>
    </w:p>
    <w:p w:rsidR="00557F2E" w:rsidRPr="00557F2E" w:rsidRDefault="00661C30" w:rsidP="00557F2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  <w:lang w:eastAsia="es-PA"/>
        </w:rPr>
      </w:pPr>
      <w:r>
        <w:rPr>
          <w:rFonts w:ascii="Segoe UI" w:hAnsi="Segoe UI" w:cs="Segoe UI"/>
          <w:color w:val="212121"/>
          <w:shd w:val="clear" w:color="auto" w:fill="FFFFFF"/>
        </w:rPr>
        <w:t xml:space="preserve">La barra lateral de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Postman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brinda acceso a los elementos fundamentales de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Postman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>:</w:t>
      </w:r>
    </w:p>
    <w:p w:rsidR="00585CF6" w:rsidRDefault="00661C30" w:rsidP="00661C30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Colecciones</w:t>
      </w:r>
    </w:p>
    <w:p w:rsidR="00661C30" w:rsidRDefault="00661C30" w:rsidP="00661C30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API</w:t>
      </w:r>
    </w:p>
    <w:p w:rsidR="00661C30" w:rsidRPr="00D86710" w:rsidRDefault="00661C30" w:rsidP="00661C30">
      <w:pPr>
        <w:pStyle w:val="Prrafodelista"/>
        <w:numPr>
          <w:ilvl w:val="0"/>
          <w:numId w:val="7"/>
        </w:numPr>
        <w:rPr>
          <w:lang w:val="es-MX"/>
        </w:rPr>
      </w:pPr>
      <w:r w:rsidRPr="00D86710">
        <w:rPr>
          <w:lang w:val="es-MX"/>
        </w:rPr>
        <w:t>Entornos</w:t>
      </w:r>
    </w:p>
    <w:p w:rsidR="00661C30" w:rsidRDefault="00661C30" w:rsidP="00661C30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Servidores simulados</w:t>
      </w:r>
    </w:p>
    <w:p w:rsidR="00661C30" w:rsidRDefault="00661C30" w:rsidP="00661C30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Monitores</w:t>
      </w:r>
    </w:p>
    <w:p w:rsidR="00661C30" w:rsidRDefault="00661C30" w:rsidP="00661C30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Flujos </w:t>
      </w:r>
    </w:p>
    <w:p w:rsidR="00661C30" w:rsidRDefault="00661C30" w:rsidP="00661C30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Historia</w:t>
      </w:r>
    </w:p>
    <w:p w:rsidR="00661C30" w:rsidRPr="00661C30" w:rsidRDefault="00661C30" w:rsidP="00661C30">
      <w:pPr>
        <w:jc w:val="center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227965</wp:posOffset>
                </wp:positionV>
                <wp:extent cx="552450" cy="2903855"/>
                <wp:effectExtent l="19050" t="19050" r="1905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9038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59941" id="Rectángulo 3" o:spid="_x0000_s1026" style="position:absolute;margin-left:118.95pt;margin-top:17.95pt;width:43.5pt;height:228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" filled="f" strokecolor="#0070c0" strokeweight="3pt"/>
            </w:pict>
          </mc:Fallback>
        </mc:AlternateContent>
      </w:r>
      <w:r>
        <w:rPr>
          <w:noProof/>
        </w:rPr>
        <w:drawing>
          <wp:inline distT="0" distB="0" distL="0" distR="0">
            <wp:extent cx="2600325" cy="3132675"/>
            <wp:effectExtent l="0" t="0" r="0" b="0"/>
            <wp:docPr id="2" name="Imagen 2" descr="Barra lateral enfocada en Colec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ra lateral enfocada en Coleccione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880" cy="313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CF6" w:rsidRPr="00585CF6" w:rsidRDefault="00585CF6" w:rsidP="00585CF6">
      <w:pPr>
        <w:pStyle w:val="Prrafodelista"/>
        <w:rPr>
          <w:lang w:val="es-MX"/>
        </w:rPr>
      </w:pPr>
    </w:p>
    <w:p w:rsidR="00D86710" w:rsidRDefault="00D86710" w:rsidP="002614E9">
      <w:pPr>
        <w:pStyle w:val="Ttulo1"/>
        <w:rPr>
          <w:lang w:val="es-MX"/>
        </w:rPr>
      </w:pPr>
      <w:bookmarkStart w:id="6" w:name="_Toc131149964"/>
      <w:r>
        <w:rPr>
          <w:lang w:val="es-MX"/>
        </w:rPr>
        <w:t>Enviando tu primera solicitud</w:t>
      </w:r>
      <w:bookmarkEnd w:id="6"/>
    </w:p>
    <w:p w:rsidR="006F5E14" w:rsidRPr="006F5E14" w:rsidRDefault="006F5E14" w:rsidP="006F5E14">
      <w:pPr>
        <w:rPr>
          <w:lang w:val="es-MX"/>
        </w:rPr>
      </w:pPr>
    </w:p>
    <w:p w:rsidR="00D86710" w:rsidRDefault="00D86710" w:rsidP="006F5E14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D8671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Postman</w:t>
      </w:r>
      <w:proofErr w:type="spellEnd"/>
      <w:r w:rsidRPr="00D8671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le permite crear y enviar solicitudes de API. Envíe una solicitud a un punto final, recupere datos de una fuente de datos o pruebe la funcionalidad de una API. No necesita ingresar comandos en una terminal ni escribir ningún código. Cree una nueva solicitud y seleccione </w:t>
      </w:r>
      <w:r w:rsidRPr="00D86710">
        <w:rPr>
          <w:rStyle w:val="Textoennegrita"/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Enviar</w:t>
      </w:r>
      <w:r w:rsidRPr="00D8671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, y la respuesta de la API aparecerá dentro de </w:t>
      </w:r>
      <w:proofErr w:type="spellStart"/>
      <w:r w:rsidRPr="00D8671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Postman</w:t>
      </w:r>
      <w:proofErr w:type="spellEnd"/>
      <w:r w:rsidRPr="00D86710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6F5E14" w:rsidRDefault="006F5E14" w:rsidP="002614E9">
      <w:pPr>
        <w:pStyle w:val="Ttulo2"/>
        <w:rPr>
          <w:rFonts w:ascii="Times New Roman" w:hAnsi="Times New Roman" w:cs="Times New Roman"/>
          <w:sz w:val="24"/>
          <w:szCs w:val="24"/>
          <w:lang w:val="es-MX"/>
        </w:rPr>
      </w:pPr>
      <w:bookmarkStart w:id="7" w:name="_Toc131149965"/>
      <w:r w:rsidRPr="006F5E14">
        <w:rPr>
          <w:rFonts w:ascii="Times New Roman" w:hAnsi="Times New Roman" w:cs="Times New Roman"/>
          <w:sz w:val="24"/>
          <w:szCs w:val="24"/>
          <w:lang w:val="es-MX"/>
        </w:rPr>
        <w:t>Solicitudes de API definidas</w:t>
      </w:r>
      <w:bookmarkEnd w:id="7"/>
    </w:p>
    <w:p w:rsidR="006F5E14" w:rsidRDefault="006F5E14" w:rsidP="006F5E14">
      <w:pPr>
        <w:rPr>
          <w:lang w:val="es-MX"/>
        </w:rPr>
      </w:pPr>
    </w:p>
    <w:p w:rsidR="006F5E14" w:rsidRPr="006F5E14" w:rsidRDefault="006F5E14" w:rsidP="006F5E14">
      <w:pPr>
        <w:rPr>
          <w:lang w:val="es-MX"/>
        </w:rPr>
      </w:pPr>
      <w:r w:rsidRPr="006F5E14">
        <w:rPr>
          <w:lang w:val="es-MX"/>
        </w:rPr>
        <w:t xml:space="preserve">Las API proporcionan una forma estructurada para que una aplicación acceda a las capacidades de otra aplicación. Por lo general, esta comunicación se realiza a través de Internet a través de un </w:t>
      </w:r>
      <w:r w:rsidRPr="006F5E14">
        <w:rPr>
          <w:lang w:val="es-MX"/>
        </w:rPr>
        <w:lastRenderedPageBreak/>
        <w:t>servidor API. Una aplicación cliente (como una aplicación móvil) envía una solicitud al servidor y, después de procesar la solicitud, el servidor devuelve una respuesta al cliente.</w:t>
      </w:r>
    </w:p>
    <w:p w:rsidR="006F5E14" w:rsidRPr="006F5E14" w:rsidRDefault="006F5E14" w:rsidP="006F5E14">
      <w:pPr>
        <w:rPr>
          <w:lang w:val="es-MX"/>
        </w:rPr>
      </w:pPr>
    </w:p>
    <w:p w:rsidR="006F5E14" w:rsidRPr="006F5E14" w:rsidRDefault="006F5E14" w:rsidP="006F5E14">
      <w:pPr>
        <w:rPr>
          <w:lang w:val="es-MX"/>
        </w:rPr>
      </w:pPr>
      <w:r w:rsidRPr="006F5E14">
        <w:rPr>
          <w:lang w:val="es-MX"/>
        </w:rPr>
        <w:t>Una solicitud incluye la URL del extremo de la API y un método de solicitud HTTP. El método indica la acción que desea que realice la API. Estos son algunos de los métodos más comunes:</w:t>
      </w:r>
    </w:p>
    <w:p w:rsidR="006F5E14" w:rsidRPr="006F5E14" w:rsidRDefault="006F5E14" w:rsidP="006F5E14">
      <w:pPr>
        <w:rPr>
          <w:lang w:val="es-MX"/>
        </w:rPr>
      </w:pPr>
    </w:p>
    <w:p w:rsidR="006F5E14" w:rsidRPr="006F5E14" w:rsidRDefault="006F5E14" w:rsidP="006F5E14">
      <w:pPr>
        <w:pStyle w:val="Prrafodelista"/>
        <w:numPr>
          <w:ilvl w:val="0"/>
          <w:numId w:val="8"/>
        </w:numPr>
        <w:rPr>
          <w:lang w:val="es-MX"/>
        </w:rPr>
      </w:pPr>
      <w:bookmarkStart w:id="8" w:name="_GoBack"/>
      <w:r w:rsidRPr="006F5E14">
        <w:rPr>
          <w:color w:val="538135" w:themeColor="accent6" w:themeShade="BF"/>
          <w:lang w:val="es-MX"/>
        </w:rPr>
        <w:t>GET</w:t>
      </w:r>
      <w:r w:rsidRPr="006F5E14">
        <w:rPr>
          <w:color w:val="538135" w:themeColor="accent6" w:themeShade="BF"/>
          <w:lang w:val="es-MX"/>
        </w:rPr>
        <w:t xml:space="preserve"> </w:t>
      </w:r>
      <w:r w:rsidRPr="006F5E14">
        <w:rPr>
          <w:lang w:val="es-MX"/>
        </w:rPr>
        <w:t>recupera datos de una API.</w:t>
      </w:r>
    </w:p>
    <w:p w:rsidR="006F5E14" w:rsidRPr="006F5E14" w:rsidRDefault="006F5E14" w:rsidP="006F5E14">
      <w:pPr>
        <w:pStyle w:val="Prrafodelista"/>
        <w:numPr>
          <w:ilvl w:val="0"/>
          <w:numId w:val="8"/>
        </w:numPr>
        <w:rPr>
          <w:lang w:val="es-MX"/>
        </w:rPr>
      </w:pPr>
      <w:r w:rsidRPr="006F5E14">
        <w:rPr>
          <w:color w:val="2F5496" w:themeColor="accent1" w:themeShade="BF"/>
          <w:lang w:val="es-MX"/>
        </w:rPr>
        <w:t>POST</w:t>
      </w:r>
      <w:r w:rsidRPr="006F5E14">
        <w:rPr>
          <w:color w:val="2F5496" w:themeColor="accent1" w:themeShade="BF"/>
          <w:lang w:val="es-MX"/>
        </w:rPr>
        <w:t xml:space="preserve"> </w:t>
      </w:r>
      <w:r w:rsidRPr="006F5E14">
        <w:rPr>
          <w:lang w:val="es-MX"/>
        </w:rPr>
        <w:t>envía nuevos datos a una API.</w:t>
      </w:r>
    </w:p>
    <w:p w:rsidR="006F5E14" w:rsidRPr="0069415E" w:rsidRDefault="006F5E14" w:rsidP="0069415E">
      <w:pPr>
        <w:pStyle w:val="Prrafodelista"/>
        <w:numPr>
          <w:ilvl w:val="0"/>
          <w:numId w:val="8"/>
        </w:numPr>
        <w:rPr>
          <w:lang w:val="es-MX"/>
        </w:rPr>
      </w:pPr>
      <w:r w:rsidRPr="006F5E14">
        <w:rPr>
          <w:color w:val="FFC000"/>
          <w:lang w:val="es-MX"/>
        </w:rPr>
        <w:t>PATCH</w:t>
      </w:r>
      <w:r w:rsidRPr="006F5E14">
        <w:rPr>
          <w:color w:val="FFC000"/>
          <w:lang w:val="es-MX"/>
        </w:rPr>
        <w:t xml:space="preserve"> </w:t>
      </w:r>
      <w:r w:rsidRPr="006F5E14">
        <w:rPr>
          <w:lang w:val="es-MX"/>
        </w:rPr>
        <w:t xml:space="preserve">y </w:t>
      </w:r>
      <w:r w:rsidRPr="0069415E">
        <w:rPr>
          <w:color w:val="FFC000"/>
          <w:lang w:val="es-MX"/>
        </w:rPr>
        <w:t>PUT</w:t>
      </w:r>
      <w:r w:rsidRPr="0069415E">
        <w:rPr>
          <w:color w:val="FFC000"/>
          <w:lang w:val="es-MX"/>
        </w:rPr>
        <w:t xml:space="preserve"> </w:t>
      </w:r>
      <w:r w:rsidRPr="0069415E">
        <w:rPr>
          <w:lang w:val="es-MX"/>
        </w:rPr>
        <w:t>actualizar los datos existentes.</w:t>
      </w:r>
    </w:p>
    <w:p w:rsidR="002614E9" w:rsidRDefault="006F5E14" w:rsidP="002614E9">
      <w:pPr>
        <w:pStyle w:val="Prrafodelista"/>
        <w:numPr>
          <w:ilvl w:val="0"/>
          <w:numId w:val="8"/>
        </w:numPr>
        <w:rPr>
          <w:lang w:val="es-MX"/>
        </w:rPr>
      </w:pPr>
      <w:r w:rsidRPr="006F5E14">
        <w:rPr>
          <w:color w:val="FF0000"/>
          <w:lang w:val="es-MX"/>
        </w:rPr>
        <w:t>DELETE</w:t>
      </w:r>
      <w:r w:rsidRPr="006F5E14">
        <w:rPr>
          <w:lang w:val="es-MX"/>
        </w:rPr>
        <w:t xml:space="preserve"> </w:t>
      </w:r>
      <w:r w:rsidRPr="006F5E14">
        <w:rPr>
          <w:lang w:val="es-MX"/>
        </w:rPr>
        <w:t>elimina los datos existentes.</w:t>
      </w:r>
    </w:p>
    <w:bookmarkEnd w:id="8"/>
    <w:p w:rsidR="002614E9" w:rsidRPr="002614E9" w:rsidRDefault="002614E9" w:rsidP="002614E9">
      <w:pPr>
        <w:pStyle w:val="Prrafodelista"/>
        <w:rPr>
          <w:lang w:val="es-MX"/>
        </w:rPr>
      </w:pPr>
    </w:p>
    <w:p w:rsidR="0069415E" w:rsidRPr="002614E9" w:rsidRDefault="002614E9" w:rsidP="002614E9">
      <w:pPr>
        <w:pStyle w:val="Ttulo2"/>
        <w:rPr>
          <w:rFonts w:ascii="Times New Roman" w:hAnsi="Times New Roman" w:cs="Times New Roman"/>
          <w:lang w:val="es-MX"/>
        </w:rPr>
      </w:pPr>
      <w:bookmarkStart w:id="9" w:name="_Toc131149966"/>
      <w:r w:rsidRPr="002614E9">
        <w:rPr>
          <w:rFonts w:ascii="Times New Roman" w:hAnsi="Times New Roman" w:cs="Times New Roman"/>
          <w:lang w:val="es-MX"/>
        </w:rPr>
        <w:t>Enviar una solicitud</w:t>
      </w:r>
      <w:bookmarkEnd w:id="9"/>
    </w:p>
    <w:p w:rsidR="002614E9" w:rsidRDefault="002614E9" w:rsidP="002614E9">
      <w:pPr>
        <w:pStyle w:val="Prrafodelista"/>
        <w:outlineLvl w:val="0"/>
        <w:rPr>
          <w:rFonts w:ascii="Segoe UI" w:hAnsi="Segoe UI" w:cs="Segoe UI"/>
          <w:color w:val="212121"/>
        </w:rPr>
      </w:pPr>
    </w:p>
    <w:p w:rsidR="0069415E" w:rsidRPr="0069415E" w:rsidRDefault="0069415E" w:rsidP="0069415E">
      <w:pPr>
        <w:pStyle w:val="Prrafodelista"/>
        <w:rPr>
          <w:lang w:val="es-MX"/>
        </w:rPr>
      </w:pPr>
      <w:r>
        <w:rPr>
          <w:rFonts w:ascii="Segoe UI" w:hAnsi="Segoe UI" w:cs="Segoe UI"/>
          <w:color w:val="212121"/>
        </w:rPr>
        <w:t xml:space="preserve">Abrir </w:t>
      </w:r>
      <w:proofErr w:type="spellStart"/>
      <w:r w:rsidRPr="0069415E">
        <w:rPr>
          <w:rFonts w:ascii="Segoe UI" w:hAnsi="Segoe UI" w:cs="Segoe UI"/>
          <w:color w:val="212121"/>
        </w:rPr>
        <w:t>Postman</w:t>
      </w:r>
      <w:proofErr w:type="spellEnd"/>
      <w:r w:rsidRPr="0069415E">
        <w:rPr>
          <w:rFonts w:ascii="Segoe UI" w:hAnsi="Segoe UI" w:cs="Segoe UI"/>
          <w:color w:val="212121"/>
        </w:rPr>
        <w:t xml:space="preserve"> y envíe su primera solicitud.</w:t>
      </w:r>
    </w:p>
    <w:p w:rsidR="0069415E" w:rsidRDefault="0069415E" w:rsidP="0069415E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Seleccione </w:t>
      </w:r>
      <w:r>
        <w:rPr>
          <w:rStyle w:val="Textoennegrita"/>
          <w:rFonts w:ascii="Segoe UI" w:hAnsi="Segoe UI" w:cs="Segoe UI"/>
          <w:color w:val="212121"/>
        </w:rPr>
        <w:t>+</w:t>
      </w:r>
      <w:r>
        <w:rPr>
          <w:rFonts w:ascii="Segoe UI" w:hAnsi="Segoe UI" w:cs="Segoe UI"/>
          <w:color w:val="212121"/>
        </w:rPr>
        <w:t> en el banco de trabajo para abrir una nueva </w:t>
      </w:r>
      <w:hyperlink r:id="rId12" w:anchor="tabs" w:history="1">
        <w:r>
          <w:rPr>
            <w:rStyle w:val="Hipervnculo"/>
            <w:rFonts w:ascii="Segoe UI" w:hAnsi="Segoe UI" w:cs="Segoe UI"/>
            <w:color w:val="007BFF"/>
          </w:rPr>
          <w:t>pestaña</w:t>
        </w:r>
      </w:hyperlink>
      <w:r>
        <w:rPr>
          <w:rFonts w:ascii="Segoe UI" w:hAnsi="Segoe UI" w:cs="Segoe UI"/>
          <w:color w:val="212121"/>
        </w:rPr>
        <w:t> .</w:t>
      </w:r>
    </w:p>
    <w:p w:rsidR="0069415E" w:rsidRDefault="0069415E" w:rsidP="0069415E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Ingrese </w:t>
      </w:r>
      <w:r>
        <w:rPr>
          <w:rStyle w:val="CdigoHTML"/>
          <w:rFonts w:ascii="Consolas" w:eastAsiaTheme="minorHAnsi" w:hAnsi="Consolas"/>
          <w:color w:val="212121"/>
          <w:sz w:val="24"/>
          <w:szCs w:val="24"/>
          <w:shd w:val="clear" w:color="auto" w:fill="F2F2F2"/>
        </w:rPr>
        <w:t>postman-echo.com/</w:t>
      </w:r>
      <w:proofErr w:type="spellStart"/>
      <w:r>
        <w:rPr>
          <w:rStyle w:val="CdigoHTML"/>
          <w:rFonts w:ascii="Consolas" w:eastAsiaTheme="minorHAnsi" w:hAnsi="Consolas"/>
          <w:color w:val="212121"/>
          <w:sz w:val="24"/>
          <w:szCs w:val="24"/>
          <w:shd w:val="clear" w:color="auto" w:fill="F2F2F2"/>
        </w:rPr>
        <w:t>get</w:t>
      </w:r>
      <w:proofErr w:type="spellEnd"/>
      <w:r>
        <w:rPr>
          <w:rStyle w:val="CdigoHTML"/>
          <w:rFonts w:ascii="Consolas" w:eastAsiaTheme="minorHAnsi" w:hAnsi="Consolas"/>
          <w:color w:val="212121"/>
          <w:sz w:val="24"/>
          <w:szCs w:val="24"/>
          <w:shd w:val="clear" w:color="auto" w:fill="F2F2F2"/>
        </w:rPr>
        <w:t xml:space="preserve"> </w:t>
      </w:r>
      <w:r>
        <w:rPr>
          <w:rFonts w:ascii="Segoe UI" w:hAnsi="Segoe UI" w:cs="Segoe UI"/>
          <w:color w:val="212121"/>
        </w:rPr>
        <w:t>para la URL de la solicitud.</w:t>
      </w:r>
    </w:p>
    <w:p w:rsidR="0069415E" w:rsidRDefault="0069415E" w:rsidP="0069415E">
      <w:pPr>
        <w:numPr>
          <w:ilvl w:val="0"/>
          <w:numId w:val="9"/>
        </w:num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212121"/>
        </w:rPr>
      </w:pPr>
      <w:r>
        <w:rPr>
          <w:rFonts w:ascii="Segoe UI" w:hAnsi="Segoe UI" w:cs="Segoe UI"/>
          <w:color w:val="212121"/>
        </w:rPr>
        <w:t>Seleccione </w:t>
      </w:r>
      <w:r>
        <w:rPr>
          <w:rStyle w:val="Textoennegrita"/>
          <w:rFonts w:ascii="Segoe UI" w:hAnsi="Segoe UI" w:cs="Segoe UI"/>
          <w:color w:val="212121"/>
        </w:rPr>
        <w:t>Enviar</w:t>
      </w:r>
      <w:r>
        <w:rPr>
          <w:rFonts w:ascii="Segoe UI" w:hAnsi="Segoe UI" w:cs="Segoe UI"/>
          <w:color w:val="212121"/>
        </w:rPr>
        <w:t>.</w:t>
      </w:r>
    </w:p>
    <w:p w:rsidR="0069415E" w:rsidRDefault="0069415E" w:rsidP="0069415E">
      <w:pPr>
        <w:shd w:val="clear" w:color="auto" w:fill="FFFFFF"/>
        <w:spacing w:before="100" w:beforeAutospacing="1" w:after="0" w:afterAutospacing="1" w:line="240" w:lineRule="auto"/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Postman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muestra los datos de respuesta enviados desde el servidor en el panel inferior.</w:t>
      </w:r>
    </w:p>
    <w:p w:rsidR="0069415E" w:rsidRDefault="0069415E" w:rsidP="0069415E">
      <w:pPr>
        <w:shd w:val="clear" w:color="auto" w:fill="FFFFFF"/>
        <w:spacing w:before="100" w:beforeAutospacing="1" w:after="0" w:afterAutospacing="1" w:line="240" w:lineRule="auto"/>
        <w:jc w:val="center"/>
        <w:rPr>
          <w:rFonts w:ascii="Segoe UI" w:hAnsi="Segoe UI" w:cs="Segoe UI"/>
          <w:color w:val="212121"/>
        </w:rPr>
      </w:pPr>
      <w:r>
        <w:rPr>
          <w:noProof/>
        </w:rPr>
        <w:drawing>
          <wp:inline distT="0" distB="0" distL="0" distR="0">
            <wp:extent cx="3505735" cy="3486150"/>
            <wp:effectExtent l="0" t="0" r="0" b="0"/>
            <wp:docPr id="4" name="Imagen 4" descr="Enviar una solicit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viar una solicitu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952" cy="350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15E" w:rsidRPr="0069415E" w:rsidRDefault="0069415E" w:rsidP="0069415E">
      <w:pPr>
        <w:rPr>
          <w:lang w:val="es-MX"/>
        </w:rPr>
      </w:pPr>
    </w:p>
    <w:sectPr w:rsidR="0069415E" w:rsidRPr="006941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86B"/>
    <w:multiLevelType w:val="hybridMultilevel"/>
    <w:tmpl w:val="D14C1170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0578"/>
    <w:multiLevelType w:val="hybridMultilevel"/>
    <w:tmpl w:val="18722C12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95164"/>
    <w:multiLevelType w:val="multilevel"/>
    <w:tmpl w:val="41E8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766E1"/>
    <w:multiLevelType w:val="multilevel"/>
    <w:tmpl w:val="FFA89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2AB6"/>
    <w:multiLevelType w:val="multilevel"/>
    <w:tmpl w:val="902C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7773C"/>
    <w:multiLevelType w:val="hybridMultilevel"/>
    <w:tmpl w:val="F3DE13A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74961"/>
    <w:multiLevelType w:val="multilevel"/>
    <w:tmpl w:val="B068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CBE"/>
    <w:multiLevelType w:val="multilevel"/>
    <w:tmpl w:val="D2BE4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84427D"/>
    <w:multiLevelType w:val="hybridMultilevel"/>
    <w:tmpl w:val="D012C3B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F6"/>
    <w:rsid w:val="002614E9"/>
    <w:rsid w:val="003D1EBA"/>
    <w:rsid w:val="00557F2E"/>
    <w:rsid w:val="00585CF6"/>
    <w:rsid w:val="00661C30"/>
    <w:rsid w:val="0069415E"/>
    <w:rsid w:val="006F5E14"/>
    <w:rsid w:val="00D86710"/>
    <w:rsid w:val="00DC12B1"/>
    <w:rsid w:val="00FE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4590F9"/>
  <w15:chartTrackingRefBased/>
  <w15:docId w15:val="{F9427E14-5A74-4CCB-8D5C-1AC63322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8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85C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5C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5CF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85C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57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557F2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57F2E"/>
    <w:rPr>
      <w:rFonts w:ascii="Courier New" w:eastAsia="Times New Roman" w:hAnsi="Courier New" w:cs="Courier New"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557F2E"/>
    <w:pPr>
      <w:outlineLvl w:val="9"/>
    </w:pPr>
    <w:rPr>
      <w:lang w:eastAsia="es-PA"/>
    </w:rPr>
  </w:style>
  <w:style w:type="paragraph" w:styleId="TDC1">
    <w:name w:val="toc 1"/>
    <w:basedOn w:val="Normal"/>
    <w:next w:val="Normal"/>
    <w:autoRedefine/>
    <w:uiPriority w:val="39"/>
    <w:unhideWhenUsed/>
    <w:rsid w:val="00557F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7F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dgr.com/public/issuers/BC0x4AQaQPC7lFilsBP_tQ/badges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https://www.postman.com/postman/workspace/published-postman-templates/collection/9065401-ff29b3be-af69-4442-91e0-c1158b620fc2?ctx=documentation" TargetMode="External"/><Relationship Id="rId12" Type="http://schemas.openxmlformats.org/officeDocument/2006/relationships/hyperlink" Target="https://learning.postman.com/docs/getting-started/navigating-postm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stman.com/postman/workspace/published-postman-templates/collection/9065401-ff29b3be-af69-4442-91e0-c1158b620fc2?ctx=documentation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ostman.com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C2A50-95AD-4B07-B754-7C113A434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4</Pages>
  <Words>710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 Panama SA</Company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Perez, Ernesto Jesus</dc:creator>
  <cp:keywords/>
  <dc:description/>
  <cp:lastModifiedBy>Moran Perez, Ernesto Jesus</cp:lastModifiedBy>
  <cp:revision>1</cp:revision>
  <dcterms:created xsi:type="dcterms:W3CDTF">2023-03-31T13:35:00Z</dcterms:created>
  <dcterms:modified xsi:type="dcterms:W3CDTF">2023-04-10T14:59:00Z</dcterms:modified>
</cp:coreProperties>
</file>