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B8A7" w14:textId="34A711A1" w:rsidR="00527506" w:rsidRPr="00527506" w:rsidRDefault="00527506" w:rsidP="005275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506">
        <w:rPr>
          <w:rFonts w:ascii="Times New Roman" w:eastAsia="Times New Roman" w:hAnsi="Times New Roman" w:cs="Times New Roman"/>
          <w:b/>
          <w:bCs/>
          <w:sz w:val="27"/>
          <w:szCs w:val="27"/>
        </w:rPr>
        <w:t>Data Validation</w:t>
      </w:r>
    </w:p>
    <w:p w14:paraId="36EC99F0" w14:textId="77777777" w:rsidR="00527506" w:rsidRPr="00527506" w:rsidRDefault="00527506" w:rsidP="00527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Ensures that data is accurate, consistent, and meets predefined rules before being processed.</w:t>
      </w:r>
    </w:p>
    <w:p w14:paraId="2DDA59AA" w14:textId="77777777" w:rsidR="00527506" w:rsidRPr="00527506" w:rsidRDefault="00527506" w:rsidP="00527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Checks for errors, missing values, incorrect formats, or invalid entries.</w:t>
      </w:r>
    </w:p>
    <w:p w14:paraId="2CAEA18E" w14:textId="77777777" w:rsidR="00527506" w:rsidRPr="00527506" w:rsidRDefault="00527506" w:rsidP="00527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42789369" w14:textId="77777777" w:rsidR="00527506" w:rsidRPr="00527506" w:rsidRDefault="00527506" w:rsidP="00527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Ensuring an email field contains a properly formatted email (</w:t>
      </w:r>
      <w:r w:rsidRPr="00527506">
        <w:rPr>
          <w:rFonts w:ascii="Courier New" w:eastAsia="Times New Roman" w:hAnsi="Courier New" w:cs="Courier New"/>
          <w:sz w:val="20"/>
          <w:szCs w:val="20"/>
        </w:rPr>
        <w:t>example@mail.com</w:t>
      </w:r>
      <w:r w:rsidRPr="005275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BC0048" w14:textId="77777777" w:rsidR="00527506" w:rsidRPr="00527506" w:rsidRDefault="00527506" w:rsidP="00527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Verifying that a date is in the correct format (</w:t>
      </w:r>
      <w:r w:rsidRPr="00527506">
        <w:rPr>
          <w:rFonts w:ascii="Courier New" w:eastAsia="Times New Roman" w:hAnsi="Courier New" w:cs="Courier New"/>
          <w:sz w:val="20"/>
          <w:szCs w:val="20"/>
        </w:rPr>
        <w:t>YYYY-MM-DD</w:t>
      </w:r>
      <w:r w:rsidRPr="005275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5639B88" w14:textId="77777777" w:rsidR="00527506" w:rsidRPr="00527506" w:rsidRDefault="00527506" w:rsidP="005275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Making sure numerical values fall within a specific range (e.g., age between 18 and 99).</w:t>
      </w:r>
    </w:p>
    <w:p w14:paraId="29526DED" w14:textId="77777777" w:rsidR="00527506" w:rsidRPr="00527506" w:rsidRDefault="00527506" w:rsidP="0052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506">
        <w:rPr>
          <w:rFonts w:ascii="Times New Roman" w:eastAsia="Times New Roman" w:hAnsi="Times New Roman" w:cs="Times New Roman"/>
          <w:b/>
          <w:bCs/>
          <w:sz w:val="27"/>
          <w:szCs w:val="27"/>
        </w:rPr>
        <w:t>Data Normalization</w:t>
      </w:r>
    </w:p>
    <w:p w14:paraId="5A4FD571" w14:textId="0996E880" w:rsidR="00527506" w:rsidRPr="00527506" w:rsidRDefault="00527506" w:rsidP="00527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 xml:space="preserve">Organizes data into a standard structure to remove </w:t>
      </w:r>
      <w:proofErr w:type="gramStart"/>
      <w:r w:rsidRPr="00527506">
        <w:rPr>
          <w:rFonts w:ascii="Times New Roman" w:eastAsia="Times New Roman" w:hAnsi="Times New Roman" w:cs="Times New Roman"/>
          <w:sz w:val="24"/>
          <w:szCs w:val="24"/>
        </w:rPr>
        <w:t>redundancy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t>unnecessary repetition of data</w:t>
      </w:r>
      <w:r>
        <w:t>)</w:t>
      </w:r>
      <w:r w:rsidRPr="00527506">
        <w:rPr>
          <w:rFonts w:ascii="Times New Roman" w:eastAsia="Times New Roman" w:hAnsi="Times New Roman" w:cs="Times New Roman"/>
          <w:sz w:val="24"/>
          <w:szCs w:val="24"/>
        </w:rPr>
        <w:t xml:space="preserve"> and improve efficiency.</w:t>
      </w:r>
    </w:p>
    <w:p w14:paraId="43BC40AB" w14:textId="77777777" w:rsidR="00527506" w:rsidRPr="00527506" w:rsidRDefault="00527506" w:rsidP="00527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Often used in databases and machine learning.</w:t>
      </w:r>
    </w:p>
    <w:p w14:paraId="2809BA30" w14:textId="77777777" w:rsidR="00527506" w:rsidRPr="00527506" w:rsidRDefault="00527506" w:rsidP="00527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183883A7" w14:textId="77777777" w:rsidR="00527506" w:rsidRPr="00527506" w:rsidRDefault="00527506" w:rsidP="005275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In relational databases, breaking a table into smaller related tables to reduce data duplication (e.g., moving customer addresses to a separate table).</w:t>
      </w:r>
    </w:p>
    <w:p w14:paraId="4B1F6AB2" w14:textId="77777777" w:rsidR="00527506" w:rsidRPr="00527506" w:rsidRDefault="00527506" w:rsidP="005275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506">
        <w:rPr>
          <w:rFonts w:ascii="Times New Roman" w:eastAsia="Times New Roman" w:hAnsi="Times New Roman" w:cs="Times New Roman"/>
          <w:sz w:val="24"/>
          <w:szCs w:val="24"/>
        </w:rPr>
        <w:t>In machine learning, scaling numerical data to a specific range (e.g., 0 to 1) to improve model performance.</w:t>
      </w:r>
    </w:p>
    <w:p w14:paraId="0F4CFE04" w14:textId="77777777" w:rsidR="00527506" w:rsidRPr="00527506" w:rsidRDefault="00527506" w:rsidP="0052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506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204"/>
        <w:gridCol w:w="3880"/>
      </w:tblGrid>
      <w:tr w:rsidR="00527506" w:rsidRPr="00527506" w14:paraId="654E5F5A" w14:textId="77777777" w:rsidTr="00527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9A0A5" w14:textId="77777777" w:rsidR="00527506" w:rsidRPr="00527506" w:rsidRDefault="00527506" w:rsidP="00527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548E77" w14:textId="77777777" w:rsidR="00527506" w:rsidRPr="00527506" w:rsidRDefault="00527506" w:rsidP="00527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11EA51BC" w14:textId="77777777" w:rsidR="00527506" w:rsidRPr="00527506" w:rsidRDefault="00527506" w:rsidP="00527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Normalization</w:t>
            </w:r>
          </w:p>
        </w:tc>
      </w:tr>
      <w:tr w:rsidR="00527506" w:rsidRPr="00527506" w14:paraId="4DB549DB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CF988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8ED9739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sz w:val="24"/>
                <w:szCs w:val="24"/>
              </w:rPr>
              <w:t>Ensures data quality &amp; correctness</w:t>
            </w:r>
          </w:p>
        </w:tc>
        <w:tc>
          <w:tcPr>
            <w:tcW w:w="0" w:type="auto"/>
            <w:vAlign w:val="center"/>
            <w:hideMark/>
          </w:tcPr>
          <w:p w14:paraId="3DCF1DC1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Standardizes &amp; optimizes data structure</w:t>
            </w:r>
          </w:p>
        </w:tc>
      </w:tr>
      <w:tr w:rsidR="00527506" w:rsidRPr="00527506" w14:paraId="79E4BACE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F411B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5D18DE4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data accuracy &amp; format</w:t>
            </w:r>
          </w:p>
        </w:tc>
        <w:tc>
          <w:tcPr>
            <w:tcW w:w="0" w:type="auto"/>
            <w:vAlign w:val="center"/>
            <w:hideMark/>
          </w:tcPr>
          <w:p w14:paraId="233D1894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sz w:val="24"/>
                <w:szCs w:val="24"/>
              </w:rPr>
              <w:t>Organizing or transforming data</w:t>
            </w:r>
          </w:p>
        </w:tc>
      </w:tr>
      <w:tr w:rsidR="00527506" w:rsidRPr="00527506" w14:paraId="2A631568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7742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5EEF3B8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sz w:val="24"/>
                <w:szCs w:val="24"/>
              </w:rPr>
              <w:t>Email format validation, missing value checks</w:t>
            </w:r>
          </w:p>
        </w:tc>
        <w:tc>
          <w:tcPr>
            <w:tcW w:w="0" w:type="auto"/>
            <w:vAlign w:val="center"/>
            <w:hideMark/>
          </w:tcPr>
          <w:p w14:paraId="4B08C464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normalization, feature scaling</w:t>
            </w:r>
          </w:p>
        </w:tc>
      </w:tr>
      <w:tr w:rsidR="00527506" w:rsidRPr="00527506" w14:paraId="59651A27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911E5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670533C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sz w:val="24"/>
                <w:szCs w:val="24"/>
              </w:rPr>
              <w:t>Data entry, databases, APIs</w:t>
            </w:r>
          </w:p>
        </w:tc>
        <w:tc>
          <w:tcPr>
            <w:tcW w:w="0" w:type="auto"/>
            <w:vAlign w:val="center"/>
            <w:hideMark/>
          </w:tcPr>
          <w:p w14:paraId="5E3604DA" w14:textId="77777777" w:rsidR="00527506" w:rsidRPr="00527506" w:rsidRDefault="00527506" w:rsidP="0052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506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Databases, data science, machine learning</w:t>
            </w:r>
          </w:p>
        </w:tc>
      </w:tr>
    </w:tbl>
    <w:p w14:paraId="6089407D" w14:textId="7D623164" w:rsidR="00E77505" w:rsidRDefault="00E77505"/>
    <w:p w14:paraId="3B0DC0B1" w14:textId="19A6076B" w:rsidR="00527506" w:rsidRDefault="00527506"/>
    <w:p w14:paraId="1177416E" w14:textId="2715DD39" w:rsidR="00527506" w:rsidRDefault="00527506"/>
    <w:p w14:paraId="1E1C93D6" w14:textId="3364E3E3" w:rsidR="00527506" w:rsidRDefault="00527506" w:rsidP="00527506">
      <w:pPr>
        <w:pStyle w:val="NormalWeb"/>
      </w:pPr>
      <w:r>
        <w:rPr>
          <w:rStyle w:val="Strong"/>
        </w:rPr>
        <w:t xml:space="preserve">B. </w:t>
      </w:r>
      <w:r>
        <w:rPr>
          <w:rStyle w:val="Strong"/>
        </w:rPr>
        <w:t>Merging data</w:t>
      </w:r>
      <w:r>
        <w:t xml:space="preserve"> and </w:t>
      </w:r>
      <w:r>
        <w:rPr>
          <w:rStyle w:val="Strong"/>
        </w:rPr>
        <w:t>appending data</w:t>
      </w:r>
      <w:r>
        <w:t xml:space="preserve"> are both techniques used in data processing, but they serve different purposes.</w:t>
      </w:r>
    </w:p>
    <w:p w14:paraId="49604671" w14:textId="77777777" w:rsidR="00527506" w:rsidRDefault="00527506" w:rsidP="00527506">
      <w:pPr>
        <w:pStyle w:val="Heading3"/>
      </w:pPr>
      <w:r>
        <w:rPr>
          <w:rStyle w:val="Strong"/>
          <w:b/>
          <w:bCs/>
        </w:rPr>
        <w:t>1. Merging Data</w:t>
      </w:r>
    </w:p>
    <w:p w14:paraId="0D7B44C1" w14:textId="77777777" w:rsidR="00527506" w:rsidRDefault="00527506" w:rsidP="005275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Combines</w:t>
      </w:r>
      <w:r>
        <w:t xml:space="preserve"> two or more datasets based on a common key or identifier.</w:t>
      </w:r>
    </w:p>
    <w:p w14:paraId="4D096293" w14:textId="77777777" w:rsidR="00527506" w:rsidRDefault="00527506" w:rsidP="005275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Used to integrate related information from different sources.</w:t>
      </w:r>
    </w:p>
    <w:p w14:paraId="7C177FA9" w14:textId="77777777" w:rsidR="00527506" w:rsidRDefault="00527506" w:rsidP="005275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Similar to </w:t>
      </w:r>
      <w:r>
        <w:rPr>
          <w:rStyle w:val="Strong"/>
        </w:rPr>
        <w:t>JOIN</w:t>
      </w:r>
      <w:r>
        <w:t xml:space="preserve"> operations in SQL (e.g., </w:t>
      </w:r>
      <w:r>
        <w:rPr>
          <w:rStyle w:val="HTMLCode"/>
          <w:rFonts w:eastAsiaTheme="minorHAnsi"/>
        </w:rPr>
        <w:t>INNER JOIN</w:t>
      </w:r>
      <w:r>
        <w:t xml:space="preserve">, </w:t>
      </w:r>
      <w:r>
        <w:rPr>
          <w:rStyle w:val="HTMLCode"/>
          <w:rFonts w:eastAsiaTheme="minorHAnsi"/>
        </w:rPr>
        <w:t>LEFT JOIN</w:t>
      </w:r>
      <w:r>
        <w:t>).</w:t>
      </w:r>
    </w:p>
    <w:p w14:paraId="2C896391" w14:textId="77777777" w:rsidR="00527506" w:rsidRDefault="00527506" w:rsidP="0052750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04"/>
        <w:gridCol w:w="1190"/>
      </w:tblGrid>
      <w:tr w:rsidR="00527506" w14:paraId="329C5116" w14:textId="77777777" w:rsidTr="00527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D7E2E" w14:textId="77777777" w:rsidR="00527506" w:rsidRDefault="005275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E6FA5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2DEAFA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527506" w14:paraId="4DA41EEC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F91C9" w14:textId="77777777" w:rsidR="00527506" w:rsidRDefault="00527506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68E888DC" w14:textId="77777777" w:rsidR="00527506" w:rsidRDefault="00527506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3BD74CA5" w14:textId="77777777" w:rsidR="00527506" w:rsidRDefault="00527506">
            <w:r>
              <w:t>HR</w:t>
            </w:r>
          </w:p>
        </w:tc>
      </w:tr>
      <w:tr w:rsidR="00527506" w14:paraId="5C3B7EF4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1A6E" w14:textId="77777777" w:rsidR="00527506" w:rsidRDefault="00527506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2559A782" w14:textId="77777777" w:rsidR="00527506" w:rsidRDefault="00527506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7B7BECE1" w14:textId="77777777" w:rsidR="00527506" w:rsidRDefault="00527506">
            <w:r>
              <w:t>IT</w:t>
            </w:r>
          </w:p>
        </w:tc>
      </w:tr>
    </w:tbl>
    <w:p w14:paraId="7182435C" w14:textId="77777777" w:rsidR="00527506" w:rsidRDefault="00527506" w:rsidP="0052750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88"/>
      </w:tblGrid>
      <w:tr w:rsidR="00527506" w14:paraId="3C1DF8D7" w14:textId="77777777" w:rsidTr="00527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F0FC4" w14:textId="77777777" w:rsidR="00527506" w:rsidRDefault="005275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CA90C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527506" w14:paraId="728389EA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34E2" w14:textId="77777777" w:rsidR="00527506" w:rsidRDefault="00527506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0859A7B5" w14:textId="77777777" w:rsidR="00527506" w:rsidRDefault="00527506">
            <w:r>
              <w:t>50,000</w:t>
            </w:r>
          </w:p>
        </w:tc>
      </w:tr>
      <w:tr w:rsidR="00527506" w14:paraId="1E846A21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DAEE" w14:textId="77777777" w:rsidR="00527506" w:rsidRDefault="00527506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5B31BF4A" w14:textId="77777777" w:rsidR="00527506" w:rsidRDefault="00527506">
            <w:r>
              <w:t>60,000</w:t>
            </w:r>
          </w:p>
        </w:tc>
      </w:tr>
    </w:tbl>
    <w:p w14:paraId="58E82B36" w14:textId="77777777" w:rsidR="00527506" w:rsidRDefault="00527506" w:rsidP="00527506">
      <w:pPr>
        <w:pStyle w:val="NormalWeb"/>
      </w:pPr>
      <w:r>
        <w:rPr>
          <w:rStyle w:val="Strong"/>
        </w:rPr>
        <w:t xml:space="preserve">After Merging on </w:t>
      </w:r>
      <w:proofErr w:type="spellStart"/>
      <w:r>
        <w:rPr>
          <w:rStyle w:val="HTMLCode"/>
          <w:b/>
          <w:bCs/>
        </w:rPr>
        <w:t>Employee_ID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04"/>
        <w:gridCol w:w="1175"/>
        <w:gridCol w:w="688"/>
      </w:tblGrid>
      <w:tr w:rsidR="00527506" w14:paraId="571EF37E" w14:textId="77777777" w:rsidTr="00527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E8B6F" w14:textId="77777777" w:rsidR="00527506" w:rsidRDefault="005275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812D7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187A310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B87784D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527506" w14:paraId="5900D1F3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1A97" w14:textId="77777777" w:rsidR="00527506" w:rsidRDefault="00527506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3CB8E953" w14:textId="77777777" w:rsidR="00527506" w:rsidRDefault="00527506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1CDBE028" w14:textId="77777777" w:rsidR="00527506" w:rsidRDefault="00527506">
            <w:r>
              <w:t>HR</w:t>
            </w:r>
          </w:p>
        </w:tc>
        <w:tc>
          <w:tcPr>
            <w:tcW w:w="0" w:type="auto"/>
            <w:vAlign w:val="center"/>
            <w:hideMark/>
          </w:tcPr>
          <w:p w14:paraId="3A33318D" w14:textId="77777777" w:rsidR="00527506" w:rsidRDefault="00527506">
            <w:r>
              <w:t>50,000</w:t>
            </w:r>
          </w:p>
        </w:tc>
      </w:tr>
      <w:tr w:rsidR="00527506" w14:paraId="359B6B78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4E6B" w14:textId="77777777" w:rsidR="00527506" w:rsidRDefault="00527506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3B640B01" w14:textId="77777777" w:rsidR="00527506" w:rsidRDefault="00527506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0806FEAE" w14:textId="77777777" w:rsidR="00527506" w:rsidRDefault="0052750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14:paraId="0F652079" w14:textId="77777777" w:rsidR="00527506" w:rsidRDefault="00527506">
            <w:r>
              <w:t>60,000</w:t>
            </w:r>
          </w:p>
        </w:tc>
      </w:tr>
    </w:tbl>
    <w:p w14:paraId="2676A633" w14:textId="77777777" w:rsidR="00527506" w:rsidRDefault="00527506" w:rsidP="00527506">
      <w:r>
        <w:pict w14:anchorId="54B9340A">
          <v:rect id="_x0000_i1025" style="width:0;height:1.5pt" o:hralign="center" o:hrstd="t" o:hr="t" fillcolor="#a0a0a0" stroked="f"/>
        </w:pict>
      </w:r>
    </w:p>
    <w:p w14:paraId="30D2B092" w14:textId="77777777" w:rsidR="00527506" w:rsidRDefault="00527506" w:rsidP="00527506">
      <w:pPr>
        <w:pStyle w:val="Heading3"/>
      </w:pPr>
      <w:r>
        <w:rPr>
          <w:rStyle w:val="Strong"/>
          <w:b/>
          <w:bCs/>
        </w:rPr>
        <w:t>2. Appending Data</w:t>
      </w:r>
    </w:p>
    <w:p w14:paraId="1DCC93CD" w14:textId="77777777" w:rsidR="00527506" w:rsidRDefault="00527506" w:rsidP="0052750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Adds</w:t>
      </w:r>
      <w:r>
        <w:t xml:space="preserve"> new rows to an existing dataset without merging columns.</w:t>
      </w:r>
    </w:p>
    <w:p w14:paraId="4C4EF33E" w14:textId="77777777" w:rsidR="00527506" w:rsidRDefault="00527506" w:rsidP="0052750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Used when combining datasets with the </w:t>
      </w:r>
      <w:r>
        <w:rPr>
          <w:rStyle w:val="Strong"/>
        </w:rPr>
        <w:t>same structure</w:t>
      </w:r>
      <w:r>
        <w:t xml:space="preserve"> (same columns).</w:t>
      </w:r>
    </w:p>
    <w:p w14:paraId="0BD66E37" w14:textId="77777777" w:rsidR="00527506" w:rsidRDefault="00527506" w:rsidP="0052750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Similar to </w:t>
      </w:r>
      <w:r>
        <w:rPr>
          <w:rStyle w:val="Strong"/>
        </w:rPr>
        <w:t>stacking rows</w:t>
      </w:r>
      <w:r>
        <w:t xml:space="preserve"> or using </w:t>
      </w:r>
      <w:r>
        <w:rPr>
          <w:rStyle w:val="HTMLCode"/>
          <w:rFonts w:eastAsiaTheme="minorHAnsi"/>
        </w:rPr>
        <w:t>UNION</w:t>
      </w:r>
      <w:r>
        <w:t xml:space="preserve"> in SQL.</w:t>
      </w:r>
    </w:p>
    <w:p w14:paraId="3C4EDB8B" w14:textId="77777777" w:rsidR="00527506" w:rsidRDefault="00527506" w:rsidP="00527506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</w:t>
      </w:r>
      <w:r>
        <w:t>:</w:t>
      </w:r>
    </w:p>
    <w:p w14:paraId="384939BD" w14:textId="77777777" w:rsidR="00527506" w:rsidRDefault="00527506" w:rsidP="00527506">
      <w:pPr>
        <w:pStyle w:val="NormalWeb"/>
      </w:pPr>
      <w:r>
        <w:rPr>
          <w:rStyle w:val="Strong"/>
        </w:rPr>
        <w:t>Dataset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04"/>
        <w:gridCol w:w="1190"/>
      </w:tblGrid>
      <w:tr w:rsidR="00527506" w14:paraId="33677A12" w14:textId="77777777" w:rsidTr="00527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8E41F" w14:textId="77777777" w:rsidR="00527506" w:rsidRDefault="005275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458A5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F1994A0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527506" w14:paraId="13BC1420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C401" w14:textId="77777777" w:rsidR="00527506" w:rsidRDefault="00527506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01E62E70" w14:textId="77777777" w:rsidR="00527506" w:rsidRDefault="00527506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76902A84" w14:textId="77777777" w:rsidR="00527506" w:rsidRDefault="00527506">
            <w:r>
              <w:t>HR</w:t>
            </w:r>
          </w:p>
        </w:tc>
      </w:tr>
    </w:tbl>
    <w:p w14:paraId="315CD815" w14:textId="77777777" w:rsidR="00527506" w:rsidRDefault="00527506" w:rsidP="00527506">
      <w:pPr>
        <w:pStyle w:val="NormalWeb"/>
      </w:pPr>
      <w:r>
        <w:rPr>
          <w:rStyle w:val="Strong"/>
        </w:rPr>
        <w:t>Dataset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04"/>
        <w:gridCol w:w="1190"/>
      </w:tblGrid>
      <w:tr w:rsidR="00527506" w14:paraId="5FBA9C3E" w14:textId="77777777" w:rsidTr="00527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A69E8" w14:textId="77777777" w:rsidR="00527506" w:rsidRDefault="005275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DBFAC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74F13E1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527506" w14:paraId="5DA4BF2B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D9E2" w14:textId="77777777" w:rsidR="00527506" w:rsidRDefault="00527506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0F9B6109" w14:textId="77777777" w:rsidR="00527506" w:rsidRDefault="00527506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56E65702" w14:textId="77777777" w:rsidR="00527506" w:rsidRDefault="00527506">
            <w:r>
              <w:t>IT</w:t>
            </w:r>
          </w:p>
        </w:tc>
      </w:tr>
    </w:tbl>
    <w:p w14:paraId="1446AD7D" w14:textId="77777777" w:rsidR="00527506" w:rsidRDefault="00527506" w:rsidP="00527506">
      <w:pPr>
        <w:pStyle w:val="NormalWeb"/>
      </w:pPr>
      <w:r>
        <w:rPr>
          <w:rStyle w:val="Strong"/>
        </w:rPr>
        <w:t>After Appending: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04"/>
        <w:gridCol w:w="1190"/>
      </w:tblGrid>
      <w:tr w:rsidR="00527506" w14:paraId="61CF473C" w14:textId="77777777" w:rsidTr="00527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A5838" w14:textId="77777777" w:rsidR="00527506" w:rsidRDefault="005275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744F1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3CC145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527506" w14:paraId="06006158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CBA76" w14:textId="77777777" w:rsidR="00527506" w:rsidRDefault="00527506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7FBA2FC2" w14:textId="77777777" w:rsidR="00527506" w:rsidRDefault="00527506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24C71F16" w14:textId="77777777" w:rsidR="00527506" w:rsidRDefault="00527506">
            <w:r>
              <w:t>HR</w:t>
            </w:r>
          </w:p>
        </w:tc>
      </w:tr>
      <w:tr w:rsidR="00527506" w14:paraId="172376B2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11FB" w14:textId="77777777" w:rsidR="00527506" w:rsidRDefault="00527506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25F5C00C" w14:textId="77777777" w:rsidR="00527506" w:rsidRDefault="00527506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5FD55B7B" w14:textId="77777777" w:rsidR="00527506" w:rsidRDefault="00527506">
            <w:r>
              <w:t>IT</w:t>
            </w:r>
          </w:p>
        </w:tc>
      </w:tr>
    </w:tbl>
    <w:p w14:paraId="468D4B8D" w14:textId="77777777" w:rsidR="00527506" w:rsidRDefault="00527506" w:rsidP="00527506">
      <w:r>
        <w:pict w14:anchorId="600E4291">
          <v:rect id="_x0000_i1026" style="width:0;height:1.5pt" o:hralign="center" o:hrstd="t" o:hr="t" fillcolor="#a0a0a0" stroked="f"/>
        </w:pict>
      </w:r>
    </w:p>
    <w:p w14:paraId="3598459A" w14:textId="77777777" w:rsidR="00527506" w:rsidRDefault="00527506" w:rsidP="00527506">
      <w:pPr>
        <w:pStyle w:val="Heading3"/>
      </w:pPr>
      <w:r>
        <w:rPr>
          <w:rStyle w:val="Strong"/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919"/>
        <w:gridCol w:w="3733"/>
      </w:tblGrid>
      <w:tr w:rsidR="00527506" w14:paraId="67B9B495" w14:textId="77777777" w:rsidTr="00527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2F592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83A699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Merging Data</w:t>
            </w:r>
          </w:p>
        </w:tc>
        <w:tc>
          <w:tcPr>
            <w:tcW w:w="0" w:type="auto"/>
            <w:vAlign w:val="center"/>
            <w:hideMark/>
          </w:tcPr>
          <w:p w14:paraId="669B1D23" w14:textId="77777777" w:rsidR="00527506" w:rsidRDefault="00527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Appending Data</w:t>
            </w:r>
          </w:p>
        </w:tc>
      </w:tr>
      <w:tr w:rsidR="00527506" w14:paraId="5B37055A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B568" w14:textId="77777777" w:rsidR="00527506" w:rsidRDefault="00527506">
            <w:r>
              <w:rPr>
                <w:rStyle w:val="Strong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BA94B99" w14:textId="77777777" w:rsidR="00527506" w:rsidRDefault="00527506">
            <w:r>
              <w:t>Combines columns based on a common key</w:t>
            </w:r>
          </w:p>
        </w:tc>
        <w:tc>
          <w:tcPr>
            <w:tcW w:w="0" w:type="auto"/>
            <w:vAlign w:val="center"/>
            <w:hideMark/>
          </w:tcPr>
          <w:p w14:paraId="78C5E6E0" w14:textId="77777777" w:rsidR="00527506" w:rsidRDefault="00527506">
            <w:r>
              <w:t>Adds new rows without merging columns</w:t>
            </w:r>
          </w:p>
        </w:tc>
      </w:tr>
      <w:tr w:rsidR="00527506" w14:paraId="55EF7F94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2FC6" w14:textId="77777777" w:rsidR="00527506" w:rsidRDefault="00527506">
            <w:r>
              <w:rPr>
                <w:rStyle w:val="Strong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596B637" w14:textId="77777777" w:rsidR="00527506" w:rsidRDefault="00527506">
            <w:r>
              <w:t>Different columns may be combined</w:t>
            </w:r>
          </w:p>
        </w:tc>
        <w:tc>
          <w:tcPr>
            <w:tcW w:w="0" w:type="auto"/>
            <w:vAlign w:val="center"/>
            <w:hideMark/>
          </w:tcPr>
          <w:p w14:paraId="11D93C6B" w14:textId="77777777" w:rsidR="00527506" w:rsidRDefault="00527506">
            <w:r>
              <w:t>Same column structure is required</w:t>
            </w:r>
          </w:p>
        </w:tc>
      </w:tr>
      <w:tr w:rsidR="00527506" w14:paraId="30DC0030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3F22" w14:textId="77777777" w:rsidR="00527506" w:rsidRDefault="00527506">
            <w:r>
              <w:rPr>
                <w:rStyle w:val="Strong"/>
              </w:rPr>
              <w:t>SQL Equivalent</w:t>
            </w:r>
          </w:p>
        </w:tc>
        <w:tc>
          <w:tcPr>
            <w:tcW w:w="0" w:type="auto"/>
            <w:vAlign w:val="center"/>
            <w:hideMark/>
          </w:tcPr>
          <w:p w14:paraId="37C8EA8C" w14:textId="77777777" w:rsidR="00527506" w:rsidRDefault="00527506">
            <w:r>
              <w:rPr>
                <w:rStyle w:val="HTMLCode"/>
                <w:rFonts w:eastAsiaTheme="minorHAnsi"/>
              </w:rPr>
              <w:t>JOIN</w:t>
            </w:r>
            <w:r>
              <w:t xml:space="preserve"> (e.g., </w:t>
            </w:r>
            <w:r>
              <w:rPr>
                <w:rStyle w:val="HTMLCode"/>
                <w:rFonts w:eastAsiaTheme="minorHAnsi"/>
              </w:rPr>
              <w:t>INNER JOIN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 JOIN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1DAC59E" w14:textId="77777777" w:rsidR="00527506" w:rsidRDefault="00527506">
            <w:r>
              <w:rPr>
                <w:rStyle w:val="HTMLCode"/>
                <w:rFonts w:eastAsiaTheme="minorHAnsi"/>
              </w:rPr>
              <w:t>UNION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UNION ALL</w:t>
            </w:r>
          </w:p>
        </w:tc>
      </w:tr>
      <w:tr w:rsidR="00527506" w14:paraId="2036AD0E" w14:textId="77777777" w:rsidTr="0052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F75A" w14:textId="77777777" w:rsidR="00527506" w:rsidRDefault="00527506">
            <w:r>
              <w:rPr>
                <w:rStyle w:val="Strong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30C0D6DE" w14:textId="77777777" w:rsidR="00527506" w:rsidRDefault="00527506">
            <w:r>
              <w:t>Adding salary data to an employee table</w:t>
            </w:r>
          </w:p>
        </w:tc>
        <w:tc>
          <w:tcPr>
            <w:tcW w:w="0" w:type="auto"/>
            <w:vAlign w:val="center"/>
            <w:hideMark/>
          </w:tcPr>
          <w:p w14:paraId="70FFCBB4" w14:textId="77777777" w:rsidR="00527506" w:rsidRDefault="00527506">
            <w:r>
              <w:t>Adding new employee records</w:t>
            </w:r>
          </w:p>
        </w:tc>
      </w:tr>
    </w:tbl>
    <w:p w14:paraId="0CD49965" w14:textId="77777777" w:rsidR="00527506" w:rsidRDefault="00527506"/>
    <w:sectPr w:rsidR="0052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63"/>
    <w:multiLevelType w:val="hybridMultilevel"/>
    <w:tmpl w:val="DA9C2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93AE1"/>
    <w:multiLevelType w:val="multilevel"/>
    <w:tmpl w:val="0394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3B15"/>
    <w:multiLevelType w:val="multilevel"/>
    <w:tmpl w:val="BAE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4136"/>
    <w:multiLevelType w:val="multilevel"/>
    <w:tmpl w:val="F1A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C4C46"/>
    <w:multiLevelType w:val="multilevel"/>
    <w:tmpl w:val="B6C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06"/>
    <w:rsid w:val="00527506"/>
    <w:rsid w:val="00E7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FBB3"/>
  <w15:chartTrackingRefBased/>
  <w15:docId w15:val="{FE5DE402-7A2A-4AEF-8E72-51011E4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5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75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5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Adedokun Eniola</dc:creator>
  <cp:keywords/>
  <dc:description/>
  <cp:lastModifiedBy>Adedokun Eniola</cp:lastModifiedBy>
  <cp:revision>1</cp:revision>
  <dcterms:created xsi:type="dcterms:W3CDTF">2025-01-31T09:53:00Z</dcterms:created>
  <dcterms:modified xsi:type="dcterms:W3CDTF">2025-01-31T10:01:00Z</dcterms:modified>
</cp:coreProperties>
</file>