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93892" w14:textId="010ECF29" w:rsidR="002B7172" w:rsidRDefault="002B7172" w:rsidP="004559AE">
      <w:pPr>
        <w:jc w:val="center"/>
        <w:rPr>
          <w:rFonts w:ascii="Times New Roman" w:hAnsi="Times New Roman" w:cs="Times New Roman"/>
          <w:b/>
          <w:bCs/>
          <w:sz w:val="28"/>
          <w:szCs w:val="28"/>
        </w:rPr>
      </w:pPr>
      <w:r>
        <w:rPr>
          <w:rFonts w:ascii="Times New Roman" w:hAnsi="Times New Roman" w:cs="Times New Roman"/>
          <w:b/>
          <w:bCs/>
          <w:sz w:val="28"/>
          <w:szCs w:val="28"/>
        </w:rPr>
        <w:t>ANALYZING THE FACTORS THAT AFFECT LIFE EXPECTANCY</w:t>
      </w:r>
    </w:p>
    <w:p w14:paraId="28BA484D" w14:textId="025A3661" w:rsidR="00EA5E00" w:rsidRPr="00167419" w:rsidRDefault="002C6280" w:rsidP="004559AE">
      <w:pPr>
        <w:jc w:val="center"/>
        <w:rPr>
          <w:rFonts w:ascii="Times New Roman" w:hAnsi="Times New Roman" w:cs="Times New Roman"/>
          <w:b/>
          <w:bCs/>
          <w:sz w:val="24"/>
          <w:szCs w:val="24"/>
        </w:rPr>
      </w:pPr>
      <w:r w:rsidRPr="00167419">
        <w:rPr>
          <w:rFonts w:ascii="Times New Roman" w:hAnsi="Times New Roman" w:cs="Times New Roman"/>
          <w:b/>
          <w:bCs/>
          <w:sz w:val="24"/>
          <w:szCs w:val="24"/>
        </w:rPr>
        <w:t>(EXAMINING WORLD HEALTH ORGANIZATION LIFE EXPECTANCY DATASET)</w:t>
      </w:r>
    </w:p>
    <w:p w14:paraId="6C78D356" w14:textId="725084E6" w:rsidR="00EA5E00" w:rsidRDefault="00EA5E00" w:rsidP="004559AE">
      <w:pPr>
        <w:rPr>
          <w:rFonts w:ascii="Times New Roman" w:hAnsi="Times New Roman" w:cs="Times New Roman"/>
          <w:b/>
          <w:bCs/>
          <w:sz w:val="24"/>
          <w:szCs w:val="24"/>
        </w:rPr>
      </w:pPr>
    </w:p>
    <w:p w14:paraId="160752BC" w14:textId="7F4E60D4" w:rsidR="00EA5E00" w:rsidRDefault="00EA5E00" w:rsidP="004559AE">
      <w:pPr>
        <w:jc w:val="center"/>
        <w:rPr>
          <w:rFonts w:ascii="Times New Roman" w:hAnsi="Times New Roman" w:cs="Times New Roman"/>
          <w:b/>
          <w:bCs/>
          <w:sz w:val="24"/>
          <w:szCs w:val="24"/>
        </w:rPr>
      </w:pPr>
      <w:r>
        <w:rPr>
          <w:rFonts w:ascii="Times New Roman" w:hAnsi="Times New Roman" w:cs="Times New Roman"/>
          <w:b/>
          <w:bCs/>
          <w:sz w:val="24"/>
          <w:szCs w:val="24"/>
        </w:rPr>
        <w:t xml:space="preserve">Presented </w:t>
      </w:r>
    </w:p>
    <w:p w14:paraId="7CE5A12B" w14:textId="2ED7DAA6" w:rsidR="00ED64BD" w:rsidRDefault="00ED64BD" w:rsidP="004559AE">
      <w:pPr>
        <w:jc w:val="center"/>
        <w:rPr>
          <w:rFonts w:ascii="Times New Roman" w:hAnsi="Times New Roman" w:cs="Times New Roman"/>
          <w:sz w:val="24"/>
          <w:szCs w:val="24"/>
        </w:rPr>
      </w:pPr>
      <w:r w:rsidRPr="00ED64BD">
        <w:rPr>
          <w:rFonts w:ascii="Times New Roman" w:hAnsi="Times New Roman" w:cs="Times New Roman"/>
          <w:sz w:val="24"/>
          <w:szCs w:val="24"/>
        </w:rPr>
        <w:t>By</w:t>
      </w:r>
      <w:r>
        <w:rPr>
          <w:rFonts w:ascii="Times New Roman" w:hAnsi="Times New Roman" w:cs="Times New Roman"/>
          <w:sz w:val="24"/>
          <w:szCs w:val="24"/>
        </w:rPr>
        <w:t>:</w:t>
      </w:r>
    </w:p>
    <w:p w14:paraId="433C3CA6" w14:textId="29EBE819" w:rsidR="00ED64BD" w:rsidRDefault="00ED64BD" w:rsidP="004559AE">
      <w:pPr>
        <w:jc w:val="center"/>
        <w:rPr>
          <w:rFonts w:ascii="Times New Roman" w:hAnsi="Times New Roman" w:cs="Times New Roman"/>
          <w:b/>
          <w:bCs/>
          <w:sz w:val="24"/>
          <w:szCs w:val="24"/>
        </w:rPr>
      </w:pPr>
      <w:r>
        <w:rPr>
          <w:rFonts w:ascii="Times New Roman" w:hAnsi="Times New Roman" w:cs="Times New Roman"/>
          <w:b/>
          <w:bCs/>
          <w:sz w:val="24"/>
          <w:szCs w:val="24"/>
        </w:rPr>
        <w:t>ADEDOKUN ENIOLA</w:t>
      </w:r>
    </w:p>
    <w:p w14:paraId="5A33E018" w14:textId="1328F0D5" w:rsidR="00ED64BD" w:rsidRDefault="00ED64BD" w:rsidP="004559AE">
      <w:pPr>
        <w:jc w:val="center"/>
        <w:rPr>
          <w:rFonts w:ascii="Times New Roman" w:hAnsi="Times New Roman" w:cs="Times New Roman"/>
          <w:b/>
          <w:bCs/>
          <w:sz w:val="24"/>
          <w:szCs w:val="24"/>
        </w:rPr>
      </w:pPr>
    </w:p>
    <w:p w14:paraId="24ABD560" w14:textId="6F258DFA" w:rsidR="00ED64BD" w:rsidRDefault="00ED64BD" w:rsidP="004559AE">
      <w:pPr>
        <w:jc w:val="center"/>
        <w:rPr>
          <w:rFonts w:ascii="Times New Roman" w:hAnsi="Times New Roman" w:cs="Times New Roman"/>
          <w:b/>
          <w:bCs/>
          <w:sz w:val="24"/>
          <w:szCs w:val="24"/>
        </w:rPr>
      </w:pPr>
    </w:p>
    <w:p w14:paraId="0EC4A250" w14:textId="6D36F867" w:rsidR="00ED64BD" w:rsidRDefault="00ED64BD" w:rsidP="004559AE">
      <w:pPr>
        <w:jc w:val="center"/>
        <w:rPr>
          <w:rFonts w:ascii="Times New Roman" w:hAnsi="Times New Roman" w:cs="Times New Roman"/>
          <w:sz w:val="24"/>
          <w:szCs w:val="24"/>
        </w:rPr>
      </w:pPr>
      <w:r>
        <w:rPr>
          <w:rFonts w:ascii="Times New Roman" w:hAnsi="Times New Roman" w:cs="Times New Roman"/>
          <w:sz w:val="24"/>
          <w:szCs w:val="24"/>
        </w:rPr>
        <w:t>Submitted to:</w:t>
      </w:r>
    </w:p>
    <w:p w14:paraId="70E47902" w14:textId="6BD4C9A6" w:rsidR="00ED64BD" w:rsidRDefault="00ED64BD" w:rsidP="004559AE">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Femtech</w:t>
      </w:r>
      <w:proofErr w:type="spellEnd"/>
      <w:r>
        <w:rPr>
          <w:rFonts w:ascii="Times New Roman" w:hAnsi="Times New Roman" w:cs="Times New Roman"/>
          <w:b/>
          <w:bCs/>
          <w:sz w:val="24"/>
          <w:szCs w:val="24"/>
        </w:rPr>
        <w:t xml:space="preserve"> Information Technology Institute</w:t>
      </w:r>
    </w:p>
    <w:p w14:paraId="640A5FFA" w14:textId="77777777" w:rsidR="00ED64BD" w:rsidRDefault="00ED64BD" w:rsidP="004559AE">
      <w:pPr>
        <w:jc w:val="center"/>
        <w:rPr>
          <w:rFonts w:ascii="Times New Roman" w:hAnsi="Times New Roman" w:cs="Times New Roman"/>
          <w:b/>
          <w:bCs/>
          <w:sz w:val="24"/>
          <w:szCs w:val="24"/>
        </w:rPr>
      </w:pPr>
      <w:r>
        <w:rPr>
          <w:rFonts w:ascii="Times New Roman" w:hAnsi="Times New Roman" w:cs="Times New Roman"/>
          <w:b/>
          <w:bCs/>
          <w:sz w:val="24"/>
          <w:szCs w:val="24"/>
        </w:rPr>
        <w:t xml:space="preserve">158 Ibrahim Taiwo Road, Ilorin, </w:t>
      </w:r>
      <w:proofErr w:type="spellStart"/>
      <w:r>
        <w:rPr>
          <w:rFonts w:ascii="Times New Roman" w:hAnsi="Times New Roman" w:cs="Times New Roman"/>
          <w:b/>
          <w:bCs/>
          <w:sz w:val="24"/>
          <w:szCs w:val="24"/>
        </w:rPr>
        <w:t>Kwara</w:t>
      </w:r>
      <w:proofErr w:type="spellEnd"/>
      <w:r>
        <w:rPr>
          <w:rFonts w:ascii="Times New Roman" w:hAnsi="Times New Roman" w:cs="Times New Roman"/>
          <w:b/>
          <w:bCs/>
          <w:sz w:val="24"/>
          <w:szCs w:val="24"/>
        </w:rPr>
        <w:t xml:space="preserve"> State, Nigeria.</w:t>
      </w:r>
    </w:p>
    <w:p w14:paraId="16123FAC" w14:textId="77777777" w:rsidR="00ED64BD" w:rsidRDefault="00ED64BD" w:rsidP="004559AE">
      <w:pPr>
        <w:jc w:val="center"/>
        <w:rPr>
          <w:rFonts w:ascii="Times New Roman" w:hAnsi="Times New Roman" w:cs="Times New Roman"/>
          <w:sz w:val="24"/>
          <w:szCs w:val="24"/>
        </w:rPr>
      </w:pPr>
    </w:p>
    <w:p w14:paraId="5D48E0EF" w14:textId="6B7C6B0B" w:rsidR="00ED64BD" w:rsidRDefault="00ED64BD" w:rsidP="004559AE">
      <w:pPr>
        <w:jc w:val="center"/>
        <w:rPr>
          <w:rFonts w:ascii="Times New Roman" w:hAnsi="Times New Roman" w:cs="Times New Roman"/>
          <w:sz w:val="24"/>
          <w:szCs w:val="24"/>
        </w:rPr>
      </w:pPr>
      <w:r>
        <w:rPr>
          <w:rFonts w:ascii="Times New Roman" w:hAnsi="Times New Roman" w:cs="Times New Roman"/>
          <w:sz w:val="24"/>
          <w:szCs w:val="24"/>
        </w:rPr>
        <w:t>In Partial Fulfilment for</w:t>
      </w:r>
      <w:r>
        <w:rPr>
          <w:rFonts w:ascii="Times New Roman" w:hAnsi="Times New Roman" w:cs="Times New Roman"/>
          <w:b/>
          <w:bCs/>
          <w:sz w:val="24"/>
          <w:szCs w:val="24"/>
        </w:rPr>
        <w:t xml:space="preserve"> </w:t>
      </w:r>
      <w:r>
        <w:rPr>
          <w:rFonts w:ascii="Times New Roman" w:hAnsi="Times New Roman" w:cs="Times New Roman"/>
          <w:sz w:val="24"/>
          <w:szCs w:val="24"/>
        </w:rPr>
        <w:t>The Award of Diploma in Data Analysis</w:t>
      </w:r>
    </w:p>
    <w:p w14:paraId="1F236C1A" w14:textId="2CF6D286" w:rsidR="00ED64BD" w:rsidRDefault="00ED64BD" w:rsidP="004559AE">
      <w:pPr>
        <w:jc w:val="center"/>
        <w:rPr>
          <w:rFonts w:ascii="Times New Roman" w:hAnsi="Times New Roman" w:cs="Times New Roman"/>
          <w:sz w:val="24"/>
          <w:szCs w:val="24"/>
        </w:rPr>
      </w:pPr>
    </w:p>
    <w:p w14:paraId="13F7378C" w14:textId="7689899E" w:rsidR="00ED64BD" w:rsidRDefault="00ED64BD" w:rsidP="004559AE">
      <w:pPr>
        <w:jc w:val="center"/>
        <w:rPr>
          <w:rFonts w:ascii="Times New Roman" w:hAnsi="Times New Roman" w:cs="Times New Roman"/>
          <w:sz w:val="24"/>
          <w:szCs w:val="24"/>
        </w:rPr>
      </w:pPr>
      <w:r>
        <w:rPr>
          <w:rFonts w:ascii="Times New Roman" w:hAnsi="Times New Roman" w:cs="Times New Roman"/>
          <w:sz w:val="24"/>
          <w:szCs w:val="24"/>
        </w:rPr>
        <w:t>Supervised by:</w:t>
      </w:r>
    </w:p>
    <w:p w14:paraId="15717381" w14:textId="0724092A" w:rsidR="00ED64BD" w:rsidRDefault="00ED64BD" w:rsidP="004559AE">
      <w:pPr>
        <w:jc w:val="center"/>
        <w:rPr>
          <w:rFonts w:ascii="Times New Roman" w:hAnsi="Times New Roman" w:cs="Times New Roman"/>
          <w:b/>
          <w:bCs/>
          <w:sz w:val="24"/>
          <w:szCs w:val="24"/>
        </w:rPr>
      </w:pPr>
      <w:r>
        <w:rPr>
          <w:rFonts w:ascii="Times New Roman" w:hAnsi="Times New Roman" w:cs="Times New Roman"/>
          <w:b/>
          <w:bCs/>
          <w:sz w:val="24"/>
          <w:szCs w:val="24"/>
        </w:rPr>
        <w:t>Mr. Joseph</w:t>
      </w:r>
    </w:p>
    <w:p w14:paraId="52CEFBDB" w14:textId="69A0E629" w:rsidR="00ED64BD" w:rsidRDefault="00ED64BD" w:rsidP="004559AE">
      <w:pPr>
        <w:jc w:val="center"/>
        <w:rPr>
          <w:rFonts w:ascii="Times New Roman" w:hAnsi="Times New Roman" w:cs="Times New Roman"/>
          <w:b/>
          <w:bCs/>
          <w:sz w:val="24"/>
          <w:szCs w:val="24"/>
        </w:rPr>
      </w:pPr>
    </w:p>
    <w:p w14:paraId="15526298" w14:textId="77777777" w:rsidR="00ED64BD" w:rsidRDefault="00ED64BD" w:rsidP="004559AE">
      <w:pPr>
        <w:jc w:val="center"/>
        <w:rPr>
          <w:rFonts w:ascii="Times New Roman" w:hAnsi="Times New Roman" w:cs="Times New Roman"/>
          <w:b/>
          <w:bCs/>
          <w:sz w:val="24"/>
          <w:szCs w:val="24"/>
        </w:rPr>
      </w:pPr>
      <w:r>
        <w:rPr>
          <w:rFonts w:ascii="Times New Roman" w:hAnsi="Times New Roman" w:cs="Times New Roman"/>
          <w:b/>
          <w:bCs/>
          <w:sz w:val="24"/>
          <w:szCs w:val="24"/>
        </w:rPr>
        <w:t>April, 2025</w:t>
      </w:r>
    </w:p>
    <w:p w14:paraId="0DEF550B" w14:textId="234E7E5C" w:rsidR="00023504" w:rsidRPr="00ED64BD" w:rsidRDefault="00023504" w:rsidP="00281782">
      <w:pPr>
        <w:pStyle w:val="Heading1"/>
        <w:rPr>
          <w:sz w:val="24"/>
          <w:szCs w:val="24"/>
        </w:rPr>
      </w:pPr>
      <w:bookmarkStart w:id="0" w:name="_Toc195259024"/>
      <w:r>
        <w:lastRenderedPageBreak/>
        <w:t>CERTIFICATION</w:t>
      </w:r>
      <w:bookmarkEnd w:id="0"/>
    </w:p>
    <w:p w14:paraId="7AAF5ACE" w14:textId="46789E2F" w:rsidR="0004034A" w:rsidRDefault="00023504" w:rsidP="00DB6B38">
      <w:pPr>
        <w:jc w:val="both"/>
        <w:rPr>
          <w:rFonts w:ascii="Times New Roman" w:hAnsi="Times New Roman" w:cs="Times New Roman"/>
          <w:sz w:val="24"/>
          <w:szCs w:val="24"/>
        </w:rPr>
      </w:pPr>
      <w:r>
        <w:rPr>
          <w:rFonts w:ascii="Times New Roman" w:hAnsi="Times New Roman" w:cs="Times New Roman"/>
          <w:sz w:val="24"/>
          <w:szCs w:val="24"/>
        </w:rPr>
        <w:t>This is to certify that this project</w:t>
      </w:r>
      <w:r w:rsidR="00387BE3">
        <w:rPr>
          <w:rFonts w:ascii="Times New Roman" w:hAnsi="Times New Roman" w:cs="Times New Roman"/>
          <w:sz w:val="24"/>
          <w:szCs w:val="24"/>
        </w:rPr>
        <w:t xml:space="preserve">, titled </w:t>
      </w:r>
      <w:r w:rsidR="00387BE3" w:rsidRPr="00387BE3">
        <w:rPr>
          <w:rFonts w:ascii="Times New Roman" w:hAnsi="Times New Roman" w:cs="Times New Roman"/>
          <w:b/>
          <w:bCs/>
          <w:sz w:val="24"/>
          <w:szCs w:val="24"/>
        </w:rPr>
        <w:t>ANALYZING THE FACTORS THAT AFFECT LIFE EXPECTANCY</w:t>
      </w:r>
      <w:r w:rsidR="00387BE3">
        <w:rPr>
          <w:rFonts w:ascii="Times New Roman" w:hAnsi="Times New Roman" w:cs="Times New Roman"/>
          <w:sz w:val="24"/>
          <w:szCs w:val="24"/>
        </w:rPr>
        <w:t xml:space="preserve"> </w:t>
      </w:r>
      <w:r w:rsidR="00DB6B38">
        <w:rPr>
          <w:rFonts w:ascii="Times New Roman" w:hAnsi="Times New Roman" w:cs="Times New Roman"/>
          <w:sz w:val="24"/>
          <w:szCs w:val="24"/>
        </w:rPr>
        <w:t>was</w:t>
      </w:r>
      <w:r>
        <w:rPr>
          <w:rFonts w:ascii="Times New Roman" w:hAnsi="Times New Roman" w:cs="Times New Roman"/>
          <w:sz w:val="24"/>
          <w:szCs w:val="24"/>
        </w:rPr>
        <w:t xml:space="preserve"> carried out by </w:t>
      </w:r>
      <w:r w:rsidR="00387BE3" w:rsidRPr="00387BE3">
        <w:rPr>
          <w:rFonts w:ascii="Times New Roman" w:hAnsi="Times New Roman" w:cs="Times New Roman"/>
          <w:b/>
          <w:bCs/>
          <w:sz w:val="24"/>
          <w:szCs w:val="24"/>
        </w:rPr>
        <w:t>ADEDOKUN ENIOLA</w:t>
      </w:r>
      <w:r>
        <w:rPr>
          <w:rFonts w:ascii="Times New Roman" w:hAnsi="Times New Roman" w:cs="Times New Roman"/>
          <w:sz w:val="24"/>
          <w:szCs w:val="24"/>
        </w:rPr>
        <w:t xml:space="preserve">, has been read and approved as meeting the requirement for the Award of </w:t>
      </w:r>
      <w:r w:rsidRPr="00DB6B38">
        <w:rPr>
          <w:rFonts w:ascii="Times New Roman" w:hAnsi="Times New Roman" w:cs="Times New Roman"/>
          <w:b/>
          <w:bCs/>
          <w:sz w:val="24"/>
          <w:szCs w:val="24"/>
        </w:rPr>
        <w:t>Diploma in Data Analysis</w:t>
      </w:r>
      <w:r>
        <w:rPr>
          <w:rFonts w:ascii="Times New Roman" w:hAnsi="Times New Roman" w:cs="Times New Roman"/>
          <w:sz w:val="24"/>
          <w:szCs w:val="24"/>
        </w:rPr>
        <w:t xml:space="preserve"> using Power BI</w:t>
      </w:r>
      <w:r w:rsidR="0004034A">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5"/>
        <w:gridCol w:w="4615"/>
      </w:tblGrid>
      <w:tr w:rsidR="00A84639" w14:paraId="2142A749" w14:textId="77777777" w:rsidTr="00B9786E">
        <w:trPr>
          <w:trHeight w:val="1970"/>
        </w:trPr>
        <w:tc>
          <w:tcPr>
            <w:tcW w:w="4615" w:type="dxa"/>
          </w:tcPr>
          <w:p w14:paraId="06F64A0C" w14:textId="318363EF" w:rsidR="00A84639" w:rsidRDefault="00A84639" w:rsidP="004559AE">
            <w:pPr>
              <w:pBdr>
                <w:bottom w:val="single" w:sz="12" w:space="1" w:color="auto"/>
              </w:pBdr>
              <w:spacing w:line="480" w:lineRule="auto"/>
              <w:jc w:val="center"/>
              <w:rPr>
                <w:rFonts w:ascii="Times New Roman" w:hAnsi="Times New Roman" w:cs="Times New Roman"/>
                <w:sz w:val="24"/>
                <w:szCs w:val="24"/>
              </w:rPr>
            </w:pPr>
          </w:p>
          <w:p w14:paraId="780D799C" w14:textId="77777777" w:rsidR="00A84639" w:rsidRDefault="00A84639" w:rsidP="004559AE">
            <w:pPr>
              <w:spacing w:line="480" w:lineRule="auto"/>
              <w:jc w:val="center"/>
              <w:rPr>
                <w:rFonts w:ascii="Times New Roman" w:hAnsi="Times New Roman" w:cs="Times New Roman"/>
                <w:sz w:val="24"/>
                <w:szCs w:val="24"/>
              </w:rPr>
            </w:pPr>
            <w:r>
              <w:rPr>
                <w:rFonts w:ascii="Times New Roman" w:hAnsi="Times New Roman" w:cs="Times New Roman"/>
                <w:sz w:val="24"/>
                <w:szCs w:val="24"/>
              </w:rPr>
              <w:t>Project Coordinator</w:t>
            </w:r>
          </w:p>
          <w:p w14:paraId="5CD454DD" w14:textId="5FBC9879" w:rsidR="00A84639" w:rsidRDefault="00A84639" w:rsidP="004559AE">
            <w:pPr>
              <w:spacing w:line="480" w:lineRule="auto"/>
              <w:jc w:val="center"/>
              <w:rPr>
                <w:rFonts w:ascii="Times New Roman" w:hAnsi="Times New Roman" w:cs="Times New Roman"/>
                <w:sz w:val="24"/>
                <w:szCs w:val="24"/>
              </w:rPr>
            </w:pPr>
            <w:r>
              <w:rPr>
                <w:rFonts w:ascii="Times New Roman" w:hAnsi="Times New Roman" w:cs="Times New Roman"/>
                <w:sz w:val="24"/>
                <w:szCs w:val="24"/>
              </w:rPr>
              <w:t>Mr. Ayo Samuel</w:t>
            </w:r>
          </w:p>
        </w:tc>
        <w:tc>
          <w:tcPr>
            <w:tcW w:w="4615" w:type="dxa"/>
          </w:tcPr>
          <w:p w14:paraId="3E91DB04" w14:textId="7C8BEB36" w:rsidR="00A84639" w:rsidRDefault="00A84639" w:rsidP="004559AE">
            <w:pPr>
              <w:pBdr>
                <w:bottom w:val="single" w:sz="12" w:space="1" w:color="auto"/>
              </w:pBdr>
              <w:spacing w:line="480" w:lineRule="auto"/>
              <w:rPr>
                <w:rFonts w:ascii="Times New Roman" w:hAnsi="Times New Roman" w:cs="Times New Roman"/>
                <w:sz w:val="24"/>
                <w:szCs w:val="24"/>
              </w:rPr>
            </w:pPr>
          </w:p>
          <w:p w14:paraId="58C88FD4" w14:textId="7D781135" w:rsidR="00A84639" w:rsidRDefault="00A84639" w:rsidP="004559AE">
            <w:pPr>
              <w:spacing w:line="480" w:lineRule="auto"/>
              <w:jc w:val="center"/>
              <w:rPr>
                <w:rFonts w:ascii="Times New Roman" w:hAnsi="Times New Roman" w:cs="Times New Roman"/>
                <w:sz w:val="24"/>
                <w:szCs w:val="24"/>
              </w:rPr>
            </w:pPr>
            <w:r>
              <w:rPr>
                <w:rFonts w:ascii="Times New Roman" w:hAnsi="Times New Roman" w:cs="Times New Roman"/>
                <w:sz w:val="24"/>
                <w:szCs w:val="24"/>
              </w:rPr>
              <w:t>Date</w:t>
            </w:r>
          </w:p>
        </w:tc>
      </w:tr>
      <w:tr w:rsidR="00A84639" w14:paraId="292FC6DF" w14:textId="77777777" w:rsidTr="00B9786E">
        <w:trPr>
          <w:trHeight w:val="2150"/>
        </w:trPr>
        <w:tc>
          <w:tcPr>
            <w:tcW w:w="4615" w:type="dxa"/>
          </w:tcPr>
          <w:p w14:paraId="04225077" w14:textId="3375A0CD" w:rsidR="00A84639" w:rsidRDefault="00A84639" w:rsidP="004559AE">
            <w:pPr>
              <w:pBdr>
                <w:bottom w:val="single" w:sz="12" w:space="1" w:color="auto"/>
              </w:pBdr>
              <w:spacing w:line="480" w:lineRule="auto"/>
              <w:rPr>
                <w:rFonts w:ascii="Times New Roman" w:hAnsi="Times New Roman" w:cs="Times New Roman"/>
                <w:sz w:val="24"/>
                <w:szCs w:val="24"/>
              </w:rPr>
            </w:pPr>
          </w:p>
          <w:p w14:paraId="185F1426" w14:textId="77777777" w:rsidR="00A84639" w:rsidRDefault="00A84639" w:rsidP="004559AE">
            <w:pPr>
              <w:spacing w:line="480" w:lineRule="auto"/>
              <w:jc w:val="center"/>
              <w:rPr>
                <w:rFonts w:ascii="Times New Roman" w:hAnsi="Times New Roman" w:cs="Times New Roman"/>
                <w:sz w:val="24"/>
                <w:szCs w:val="24"/>
              </w:rPr>
            </w:pPr>
            <w:r>
              <w:rPr>
                <w:rFonts w:ascii="Times New Roman" w:hAnsi="Times New Roman" w:cs="Times New Roman"/>
                <w:sz w:val="24"/>
                <w:szCs w:val="24"/>
              </w:rPr>
              <w:t>Supervisor</w:t>
            </w:r>
          </w:p>
          <w:p w14:paraId="15186B3F" w14:textId="00874C14" w:rsidR="00A84639" w:rsidRDefault="00A84639" w:rsidP="004559AE">
            <w:pPr>
              <w:spacing w:line="480" w:lineRule="auto"/>
              <w:jc w:val="center"/>
              <w:rPr>
                <w:rFonts w:ascii="Times New Roman" w:hAnsi="Times New Roman" w:cs="Times New Roman"/>
                <w:sz w:val="24"/>
                <w:szCs w:val="24"/>
              </w:rPr>
            </w:pPr>
            <w:r>
              <w:rPr>
                <w:rFonts w:ascii="Times New Roman" w:hAnsi="Times New Roman" w:cs="Times New Roman"/>
                <w:sz w:val="24"/>
                <w:szCs w:val="24"/>
              </w:rPr>
              <w:t>Mr. Joseph</w:t>
            </w:r>
          </w:p>
        </w:tc>
        <w:tc>
          <w:tcPr>
            <w:tcW w:w="4615" w:type="dxa"/>
          </w:tcPr>
          <w:p w14:paraId="05A8ACD9" w14:textId="32FBB9A1" w:rsidR="00A84639" w:rsidRDefault="00A84639" w:rsidP="004559AE">
            <w:pPr>
              <w:pBdr>
                <w:bottom w:val="single" w:sz="12" w:space="1" w:color="auto"/>
              </w:pBdr>
              <w:spacing w:line="480" w:lineRule="auto"/>
              <w:rPr>
                <w:rFonts w:ascii="Times New Roman" w:hAnsi="Times New Roman" w:cs="Times New Roman"/>
                <w:sz w:val="24"/>
                <w:szCs w:val="24"/>
              </w:rPr>
            </w:pPr>
          </w:p>
          <w:p w14:paraId="64D70D8D" w14:textId="755A0764" w:rsidR="00A84639" w:rsidRDefault="00A84639" w:rsidP="004559AE">
            <w:pPr>
              <w:spacing w:line="480" w:lineRule="auto"/>
              <w:jc w:val="center"/>
              <w:rPr>
                <w:rFonts w:ascii="Times New Roman" w:hAnsi="Times New Roman" w:cs="Times New Roman"/>
                <w:sz w:val="24"/>
                <w:szCs w:val="24"/>
              </w:rPr>
            </w:pPr>
            <w:r>
              <w:rPr>
                <w:rFonts w:ascii="Times New Roman" w:hAnsi="Times New Roman" w:cs="Times New Roman"/>
                <w:sz w:val="24"/>
                <w:szCs w:val="24"/>
              </w:rPr>
              <w:t>Date</w:t>
            </w:r>
          </w:p>
        </w:tc>
      </w:tr>
      <w:tr w:rsidR="00A84639" w14:paraId="4DCAE2CE" w14:textId="77777777" w:rsidTr="00B9786E">
        <w:trPr>
          <w:trHeight w:val="2690"/>
        </w:trPr>
        <w:tc>
          <w:tcPr>
            <w:tcW w:w="4615" w:type="dxa"/>
          </w:tcPr>
          <w:p w14:paraId="48977583" w14:textId="75840173" w:rsidR="00A84639" w:rsidRDefault="00A84639" w:rsidP="004559AE">
            <w:pPr>
              <w:pBdr>
                <w:bottom w:val="single" w:sz="12" w:space="1" w:color="auto"/>
              </w:pBdr>
              <w:spacing w:line="480" w:lineRule="auto"/>
              <w:rPr>
                <w:rFonts w:ascii="Times New Roman" w:hAnsi="Times New Roman" w:cs="Times New Roman"/>
                <w:sz w:val="24"/>
                <w:szCs w:val="24"/>
              </w:rPr>
            </w:pPr>
          </w:p>
          <w:p w14:paraId="35FA29E0" w14:textId="77777777" w:rsidR="00A84639" w:rsidRDefault="00A84639" w:rsidP="004559AE">
            <w:pPr>
              <w:spacing w:line="480" w:lineRule="auto"/>
              <w:jc w:val="center"/>
              <w:rPr>
                <w:rFonts w:ascii="Times New Roman" w:hAnsi="Times New Roman" w:cs="Times New Roman"/>
                <w:sz w:val="24"/>
                <w:szCs w:val="24"/>
              </w:rPr>
            </w:pPr>
            <w:r>
              <w:rPr>
                <w:rFonts w:ascii="Times New Roman" w:hAnsi="Times New Roman" w:cs="Times New Roman"/>
                <w:sz w:val="24"/>
                <w:szCs w:val="24"/>
              </w:rPr>
              <w:t>Institute Admin</w:t>
            </w:r>
          </w:p>
          <w:p w14:paraId="28ED1B06" w14:textId="6013F5F9" w:rsidR="00A84639" w:rsidRDefault="00A84639" w:rsidP="004559AE">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Miss Elizabeth </w:t>
            </w:r>
            <w:proofErr w:type="spellStart"/>
            <w:r>
              <w:rPr>
                <w:rFonts w:ascii="Times New Roman" w:hAnsi="Times New Roman" w:cs="Times New Roman"/>
                <w:sz w:val="24"/>
                <w:szCs w:val="24"/>
              </w:rPr>
              <w:t>Aderibigbe</w:t>
            </w:r>
            <w:proofErr w:type="spellEnd"/>
          </w:p>
        </w:tc>
        <w:tc>
          <w:tcPr>
            <w:tcW w:w="4615" w:type="dxa"/>
          </w:tcPr>
          <w:p w14:paraId="766417F5" w14:textId="78F80AB6" w:rsidR="00A84639" w:rsidRDefault="00A84639" w:rsidP="004559AE">
            <w:pPr>
              <w:pBdr>
                <w:bottom w:val="single" w:sz="12" w:space="1" w:color="auto"/>
              </w:pBdr>
              <w:spacing w:line="480" w:lineRule="auto"/>
              <w:rPr>
                <w:rFonts w:ascii="Times New Roman" w:hAnsi="Times New Roman" w:cs="Times New Roman"/>
                <w:sz w:val="24"/>
                <w:szCs w:val="24"/>
              </w:rPr>
            </w:pPr>
          </w:p>
          <w:p w14:paraId="2B328FFF" w14:textId="7AADBE22" w:rsidR="00A84639" w:rsidRDefault="00A84639" w:rsidP="004559AE">
            <w:pPr>
              <w:spacing w:line="480" w:lineRule="auto"/>
              <w:rPr>
                <w:rFonts w:ascii="Times New Roman" w:hAnsi="Times New Roman" w:cs="Times New Roman"/>
                <w:sz w:val="24"/>
                <w:szCs w:val="24"/>
              </w:rPr>
            </w:pPr>
          </w:p>
        </w:tc>
      </w:tr>
      <w:tr w:rsidR="00A84639" w14:paraId="6D7104A6" w14:textId="77777777" w:rsidTr="00B9786E">
        <w:trPr>
          <w:trHeight w:val="2690"/>
        </w:trPr>
        <w:tc>
          <w:tcPr>
            <w:tcW w:w="4615" w:type="dxa"/>
          </w:tcPr>
          <w:p w14:paraId="3530A9B2" w14:textId="26EAF0C0" w:rsidR="00A84639" w:rsidRDefault="00A84639" w:rsidP="004559AE">
            <w:pPr>
              <w:pBdr>
                <w:bottom w:val="single" w:sz="12" w:space="1" w:color="auto"/>
              </w:pBdr>
              <w:spacing w:line="480" w:lineRule="auto"/>
              <w:rPr>
                <w:rFonts w:ascii="Times New Roman" w:hAnsi="Times New Roman" w:cs="Times New Roman"/>
                <w:sz w:val="24"/>
                <w:szCs w:val="24"/>
              </w:rPr>
            </w:pPr>
          </w:p>
          <w:p w14:paraId="710CD404" w14:textId="77777777" w:rsidR="00B9786E" w:rsidRDefault="00B9786E" w:rsidP="004559AE">
            <w:pPr>
              <w:spacing w:line="480" w:lineRule="auto"/>
              <w:jc w:val="center"/>
              <w:rPr>
                <w:rFonts w:ascii="Times New Roman" w:hAnsi="Times New Roman" w:cs="Times New Roman"/>
                <w:sz w:val="24"/>
                <w:szCs w:val="24"/>
              </w:rPr>
            </w:pPr>
            <w:r>
              <w:rPr>
                <w:rFonts w:ascii="Times New Roman" w:hAnsi="Times New Roman" w:cs="Times New Roman"/>
                <w:sz w:val="24"/>
                <w:szCs w:val="24"/>
              </w:rPr>
              <w:t>Student</w:t>
            </w:r>
          </w:p>
          <w:p w14:paraId="7B6BE960" w14:textId="1C17A432" w:rsidR="00B9786E" w:rsidRDefault="00B9786E" w:rsidP="004559AE">
            <w:pPr>
              <w:spacing w:line="480" w:lineRule="auto"/>
              <w:jc w:val="center"/>
              <w:rPr>
                <w:rFonts w:ascii="Times New Roman" w:hAnsi="Times New Roman" w:cs="Times New Roman"/>
                <w:sz w:val="24"/>
                <w:szCs w:val="24"/>
              </w:rPr>
            </w:pPr>
            <w:r>
              <w:rPr>
                <w:rFonts w:ascii="Times New Roman" w:hAnsi="Times New Roman" w:cs="Times New Roman"/>
                <w:sz w:val="24"/>
                <w:szCs w:val="24"/>
              </w:rPr>
              <w:t>Adedokun Eniola</w:t>
            </w:r>
          </w:p>
        </w:tc>
        <w:tc>
          <w:tcPr>
            <w:tcW w:w="4615" w:type="dxa"/>
          </w:tcPr>
          <w:p w14:paraId="4A61C1F7" w14:textId="235AF660" w:rsidR="00A84639" w:rsidRDefault="00A84639" w:rsidP="004559AE">
            <w:pPr>
              <w:pBdr>
                <w:bottom w:val="single" w:sz="12" w:space="1" w:color="auto"/>
              </w:pBdr>
              <w:spacing w:line="480" w:lineRule="auto"/>
              <w:rPr>
                <w:rFonts w:ascii="Times New Roman" w:hAnsi="Times New Roman" w:cs="Times New Roman"/>
                <w:sz w:val="24"/>
                <w:szCs w:val="24"/>
              </w:rPr>
            </w:pPr>
          </w:p>
          <w:p w14:paraId="75E50155" w14:textId="707F612C" w:rsidR="00B9786E" w:rsidRDefault="00B9786E" w:rsidP="004559AE">
            <w:pPr>
              <w:spacing w:line="480" w:lineRule="auto"/>
              <w:jc w:val="center"/>
              <w:rPr>
                <w:rFonts w:ascii="Times New Roman" w:hAnsi="Times New Roman" w:cs="Times New Roman"/>
                <w:sz w:val="24"/>
                <w:szCs w:val="24"/>
              </w:rPr>
            </w:pPr>
            <w:r>
              <w:rPr>
                <w:rFonts w:ascii="Times New Roman" w:hAnsi="Times New Roman" w:cs="Times New Roman"/>
                <w:sz w:val="24"/>
                <w:szCs w:val="24"/>
              </w:rPr>
              <w:t>Date</w:t>
            </w:r>
          </w:p>
        </w:tc>
      </w:tr>
    </w:tbl>
    <w:p w14:paraId="5E3B1F30" w14:textId="77777777" w:rsidR="00667FDB" w:rsidRDefault="00667FDB" w:rsidP="004559AE">
      <w:pPr>
        <w:rPr>
          <w:rFonts w:ascii="Times New Roman" w:hAnsi="Times New Roman" w:cs="Times New Roman"/>
          <w:sz w:val="24"/>
          <w:szCs w:val="24"/>
        </w:rPr>
        <w:sectPr w:rsidR="00667FDB" w:rsidSect="00B64E97">
          <w:footerReference w:type="default" r:id="rId8"/>
          <w:pgSz w:w="12240" w:h="15840"/>
          <w:pgMar w:top="1440" w:right="1440" w:bottom="1440" w:left="1440" w:header="720" w:footer="720" w:gutter="0"/>
          <w:pgNumType w:fmt="lowerRoman" w:start="1"/>
          <w:cols w:space="720"/>
          <w:docGrid w:linePitch="360"/>
        </w:sectPr>
      </w:pPr>
    </w:p>
    <w:p w14:paraId="69C49C09" w14:textId="77777777" w:rsidR="0088279E" w:rsidRDefault="0088279E" w:rsidP="004559AE">
      <w:pPr>
        <w:rPr>
          <w:rFonts w:ascii="Times New Roman" w:hAnsi="Times New Roman" w:cs="Times New Roman"/>
          <w:sz w:val="24"/>
          <w:szCs w:val="24"/>
        </w:rPr>
        <w:sectPr w:rsidR="0088279E" w:rsidSect="005E062A">
          <w:type w:val="continuous"/>
          <w:pgSz w:w="12240" w:h="15840"/>
          <w:pgMar w:top="1440" w:right="1440" w:bottom="1440" w:left="1440" w:header="720" w:footer="720" w:gutter="0"/>
          <w:cols w:num="2" w:space="720"/>
          <w:docGrid w:linePitch="360"/>
        </w:sectPr>
      </w:pPr>
    </w:p>
    <w:p w14:paraId="0602DAE7" w14:textId="56680BC5" w:rsidR="00B574EA" w:rsidRPr="00B574EA" w:rsidRDefault="00B574EA" w:rsidP="00281782">
      <w:pPr>
        <w:pStyle w:val="Heading1"/>
      </w:pPr>
      <w:bookmarkStart w:id="1" w:name="_Toc195259025"/>
      <w:r w:rsidRPr="00B574EA">
        <w:lastRenderedPageBreak/>
        <w:t>DEDICATION</w:t>
      </w:r>
      <w:bookmarkEnd w:id="1"/>
    </w:p>
    <w:p w14:paraId="1168D725" w14:textId="245A34CB" w:rsidR="00B574EA" w:rsidRDefault="00B574EA" w:rsidP="004160F7">
      <w:pPr>
        <w:spacing w:before="100" w:beforeAutospacing="1" w:after="100" w:afterAutospacing="1"/>
        <w:jc w:val="both"/>
        <w:rPr>
          <w:rFonts w:ascii="Times New Roman" w:hAnsi="Times New Roman" w:cs="Times New Roman"/>
          <w:sz w:val="24"/>
          <w:szCs w:val="24"/>
        </w:rPr>
      </w:pPr>
      <w:r w:rsidRPr="00B574EA">
        <w:rPr>
          <w:rFonts w:ascii="Times New Roman" w:hAnsi="Times New Roman" w:cs="Times New Roman"/>
          <w:sz w:val="24"/>
          <w:szCs w:val="24"/>
        </w:rPr>
        <w:t xml:space="preserve">I dedicate this work to </w:t>
      </w:r>
      <w:r w:rsidRPr="00B574EA">
        <w:rPr>
          <w:rStyle w:val="Strong"/>
          <w:rFonts w:ascii="Times New Roman" w:hAnsi="Times New Roman" w:cs="Times New Roman"/>
          <w:b w:val="0"/>
          <w:bCs w:val="0"/>
          <w:sz w:val="24"/>
          <w:szCs w:val="24"/>
        </w:rPr>
        <w:t>God</w:t>
      </w:r>
      <w:r w:rsidRPr="00B574EA">
        <w:rPr>
          <w:rFonts w:ascii="Times New Roman" w:hAnsi="Times New Roman" w:cs="Times New Roman"/>
          <w:sz w:val="24"/>
          <w:szCs w:val="24"/>
        </w:rPr>
        <w:t xml:space="preserve">, the sustainer of my life, for His grace, strength, and unwavering presence throughout this journey. I am also deeply grateful to my </w:t>
      </w:r>
      <w:r w:rsidRPr="00B574EA">
        <w:rPr>
          <w:rStyle w:val="Strong"/>
          <w:rFonts w:ascii="Times New Roman" w:hAnsi="Times New Roman" w:cs="Times New Roman"/>
          <w:b w:val="0"/>
          <w:bCs w:val="0"/>
          <w:sz w:val="24"/>
          <w:szCs w:val="24"/>
        </w:rPr>
        <w:t>family and friends</w:t>
      </w:r>
      <w:r w:rsidRPr="00B574EA">
        <w:rPr>
          <w:rFonts w:ascii="Times New Roman" w:hAnsi="Times New Roman" w:cs="Times New Roman"/>
          <w:sz w:val="24"/>
          <w:szCs w:val="24"/>
        </w:rPr>
        <w:t xml:space="preserve"> whose steadfast support, encouragement, and belief in my abilities have been my guiding light every step of the way.</w:t>
      </w:r>
    </w:p>
    <w:p w14:paraId="7D5F61D3" w14:textId="77777777" w:rsidR="00167419" w:rsidRDefault="00167419" w:rsidP="004559AE">
      <w:pPr>
        <w:spacing w:before="100" w:beforeAutospacing="1" w:after="100" w:afterAutospacing="1"/>
        <w:jc w:val="center"/>
        <w:rPr>
          <w:rFonts w:ascii="Times New Roman" w:hAnsi="Times New Roman" w:cs="Times New Roman"/>
          <w:b/>
          <w:bCs/>
          <w:sz w:val="28"/>
          <w:szCs w:val="28"/>
        </w:rPr>
      </w:pPr>
    </w:p>
    <w:p w14:paraId="5074739E" w14:textId="77777777" w:rsidR="00167419" w:rsidRDefault="00167419" w:rsidP="004559AE">
      <w:pPr>
        <w:spacing w:before="100" w:beforeAutospacing="1" w:after="100" w:afterAutospacing="1"/>
        <w:jc w:val="center"/>
        <w:rPr>
          <w:rFonts w:ascii="Times New Roman" w:hAnsi="Times New Roman" w:cs="Times New Roman"/>
          <w:b/>
          <w:bCs/>
          <w:sz w:val="28"/>
          <w:szCs w:val="28"/>
        </w:rPr>
      </w:pPr>
    </w:p>
    <w:p w14:paraId="547DEE8C" w14:textId="77777777" w:rsidR="00167419" w:rsidRDefault="00167419" w:rsidP="004559AE">
      <w:pPr>
        <w:spacing w:before="100" w:beforeAutospacing="1" w:after="100" w:afterAutospacing="1"/>
        <w:jc w:val="center"/>
        <w:rPr>
          <w:rFonts w:ascii="Times New Roman" w:hAnsi="Times New Roman" w:cs="Times New Roman"/>
          <w:b/>
          <w:bCs/>
          <w:sz w:val="28"/>
          <w:szCs w:val="28"/>
        </w:rPr>
      </w:pPr>
    </w:p>
    <w:p w14:paraId="5EE6D688" w14:textId="77777777" w:rsidR="00167419" w:rsidRDefault="00167419" w:rsidP="004559AE">
      <w:pPr>
        <w:spacing w:before="100" w:beforeAutospacing="1" w:after="100" w:afterAutospacing="1"/>
        <w:jc w:val="center"/>
        <w:rPr>
          <w:rFonts w:ascii="Times New Roman" w:hAnsi="Times New Roman" w:cs="Times New Roman"/>
          <w:b/>
          <w:bCs/>
          <w:sz w:val="28"/>
          <w:szCs w:val="28"/>
        </w:rPr>
      </w:pPr>
    </w:p>
    <w:p w14:paraId="01629251" w14:textId="77777777" w:rsidR="00167419" w:rsidRDefault="00167419" w:rsidP="004559AE">
      <w:pPr>
        <w:spacing w:before="100" w:beforeAutospacing="1" w:after="100" w:afterAutospacing="1"/>
        <w:jc w:val="center"/>
        <w:rPr>
          <w:rFonts w:ascii="Times New Roman" w:hAnsi="Times New Roman" w:cs="Times New Roman"/>
          <w:b/>
          <w:bCs/>
          <w:sz w:val="28"/>
          <w:szCs w:val="28"/>
        </w:rPr>
      </w:pPr>
    </w:p>
    <w:p w14:paraId="6D728C3A" w14:textId="77777777" w:rsidR="00167419" w:rsidRDefault="00167419" w:rsidP="004559AE">
      <w:pPr>
        <w:spacing w:before="100" w:beforeAutospacing="1" w:after="100" w:afterAutospacing="1"/>
        <w:jc w:val="center"/>
        <w:rPr>
          <w:rFonts w:ascii="Times New Roman" w:hAnsi="Times New Roman" w:cs="Times New Roman"/>
          <w:b/>
          <w:bCs/>
          <w:sz w:val="28"/>
          <w:szCs w:val="28"/>
        </w:rPr>
      </w:pPr>
    </w:p>
    <w:p w14:paraId="1BA20999" w14:textId="77777777" w:rsidR="00167419" w:rsidRDefault="00167419" w:rsidP="004559AE">
      <w:pPr>
        <w:spacing w:before="100" w:beforeAutospacing="1" w:after="100" w:afterAutospacing="1"/>
        <w:jc w:val="center"/>
        <w:rPr>
          <w:rFonts w:ascii="Times New Roman" w:hAnsi="Times New Roman" w:cs="Times New Roman"/>
          <w:b/>
          <w:bCs/>
          <w:sz w:val="28"/>
          <w:szCs w:val="28"/>
        </w:rPr>
      </w:pPr>
    </w:p>
    <w:p w14:paraId="4F6D8973" w14:textId="77777777" w:rsidR="00167419" w:rsidRDefault="00167419" w:rsidP="004559AE">
      <w:pPr>
        <w:spacing w:before="100" w:beforeAutospacing="1" w:after="100" w:afterAutospacing="1"/>
        <w:jc w:val="center"/>
        <w:rPr>
          <w:rFonts w:ascii="Times New Roman" w:hAnsi="Times New Roman" w:cs="Times New Roman"/>
          <w:b/>
          <w:bCs/>
          <w:sz w:val="28"/>
          <w:szCs w:val="28"/>
        </w:rPr>
      </w:pPr>
    </w:p>
    <w:p w14:paraId="60AE760A" w14:textId="77777777" w:rsidR="00167419" w:rsidRDefault="00167419" w:rsidP="004559AE">
      <w:pPr>
        <w:spacing w:before="100" w:beforeAutospacing="1" w:after="100" w:afterAutospacing="1"/>
        <w:jc w:val="center"/>
        <w:rPr>
          <w:rFonts w:ascii="Times New Roman" w:hAnsi="Times New Roman" w:cs="Times New Roman"/>
          <w:b/>
          <w:bCs/>
          <w:sz w:val="28"/>
          <w:szCs w:val="28"/>
        </w:rPr>
      </w:pPr>
    </w:p>
    <w:p w14:paraId="53BA6B10" w14:textId="77777777" w:rsidR="00167419" w:rsidRDefault="00167419" w:rsidP="004559AE">
      <w:pPr>
        <w:spacing w:before="100" w:beforeAutospacing="1" w:after="100" w:afterAutospacing="1"/>
        <w:jc w:val="center"/>
        <w:rPr>
          <w:rFonts w:ascii="Times New Roman" w:hAnsi="Times New Roman" w:cs="Times New Roman"/>
          <w:b/>
          <w:bCs/>
          <w:sz w:val="28"/>
          <w:szCs w:val="28"/>
        </w:rPr>
      </w:pPr>
    </w:p>
    <w:p w14:paraId="59B53E81" w14:textId="1FF34C14" w:rsidR="00B574EA" w:rsidRPr="00B574EA" w:rsidRDefault="00B574EA" w:rsidP="00281782">
      <w:pPr>
        <w:pStyle w:val="Heading1"/>
      </w:pPr>
      <w:bookmarkStart w:id="2" w:name="_Toc195259026"/>
      <w:r w:rsidRPr="00B574EA">
        <w:lastRenderedPageBreak/>
        <w:t>ACKNOWLEDGEMENT</w:t>
      </w:r>
      <w:bookmarkEnd w:id="2"/>
    </w:p>
    <w:p w14:paraId="192BBE85" w14:textId="77777777" w:rsidR="00B574EA" w:rsidRPr="00B574EA" w:rsidRDefault="00B574EA" w:rsidP="004160F7">
      <w:pPr>
        <w:spacing w:before="100" w:beforeAutospacing="1" w:after="100" w:afterAutospacing="1"/>
        <w:jc w:val="both"/>
        <w:rPr>
          <w:rFonts w:ascii="Times New Roman" w:hAnsi="Times New Roman" w:cs="Times New Roman"/>
          <w:sz w:val="24"/>
          <w:szCs w:val="24"/>
        </w:rPr>
      </w:pPr>
      <w:r w:rsidRPr="00B574EA">
        <w:rPr>
          <w:rFonts w:ascii="Times New Roman" w:hAnsi="Times New Roman" w:cs="Times New Roman"/>
          <w:sz w:val="24"/>
          <w:szCs w:val="24"/>
        </w:rPr>
        <w:t>My heartfelt appreciation goes to the sponsor of this scholarship, Seeding Africa, for their generous financial support, invaluable guidance, and inspiring mentoring sessions that played a significant role in making this achievement possible.</w:t>
      </w:r>
    </w:p>
    <w:p w14:paraId="3E38BE1F" w14:textId="77777777" w:rsidR="00B574EA" w:rsidRPr="00B574EA" w:rsidRDefault="00B574EA" w:rsidP="004160F7">
      <w:pPr>
        <w:spacing w:before="100" w:beforeAutospacing="1" w:after="100" w:afterAutospacing="1"/>
        <w:jc w:val="both"/>
        <w:rPr>
          <w:rFonts w:ascii="Times New Roman" w:hAnsi="Times New Roman" w:cs="Times New Roman"/>
          <w:sz w:val="24"/>
          <w:szCs w:val="24"/>
        </w:rPr>
      </w:pPr>
      <w:r w:rsidRPr="00B574EA">
        <w:rPr>
          <w:rFonts w:ascii="Times New Roman" w:hAnsi="Times New Roman" w:cs="Times New Roman"/>
          <w:sz w:val="24"/>
          <w:szCs w:val="24"/>
        </w:rPr>
        <w:t>I wish to express my sincere thanks to all my instructors for their patience, constructive feedback, and continued support, which greatly contributed to shaping the direction and quality of this project.</w:t>
      </w:r>
    </w:p>
    <w:p w14:paraId="21E281E2" w14:textId="77777777" w:rsidR="00B574EA" w:rsidRPr="00B574EA" w:rsidRDefault="00B574EA" w:rsidP="004160F7">
      <w:pPr>
        <w:spacing w:before="100" w:beforeAutospacing="1" w:after="100" w:afterAutospacing="1"/>
        <w:jc w:val="both"/>
        <w:rPr>
          <w:rFonts w:ascii="Times New Roman" w:hAnsi="Times New Roman" w:cs="Times New Roman"/>
          <w:sz w:val="24"/>
          <w:szCs w:val="24"/>
        </w:rPr>
      </w:pPr>
      <w:r w:rsidRPr="00B574EA">
        <w:rPr>
          <w:rFonts w:ascii="Times New Roman" w:hAnsi="Times New Roman" w:cs="Times New Roman"/>
          <w:sz w:val="24"/>
          <w:szCs w:val="24"/>
        </w:rPr>
        <w:t>I am equally thankful to my peers and colleagues who offered helpful suggestions, shared ideas, and fostered a collaborative and enriching learning environment.</w:t>
      </w:r>
    </w:p>
    <w:p w14:paraId="099D6DAF" w14:textId="77777777" w:rsidR="00B574EA" w:rsidRPr="00B574EA" w:rsidRDefault="00B574EA" w:rsidP="004160F7">
      <w:pPr>
        <w:spacing w:before="100" w:beforeAutospacing="1" w:after="100" w:afterAutospacing="1"/>
        <w:jc w:val="both"/>
        <w:rPr>
          <w:rFonts w:ascii="Times New Roman" w:hAnsi="Times New Roman" w:cs="Times New Roman"/>
          <w:sz w:val="24"/>
          <w:szCs w:val="24"/>
        </w:rPr>
      </w:pPr>
      <w:r w:rsidRPr="00B574EA">
        <w:rPr>
          <w:rFonts w:ascii="Times New Roman" w:hAnsi="Times New Roman" w:cs="Times New Roman"/>
          <w:sz w:val="24"/>
          <w:szCs w:val="24"/>
        </w:rPr>
        <w:t>To everyone who contributed directly or indirectly to the success of this work — thank you.</w:t>
      </w:r>
    </w:p>
    <w:p w14:paraId="33A82517" w14:textId="77777777" w:rsidR="00B574EA" w:rsidRPr="00B574EA" w:rsidRDefault="00B574EA" w:rsidP="004559AE">
      <w:pPr>
        <w:spacing w:before="100" w:beforeAutospacing="1" w:after="100" w:afterAutospacing="1"/>
        <w:rPr>
          <w:rFonts w:ascii="Times New Roman" w:hAnsi="Times New Roman" w:cs="Times New Roman"/>
          <w:sz w:val="24"/>
          <w:szCs w:val="24"/>
        </w:rPr>
      </w:pPr>
    </w:p>
    <w:p w14:paraId="740911AC" w14:textId="1AF7FACF" w:rsidR="00171FDA" w:rsidRDefault="00171FDA" w:rsidP="004559AE">
      <w:pPr>
        <w:rPr>
          <w:rFonts w:ascii="Times New Roman" w:hAnsi="Times New Roman" w:cs="Times New Roman"/>
          <w:sz w:val="24"/>
          <w:szCs w:val="24"/>
        </w:rPr>
      </w:pPr>
    </w:p>
    <w:p w14:paraId="0465FF03" w14:textId="77777777" w:rsidR="00B574EA" w:rsidRDefault="00B574EA" w:rsidP="004559AE">
      <w:pPr>
        <w:rPr>
          <w:rFonts w:ascii="Times New Roman" w:hAnsi="Times New Roman" w:cs="Times New Roman"/>
          <w:sz w:val="24"/>
          <w:szCs w:val="24"/>
        </w:rPr>
      </w:pPr>
    </w:p>
    <w:p w14:paraId="68F900B9" w14:textId="77777777" w:rsidR="00167419" w:rsidRDefault="00167419" w:rsidP="004559AE">
      <w:pPr>
        <w:jc w:val="center"/>
        <w:rPr>
          <w:rFonts w:ascii="Times New Roman" w:hAnsi="Times New Roman" w:cs="Times New Roman"/>
          <w:b/>
          <w:bCs/>
          <w:sz w:val="28"/>
          <w:szCs w:val="28"/>
        </w:rPr>
      </w:pPr>
    </w:p>
    <w:p w14:paraId="415B0B4C" w14:textId="77777777" w:rsidR="00167419" w:rsidRDefault="00167419" w:rsidP="004559AE">
      <w:pPr>
        <w:jc w:val="center"/>
        <w:rPr>
          <w:rFonts w:ascii="Times New Roman" w:hAnsi="Times New Roman" w:cs="Times New Roman"/>
          <w:b/>
          <w:bCs/>
          <w:sz w:val="28"/>
          <w:szCs w:val="28"/>
        </w:rPr>
      </w:pPr>
    </w:p>
    <w:p w14:paraId="4658D32F" w14:textId="77777777" w:rsidR="00167419" w:rsidRDefault="00167419" w:rsidP="004559AE">
      <w:pPr>
        <w:jc w:val="center"/>
        <w:rPr>
          <w:rFonts w:ascii="Times New Roman" w:hAnsi="Times New Roman" w:cs="Times New Roman"/>
          <w:b/>
          <w:bCs/>
          <w:sz w:val="28"/>
          <w:szCs w:val="28"/>
        </w:rPr>
      </w:pPr>
    </w:p>
    <w:p w14:paraId="23DFE97F" w14:textId="77777777" w:rsidR="00167419" w:rsidRDefault="00167419" w:rsidP="004559AE">
      <w:pPr>
        <w:jc w:val="center"/>
        <w:rPr>
          <w:rFonts w:ascii="Times New Roman" w:hAnsi="Times New Roman" w:cs="Times New Roman"/>
          <w:b/>
          <w:bCs/>
          <w:sz w:val="28"/>
          <w:szCs w:val="28"/>
        </w:rPr>
      </w:pPr>
    </w:p>
    <w:p w14:paraId="016D5D18" w14:textId="77777777" w:rsidR="00167419" w:rsidRDefault="00167419" w:rsidP="004559AE">
      <w:pPr>
        <w:jc w:val="center"/>
        <w:rPr>
          <w:rFonts w:ascii="Times New Roman" w:hAnsi="Times New Roman" w:cs="Times New Roman"/>
          <w:b/>
          <w:bCs/>
          <w:sz w:val="28"/>
          <w:szCs w:val="28"/>
        </w:rPr>
      </w:pPr>
    </w:p>
    <w:p w14:paraId="7AC60C7C" w14:textId="600D8327" w:rsidR="00514D48" w:rsidRPr="00514D48" w:rsidRDefault="00514D48" w:rsidP="00281782">
      <w:pPr>
        <w:pStyle w:val="Heading1"/>
      </w:pPr>
      <w:bookmarkStart w:id="3" w:name="_Toc195259027"/>
      <w:r w:rsidRPr="00514D48">
        <w:lastRenderedPageBreak/>
        <w:t>ABSTRACT</w:t>
      </w:r>
      <w:bookmarkEnd w:id="3"/>
    </w:p>
    <w:p w14:paraId="71511678" w14:textId="37596F2C" w:rsidR="00917E97" w:rsidRPr="00B574EA" w:rsidRDefault="00917E97" w:rsidP="001421E6">
      <w:pPr>
        <w:spacing w:before="100" w:beforeAutospacing="1" w:after="100" w:afterAutospacing="1"/>
        <w:jc w:val="both"/>
        <w:rPr>
          <w:rFonts w:ascii="Times New Roman" w:eastAsia="Times New Roman" w:hAnsi="Times New Roman" w:cs="Times New Roman"/>
          <w:sz w:val="24"/>
          <w:szCs w:val="24"/>
        </w:rPr>
      </w:pPr>
      <w:r w:rsidRPr="00B574EA">
        <w:rPr>
          <w:rFonts w:ascii="Times New Roman" w:eastAsia="Times New Roman" w:hAnsi="Times New Roman" w:cs="Times New Roman"/>
          <w:sz w:val="24"/>
          <w:szCs w:val="24"/>
        </w:rPr>
        <w:t xml:space="preserve">This project focuses on analyzing the factors that affect life expectancy, with particular attention to variables such as immunization rates, GDP, social </w:t>
      </w:r>
      <w:r w:rsidR="003D7531" w:rsidRPr="00B574EA">
        <w:rPr>
          <w:rFonts w:ascii="Times New Roman" w:eastAsia="Times New Roman" w:hAnsi="Times New Roman" w:cs="Times New Roman"/>
          <w:sz w:val="24"/>
          <w:szCs w:val="24"/>
        </w:rPr>
        <w:t>factors</w:t>
      </w:r>
      <w:r w:rsidRPr="00B574EA">
        <w:rPr>
          <w:rFonts w:ascii="Times New Roman" w:eastAsia="Times New Roman" w:hAnsi="Times New Roman" w:cs="Times New Roman"/>
          <w:sz w:val="24"/>
          <w:szCs w:val="24"/>
        </w:rPr>
        <w:t>, and mortality rates. The study leverages the World Health Organization (WHO) Life Expectancy Dataset, utilizing tools such as Power Query and Power BI to derive meaningful insights and identify key predictive factors contributing to lower life expectancy values.</w:t>
      </w:r>
    </w:p>
    <w:p w14:paraId="4ED80064" w14:textId="77777777" w:rsidR="00917E97" w:rsidRPr="00B574EA" w:rsidRDefault="00917E97" w:rsidP="001421E6">
      <w:pPr>
        <w:spacing w:before="100" w:beforeAutospacing="1" w:after="100" w:afterAutospacing="1"/>
        <w:jc w:val="both"/>
        <w:rPr>
          <w:rFonts w:ascii="Times New Roman" w:eastAsia="Times New Roman" w:hAnsi="Times New Roman" w:cs="Times New Roman"/>
          <w:sz w:val="24"/>
          <w:szCs w:val="24"/>
        </w:rPr>
      </w:pPr>
      <w:r w:rsidRPr="00B574EA">
        <w:rPr>
          <w:rFonts w:ascii="Times New Roman" w:eastAsia="Times New Roman" w:hAnsi="Times New Roman" w:cs="Times New Roman"/>
          <w:sz w:val="24"/>
          <w:szCs w:val="24"/>
        </w:rPr>
        <w:t>Key steps in the project include data acquisition from Kaggle, followed by data cleaning, transformation, visualization, and analytical interpretation. The analysis reveals significant trends and patterns that highlight how specific socioeconomic and health-related factors influence life expectancy. These insights can assist policymakers in identifying and prioritizing critical areas for intervention to effectively enhance a nation's average life expectancy.</w:t>
      </w:r>
    </w:p>
    <w:p w14:paraId="4F93CD7A" w14:textId="7D0AB59C" w:rsidR="00917E97" w:rsidRPr="00B574EA" w:rsidRDefault="00917E97" w:rsidP="001421E6">
      <w:pPr>
        <w:spacing w:before="100" w:beforeAutospacing="1" w:after="100" w:afterAutospacing="1"/>
        <w:jc w:val="both"/>
        <w:rPr>
          <w:rFonts w:ascii="Times New Roman" w:eastAsia="Times New Roman" w:hAnsi="Times New Roman" w:cs="Times New Roman"/>
          <w:sz w:val="24"/>
          <w:szCs w:val="24"/>
        </w:rPr>
      </w:pPr>
      <w:r w:rsidRPr="00B574EA">
        <w:rPr>
          <w:rFonts w:ascii="Times New Roman" w:eastAsia="Times New Roman" w:hAnsi="Times New Roman" w:cs="Times New Roman"/>
          <w:sz w:val="24"/>
          <w:szCs w:val="24"/>
        </w:rPr>
        <w:t>This work contributes to a broader understanding of global health metrics and serves as a foundational step for future research and deeper analysis in related domains.</w:t>
      </w:r>
    </w:p>
    <w:p w14:paraId="1EE61E94" w14:textId="7D2FE5CF" w:rsidR="003D7531" w:rsidRDefault="003D7531" w:rsidP="001421E6">
      <w:pPr>
        <w:spacing w:before="100" w:beforeAutospacing="1" w:after="100" w:afterAutospacing="1"/>
        <w:jc w:val="both"/>
        <w:rPr>
          <w:rFonts w:ascii="Times New Roman" w:eastAsia="Times New Roman" w:hAnsi="Times New Roman" w:cs="Times New Roman"/>
          <w:sz w:val="24"/>
          <w:szCs w:val="24"/>
        </w:rPr>
      </w:pPr>
    </w:p>
    <w:p w14:paraId="3190326E" w14:textId="767255B5" w:rsidR="003D7531" w:rsidRDefault="003D7531" w:rsidP="004559AE">
      <w:pPr>
        <w:spacing w:before="100" w:beforeAutospacing="1" w:after="100" w:afterAutospacing="1"/>
        <w:rPr>
          <w:rFonts w:ascii="Times New Roman" w:eastAsia="Times New Roman" w:hAnsi="Times New Roman" w:cs="Times New Roman"/>
          <w:sz w:val="24"/>
          <w:szCs w:val="24"/>
        </w:rPr>
      </w:pPr>
    </w:p>
    <w:p w14:paraId="1B4EF1F9" w14:textId="3EA5A29E" w:rsidR="00171FDA" w:rsidRDefault="00171FDA" w:rsidP="004559AE">
      <w:pPr>
        <w:spacing w:before="100" w:beforeAutospacing="1" w:after="100" w:afterAutospacing="1"/>
        <w:rPr>
          <w:rFonts w:ascii="Times New Roman" w:eastAsia="Times New Roman" w:hAnsi="Times New Roman" w:cs="Times New Roman"/>
          <w:sz w:val="24"/>
          <w:szCs w:val="24"/>
        </w:rPr>
      </w:pPr>
    </w:p>
    <w:p w14:paraId="7DDC5808" w14:textId="77777777" w:rsidR="00EC67A0" w:rsidRDefault="00EC67A0" w:rsidP="004559AE">
      <w:pPr>
        <w:spacing w:before="100" w:beforeAutospacing="1" w:after="100" w:afterAutospacing="1"/>
        <w:jc w:val="center"/>
        <w:rPr>
          <w:rFonts w:ascii="Times New Roman" w:eastAsia="Times New Roman" w:hAnsi="Times New Roman" w:cs="Times New Roman"/>
          <w:b/>
          <w:bCs/>
          <w:sz w:val="28"/>
          <w:szCs w:val="28"/>
        </w:rPr>
      </w:pPr>
    </w:p>
    <w:p w14:paraId="1083B329" w14:textId="77777777" w:rsidR="00EC67A0" w:rsidRDefault="00EC67A0" w:rsidP="004559AE">
      <w:pPr>
        <w:spacing w:before="100" w:beforeAutospacing="1" w:after="100" w:afterAutospacing="1"/>
        <w:rPr>
          <w:rFonts w:ascii="Times New Roman" w:eastAsia="Times New Roman" w:hAnsi="Times New Roman" w:cs="Times New Roman"/>
          <w:b/>
          <w:bCs/>
          <w:sz w:val="28"/>
          <w:szCs w:val="28"/>
        </w:rPr>
      </w:pPr>
    </w:p>
    <w:sdt>
      <w:sdtPr>
        <w:rPr>
          <w:rFonts w:asciiTheme="minorHAnsi" w:eastAsiaTheme="minorHAnsi" w:hAnsiTheme="minorHAnsi" w:cstheme="minorBidi"/>
          <w:color w:val="auto"/>
          <w:sz w:val="22"/>
          <w:szCs w:val="22"/>
        </w:rPr>
        <w:id w:val="-92940666"/>
        <w:docPartObj>
          <w:docPartGallery w:val="Table of Contents"/>
          <w:docPartUnique/>
        </w:docPartObj>
      </w:sdtPr>
      <w:sdtEndPr>
        <w:rPr>
          <w:b/>
          <w:bCs/>
          <w:noProof/>
        </w:rPr>
      </w:sdtEndPr>
      <w:sdtContent>
        <w:p w14:paraId="77D3C4B4" w14:textId="2B75F1EF" w:rsidR="00281782" w:rsidRPr="00752661" w:rsidRDefault="00752661" w:rsidP="00752661">
          <w:pPr>
            <w:pStyle w:val="TOCHeading"/>
            <w:jc w:val="center"/>
            <w:rPr>
              <w:b/>
              <w:bCs/>
              <w:color w:val="auto"/>
            </w:rPr>
          </w:pPr>
          <w:r w:rsidRPr="00752661">
            <w:rPr>
              <w:b/>
              <w:bCs/>
              <w:color w:val="auto"/>
            </w:rPr>
            <w:t>TABLE OF CONTENTS</w:t>
          </w:r>
        </w:p>
        <w:p w14:paraId="22CD1013" w14:textId="3ACF13C8" w:rsidR="00752661" w:rsidRDefault="00752661">
          <w:pPr>
            <w:pStyle w:val="TOC1"/>
            <w:tabs>
              <w:tab w:val="right" w:leader="dot" w:pos="9350"/>
            </w:tabs>
          </w:pPr>
          <w:r>
            <w:t>TITLE PAGE……………………………………………………………………………………………………………………………………………</w:t>
          </w:r>
          <w:proofErr w:type="gramStart"/>
          <w:r>
            <w:t>….</w:t>
          </w:r>
          <w:proofErr w:type="spellStart"/>
          <w:r>
            <w:t>i</w:t>
          </w:r>
          <w:proofErr w:type="spellEnd"/>
          <w:proofErr w:type="gramEnd"/>
        </w:p>
        <w:p w14:paraId="189F1AD6" w14:textId="502340BE" w:rsidR="005172BF" w:rsidRDefault="0028178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5259024" w:history="1">
            <w:r w:rsidR="005172BF" w:rsidRPr="001C095B">
              <w:rPr>
                <w:rStyle w:val="Hyperlink"/>
                <w:noProof/>
              </w:rPr>
              <w:t>CERTIFICATION</w:t>
            </w:r>
            <w:r w:rsidR="005172BF">
              <w:rPr>
                <w:noProof/>
                <w:webHidden/>
              </w:rPr>
              <w:tab/>
            </w:r>
            <w:r w:rsidR="005172BF">
              <w:rPr>
                <w:noProof/>
                <w:webHidden/>
              </w:rPr>
              <w:fldChar w:fldCharType="begin"/>
            </w:r>
            <w:r w:rsidR="005172BF">
              <w:rPr>
                <w:noProof/>
                <w:webHidden/>
              </w:rPr>
              <w:instrText xml:space="preserve"> PAGEREF _Toc195259024 \h </w:instrText>
            </w:r>
            <w:r w:rsidR="005172BF">
              <w:rPr>
                <w:noProof/>
                <w:webHidden/>
              </w:rPr>
            </w:r>
            <w:r w:rsidR="005172BF">
              <w:rPr>
                <w:noProof/>
                <w:webHidden/>
              </w:rPr>
              <w:fldChar w:fldCharType="separate"/>
            </w:r>
            <w:r w:rsidR="00C4609C">
              <w:rPr>
                <w:noProof/>
                <w:webHidden/>
              </w:rPr>
              <w:t>ii</w:t>
            </w:r>
            <w:r w:rsidR="005172BF">
              <w:rPr>
                <w:noProof/>
                <w:webHidden/>
              </w:rPr>
              <w:fldChar w:fldCharType="end"/>
            </w:r>
          </w:hyperlink>
        </w:p>
        <w:p w14:paraId="2AD54010" w14:textId="429FF66D" w:rsidR="005172BF" w:rsidRDefault="0011722D">
          <w:pPr>
            <w:pStyle w:val="TOC1"/>
            <w:tabs>
              <w:tab w:val="right" w:leader="dot" w:pos="9350"/>
            </w:tabs>
            <w:rPr>
              <w:rFonts w:eastAsiaTheme="minorEastAsia"/>
              <w:noProof/>
            </w:rPr>
          </w:pPr>
          <w:hyperlink w:anchor="_Toc195259025" w:history="1">
            <w:r w:rsidR="005172BF" w:rsidRPr="001C095B">
              <w:rPr>
                <w:rStyle w:val="Hyperlink"/>
                <w:noProof/>
              </w:rPr>
              <w:t>DEDICATION</w:t>
            </w:r>
            <w:r w:rsidR="005172BF">
              <w:rPr>
                <w:noProof/>
                <w:webHidden/>
              </w:rPr>
              <w:tab/>
            </w:r>
            <w:r w:rsidR="005172BF">
              <w:rPr>
                <w:noProof/>
                <w:webHidden/>
              </w:rPr>
              <w:fldChar w:fldCharType="begin"/>
            </w:r>
            <w:r w:rsidR="005172BF">
              <w:rPr>
                <w:noProof/>
                <w:webHidden/>
              </w:rPr>
              <w:instrText xml:space="preserve"> PAGEREF _Toc195259025 \h </w:instrText>
            </w:r>
            <w:r w:rsidR="005172BF">
              <w:rPr>
                <w:noProof/>
                <w:webHidden/>
              </w:rPr>
            </w:r>
            <w:r w:rsidR="005172BF">
              <w:rPr>
                <w:noProof/>
                <w:webHidden/>
              </w:rPr>
              <w:fldChar w:fldCharType="separate"/>
            </w:r>
            <w:r w:rsidR="00C4609C">
              <w:rPr>
                <w:noProof/>
                <w:webHidden/>
              </w:rPr>
              <w:t>iii</w:t>
            </w:r>
            <w:r w:rsidR="005172BF">
              <w:rPr>
                <w:noProof/>
                <w:webHidden/>
              </w:rPr>
              <w:fldChar w:fldCharType="end"/>
            </w:r>
          </w:hyperlink>
        </w:p>
        <w:p w14:paraId="520761C1" w14:textId="3DCABDA2" w:rsidR="005172BF" w:rsidRDefault="0011722D">
          <w:pPr>
            <w:pStyle w:val="TOC1"/>
            <w:tabs>
              <w:tab w:val="right" w:leader="dot" w:pos="9350"/>
            </w:tabs>
            <w:rPr>
              <w:rFonts w:eastAsiaTheme="minorEastAsia"/>
              <w:noProof/>
            </w:rPr>
          </w:pPr>
          <w:hyperlink w:anchor="_Toc195259026" w:history="1">
            <w:r w:rsidR="005172BF" w:rsidRPr="001C095B">
              <w:rPr>
                <w:rStyle w:val="Hyperlink"/>
                <w:noProof/>
              </w:rPr>
              <w:t>ACKNOWLEDGEMENT</w:t>
            </w:r>
            <w:r w:rsidR="005172BF">
              <w:rPr>
                <w:noProof/>
                <w:webHidden/>
              </w:rPr>
              <w:tab/>
            </w:r>
            <w:r w:rsidR="005172BF">
              <w:rPr>
                <w:noProof/>
                <w:webHidden/>
              </w:rPr>
              <w:fldChar w:fldCharType="begin"/>
            </w:r>
            <w:r w:rsidR="005172BF">
              <w:rPr>
                <w:noProof/>
                <w:webHidden/>
              </w:rPr>
              <w:instrText xml:space="preserve"> PAGEREF _Toc195259026 \h </w:instrText>
            </w:r>
            <w:r w:rsidR="005172BF">
              <w:rPr>
                <w:noProof/>
                <w:webHidden/>
              </w:rPr>
            </w:r>
            <w:r w:rsidR="005172BF">
              <w:rPr>
                <w:noProof/>
                <w:webHidden/>
              </w:rPr>
              <w:fldChar w:fldCharType="separate"/>
            </w:r>
            <w:r w:rsidR="00C4609C">
              <w:rPr>
                <w:noProof/>
                <w:webHidden/>
              </w:rPr>
              <w:t>iv</w:t>
            </w:r>
            <w:r w:rsidR="005172BF">
              <w:rPr>
                <w:noProof/>
                <w:webHidden/>
              </w:rPr>
              <w:fldChar w:fldCharType="end"/>
            </w:r>
          </w:hyperlink>
        </w:p>
        <w:p w14:paraId="003E0EF2" w14:textId="2EC520DB" w:rsidR="005172BF" w:rsidRDefault="0011722D">
          <w:pPr>
            <w:pStyle w:val="TOC1"/>
            <w:tabs>
              <w:tab w:val="right" w:leader="dot" w:pos="9350"/>
            </w:tabs>
            <w:rPr>
              <w:rFonts w:eastAsiaTheme="minorEastAsia"/>
              <w:noProof/>
            </w:rPr>
          </w:pPr>
          <w:hyperlink w:anchor="_Toc195259027" w:history="1">
            <w:r w:rsidR="005172BF" w:rsidRPr="001C095B">
              <w:rPr>
                <w:rStyle w:val="Hyperlink"/>
                <w:noProof/>
              </w:rPr>
              <w:t>ABSTRACT</w:t>
            </w:r>
            <w:r w:rsidR="005172BF">
              <w:rPr>
                <w:noProof/>
                <w:webHidden/>
              </w:rPr>
              <w:tab/>
            </w:r>
            <w:r w:rsidR="005172BF">
              <w:rPr>
                <w:noProof/>
                <w:webHidden/>
              </w:rPr>
              <w:fldChar w:fldCharType="begin"/>
            </w:r>
            <w:r w:rsidR="005172BF">
              <w:rPr>
                <w:noProof/>
                <w:webHidden/>
              </w:rPr>
              <w:instrText xml:space="preserve"> PAGEREF _Toc195259027 \h </w:instrText>
            </w:r>
            <w:r w:rsidR="005172BF">
              <w:rPr>
                <w:noProof/>
                <w:webHidden/>
              </w:rPr>
            </w:r>
            <w:r w:rsidR="005172BF">
              <w:rPr>
                <w:noProof/>
                <w:webHidden/>
              </w:rPr>
              <w:fldChar w:fldCharType="separate"/>
            </w:r>
            <w:r w:rsidR="00C4609C">
              <w:rPr>
                <w:noProof/>
                <w:webHidden/>
              </w:rPr>
              <w:t>v</w:t>
            </w:r>
            <w:r w:rsidR="005172BF">
              <w:rPr>
                <w:noProof/>
                <w:webHidden/>
              </w:rPr>
              <w:fldChar w:fldCharType="end"/>
            </w:r>
          </w:hyperlink>
        </w:p>
        <w:p w14:paraId="67D0079E" w14:textId="5EF20DF9" w:rsidR="005172BF" w:rsidRDefault="0011722D">
          <w:pPr>
            <w:pStyle w:val="TOC1"/>
            <w:tabs>
              <w:tab w:val="right" w:leader="dot" w:pos="9350"/>
            </w:tabs>
            <w:rPr>
              <w:rFonts w:eastAsiaTheme="minorEastAsia"/>
              <w:noProof/>
            </w:rPr>
          </w:pPr>
          <w:hyperlink w:anchor="_Toc195259028" w:history="1">
            <w:r w:rsidR="005172BF" w:rsidRPr="001C095B">
              <w:rPr>
                <w:rStyle w:val="Hyperlink"/>
                <w:noProof/>
              </w:rPr>
              <w:t>CHAPTER ONE</w:t>
            </w:r>
            <w:r w:rsidR="005172BF">
              <w:rPr>
                <w:noProof/>
                <w:webHidden/>
              </w:rPr>
              <w:tab/>
            </w:r>
            <w:r w:rsidR="005172BF">
              <w:rPr>
                <w:noProof/>
                <w:webHidden/>
              </w:rPr>
              <w:fldChar w:fldCharType="begin"/>
            </w:r>
            <w:r w:rsidR="005172BF">
              <w:rPr>
                <w:noProof/>
                <w:webHidden/>
              </w:rPr>
              <w:instrText xml:space="preserve"> PAGEREF _Toc195259028 \h </w:instrText>
            </w:r>
            <w:r w:rsidR="005172BF">
              <w:rPr>
                <w:noProof/>
                <w:webHidden/>
              </w:rPr>
            </w:r>
            <w:r w:rsidR="005172BF">
              <w:rPr>
                <w:noProof/>
                <w:webHidden/>
              </w:rPr>
              <w:fldChar w:fldCharType="separate"/>
            </w:r>
            <w:r w:rsidR="00C4609C">
              <w:rPr>
                <w:noProof/>
                <w:webHidden/>
              </w:rPr>
              <w:t>1</w:t>
            </w:r>
            <w:r w:rsidR="005172BF">
              <w:rPr>
                <w:noProof/>
                <w:webHidden/>
              </w:rPr>
              <w:fldChar w:fldCharType="end"/>
            </w:r>
          </w:hyperlink>
        </w:p>
        <w:p w14:paraId="32C130F6" w14:textId="636BD2AC" w:rsidR="005172BF" w:rsidRDefault="0011722D">
          <w:pPr>
            <w:pStyle w:val="TOC1"/>
            <w:tabs>
              <w:tab w:val="right" w:leader="dot" w:pos="9350"/>
            </w:tabs>
            <w:rPr>
              <w:rFonts w:eastAsiaTheme="minorEastAsia"/>
              <w:noProof/>
            </w:rPr>
          </w:pPr>
          <w:hyperlink w:anchor="_Toc195259029" w:history="1">
            <w:r w:rsidR="005172BF" w:rsidRPr="001C095B">
              <w:rPr>
                <w:rStyle w:val="Hyperlink"/>
                <w:noProof/>
              </w:rPr>
              <w:t>INTRODUCTION</w:t>
            </w:r>
            <w:r w:rsidR="005172BF">
              <w:rPr>
                <w:noProof/>
                <w:webHidden/>
              </w:rPr>
              <w:tab/>
            </w:r>
            <w:r w:rsidR="005172BF">
              <w:rPr>
                <w:noProof/>
                <w:webHidden/>
              </w:rPr>
              <w:fldChar w:fldCharType="begin"/>
            </w:r>
            <w:r w:rsidR="005172BF">
              <w:rPr>
                <w:noProof/>
                <w:webHidden/>
              </w:rPr>
              <w:instrText xml:space="preserve"> PAGEREF _Toc195259029 \h </w:instrText>
            </w:r>
            <w:r w:rsidR="005172BF">
              <w:rPr>
                <w:noProof/>
                <w:webHidden/>
              </w:rPr>
            </w:r>
            <w:r w:rsidR="005172BF">
              <w:rPr>
                <w:noProof/>
                <w:webHidden/>
              </w:rPr>
              <w:fldChar w:fldCharType="separate"/>
            </w:r>
            <w:r w:rsidR="00C4609C">
              <w:rPr>
                <w:noProof/>
                <w:webHidden/>
              </w:rPr>
              <w:t>1</w:t>
            </w:r>
            <w:r w:rsidR="005172BF">
              <w:rPr>
                <w:noProof/>
                <w:webHidden/>
              </w:rPr>
              <w:fldChar w:fldCharType="end"/>
            </w:r>
          </w:hyperlink>
        </w:p>
        <w:p w14:paraId="38801932" w14:textId="0FB5143C" w:rsidR="005172BF" w:rsidRDefault="0011722D">
          <w:pPr>
            <w:pStyle w:val="TOC2"/>
            <w:tabs>
              <w:tab w:val="right" w:leader="dot" w:pos="9350"/>
            </w:tabs>
            <w:rPr>
              <w:rFonts w:eastAsiaTheme="minorEastAsia"/>
              <w:noProof/>
            </w:rPr>
          </w:pPr>
          <w:hyperlink w:anchor="_Toc195259030" w:history="1">
            <w:r w:rsidR="005172BF" w:rsidRPr="001C095B">
              <w:rPr>
                <w:rStyle w:val="Hyperlink"/>
                <w:noProof/>
              </w:rPr>
              <w:t>1.1 BACKGROUND OF STUDY</w:t>
            </w:r>
            <w:r w:rsidR="005172BF">
              <w:rPr>
                <w:noProof/>
                <w:webHidden/>
              </w:rPr>
              <w:tab/>
            </w:r>
            <w:r w:rsidR="005172BF">
              <w:rPr>
                <w:noProof/>
                <w:webHidden/>
              </w:rPr>
              <w:fldChar w:fldCharType="begin"/>
            </w:r>
            <w:r w:rsidR="005172BF">
              <w:rPr>
                <w:noProof/>
                <w:webHidden/>
              </w:rPr>
              <w:instrText xml:space="preserve"> PAGEREF _Toc195259030 \h </w:instrText>
            </w:r>
            <w:r w:rsidR="005172BF">
              <w:rPr>
                <w:noProof/>
                <w:webHidden/>
              </w:rPr>
            </w:r>
            <w:r w:rsidR="005172BF">
              <w:rPr>
                <w:noProof/>
                <w:webHidden/>
              </w:rPr>
              <w:fldChar w:fldCharType="separate"/>
            </w:r>
            <w:r w:rsidR="00C4609C">
              <w:rPr>
                <w:noProof/>
                <w:webHidden/>
              </w:rPr>
              <w:t>1</w:t>
            </w:r>
            <w:r w:rsidR="005172BF">
              <w:rPr>
                <w:noProof/>
                <w:webHidden/>
              </w:rPr>
              <w:fldChar w:fldCharType="end"/>
            </w:r>
          </w:hyperlink>
        </w:p>
        <w:p w14:paraId="2553661D" w14:textId="1DCFF1D7" w:rsidR="005172BF" w:rsidRDefault="0011722D">
          <w:pPr>
            <w:pStyle w:val="TOC2"/>
            <w:tabs>
              <w:tab w:val="right" w:leader="dot" w:pos="9350"/>
            </w:tabs>
            <w:rPr>
              <w:rFonts w:eastAsiaTheme="minorEastAsia"/>
              <w:noProof/>
            </w:rPr>
          </w:pPr>
          <w:hyperlink w:anchor="_Toc195259031" w:history="1">
            <w:r w:rsidR="005172BF" w:rsidRPr="001C095B">
              <w:rPr>
                <w:rStyle w:val="Hyperlink"/>
                <w:rFonts w:eastAsia="Times New Roman"/>
                <w:noProof/>
              </w:rPr>
              <w:t>1.2 DEFINITION OF TERMS (FREQUENT WORDS)</w:t>
            </w:r>
            <w:r w:rsidR="005172BF">
              <w:rPr>
                <w:noProof/>
                <w:webHidden/>
              </w:rPr>
              <w:tab/>
            </w:r>
            <w:r w:rsidR="005172BF">
              <w:rPr>
                <w:noProof/>
                <w:webHidden/>
              </w:rPr>
              <w:fldChar w:fldCharType="begin"/>
            </w:r>
            <w:r w:rsidR="005172BF">
              <w:rPr>
                <w:noProof/>
                <w:webHidden/>
              </w:rPr>
              <w:instrText xml:space="preserve"> PAGEREF _Toc195259031 \h </w:instrText>
            </w:r>
            <w:r w:rsidR="005172BF">
              <w:rPr>
                <w:noProof/>
                <w:webHidden/>
              </w:rPr>
            </w:r>
            <w:r w:rsidR="005172BF">
              <w:rPr>
                <w:noProof/>
                <w:webHidden/>
              </w:rPr>
              <w:fldChar w:fldCharType="separate"/>
            </w:r>
            <w:r w:rsidR="00C4609C">
              <w:rPr>
                <w:noProof/>
                <w:webHidden/>
              </w:rPr>
              <w:t>1</w:t>
            </w:r>
            <w:r w:rsidR="005172BF">
              <w:rPr>
                <w:noProof/>
                <w:webHidden/>
              </w:rPr>
              <w:fldChar w:fldCharType="end"/>
            </w:r>
          </w:hyperlink>
        </w:p>
        <w:p w14:paraId="0B811CF0" w14:textId="666D056A" w:rsidR="005172BF" w:rsidRDefault="0011722D">
          <w:pPr>
            <w:pStyle w:val="TOC2"/>
            <w:tabs>
              <w:tab w:val="right" w:leader="dot" w:pos="9350"/>
            </w:tabs>
            <w:rPr>
              <w:rFonts w:eastAsiaTheme="minorEastAsia"/>
              <w:noProof/>
            </w:rPr>
          </w:pPr>
          <w:hyperlink w:anchor="_Toc195259032" w:history="1">
            <w:r w:rsidR="005172BF" w:rsidRPr="001C095B">
              <w:rPr>
                <w:rStyle w:val="Hyperlink"/>
                <w:rFonts w:eastAsia="Times New Roman"/>
                <w:noProof/>
              </w:rPr>
              <w:t>1.3 STATEMENT OF THE PROBLEM</w:t>
            </w:r>
            <w:r w:rsidR="005172BF">
              <w:rPr>
                <w:noProof/>
                <w:webHidden/>
              </w:rPr>
              <w:tab/>
            </w:r>
            <w:r w:rsidR="005172BF">
              <w:rPr>
                <w:noProof/>
                <w:webHidden/>
              </w:rPr>
              <w:fldChar w:fldCharType="begin"/>
            </w:r>
            <w:r w:rsidR="005172BF">
              <w:rPr>
                <w:noProof/>
                <w:webHidden/>
              </w:rPr>
              <w:instrText xml:space="preserve"> PAGEREF _Toc195259032 \h </w:instrText>
            </w:r>
            <w:r w:rsidR="005172BF">
              <w:rPr>
                <w:noProof/>
                <w:webHidden/>
              </w:rPr>
            </w:r>
            <w:r w:rsidR="005172BF">
              <w:rPr>
                <w:noProof/>
                <w:webHidden/>
              </w:rPr>
              <w:fldChar w:fldCharType="separate"/>
            </w:r>
            <w:r w:rsidR="00C4609C">
              <w:rPr>
                <w:noProof/>
                <w:webHidden/>
              </w:rPr>
              <w:t>2</w:t>
            </w:r>
            <w:r w:rsidR="005172BF">
              <w:rPr>
                <w:noProof/>
                <w:webHidden/>
              </w:rPr>
              <w:fldChar w:fldCharType="end"/>
            </w:r>
          </w:hyperlink>
        </w:p>
        <w:p w14:paraId="733FD1B7" w14:textId="5C9C96EA" w:rsidR="005172BF" w:rsidRDefault="0011722D">
          <w:pPr>
            <w:pStyle w:val="TOC2"/>
            <w:tabs>
              <w:tab w:val="right" w:leader="dot" w:pos="9350"/>
            </w:tabs>
            <w:rPr>
              <w:rFonts w:eastAsiaTheme="minorEastAsia"/>
              <w:noProof/>
            </w:rPr>
          </w:pPr>
          <w:hyperlink w:anchor="_Toc195259033" w:history="1">
            <w:r w:rsidR="005172BF" w:rsidRPr="001C095B">
              <w:rPr>
                <w:rStyle w:val="Hyperlink"/>
                <w:rFonts w:eastAsia="Times New Roman"/>
                <w:noProof/>
              </w:rPr>
              <w:t>1.4 AIM AND OBJECTIVES</w:t>
            </w:r>
            <w:r w:rsidR="005172BF">
              <w:rPr>
                <w:noProof/>
                <w:webHidden/>
              </w:rPr>
              <w:tab/>
            </w:r>
            <w:r w:rsidR="005172BF">
              <w:rPr>
                <w:noProof/>
                <w:webHidden/>
              </w:rPr>
              <w:fldChar w:fldCharType="begin"/>
            </w:r>
            <w:r w:rsidR="005172BF">
              <w:rPr>
                <w:noProof/>
                <w:webHidden/>
              </w:rPr>
              <w:instrText xml:space="preserve"> PAGEREF _Toc195259033 \h </w:instrText>
            </w:r>
            <w:r w:rsidR="005172BF">
              <w:rPr>
                <w:noProof/>
                <w:webHidden/>
              </w:rPr>
            </w:r>
            <w:r w:rsidR="005172BF">
              <w:rPr>
                <w:noProof/>
                <w:webHidden/>
              </w:rPr>
              <w:fldChar w:fldCharType="separate"/>
            </w:r>
            <w:r w:rsidR="00C4609C">
              <w:rPr>
                <w:noProof/>
                <w:webHidden/>
              </w:rPr>
              <w:t>3</w:t>
            </w:r>
            <w:r w:rsidR="005172BF">
              <w:rPr>
                <w:noProof/>
                <w:webHidden/>
              </w:rPr>
              <w:fldChar w:fldCharType="end"/>
            </w:r>
          </w:hyperlink>
        </w:p>
        <w:p w14:paraId="725D51F6" w14:textId="5781F627" w:rsidR="005172BF" w:rsidRDefault="0011722D">
          <w:pPr>
            <w:pStyle w:val="TOC2"/>
            <w:tabs>
              <w:tab w:val="right" w:leader="dot" w:pos="9350"/>
            </w:tabs>
            <w:rPr>
              <w:rFonts w:eastAsiaTheme="minorEastAsia"/>
              <w:noProof/>
            </w:rPr>
          </w:pPr>
          <w:hyperlink w:anchor="_Toc195259034" w:history="1">
            <w:r w:rsidR="005172BF" w:rsidRPr="001C095B">
              <w:rPr>
                <w:rStyle w:val="Hyperlink"/>
                <w:noProof/>
              </w:rPr>
              <w:t>1.5 SIGNIFICANCE OF THE STUDY</w:t>
            </w:r>
            <w:r w:rsidR="005172BF">
              <w:rPr>
                <w:noProof/>
                <w:webHidden/>
              </w:rPr>
              <w:tab/>
            </w:r>
            <w:r w:rsidR="005172BF">
              <w:rPr>
                <w:noProof/>
                <w:webHidden/>
              </w:rPr>
              <w:fldChar w:fldCharType="begin"/>
            </w:r>
            <w:r w:rsidR="005172BF">
              <w:rPr>
                <w:noProof/>
                <w:webHidden/>
              </w:rPr>
              <w:instrText xml:space="preserve"> PAGEREF _Toc195259034 \h </w:instrText>
            </w:r>
            <w:r w:rsidR="005172BF">
              <w:rPr>
                <w:noProof/>
                <w:webHidden/>
              </w:rPr>
            </w:r>
            <w:r w:rsidR="005172BF">
              <w:rPr>
                <w:noProof/>
                <w:webHidden/>
              </w:rPr>
              <w:fldChar w:fldCharType="separate"/>
            </w:r>
            <w:r w:rsidR="00C4609C">
              <w:rPr>
                <w:noProof/>
                <w:webHidden/>
              </w:rPr>
              <w:t>3</w:t>
            </w:r>
            <w:r w:rsidR="005172BF">
              <w:rPr>
                <w:noProof/>
                <w:webHidden/>
              </w:rPr>
              <w:fldChar w:fldCharType="end"/>
            </w:r>
          </w:hyperlink>
        </w:p>
        <w:p w14:paraId="011E4D92" w14:textId="6BA94ED7" w:rsidR="005172BF" w:rsidRDefault="0011722D">
          <w:pPr>
            <w:pStyle w:val="TOC1"/>
            <w:tabs>
              <w:tab w:val="right" w:leader="dot" w:pos="9350"/>
            </w:tabs>
            <w:rPr>
              <w:rFonts w:eastAsiaTheme="minorEastAsia"/>
              <w:noProof/>
            </w:rPr>
          </w:pPr>
          <w:hyperlink w:anchor="_Toc195259035" w:history="1">
            <w:r w:rsidR="005172BF" w:rsidRPr="001C095B">
              <w:rPr>
                <w:rStyle w:val="Hyperlink"/>
                <w:rFonts w:eastAsia="Times New Roman"/>
                <w:noProof/>
              </w:rPr>
              <w:t>CHAPTER TWO</w:t>
            </w:r>
            <w:r w:rsidR="005172BF">
              <w:rPr>
                <w:noProof/>
                <w:webHidden/>
              </w:rPr>
              <w:tab/>
            </w:r>
            <w:r w:rsidR="005172BF">
              <w:rPr>
                <w:noProof/>
                <w:webHidden/>
              </w:rPr>
              <w:fldChar w:fldCharType="begin"/>
            </w:r>
            <w:r w:rsidR="005172BF">
              <w:rPr>
                <w:noProof/>
                <w:webHidden/>
              </w:rPr>
              <w:instrText xml:space="preserve"> PAGEREF _Toc195259035 \h </w:instrText>
            </w:r>
            <w:r w:rsidR="005172BF">
              <w:rPr>
                <w:noProof/>
                <w:webHidden/>
              </w:rPr>
            </w:r>
            <w:r w:rsidR="005172BF">
              <w:rPr>
                <w:noProof/>
                <w:webHidden/>
              </w:rPr>
              <w:fldChar w:fldCharType="separate"/>
            </w:r>
            <w:r w:rsidR="00C4609C">
              <w:rPr>
                <w:noProof/>
                <w:webHidden/>
              </w:rPr>
              <w:t>4</w:t>
            </w:r>
            <w:r w:rsidR="005172BF">
              <w:rPr>
                <w:noProof/>
                <w:webHidden/>
              </w:rPr>
              <w:fldChar w:fldCharType="end"/>
            </w:r>
          </w:hyperlink>
        </w:p>
        <w:p w14:paraId="02928F9E" w14:textId="68128D30" w:rsidR="005172BF" w:rsidRDefault="0011722D">
          <w:pPr>
            <w:pStyle w:val="TOC1"/>
            <w:tabs>
              <w:tab w:val="right" w:leader="dot" w:pos="9350"/>
            </w:tabs>
            <w:rPr>
              <w:rFonts w:eastAsiaTheme="minorEastAsia"/>
              <w:noProof/>
            </w:rPr>
          </w:pPr>
          <w:hyperlink w:anchor="_Toc195259036" w:history="1">
            <w:r w:rsidR="005172BF" w:rsidRPr="001C095B">
              <w:rPr>
                <w:rStyle w:val="Hyperlink"/>
                <w:rFonts w:eastAsia="Times New Roman"/>
                <w:noProof/>
              </w:rPr>
              <w:t>LITERATURE REVIEW</w:t>
            </w:r>
            <w:r w:rsidR="005172BF">
              <w:rPr>
                <w:noProof/>
                <w:webHidden/>
              </w:rPr>
              <w:tab/>
            </w:r>
            <w:r w:rsidR="005172BF">
              <w:rPr>
                <w:noProof/>
                <w:webHidden/>
              </w:rPr>
              <w:fldChar w:fldCharType="begin"/>
            </w:r>
            <w:r w:rsidR="005172BF">
              <w:rPr>
                <w:noProof/>
                <w:webHidden/>
              </w:rPr>
              <w:instrText xml:space="preserve"> PAGEREF _Toc195259036 \h </w:instrText>
            </w:r>
            <w:r w:rsidR="005172BF">
              <w:rPr>
                <w:noProof/>
                <w:webHidden/>
              </w:rPr>
            </w:r>
            <w:r w:rsidR="005172BF">
              <w:rPr>
                <w:noProof/>
                <w:webHidden/>
              </w:rPr>
              <w:fldChar w:fldCharType="separate"/>
            </w:r>
            <w:r w:rsidR="00C4609C">
              <w:rPr>
                <w:noProof/>
                <w:webHidden/>
              </w:rPr>
              <w:t>4</w:t>
            </w:r>
            <w:r w:rsidR="005172BF">
              <w:rPr>
                <w:noProof/>
                <w:webHidden/>
              </w:rPr>
              <w:fldChar w:fldCharType="end"/>
            </w:r>
          </w:hyperlink>
        </w:p>
        <w:p w14:paraId="4B9C4F01" w14:textId="090F6DEC" w:rsidR="005172BF" w:rsidRDefault="0011722D">
          <w:pPr>
            <w:pStyle w:val="TOC2"/>
            <w:tabs>
              <w:tab w:val="right" w:leader="dot" w:pos="9350"/>
            </w:tabs>
            <w:rPr>
              <w:rFonts w:eastAsiaTheme="minorEastAsia"/>
              <w:noProof/>
            </w:rPr>
          </w:pPr>
          <w:hyperlink w:anchor="_Toc195259037" w:history="1">
            <w:r w:rsidR="005172BF" w:rsidRPr="001C095B">
              <w:rPr>
                <w:rStyle w:val="Hyperlink"/>
                <w:rFonts w:eastAsia="Times New Roman"/>
                <w:noProof/>
              </w:rPr>
              <w:t>2.1 REVIEW OF PREVIOUS PROJECT</w:t>
            </w:r>
            <w:r w:rsidR="005172BF">
              <w:rPr>
                <w:noProof/>
                <w:webHidden/>
              </w:rPr>
              <w:tab/>
            </w:r>
            <w:r w:rsidR="005172BF">
              <w:rPr>
                <w:noProof/>
                <w:webHidden/>
              </w:rPr>
              <w:fldChar w:fldCharType="begin"/>
            </w:r>
            <w:r w:rsidR="005172BF">
              <w:rPr>
                <w:noProof/>
                <w:webHidden/>
              </w:rPr>
              <w:instrText xml:space="preserve"> PAGEREF _Toc195259037 \h </w:instrText>
            </w:r>
            <w:r w:rsidR="005172BF">
              <w:rPr>
                <w:noProof/>
                <w:webHidden/>
              </w:rPr>
            </w:r>
            <w:r w:rsidR="005172BF">
              <w:rPr>
                <w:noProof/>
                <w:webHidden/>
              </w:rPr>
              <w:fldChar w:fldCharType="separate"/>
            </w:r>
            <w:r w:rsidR="00C4609C">
              <w:rPr>
                <w:noProof/>
                <w:webHidden/>
              </w:rPr>
              <w:t>4</w:t>
            </w:r>
            <w:r w:rsidR="005172BF">
              <w:rPr>
                <w:noProof/>
                <w:webHidden/>
              </w:rPr>
              <w:fldChar w:fldCharType="end"/>
            </w:r>
          </w:hyperlink>
        </w:p>
        <w:p w14:paraId="468FBDF4" w14:textId="7244C42C" w:rsidR="005172BF" w:rsidRDefault="0011722D">
          <w:pPr>
            <w:pStyle w:val="TOC1"/>
            <w:tabs>
              <w:tab w:val="right" w:leader="dot" w:pos="9350"/>
            </w:tabs>
            <w:rPr>
              <w:rFonts w:eastAsiaTheme="minorEastAsia"/>
              <w:noProof/>
            </w:rPr>
          </w:pPr>
          <w:hyperlink w:anchor="_Toc195259038" w:history="1">
            <w:r w:rsidR="005172BF" w:rsidRPr="001C095B">
              <w:rPr>
                <w:rStyle w:val="Hyperlink"/>
                <w:rFonts w:eastAsia="Times New Roman"/>
                <w:noProof/>
              </w:rPr>
              <w:t>CHAPTER THREE</w:t>
            </w:r>
            <w:r w:rsidR="005172BF">
              <w:rPr>
                <w:noProof/>
                <w:webHidden/>
              </w:rPr>
              <w:tab/>
            </w:r>
            <w:r w:rsidR="005172BF">
              <w:rPr>
                <w:noProof/>
                <w:webHidden/>
              </w:rPr>
              <w:fldChar w:fldCharType="begin"/>
            </w:r>
            <w:r w:rsidR="005172BF">
              <w:rPr>
                <w:noProof/>
                <w:webHidden/>
              </w:rPr>
              <w:instrText xml:space="preserve"> PAGEREF _Toc195259038 \h </w:instrText>
            </w:r>
            <w:r w:rsidR="005172BF">
              <w:rPr>
                <w:noProof/>
                <w:webHidden/>
              </w:rPr>
            </w:r>
            <w:r w:rsidR="005172BF">
              <w:rPr>
                <w:noProof/>
                <w:webHidden/>
              </w:rPr>
              <w:fldChar w:fldCharType="separate"/>
            </w:r>
            <w:r w:rsidR="00C4609C">
              <w:rPr>
                <w:noProof/>
                <w:webHidden/>
              </w:rPr>
              <w:t>6</w:t>
            </w:r>
            <w:r w:rsidR="005172BF">
              <w:rPr>
                <w:noProof/>
                <w:webHidden/>
              </w:rPr>
              <w:fldChar w:fldCharType="end"/>
            </w:r>
          </w:hyperlink>
        </w:p>
        <w:p w14:paraId="13770A0B" w14:textId="12E9F9CF" w:rsidR="005172BF" w:rsidRDefault="0011722D">
          <w:pPr>
            <w:pStyle w:val="TOC1"/>
            <w:tabs>
              <w:tab w:val="right" w:leader="dot" w:pos="9350"/>
            </w:tabs>
            <w:rPr>
              <w:rFonts w:eastAsiaTheme="minorEastAsia"/>
              <w:noProof/>
            </w:rPr>
          </w:pPr>
          <w:hyperlink w:anchor="_Toc195259039" w:history="1">
            <w:r w:rsidR="005172BF" w:rsidRPr="001C095B">
              <w:rPr>
                <w:rStyle w:val="Hyperlink"/>
                <w:rFonts w:eastAsia="Times New Roman"/>
                <w:noProof/>
              </w:rPr>
              <w:t>METHODOLOGY</w:t>
            </w:r>
            <w:r w:rsidR="005172BF">
              <w:rPr>
                <w:noProof/>
                <w:webHidden/>
              </w:rPr>
              <w:tab/>
            </w:r>
            <w:r w:rsidR="005172BF">
              <w:rPr>
                <w:noProof/>
                <w:webHidden/>
              </w:rPr>
              <w:fldChar w:fldCharType="begin"/>
            </w:r>
            <w:r w:rsidR="005172BF">
              <w:rPr>
                <w:noProof/>
                <w:webHidden/>
              </w:rPr>
              <w:instrText xml:space="preserve"> PAGEREF _Toc195259039 \h </w:instrText>
            </w:r>
            <w:r w:rsidR="005172BF">
              <w:rPr>
                <w:noProof/>
                <w:webHidden/>
              </w:rPr>
            </w:r>
            <w:r w:rsidR="005172BF">
              <w:rPr>
                <w:noProof/>
                <w:webHidden/>
              </w:rPr>
              <w:fldChar w:fldCharType="separate"/>
            </w:r>
            <w:r w:rsidR="00C4609C">
              <w:rPr>
                <w:noProof/>
                <w:webHidden/>
              </w:rPr>
              <w:t>6</w:t>
            </w:r>
            <w:r w:rsidR="005172BF">
              <w:rPr>
                <w:noProof/>
                <w:webHidden/>
              </w:rPr>
              <w:fldChar w:fldCharType="end"/>
            </w:r>
          </w:hyperlink>
        </w:p>
        <w:p w14:paraId="58C8F7A6" w14:textId="583D90DA" w:rsidR="005172BF" w:rsidRDefault="0011722D">
          <w:pPr>
            <w:pStyle w:val="TOC2"/>
            <w:tabs>
              <w:tab w:val="right" w:leader="dot" w:pos="9350"/>
            </w:tabs>
            <w:rPr>
              <w:rFonts w:eastAsiaTheme="minorEastAsia"/>
              <w:noProof/>
            </w:rPr>
          </w:pPr>
          <w:hyperlink w:anchor="_Toc195259040" w:history="1">
            <w:r w:rsidR="005172BF" w:rsidRPr="001C095B">
              <w:rPr>
                <w:rStyle w:val="Hyperlink"/>
                <w:rFonts w:eastAsia="Times New Roman"/>
                <w:noProof/>
              </w:rPr>
              <w:t>3.1 DATA SOURCES AND DESCRIPTION</w:t>
            </w:r>
            <w:r w:rsidR="005172BF">
              <w:rPr>
                <w:noProof/>
                <w:webHidden/>
              </w:rPr>
              <w:tab/>
            </w:r>
            <w:r w:rsidR="005172BF">
              <w:rPr>
                <w:noProof/>
                <w:webHidden/>
              </w:rPr>
              <w:fldChar w:fldCharType="begin"/>
            </w:r>
            <w:r w:rsidR="005172BF">
              <w:rPr>
                <w:noProof/>
                <w:webHidden/>
              </w:rPr>
              <w:instrText xml:space="preserve"> PAGEREF _Toc195259040 \h </w:instrText>
            </w:r>
            <w:r w:rsidR="005172BF">
              <w:rPr>
                <w:noProof/>
                <w:webHidden/>
              </w:rPr>
            </w:r>
            <w:r w:rsidR="005172BF">
              <w:rPr>
                <w:noProof/>
                <w:webHidden/>
              </w:rPr>
              <w:fldChar w:fldCharType="separate"/>
            </w:r>
            <w:r w:rsidR="00C4609C">
              <w:rPr>
                <w:noProof/>
                <w:webHidden/>
              </w:rPr>
              <w:t>6</w:t>
            </w:r>
            <w:r w:rsidR="005172BF">
              <w:rPr>
                <w:noProof/>
                <w:webHidden/>
              </w:rPr>
              <w:fldChar w:fldCharType="end"/>
            </w:r>
          </w:hyperlink>
        </w:p>
        <w:p w14:paraId="30D1893A" w14:textId="673AF49B" w:rsidR="005172BF" w:rsidRDefault="0011722D">
          <w:pPr>
            <w:pStyle w:val="TOC2"/>
            <w:tabs>
              <w:tab w:val="right" w:leader="dot" w:pos="9350"/>
            </w:tabs>
            <w:rPr>
              <w:rFonts w:eastAsiaTheme="minorEastAsia"/>
              <w:noProof/>
            </w:rPr>
          </w:pPr>
          <w:hyperlink w:anchor="_Toc195259041" w:history="1">
            <w:r w:rsidR="005172BF" w:rsidRPr="001C095B">
              <w:rPr>
                <w:rStyle w:val="Hyperlink"/>
                <w:rFonts w:eastAsia="Times New Roman"/>
                <w:noProof/>
              </w:rPr>
              <w:t>3.2 TOOLS USED AND JUSTIFICATION</w:t>
            </w:r>
            <w:r w:rsidR="005172BF">
              <w:rPr>
                <w:noProof/>
                <w:webHidden/>
              </w:rPr>
              <w:tab/>
            </w:r>
            <w:r w:rsidR="005172BF">
              <w:rPr>
                <w:noProof/>
                <w:webHidden/>
              </w:rPr>
              <w:fldChar w:fldCharType="begin"/>
            </w:r>
            <w:r w:rsidR="005172BF">
              <w:rPr>
                <w:noProof/>
                <w:webHidden/>
              </w:rPr>
              <w:instrText xml:space="preserve"> PAGEREF _Toc195259041 \h </w:instrText>
            </w:r>
            <w:r w:rsidR="005172BF">
              <w:rPr>
                <w:noProof/>
                <w:webHidden/>
              </w:rPr>
            </w:r>
            <w:r w:rsidR="005172BF">
              <w:rPr>
                <w:noProof/>
                <w:webHidden/>
              </w:rPr>
              <w:fldChar w:fldCharType="separate"/>
            </w:r>
            <w:r w:rsidR="00C4609C">
              <w:rPr>
                <w:noProof/>
                <w:webHidden/>
              </w:rPr>
              <w:t>8</w:t>
            </w:r>
            <w:r w:rsidR="005172BF">
              <w:rPr>
                <w:noProof/>
                <w:webHidden/>
              </w:rPr>
              <w:fldChar w:fldCharType="end"/>
            </w:r>
          </w:hyperlink>
        </w:p>
        <w:p w14:paraId="718A3B74" w14:textId="72A46F30" w:rsidR="005172BF" w:rsidRDefault="0011722D">
          <w:pPr>
            <w:pStyle w:val="TOC2"/>
            <w:tabs>
              <w:tab w:val="right" w:leader="dot" w:pos="9350"/>
            </w:tabs>
            <w:rPr>
              <w:rFonts w:eastAsiaTheme="minorEastAsia"/>
              <w:noProof/>
            </w:rPr>
          </w:pPr>
          <w:hyperlink w:anchor="_Toc195259042" w:history="1">
            <w:r w:rsidR="005172BF" w:rsidRPr="001C095B">
              <w:rPr>
                <w:rStyle w:val="Hyperlink"/>
                <w:rFonts w:eastAsia="Times New Roman"/>
                <w:noProof/>
              </w:rPr>
              <w:t>3.2 PROCESS INVOLVED IN THE STUDY</w:t>
            </w:r>
            <w:r w:rsidR="005172BF">
              <w:rPr>
                <w:noProof/>
                <w:webHidden/>
              </w:rPr>
              <w:tab/>
            </w:r>
            <w:r w:rsidR="005172BF">
              <w:rPr>
                <w:noProof/>
                <w:webHidden/>
              </w:rPr>
              <w:fldChar w:fldCharType="begin"/>
            </w:r>
            <w:r w:rsidR="005172BF">
              <w:rPr>
                <w:noProof/>
                <w:webHidden/>
              </w:rPr>
              <w:instrText xml:space="preserve"> PAGEREF _Toc195259042 \h </w:instrText>
            </w:r>
            <w:r w:rsidR="005172BF">
              <w:rPr>
                <w:noProof/>
                <w:webHidden/>
              </w:rPr>
            </w:r>
            <w:r w:rsidR="005172BF">
              <w:rPr>
                <w:noProof/>
                <w:webHidden/>
              </w:rPr>
              <w:fldChar w:fldCharType="separate"/>
            </w:r>
            <w:r w:rsidR="00C4609C">
              <w:rPr>
                <w:noProof/>
                <w:webHidden/>
              </w:rPr>
              <w:t>8</w:t>
            </w:r>
            <w:r w:rsidR="005172BF">
              <w:rPr>
                <w:noProof/>
                <w:webHidden/>
              </w:rPr>
              <w:fldChar w:fldCharType="end"/>
            </w:r>
          </w:hyperlink>
        </w:p>
        <w:p w14:paraId="5F17B29F" w14:textId="2990479B" w:rsidR="005172BF" w:rsidRDefault="0011722D">
          <w:pPr>
            <w:pStyle w:val="TOC1"/>
            <w:tabs>
              <w:tab w:val="right" w:leader="dot" w:pos="9350"/>
            </w:tabs>
            <w:rPr>
              <w:rFonts w:eastAsiaTheme="minorEastAsia"/>
              <w:noProof/>
            </w:rPr>
          </w:pPr>
          <w:hyperlink w:anchor="_Toc195259043" w:history="1">
            <w:r w:rsidR="005172BF" w:rsidRPr="001C095B">
              <w:rPr>
                <w:rStyle w:val="Hyperlink"/>
                <w:noProof/>
              </w:rPr>
              <w:t>CHAPTER FOUR</w:t>
            </w:r>
            <w:r w:rsidR="005172BF">
              <w:rPr>
                <w:noProof/>
                <w:webHidden/>
              </w:rPr>
              <w:tab/>
            </w:r>
            <w:r w:rsidR="005172BF">
              <w:rPr>
                <w:noProof/>
                <w:webHidden/>
              </w:rPr>
              <w:fldChar w:fldCharType="begin"/>
            </w:r>
            <w:r w:rsidR="005172BF">
              <w:rPr>
                <w:noProof/>
                <w:webHidden/>
              </w:rPr>
              <w:instrText xml:space="preserve"> PAGEREF _Toc195259043 \h </w:instrText>
            </w:r>
            <w:r w:rsidR="005172BF">
              <w:rPr>
                <w:noProof/>
                <w:webHidden/>
              </w:rPr>
            </w:r>
            <w:r w:rsidR="005172BF">
              <w:rPr>
                <w:noProof/>
                <w:webHidden/>
              </w:rPr>
              <w:fldChar w:fldCharType="separate"/>
            </w:r>
            <w:r w:rsidR="00C4609C">
              <w:rPr>
                <w:noProof/>
                <w:webHidden/>
              </w:rPr>
              <w:t>10</w:t>
            </w:r>
            <w:r w:rsidR="005172BF">
              <w:rPr>
                <w:noProof/>
                <w:webHidden/>
              </w:rPr>
              <w:fldChar w:fldCharType="end"/>
            </w:r>
          </w:hyperlink>
        </w:p>
        <w:p w14:paraId="2B2C63BE" w14:textId="71572C4B" w:rsidR="005172BF" w:rsidRDefault="0011722D">
          <w:pPr>
            <w:pStyle w:val="TOC1"/>
            <w:tabs>
              <w:tab w:val="right" w:leader="dot" w:pos="9350"/>
            </w:tabs>
            <w:rPr>
              <w:rFonts w:eastAsiaTheme="minorEastAsia"/>
              <w:noProof/>
            </w:rPr>
          </w:pPr>
          <w:hyperlink w:anchor="_Toc195259044" w:history="1">
            <w:r w:rsidR="005172BF" w:rsidRPr="001C095B">
              <w:rPr>
                <w:rStyle w:val="Hyperlink"/>
                <w:noProof/>
              </w:rPr>
              <w:t>RESULTS AND DISCUSSION</w:t>
            </w:r>
            <w:r w:rsidR="005172BF">
              <w:rPr>
                <w:noProof/>
                <w:webHidden/>
              </w:rPr>
              <w:tab/>
            </w:r>
            <w:r w:rsidR="005172BF">
              <w:rPr>
                <w:noProof/>
                <w:webHidden/>
              </w:rPr>
              <w:fldChar w:fldCharType="begin"/>
            </w:r>
            <w:r w:rsidR="005172BF">
              <w:rPr>
                <w:noProof/>
                <w:webHidden/>
              </w:rPr>
              <w:instrText xml:space="preserve"> PAGEREF _Toc195259044 \h </w:instrText>
            </w:r>
            <w:r w:rsidR="005172BF">
              <w:rPr>
                <w:noProof/>
                <w:webHidden/>
              </w:rPr>
            </w:r>
            <w:r w:rsidR="005172BF">
              <w:rPr>
                <w:noProof/>
                <w:webHidden/>
              </w:rPr>
              <w:fldChar w:fldCharType="separate"/>
            </w:r>
            <w:r w:rsidR="00C4609C">
              <w:rPr>
                <w:noProof/>
                <w:webHidden/>
              </w:rPr>
              <w:t>10</w:t>
            </w:r>
            <w:r w:rsidR="005172BF">
              <w:rPr>
                <w:noProof/>
                <w:webHidden/>
              </w:rPr>
              <w:fldChar w:fldCharType="end"/>
            </w:r>
          </w:hyperlink>
        </w:p>
        <w:p w14:paraId="60FB2BAA" w14:textId="37E22E38" w:rsidR="005172BF" w:rsidRDefault="0011722D">
          <w:pPr>
            <w:pStyle w:val="TOC2"/>
            <w:tabs>
              <w:tab w:val="right" w:leader="dot" w:pos="9350"/>
            </w:tabs>
            <w:rPr>
              <w:rFonts w:eastAsiaTheme="minorEastAsia"/>
              <w:noProof/>
            </w:rPr>
          </w:pPr>
          <w:hyperlink w:anchor="_Toc195259045" w:history="1">
            <w:r w:rsidR="005172BF" w:rsidRPr="001C095B">
              <w:rPr>
                <w:rStyle w:val="Hyperlink"/>
                <w:noProof/>
              </w:rPr>
              <w:t>4.1 DATA PRESENTATION AND DISCUSSION OF FINDINGS</w:t>
            </w:r>
            <w:r w:rsidR="005172BF">
              <w:rPr>
                <w:noProof/>
                <w:webHidden/>
              </w:rPr>
              <w:tab/>
            </w:r>
            <w:r w:rsidR="005172BF">
              <w:rPr>
                <w:noProof/>
                <w:webHidden/>
              </w:rPr>
              <w:fldChar w:fldCharType="begin"/>
            </w:r>
            <w:r w:rsidR="005172BF">
              <w:rPr>
                <w:noProof/>
                <w:webHidden/>
              </w:rPr>
              <w:instrText xml:space="preserve"> PAGEREF _Toc195259045 \h </w:instrText>
            </w:r>
            <w:r w:rsidR="005172BF">
              <w:rPr>
                <w:noProof/>
                <w:webHidden/>
              </w:rPr>
            </w:r>
            <w:r w:rsidR="005172BF">
              <w:rPr>
                <w:noProof/>
                <w:webHidden/>
              </w:rPr>
              <w:fldChar w:fldCharType="separate"/>
            </w:r>
            <w:r w:rsidR="00C4609C">
              <w:rPr>
                <w:noProof/>
                <w:webHidden/>
              </w:rPr>
              <w:t>10</w:t>
            </w:r>
            <w:r w:rsidR="005172BF">
              <w:rPr>
                <w:noProof/>
                <w:webHidden/>
              </w:rPr>
              <w:fldChar w:fldCharType="end"/>
            </w:r>
          </w:hyperlink>
        </w:p>
        <w:p w14:paraId="1EC70914" w14:textId="462FB065" w:rsidR="005172BF" w:rsidRDefault="0011722D">
          <w:pPr>
            <w:pStyle w:val="TOC2"/>
            <w:tabs>
              <w:tab w:val="right" w:leader="dot" w:pos="9350"/>
            </w:tabs>
            <w:rPr>
              <w:rFonts w:eastAsiaTheme="minorEastAsia"/>
              <w:noProof/>
            </w:rPr>
          </w:pPr>
          <w:hyperlink w:anchor="_Toc195259046" w:history="1">
            <w:r w:rsidR="005172BF" w:rsidRPr="001C095B">
              <w:rPr>
                <w:rStyle w:val="Hyperlink"/>
                <w:rFonts w:eastAsia="Times New Roman"/>
                <w:noProof/>
              </w:rPr>
              <w:t>4.2 RECOMMENDATION FOR STAKEHOLDERS</w:t>
            </w:r>
            <w:r w:rsidR="005172BF">
              <w:rPr>
                <w:noProof/>
                <w:webHidden/>
              </w:rPr>
              <w:tab/>
            </w:r>
            <w:r w:rsidR="005172BF">
              <w:rPr>
                <w:noProof/>
                <w:webHidden/>
              </w:rPr>
              <w:fldChar w:fldCharType="begin"/>
            </w:r>
            <w:r w:rsidR="005172BF">
              <w:rPr>
                <w:noProof/>
                <w:webHidden/>
              </w:rPr>
              <w:instrText xml:space="preserve"> PAGEREF _Toc195259046 \h </w:instrText>
            </w:r>
            <w:r w:rsidR="005172BF">
              <w:rPr>
                <w:noProof/>
                <w:webHidden/>
              </w:rPr>
            </w:r>
            <w:r w:rsidR="005172BF">
              <w:rPr>
                <w:noProof/>
                <w:webHidden/>
              </w:rPr>
              <w:fldChar w:fldCharType="separate"/>
            </w:r>
            <w:r w:rsidR="00C4609C">
              <w:rPr>
                <w:noProof/>
                <w:webHidden/>
              </w:rPr>
              <w:t>14</w:t>
            </w:r>
            <w:r w:rsidR="005172BF">
              <w:rPr>
                <w:noProof/>
                <w:webHidden/>
              </w:rPr>
              <w:fldChar w:fldCharType="end"/>
            </w:r>
          </w:hyperlink>
        </w:p>
        <w:p w14:paraId="54B40275" w14:textId="3C03AFDB" w:rsidR="005172BF" w:rsidRDefault="0011722D">
          <w:pPr>
            <w:pStyle w:val="TOC1"/>
            <w:tabs>
              <w:tab w:val="right" w:leader="dot" w:pos="9350"/>
            </w:tabs>
            <w:rPr>
              <w:rFonts w:eastAsiaTheme="minorEastAsia"/>
              <w:noProof/>
            </w:rPr>
          </w:pPr>
          <w:hyperlink w:anchor="_Toc195259047" w:history="1">
            <w:r w:rsidR="005172BF" w:rsidRPr="001C095B">
              <w:rPr>
                <w:rStyle w:val="Hyperlink"/>
                <w:rFonts w:eastAsia="Times New Roman"/>
                <w:noProof/>
              </w:rPr>
              <w:t>CHAPTER FIVE</w:t>
            </w:r>
            <w:r w:rsidR="005172BF">
              <w:rPr>
                <w:noProof/>
                <w:webHidden/>
              </w:rPr>
              <w:tab/>
            </w:r>
            <w:r w:rsidR="005172BF">
              <w:rPr>
                <w:noProof/>
                <w:webHidden/>
              </w:rPr>
              <w:fldChar w:fldCharType="begin"/>
            </w:r>
            <w:r w:rsidR="005172BF">
              <w:rPr>
                <w:noProof/>
                <w:webHidden/>
              </w:rPr>
              <w:instrText xml:space="preserve"> PAGEREF _Toc195259047 \h </w:instrText>
            </w:r>
            <w:r w:rsidR="005172BF">
              <w:rPr>
                <w:noProof/>
                <w:webHidden/>
              </w:rPr>
            </w:r>
            <w:r w:rsidR="005172BF">
              <w:rPr>
                <w:noProof/>
                <w:webHidden/>
              </w:rPr>
              <w:fldChar w:fldCharType="separate"/>
            </w:r>
            <w:r w:rsidR="00C4609C">
              <w:rPr>
                <w:noProof/>
                <w:webHidden/>
              </w:rPr>
              <w:t>16</w:t>
            </w:r>
            <w:r w:rsidR="005172BF">
              <w:rPr>
                <w:noProof/>
                <w:webHidden/>
              </w:rPr>
              <w:fldChar w:fldCharType="end"/>
            </w:r>
          </w:hyperlink>
        </w:p>
        <w:p w14:paraId="18CF1334" w14:textId="2810390B" w:rsidR="005172BF" w:rsidRDefault="0011722D">
          <w:pPr>
            <w:pStyle w:val="TOC1"/>
            <w:tabs>
              <w:tab w:val="right" w:leader="dot" w:pos="9350"/>
            </w:tabs>
            <w:rPr>
              <w:rFonts w:eastAsiaTheme="minorEastAsia"/>
              <w:noProof/>
            </w:rPr>
          </w:pPr>
          <w:hyperlink w:anchor="_Toc195259048" w:history="1">
            <w:r w:rsidR="005172BF" w:rsidRPr="001C095B">
              <w:rPr>
                <w:rStyle w:val="Hyperlink"/>
                <w:rFonts w:eastAsia="Times New Roman"/>
                <w:noProof/>
              </w:rPr>
              <w:t>CONCLUSION</w:t>
            </w:r>
            <w:r w:rsidR="005172BF">
              <w:rPr>
                <w:noProof/>
                <w:webHidden/>
              </w:rPr>
              <w:tab/>
            </w:r>
            <w:r w:rsidR="005172BF">
              <w:rPr>
                <w:noProof/>
                <w:webHidden/>
              </w:rPr>
              <w:fldChar w:fldCharType="begin"/>
            </w:r>
            <w:r w:rsidR="005172BF">
              <w:rPr>
                <w:noProof/>
                <w:webHidden/>
              </w:rPr>
              <w:instrText xml:space="preserve"> PAGEREF _Toc195259048 \h </w:instrText>
            </w:r>
            <w:r w:rsidR="005172BF">
              <w:rPr>
                <w:noProof/>
                <w:webHidden/>
              </w:rPr>
            </w:r>
            <w:r w:rsidR="005172BF">
              <w:rPr>
                <w:noProof/>
                <w:webHidden/>
              </w:rPr>
              <w:fldChar w:fldCharType="separate"/>
            </w:r>
            <w:r w:rsidR="00C4609C">
              <w:rPr>
                <w:noProof/>
                <w:webHidden/>
              </w:rPr>
              <w:t>16</w:t>
            </w:r>
            <w:r w:rsidR="005172BF">
              <w:rPr>
                <w:noProof/>
                <w:webHidden/>
              </w:rPr>
              <w:fldChar w:fldCharType="end"/>
            </w:r>
          </w:hyperlink>
        </w:p>
        <w:p w14:paraId="5B207D6B" w14:textId="0770FD38" w:rsidR="005172BF" w:rsidRDefault="0011722D">
          <w:pPr>
            <w:pStyle w:val="TOC2"/>
            <w:tabs>
              <w:tab w:val="right" w:leader="dot" w:pos="9350"/>
            </w:tabs>
            <w:rPr>
              <w:rFonts w:eastAsiaTheme="minorEastAsia"/>
              <w:noProof/>
            </w:rPr>
          </w:pPr>
          <w:hyperlink w:anchor="_Toc195259049" w:history="1">
            <w:r w:rsidR="005172BF" w:rsidRPr="001C095B">
              <w:rPr>
                <w:rStyle w:val="Hyperlink"/>
                <w:rFonts w:eastAsia="Times New Roman"/>
                <w:noProof/>
              </w:rPr>
              <w:t>5.1 SUMMARY OF FINDINGS</w:t>
            </w:r>
            <w:r w:rsidR="005172BF">
              <w:rPr>
                <w:noProof/>
                <w:webHidden/>
              </w:rPr>
              <w:tab/>
            </w:r>
            <w:r w:rsidR="005172BF">
              <w:rPr>
                <w:noProof/>
                <w:webHidden/>
              </w:rPr>
              <w:fldChar w:fldCharType="begin"/>
            </w:r>
            <w:r w:rsidR="005172BF">
              <w:rPr>
                <w:noProof/>
                <w:webHidden/>
              </w:rPr>
              <w:instrText xml:space="preserve"> PAGEREF _Toc195259049 \h </w:instrText>
            </w:r>
            <w:r w:rsidR="005172BF">
              <w:rPr>
                <w:noProof/>
                <w:webHidden/>
              </w:rPr>
            </w:r>
            <w:r w:rsidR="005172BF">
              <w:rPr>
                <w:noProof/>
                <w:webHidden/>
              </w:rPr>
              <w:fldChar w:fldCharType="separate"/>
            </w:r>
            <w:r w:rsidR="00C4609C">
              <w:rPr>
                <w:noProof/>
                <w:webHidden/>
              </w:rPr>
              <w:t>16</w:t>
            </w:r>
            <w:r w:rsidR="005172BF">
              <w:rPr>
                <w:noProof/>
                <w:webHidden/>
              </w:rPr>
              <w:fldChar w:fldCharType="end"/>
            </w:r>
          </w:hyperlink>
        </w:p>
        <w:p w14:paraId="08784F4F" w14:textId="16E21F6F" w:rsidR="005172BF" w:rsidRDefault="0011722D">
          <w:pPr>
            <w:pStyle w:val="TOC2"/>
            <w:tabs>
              <w:tab w:val="right" w:leader="dot" w:pos="9350"/>
            </w:tabs>
            <w:rPr>
              <w:rFonts w:eastAsiaTheme="minorEastAsia"/>
              <w:noProof/>
            </w:rPr>
          </w:pPr>
          <w:hyperlink w:anchor="_Toc195259050" w:history="1">
            <w:r w:rsidR="005172BF" w:rsidRPr="001C095B">
              <w:rPr>
                <w:rStyle w:val="Hyperlink"/>
                <w:rFonts w:eastAsia="Times New Roman"/>
                <w:noProof/>
              </w:rPr>
              <w:t>5.2 CONCLUSION</w:t>
            </w:r>
            <w:r w:rsidR="005172BF">
              <w:rPr>
                <w:noProof/>
                <w:webHidden/>
              </w:rPr>
              <w:tab/>
            </w:r>
            <w:r w:rsidR="005172BF">
              <w:rPr>
                <w:noProof/>
                <w:webHidden/>
              </w:rPr>
              <w:fldChar w:fldCharType="begin"/>
            </w:r>
            <w:r w:rsidR="005172BF">
              <w:rPr>
                <w:noProof/>
                <w:webHidden/>
              </w:rPr>
              <w:instrText xml:space="preserve"> PAGEREF _Toc195259050 \h </w:instrText>
            </w:r>
            <w:r w:rsidR="005172BF">
              <w:rPr>
                <w:noProof/>
                <w:webHidden/>
              </w:rPr>
            </w:r>
            <w:r w:rsidR="005172BF">
              <w:rPr>
                <w:noProof/>
                <w:webHidden/>
              </w:rPr>
              <w:fldChar w:fldCharType="separate"/>
            </w:r>
            <w:r w:rsidR="00C4609C">
              <w:rPr>
                <w:noProof/>
                <w:webHidden/>
              </w:rPr>
              <w:t>16</w:t>
            </w:r>
            <w:r w:rsidR="005172BF">
              <w:rPr>
                <w:noProof/>
                <w:webHidden/>
              </w:rPr>
              <w:fldChar w:fldCharType="end"/>
            </w:r>
          </w:hyperlink>
        </w:p>
        <w:p w14:paraId="0A875096" w14:textId="57D64E0B" w:rsidR="005172BF" w:rsidRDefault="0011722D">
          <w:pPr>
            <w:pStyle w:val="TOC2"/>
            <w:tabs>
              <w:tab w:val="right" w:leader="dot" w:pos="9350"/>
            </w:tabs>
            <w:rPr>
              <w:rFonts w:eastAsiaTheme="minorEastAsia"/>
              <w:noProof/>
            </w:rPr>
          </w:pPr>
          <w:hyperlink w:anchor="_Toc195259051" w:history="1">
            <w:r w:rsidR="005172BF" w:rsidRPr="001C095B">
              <w:rPr>
                <w:rStyle w:val="Hyperlink"/>
                <w:rFonts w:eastAsia="Times New Roman"/>
                <w:noProof/>
              </w:rPr>
              <w:t>5.3 PROJECT LIMITATIONS</w:t>
            </w:r>
            <w:r w:rsidR="005172BF">
              <w:rPr>
                <w:noProof/>
                <w:webHidden/>
              </w:rPr>
              <w:tab/>
            </w:r>
            <w:r w:rsidR="005172BF">
              <w:rPr>
                <w:noProof/>
                <w:webHidden/>
              </w:rPr>
              <w:fldChar w:fldCharType="begin"/>
            </w:r>
            <w:r w:rsidR="005172BF">
              <w:rPr>
                <w:noProof/>
                <w:webHidden/>
              </w:rPr>
              <w:instrText xml:space="preserve"> PAGEREF _Toc195259051 \h </w:instrText>
            </w:r>
            <w:r w:rsidR="005172BF">
              <w:rPr>
                <w:noProof/>
                <w:webHidden/>
              </w:rPr>
            </w:r>
            <w:r w:rsidR="005172BF">
              <w:rPr>
                <w:noProof/>
                <w:webHidden/>
              </w:rPr>
              <w:fldChar w:fldCharType="separate"/>
            </w:r>
            <w:r w:rsidR="00C4609C">
              <w:rPr>
                <w:noProof/>
                <w:webHidden/>
              </w:rPr>
              <w:t>17</w:t>
            </w:r>
            <w:r w:rsidR="005172BF">
              <w:rPr>
                <w:noProof/>
                <w:webHidden/>
              </w:rPr>
              <w:fldChar w:fldCharType="end"/>
            </w:r>
          </w:hyperlink>
        </w:p>
        <w:p w14:paraId="042B3787" w14:textId="766C4CB0" w:rsidR="005172BF" w:rsidRDefault="0011722D">
          <w:pPr>
            <w:pStyle w:val="TOC2"/>
            <w:tabs>
              <w:tab w:val="right" w:leader="dot" w:pos="9350"/>
            </w:tabs>
            <w:rPr>
              <w:rFonts w:eastAsiaTheme="minorEastAsia"/>
              <w:noProof/>
            </w:rPr>
          </w:pPr>
          <w:hyperlink w:anchor="_Toc195259052" w:history="1">
            <w:r w:rsidR="005172BF" w:rsidRPr="001C095B">
              <w:rPr>
                <w:rStyle w:val="Hyperlink"/>
                <w:rFonts w:eastAsia="Times New Roman"/>
                <w:noProof/>
              </w:rPr>
              <w:t>5.4 RECOMMENDATIONS FOR FUTURE RESEARCH</w:t>
            </w:r>
            <w:r w:rsidR="005172BF">
              <w:rPr>
                <w:noProof/>
                <w:webHidden/>
              </w:rPr>
              <w:tab/>
            </w:r>
            <w:r w:rsidR="005172BF">
              <w:rPr>
                <w:noProof/>
                <w:webHidden/>
              </w:rPr>
              <w:fldChar w:fldCharType="begin"/>
            </w:r>
            <w:r w:rsidR="005172BF">
              <w:rPr>
                <w:noProof/>
                <w:webHidden/>
              </w:rPr>
              <w:instrText xml:space="preserve"> PAGEREF _Toc195259052 \h </w:instrText>
            </w:r>
            <w:r w:rsidR="005172BF">
              <w:rPr>
                <w:noProof/>
                <w:webHidden/>
              </w:rPr>
            </w:r>
            <w:r w:rsidR="005172BF">
              <w:rPr>
                <w:noProof/>
                <w:webHidden/>
              </w:rPr>
              <w:fldChar w:fldCharType="separate"/>
            </w:r>
            <w:r w:rsidR="00C4609C">
              <w:rPr>
                <w:noProof/>
                <w:webHidden/>
              </w:rPr>
              <w:t>17</w:t>
            </w:r>
            <w:r w:rsidR="005172BF">
              <w:rPr>
                <w:noProof/>
                <w:webHidden/>
              </w:rPr>
              <w:fldChar w:fldCharType="end"/>
            </w:r>
          </w:hyperlink>
        </w:p>
        <w:p w14:paraId="08FDEFE4" w14:textId="72FA8BE0" w:rsidR="005172BF" w:rsidRDefault="0011722D">
          <w:pPr>
            <w:pStyle w:val="TOC1"/>
            <w:tabs>
              <w:tab w:val="right" w:leader="dot" w:pos="9350"/>
            </w:tabs>
            <w:rPr>
              <w:rFonts w:eastAsiaTheme="minorEastAsia"/>
              <w:noProof/>
            </w:rPr>
          </w:pPr>
          <w:hyperlink w:anchor="_Toc195259053" w:history="1">
            <w:r w:rsidR="005172BF" w:rsidRPr="001C095B">
              <w:rPr>
                <w:rStyle w:val="Hyperlink"/>
                <w:noProof/>
              </w:rPr>
              <w:t>REFERENCES</w:t>
            </w:r>
            <w:r w:rsidR="005172BF">
              <w:rPr>
                <w:noProof/>
                <w:webHidden/>
              </w:rPr>
              <w:tab/>
            </w:r>
            <w:r w:rsidR="005172BF">
              <w:rPr>
                <w:noProof/>
                <w:webHidden/>
              </w:rPr>
              <w:fldChar w:fldCharType="begin"/>
            </w:r>
            <w:r w:rsidR="005172BF">
              <w:rPr>
                <w:noProof/>
                <w:webHidden/>
              </w:rPr>
              <w:instrText xml:space="preserve"> PAGEREF _Toc195259053 \h </w:instrText>
            </w:r>
            <w:r w:rsidR="005172BF">
              <w:rPr>
                <w:noProof/>
                <w:webHidden/>
              </w:rPr>
            </w:r>
            <w:r w:rsidR="005172BF">
              <w:rPr>
                <w:noProof/>
                <w:webHidden/>
              </w:rPr>
              <w:fldChar w:fldCharType="separate"/>
            </w:r>
            <w:r w:rsidR="00C4609C">
              <w:rPr>
                <w:noProof/>
                <w:webHidden/>
              </w:rPr>
              <w:t>19</w:t>
            </w:r>
            <w:r w:rsidR="005172BF">
              <w:rPr>
                <w:noProof/>
                <w:webHidden/>
              </w:rPr>
              <w:fldChar w:fldCharType="end"/>
            </w:r>
          </w:hyperlink>
        </w:p>
        <w:p w14:paraId="122E1BB0" w14:textId="10E8BA00" w:rsidR="00281782" w:rsidRDefault="00281782">
          <w:r>
            <w:rPr>
              <w:b/>
              <w:bCs/>
              <w:noProof/>
            </w:rPr>
            <w:fldChar w:fldCharType="end"/>
          </w:r>
        </w:p>
      </w:sdtContent>
    </w:sdt>
    <w:p w14:paraId="54C23C66" w14:textId="77777777" w:rsidR="003D3155" w:rsidRDefault="003D3155" w:rsidP="003D3155">
      <w:pPr>
        <w:spacing w:before="100" w:beforeAutospacing="1" w:after="100" w:afterAutospacing="1"/>
        <w:rPr>
          <w:rFonts w:ascii="Times New Roman" w:eastAsia="Times New Roman" w:hAnsi="Times New Roman" w:cs="Times New Roman"/>
          <w:b/>
          <w:bCs/>
          <w:sz w:val="28"/>
          <w:szCs w:val="28"/>
        </w:rPr>
        <w:sectPr w:rsidR="003D3155" w:rsidSect="00281782">
          <w:pgSz w:w="12240" w:h="15840"/>
          <w:pgMar w:top="1440" w:right="1440" w:bottom="1440" w:left="1440" w:header="720" w:footer="720" w:gutter="0"/>
          <w:pgNumType w:fmt="lowerRoman" w:start="3"/>
          <w:cols w:space="720"/>
          <w:docGrid w:linePitch="360"/>
        </w:sectPr>
      </w:pPr>
    </w:p>
    <w:p w14:paraId="73CCB1AD" w14:textId="664DE11E" w:rsidR="00484306" w:rsidRPr="00281782" w:rsidRDefault="003D7531" w:rsidP="00281782">
      <w:pPr>
        <w:pStyle w:val="Heading1"/>
      </w:pPr>
      <w:bookmarkStart w:id="4" w:name="_Toc195259028"/>
      <w:r w:rsidRPr="00281782">
        <w:lastRenderedPageBreak/>
        <w:t xml:space="preserve">CHAPTER </w:t>
      </w:r>
      <w:r w:rsidR="002B7172" w:rsidRPr="00281782">
        <w:t>ONE</w:t>
      </w:r>
      <w:bookmarkEnd w:id="4"/>
    </w:p>
    <w:p w14:paraId="671BCDD4" w14:textId="3C09EE27" w:rsidR="002B7172" w:rsidRPr="00281782" w:rsidRDefault="00171FDA" w:rsidP="00281782">
      <w:pPr>
        <w:pStyle w:val="Heading1"/>
      </w:pPr>
      <w:bookmarkStart w:id="5" w:name="_Toc195259029"/>
      <w:r w:rsidRPr="00281782">
        <w:t>INTRODUCTION</w:t>
      </w:r>
      <w:bookmarkEnd w:id="5"/>
    </w:p>
    <w:p w14:paraId="4EF86D90" w14:textId="710AC23F" w:rsidR="0034418B" w:rsidRPr="00281782" w:rsidRDefault="004243AB" w:rsidP="00281782">
      <w:pPr>
        <w:pStyle w:val="Heading2"/>
      </w:pPr>
      <w:bookmarkStart w:id="6" w:name="_Toc195259030"/>
      <w:r w:rsidRPr="00281782">
        <w:t xml:space="preserve">1.1 </w:t>
      </w:r>
      <w:r w:rsidR="00591449" w:rsidRPr="00281782">
        <w:t>BACKGROUND OF STUDY</w:t>
      </w:r>
      <w:bookmarkEnd w:id="6"/>
    </w:p>
    <w:p w14:paraId="5E105ED9" w14:textId="2D509A47" w:rsidR="0034418B" w:rsidRPr="0034418B" w:rsidRDefault="003F4C80" w:rsidP="001421E6">
      <w:pPr>
        <w:spacing w:before="100" w:beforeAutospacing="1" w:after="100" w:afterAutospacing="1"/>
        <w:jc w:val="both"/>
        <w:rPr>
          <w:rFonts w:ascii="Times New Roman" w:eastAsia="Times New Roman" w:hAnsi="Times New Roman" w:cs="Times New Roman"/>
          <w:b/>
          <w:bCs/>
          <w:sz w:val="24"/>
          <w:szCs w:val="24"/>
        </w:rPr>
      </w:pPr>
      <w:r w:rsidRPr="006D6684">
        <w:rPr>
          <w:rFonts w:ascii="Times New Roman" w:hAnsi="Times New Roman" w:cs="Times New Roman"/>
          <w:sz w:val="24"/>
          <w:szCs w:val="24"/>
        </w:rPr>
        <w:t xml:space="preserve">This project investigates the key factors that influence life expectancy across 193 countries over a 15-year period, from </w:t>
      </w:r>
      <w:r w:rsidR="006D6684">
        <w:rPr>
          <w:rFonts w:ascii="Times New Roman" w:hAnsi="Times New Roman" w:cs="Times New Roman"/>
          <w:sz w:val="24"/>
          <w:szCs w:val="24"/>
        </w:rPr>
        <w:t xml:space="preserve">year </w:t>
      </w:r>
      <w:r w:rsidRPr="006D6684">
        <w:rPr>
          <w:rFonts w:ascii="Times New Roman" w:hAnsi="Times New Roman" w:cs="Times New Roman"/>
          <w:sz w:val="24"/>
          <w:szCs w:val="24"/>
        </w:rPr>
        <w:t>2000 to 2015.</w:t>
      </w:r>
      <w:r w:rsidR="0034418B" w:rsidRPr="0034418B">
        <w:rPr>
          <w:rFonts w:ascii="Times New Roman" w:eastAsia="Times New Roman" w:hAnsi="Times New Roman" w:cs="Times New Roman"/>
          <w:sz w:val="24"/>
          <w:szCs w:val="24"/>
        </w:rPr>
        <w:t xml:space="preserve"> The dataset used consists of Two Thousand Nine Hundred and Thirty-Eight (2,938) rows and Twenty-Two (22) columns, encompassing a range of health, economic, and social indicators.</w:t>
      </w:r>
    </w:p>
    <w:p w14:paraId="65A573F3" w14:textId="4ED5813C" w:rsidR="00B74D40" w:rsidRPr="00171FDA" w:rsidRDefault="0034418B" w:rsidP="001421E6">
      <w:pPr>
        <w:spacing w:before="100" w:beforeAutospacing="1" w:after="100" w:afterAutospacing="1"/>
        <w:jc w:val="both"/>
        <w:rPr>
          <w:rFonts w:ascii="Times New Roman" w:eastAsia="Times New Roman" w:hAnsi="Times New Roman" w:cs="Times New Roman"/>
          <w:sz w:val="24"/>
          <w:szCs w:val="24"/>
        </w:rPr>
      </w:pPr>
      <w:r w:rsidRPr="0034418B">
        <w:rPr>
          <w:rFonts w:ascii="Times New Roman" w:eastAsia="Times New Roman" w:hAnsi="Times New Roman" w:cs="Times New Roman"/>
          <w:sz w:val="24"/>
          <w:szCs w:val="24"/>
        </w:rPr>
        <w:t>By leveraging data analytics tools, this study aims to identify key drivers of life expectancy, including immunization rates, GDP, mortality rates, and other health-related variables. With the growing global concern for enhancing population health and longevity, this analysis offers timely and valuable insights that can support informed decision-making and policy formulation.</w:t>
      </w:r>
    </w:p>
    <w:p w14:paraId="6473616C" w14:textId="0A744350" w:rsidR="00484306" w:rsidRPr="00484306" w:rsidRDefault="00484306" w:rsidP="004243AB">
      <w:pPr>
        <w:pStyle w:val="Heading2"/>
        <w:rPr>
          <w:rFonts w:eastAsia="Times New Roman"/>
        </w:rPr>
      </w:pPr>
      <w:bookmarkStart w:id="7" w:name="_Toc195259031"/>
      <w:r w:rsidRPr="00484306">
        <w:rPr>
          <w:rFonts w:eastAsia="Times New Roman"/>
        </w:rPr>
        <w:t xml:space="preserve">1.2 </w:t>
      </w:r>
      <w:r w:rsidR="0037173F" w:rsidRPr="00484306">
        <w:rPr>
          <w:rFonts w:eastAsia="Times New Roman"/>
        </w:rPr>
        <w:t>DEFINITION OF TERMS (FREQUENT WORDS)</w:t>
      </w:r>
      <w:bookmarkEnd w:id="7"/>
    </w:p>
    <w:p w14:paraId="396D65FE" w14:textId="3C305072" w:rsidR="00484306" w:rsidRPr="00484306" w:rsidRDefault="00484306" w:rsidP="004160F7">
      <w:pPr>
        <w:numPr>
          <w:ilvl w:val="0"/>
          <w:numId w:val="11"/>
        </w:numPr>
        <w:spacing w:before="100" w:beforeAutospacing="1" w:after="100" w:afterAutospacing="1"/>
        <w:jc w:val="both"/>
        <w:rPr>
          <w:rFonts w:ascii="Times New Roman" w:eastAsia="Times New Roman" w:hAnsi="Times New Roman" w:cs="Times New Roman"/>
          <w:sz w:val="24"/>
          <w:szCs w:val="24"/>
        </w:rPr>
      </w:pPr>
      <w:r w:rsidRPr="00484306">
        <w:rPr>
          <w:rFonts w:ascii="Times New Roman" w:eastAsia="Times New Roman" w:hAnsi="Times New Roman" w:cs="Times New Roman"/>
          <w:b/>
          <w:bCs/>
          <w:sz w:val="24"/>
          <w:szCs w:val="24"/>
        </w:rPr>
        <w:t>Life Expectancy</w:t>
      </w:r>
      <w:r w:rsidRPr="00484306">
        <w:rPr>
          <w:rFonts w:ascii="Times New Roman" w:eastAsia="Times New Roman" w:hAnsi="Times New Roman" w:cs="Times New Roman"/>
          <w:sz w:val="24"/>
          <w:szCs w:val="24"/>
        </w:rPr>
        <w:t>: The average number of years a person is expected to live based on current health conditions</w:t>
      </w:r>
      <w:r w:rsidR="0034418B" w:rsidRPr="0090365D">
        <w:rPr>
          <w:rFonts w:ascii="Times New Roman" w:eastAsia="Times New Roman" w:hAnsi="Times New Roman" w:cs="Times New Roman"/>
          <w:sz w:val="24"/>
          <w:szCs w:val="24"/>
        </w:rPr>
        <w:t>, socioeconomic factors</w:t>
      </w:r>
      <w:r w:rsidRPr="00484306">
        <w:rPr>
          <w:rFonts w:ascii="Times New Roman" w:eastAsia="Times New Roman" w:hAnsi="Times New Roman" w:cs="Times New Roman"/>
          <w:sz w:val="24"/>
          <w:szCs w:val="24"/>
        </w:rPr>
        <w:t xml:space="preserve"> and mortality rates.</w:t>
      </w:r>
    </w:p>
    <w:p w14:paraId="34EEA17B" w14:textId="77777777" w:rsidR="00484306" w:rsidRPr="00484306" w:rsidRDefault="00484306" w:rsidP="004160F7">
      <w:pPr>
        <w:numPr>
          <w:ilvl w:val="0"/>
          <w:numId w:val="11"/>
        </w:numPr>
        <w:spacing w:before="100" w:beforeAutospacing="1" w:after="100" w:afterAutospacing="1"/>
        <w:jc w:val="both"/>
        <w:rPr>
          <w:rFonts w:ascii="Times New Roman" w:eastAsia="Times New Roman" w:hAnsi="Times New Roman" w:cs="Times New Roman"/>
          <w:sz w:val="24"/>
          <w:szCs w:val="24"/>
        </w:rPr>
      </w:pPr>
      <w:r w:rsidRPr="00484306">
        <w:rPr>
          <w:rFonts w:ascii="Times New Roman" w:eastAsia="Times New Roman" w:hAnsi="Times New Roman" w:cs="Times New Roman"/>
          <w:b/>
          <w:bCs/>
          <w:sz w:val="24"/>
          <w:szCs w:val="24"/>
        </w:rPr>
        <w:t>GDP</w:t>
      </w:r>
      <w:r w:rsidRPr="00484306">
        <w:rPr>
          <w:rFonts w:ascii="Times New Roman" w:eastAsia="Times New Roman" w:hAnsi="Times New Roman" w:cs="Times New Roman"/>
          <w:sz w:val="24"/>
          <w:szCs w:val="24"/>
        </w:rPr>
        <w:t>: Gross Domestic Product per capita – a measure of a country's economic performance.</w:t>
      </w:r>
    </w:p>
    <w:p w14:paraId="41B5CE37" w14:textId="77777777" w:rsidR="00484306" w:rsidRPr="00484306" w:rsidRDefault="00484306" w:rsidP="004160F7">
      <w:pPr>
        <w:numPr>
          <w:ilvl w:val="0"/>
          <w:numId w:val="11"/>
        </w:numPr>
        <w:spacing w:before="100" w:beforeAutospacing="1" w:after="100" w:afterAutospacing="1"/>
        <w:jc w:val="both"/>
        <w:rPr>
          <w:rFonts w:ascii="Times New Roman" w:eastAsia="Times New Roman" w:hAnsi="Times New Roman" w:cs="Times New Roman"/>
          <w:sz w:val="24"/>
          <w:szCs w:val="24"/>
        </w:rPr>
      </w:pPr>
      <w:r w:rsidRPr="00484306">
        <w:rPr>
          <w:rFonts w:ascii="Times New Roman" w:eastAsia="Times New Roman" w:hAnsi="Times New Roman" w:cs="Times New Roman"/>
          <w:b/>
          <w:bCs/>
          <w:sz w:val="24"/>
          <w:szCs w:val="24"/>
        </w:rPr>
        <w:t>Immunization Rate</w:t>
      </w:r>
      <w:r w:rsidRPr="00484306">
        <w:rPr>
          <w:rFonts w:ascii="Times New Roman" w:eastAsia="Times New Roman" w:hAnsi="Times New Roman" w:cs="Times New Roman"/>
          <w:sz w:val="24"/>
          <w:szCs w:val="24"/>
        </w:rPr>
        <w:t>: The percentage of the population that has received vaccinations against common diseases.</w:t>
      </w:r>
    </w:p>
    <w:p w14:paraId="76B4E859" w14:textId="77777777" w:rsidR="00484306" w:rsidRPr="00484306" w:rsidRDefault="00484306" w:rsidP="004160F7">
      <w:pPr>
        <w:numPr>
          <w:ilvl w:val="0"/>
          <w:numId w:val="11"/>
        </w:numPr>
        <w:spacing w:before="100" w:beforeAutospacing="1" w:after="100" w:afterAutospacing="1"/>
        <w:jc w:val="both"/>
        <w:rPr>
          <w:rFonts w:ascii="Times New Roman" w:eastAsia="Times New Roman" w:hAnsi="Times New Roman" w:cs="Times New Roman"/>
          <w:sz w:val="24"/>
          <w:szCs w:val="24"/>
        </w:rPr>
      </w:pPr>
      <w:r w:rsidRPr="00484306">
        <w:rPr>
          <w:rFonts w:ascii="Times New Roman" w:eastAsia="Times New Roman" w:hAnsi="Times New Roman" w:cs="Times New Roman"/>
          <w:b/>
          <w:bCs/>
          <w:sz w:val="24"/>
          <w:szCs w:val="24"/>
        </w:rPr>
        <w:t>Mortality Rate</w:t>
      </w:r>
      <w:r w:rsidRPr="00484306">
        <w:rPr>
          <w:rFonts w:ascii="Times New Roman" w:eastAsia="Times New Roman" w:hAnsi="Times New Roman" w:cs="Times New Roman"/>
          <w:sz w:val="24"/>
          <w:szCs w:val="24"/>
        </w:rPr>
        <w:t>: The frequency of deaths in a population, often categorized by age group or cause.</w:t>
      </w:r>
    </w:p>
    <w:p w14:paraId="3D435401" w14:textId="498C1872" w:rsidR="0090365D" w:rsidRPr="008B5CE0" w:rsidRDefault="0090365D" w:rsidP="004160F7">
      <w:pPr>
        <w:numPr>
          <w:ilvl w:val="0"/>
          <w:numId w:val="11"/>
        </w:numPr>
        <w:spacing w:before="100" w:beforeAutospacing="1" w:after="100" w:afterAutospacing="1"/>
        <w:jc w:val="both"/>
        <w:rPr>
          <w:rFonts w:ascii="Times New Roman" w:eastAsia="Times New Roman" w:hAnsi="Times New Roman" w:cs="Times New Roman"/>
          <w:sz w:val="24"/>
          <w:szCs w:val="24"/>
        </w:rPr>
      </w:pPr>
      <w:r w:rsidRPr="008B5CE0">
        <w:rPr>
          <w:rStyle w:val="Strong"/>
          <w:rFonts w:ascii="Times New Roman" w:hAnsi="Times New Roman" w:cs="Times New Roman"/>
          <w:sz w:val="24"/>
          <w:szCs w:val="24"/>
        </w:rPr>
        <w:lastRenderedPageBreak/>
        <w:t>Dataset</w:t>
      </w:r>
      <w:r w:rsidRPr="0090365D">
        <w:rPr>
          <w:rFonts w:ascii="Times New Roman" w:hAnsi="Times New Roman" w:cs="Times New Roman"/>
          <w:sz w:val="24"/>
          <w:szCs w:val="24"/>
        </w:rPr>
        <w:t>: A structured collection of data, often presented in tabular form, consisting of rows and columns</w:t>
      </w:r>
      <w:r w:rsidR="008B5CE0">
        <w:rPr>
          <w:rFonts w:ascii="Times New Roman" w:hAnsi="Times New Roman" w:cs="Times New Roman"/>
          <w:sz w:val="24"/>
          <w:szCs w:val="24"/>
        </w:rPr>
        <w:t>.</w:t>
      </w:r>
    </w:p>
    <w:p w14:paraId="0421D940" w14:textId="74F81037" w:rsidR="008B5CE0" w:rsidRPr="008B5CE0" w:rsidRDefault="008B5CE0" w:rsidP="004160F7">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rPr>
      </w:pPr>
      <w:r w:rsidRPr="008B5CE0">
        <w:rPr>
          <w:rFonts w:ascii="Times New Roman" w:eastAsia="Times New Roman" w:hAnsi="Times New Roman" w:cs="Times New Roman"/>
          <w:b/>
          <w:bCs/>
          <w:sz w:val="24"/>
          <w:szCs w:val="24"/>
        </w:rPr>
        <w:t>Regression</w:t>
      </w:r>
      <w:r w:rsidRPr="008B5CE0">
        <w:rPr>
          <w:rFonts w:ascii="Times New Roman" w:eastAsia="Times New Roman" w:hAnsi="Times New Roman" w:cs="Times New Roman"/>
          <w:sz w:val="24"/>
          <w:szCs w:val="24"/>
        </w:rPr>
        <w:t xml:space="preserve"> Analysis: A statistical method used to assess the relationship between variables, often to predict one variable based on others.</w:t>
      </w:r>
    </w:p>
    <w:p w14:paraId="21982D97" w14:textId="096273A1" w:rsidR="008B5CE0" w:rsidRPr="008B5CE0" w:rsidRDefault="008B5CE0" w:rsidP="004160F7">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rPr>
      </w:pPr>
      <w:r w:rsidRPr="001F6368">
        <w:rPr>
          <w:rFonts w:ascii="Times New Roman" w:eastAsia="Times New Roman" w:hAnsi="Times New Roman" w:cs="Times New Roman"/>
          <w:b/>
          <w:bCs/>
          <w:sz w:val="24"/>
          <w:szCs w:val="24"/>
        </w:rPr>
        <w:t>Correlation</w:t>
      </w:r>
      <w:r w:rsidRPr="008B5CE0">
        <w:rPr>
          <w:rFonts w:ascii="Times New Roman" w:eastAsia="Times New Roman" w:hAnsi="Times New Roman" w:cs="Times New Roman"/>
          <w:sz w:val="24"/>
          <w:szCs w:val="24"/>
        </w:rPr>
        <w:t xml:space="preserve"> Tests: Statistical techniques that measure the strength and direction of relationships between two or more variables.</w:t>
      </w:r>
    </w:p>
    <w:p w14:paraId="6619BC51" w14:textId="34190774" w:rsidR="008B5CE0" w:rsidRPr="008B5CE0" w:rsidRDefault="008B5CE0" w:rsidP="004160F7">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rPr>
      </w:pPr>
      <w:r w:rsidRPr="001F6368">
        <w:rPr>
          <w:rFonts w:ascii="Times New Roman" w:eastAsia="Times New Roman" w:hAnsi="Times New Roman" w:cs="Times New Roman"/>
          <w:b/>
          <w:bCs/>
          <w:sz w:val="24"/>
          <w:szCs w:val="24"/>
        </w:rPr>
        <w:t>Econometric Models</w:t>
      </w:r>
      <w:r w:rsidRPr="008B5CE0">
        <w:rPr>
          <w:rFonts w:ascii="Times New Roman" w:eastAsia="Times New Roman" w:hAnsi="Times New Roman" w:cs="Times New Roman"/>
          <w:sz w:val="24"/>
          <w:szCs w:val="24"/>
        </w:rPr>
        <w:t>: Models that apply statistical methods to economic data to test theories or predict future trends.</w:t>
      </w:r>
    </w:p>
    <w:p w14:paraId="0EA68685" w14:textId="23300961" w:rsidR="00B74D40" w:rsidRPr="004559AE" w:rsidRDefault="008B5CE0" w:rsidP="004160F7">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rPr>
      </w:pPr>
      <w:r w:rsidRPr="001F6368">
        <w:rPr>
          <w:rFonts w:ascii="Times New Roman" w:eastAsia="Times New Roman" w:hAnsi="Times New Roman" w:cs="Times New Roman"/>
          <w:b/>
          <w:bCs/>
          <w:sz w:val="24"/>
          <w:szCs w:val="24"/>
        </w:rPr>
        <w:t>Data Storytelling</w:t>
      </w:r>
      <w:r w:rsidRPr="008B5CE0">
        <w:rPr>
          <w:rFonts w:ascii="Times New Roman" w:eastAsia="Times New Roman" w:hAnsi="Times New Roman" w:cs="Times New Roman"/>
          <w:sz w:val="24"/>
          <w:szCs w:val="24"/>
        </w:rPr>
        <w:t>: The use of data visualizations and narrative techniques to present data in an engaging and understandable way.</w:t>
      </w:r>
    </w:p>
    <w:p w14:paraId="6CD7F1C5" w14:textId="3CFF193B" w:rsidR="00484306" w:rsidRPr="00484306" w:rsidRDefault="00484306" w:rsidP="00281782">
      <w:pPr>
        <w:pStyle w:val="Heading2"/>
        <w:rPr>
          <w:rFonts w:eastAsia="Times New Roman"/>
        </w:rPr>
      </w:pPr>
      <w:bookmarkStart w:id="8" w:name="_Toc195259032"/>
      <w:r w:rsidRPr="00484306">
        <w:rPr>
          <w:rFonts w:eastAsia="Times New Roman"/>
        </w:rPr>
        <w:t xml:space="preserve">1.3 </w:t>
      </w:r>
      <w:r w:rsidR="0037173F" w:rsidRPr="00484306">
        <w:rPr>
          <w:rFonts w:eastAsia="Times New Roman"/>
        </w:rPr>
        <w:t>STATEMENT OF THE PROBLEM</w:t>
      </w:r>
      <w:bookmarkEnd w:id="8"/>
    </w:p>
    <w:p w14:paraId="747A3BF3" w14:textId="77777777" w:rsidR="00790B95" w:rsidRPr="00790B95" w:rsidRDefault="00790B95" w:rsidP="004160F7">
      <w:pPr>
        <w:spacing w:before="100" w:beforeAutospacing="1" w:after="100" w:afterAutospacing="1"/>
        <w:jc w:val="both"/>
        <w:rPr>
          <w:rFonts w:ascii="Times New Roman" w:hAnsi="Times New Roman" w:cs="Times New Roman"/>
          <w:sz w:val="24"/>
          <w:szCs w:val="24"/>
        </w:rPr>
      </w:pPr>
      <w:r w:rsidRPr="00790B95">
        <w:rPr>
          <w:rFonts w:ascii="Times New Roman" w:hAnsi="Times New Roman" w:cs="Times New Roman"/>
          <w:sz w:val="24"/>
          <w:szCs w:val="24"/>
        </w:rPr>
        <w:t>Despite advancements in medicine and technology, many countries face stagnating or declining life expectancy due to factors like inadequate healthcare, economic inequality, poor immunization, and high mortality rates. A major challenge for policymakers is the lack of accessible, data-driven insights to identify the most impactful factors. This project aims to address this by analyzing health and socioeconomic data from 193 countries, using Power Query and Power BI to uncover trends and present actionable insights for evidence-based decision-making to improve population longevity.</w:t>
      </w:r>
    </w:p>
    <w:p w14:paraId="2E03BC3C" w14:textId="605915D9" w:rsidR="002F127A" w:rsidRDefault="002F127A" w:rsidP="004243AB">
      <w:pPr>
        <w:pStyle w:val="Heading2"/>
        <w:rPr>
          <w:rFonts w:eastAsia="Times New Roman"/>
        </w:rPr>
      </w:pPr>
    </w:p>
    <w:p w14:paraId="54A80DAF" w14:textId="4E21C2F9" w:rsidR="002F127A" w:rsidRDefault="002F127A" w:rsidP="002F127A"/>
    <w:p w14:paraId="0041A07B" w14:textId="77777777" w:rsidR="002F127A" w:rsidRPr="002F127A" w:rsidRDefault="002F127A" w:rsidP="002F127A"/>
    <w:p w14:paraId="6F9CE8C8" w14:textId="70B62FE0" w:rsidR="00752661" w:rsidRPr="002F127A" w:rsidRDefault="00790B95" w:rsidP="002F127A">
      <w:pPr>
        <w:pStyle w:val="Heading2"/>
        <w:rPr>
          <w:rFonts w:eastAsia="Times New Roman"/>
        </w:rPr>
      </w:pPr>
      <w:bookmarkStart w:id="9" w:name="_Toc195259033"/>
      <w:r>
        <w:rPr>
          <w:rFonts w:eastAsia="Times New Roman"/>
        </w:rPr>
        <w:lastRenderedPageBreak/>
        <w:t xml:space="preserve">1.4 </w:t>
      </w:r>
      <w:r w:rsidR="0037173F" w:rsidRPr="00790B95">
        <w:rPr>
          <w:rFonts w:eastAsia="Times New Roman"/>
        </w:rPr>
        <w:t>AIM</w:t>
      </w:r>
      <w:r w:rsidR="00752661">
        <w:rPr>
          <w:rFonts w:eastAsia="Times New Roman"/>
        </w:rPr>
        <w:t xml:space="preserve"> AND OBJECTIVES</w:t>
      </w:r>
      <w:bookmarkEnd w:id="9"/>
    </w:p>
    <w:p w14:paraId="6ABB192F" w14:textId="193E5B7B" w:rsidR="00752661" w:rsidRPr="00752661" w:rsidRDefault="00752661" w:rsidP="00752661">
      <w:pPr>
        <w:rPr>
          <w:b/>
          <w:bCs/>
        </w:rPr>
      </w:pPr>
      <w:r w:rsidRPr="00752661">
        <w:rPr>
          <w:b/>
          <w:bCs/>
        </w:rPr>
        <w:t>AIM</w:t>
      </w:r>
      <w:r>
        <w:rPr>
          <w:b/>
          <w:bCs/>
        </w:rPr>
        <w:t>:</w:t>
      </w:r>
    </w:p>
    <w:p w14:paraId="212BD55E" w14:textId="130312E8" w:rsidR="00790B95" w:rsidRPr="00790B95" w:rsidRDefault="00790B95" w:rsidP="00790B95">
      <w:pPr>
        <w:spacing w:before="100" w:beforeAutospacing="1" w:after="100" w:afterAutospacing="1"/>
        <w:rPr>
          <w:rFonts w:ascii="Times New Roman" w:eastAsia="Times New Roman" w:hAnsi="Times New Roman" w:cs="Times New Roman"/>
          <w:sz w:val="24"/>
          <w:szCs w:val="24"/>
        </w:rPr>
      </w:pPr>
      <w:r w:rsidRPr="00790B95">
        <w:rPr>
          <w:rFonts w:ascii="Times New Roman" w:eastAsia="Times New Roman" w:hAnsi="Times New Roman" w:cs="Times New Roman"/>
          <w:sz w:val="24"/>
          <w:szCs w:val="24"/>
        </w:rPr>
        <w:t>Analyze key factors influencing life expectancy across countries using data analytics to support public health strategies and policy-making.</w:t>
      </w:r>
    </w:p>
    <w:p w14:paraId="29A5332B" w14:textId="3E23C7E9" w:rsidR="00790B95" w:rsidRPr="00790B95" w:rsidRDefault="00364A98" w:rsidP="00790B95">
      <w:pPr>
        <w:spacing w:before="100" w:beforeAutospacing="1" w:after="100" w:afterAutospacing="1"/>
        <w:rPr>
          <w:rFonts w:ascii="Times New Roman" w:eastAsia="Times New Roman" w:hAnsi="Times New Roman" w:cs="Times New Roman"/>
          <w:sz w:val="24"/>
          <w:szCs w:val="24"/>
        </w:rPr>
      </w:pPr>
      <w:r w:rsidRPr="00790B95">
        <w:rPr>
          <w:rFonts w:ascii="Times New Roman" w:eastAsia="Times New Roman" w:hAnsi="Times New Roman" w:cs="Times New Roman"/>
          <w:b/>
          <w:bCs/>
          <w:sz w:val="24"/>
          <w:szCs w:val="24"/>
        </w:rPr>
        <w:t>OBJECTIVES</w:t>
      </w:r>
      <w:r w:rsidRPr="00790B95">
        <w:rPr>
          <w:rFonts w:ascii="Times New Roman" w:eastAsia="Times New Roman" w:hAnsi="Times New Roman" w:cs="Times New Roman"/>
          <w:sz w:val="24"/>
          <w:szCs w:val="24"/>
        </w:rPr>
        <w:t>:</w:t>
      </w:r>
    </w:p>
    <w:p w14:paraId="39C52623" w14:textId="7402E1A4" w:rsidR="00494A4E" w:rsidRPr="00494A4E" w:rsidRDefault="00494A4E" w:rsidP="004160F7">
      <w:pPr>
        <w:pStyle w:val="ListParagraph"/>
        <w:numPr>
          <w:ilvl w:val="0"/>
          <w:numId w:val="40"/>
        </w:numPr>
        <w:spacing w:before="100" w:beforeAutospacing="1" w:after="100" w:afterAutospacing="1"/>
        <w:jc w:val="both"/>
        <w:rPr>
          <w:rFonts w:ascii="Times New Roman" w:eastAsia="Times New Roman" w:hAnsi="Times New Roman" w:cs="Times New Roman"/>
          <w:sz w:val="24"/>
          <w:szCs w:val="24"/>
        </w:rPr>
      </w:pPr>
      <w:r w:rsidRPr="00494A4E">
        <w:rPr>
          <w:rFonts w:ascii="Times New Roman" w:eastAsia="Times New Roman" w:hAnsi="Times New Roman" w:cs="Times New Roman"/>
          <w:sz w:val="24"/>
          <w:szCs w:val="24"/>
        </w:rPr>
        <w:t>Clean and prepare the dataset with Power Query for accuracy and readiness.</w:t>
      </w:r>
    </w:p>
    <w:p w14:paraId="41A8BF0E" w14:textId="1B5C2A08" w:rsidR="00790B95" w:rsidRPr="00494A4E" w:rsidRDefault="00790B95" w:rsidP="004160F7">
      <w:pPr>
        <w:pStyle w:val="ListParagraph"/>
        <w:numPr>
          <w:ilvl w:val="0"/>
          <w:numId w:val="40"/>
        </w:numPr>
        <w:spacing w:before="100" w:beforeAutospacing="1" w:after="100" w:afterAutospacing="1"/>
        <w:jc w:val="both"/>
        <w:rPr>
          <w:rFonts w:ascii="Times New Roman" w:eastAsia="Times New Roman" w:hAnsi="Times New Roman" w:cs="Times New Roman"/>
          <w:sz w:val="24"/>
          <w:szCs w:val="24"/>
        </w:rPr>
      </w:pPr>
      <w:r w:rsidRPr="00494A4E">
        <w:rPr>
          <w:rFonts w:ascii="Times New Roman" w:eastAsia="Times New Roman" w:hAnsi="Times New Roman" w:cs="Times New Roman"/>
          <w:sz w:val="24"/>
          <w:szCs w:val="24"/>
        </w:rPr>
        <w:t xml:space="preserve">Analyze the impact of variables like immunization, GDP, </w:t>
      </w:r>
      <w:r w:rsidR="00494A4E" w:rsidRPr="00494A4E">
        <w:rPr>
          <w:rFonts w:ascii="Times New Roman" w:eastAsia="Times New Roman" w:hAnsi="Times New Roman" w:cs="Times New Roman"/>
          <w:sz w:val="24"/>
          <w:szCs w:val="24"/>
        </w:rPr>
        <w:t>social factors</w:t>
      </w:r>
      <w:r w:rsidRPr="00494A4E">
        <w:rPr>
          <w:rFonts w:ascii="Times New Roman" w:eastAsia="Times New Roman" w:hAnsi="Times New Roman" w:cs="Times New Roman"/>
          <w:sz w:val="24"/>
          <w:szCs w:val="24"/>
        </w:rPr>
        <w:t>, and mortality on life expectancy.</w:t>
      </w:r>
    </w:p>
    <w:p w14:paraId="498FC7D7" w14:textId="77777777" w:rsidR="00790B95" w:rsidRPr="00494A4E" w:rsidRDefault="00790B95" w:rsidP="004160F7">
      <w:pPr>
        <w:pStyle w:val="ListParagraph"/>
        <w:numPr>
          <w:ilvl w:val="0"/>
          <w:numId w:val="40"/>
        </w:numPr>
        <w:spacing w:before="100" w:beforeAutospacing="1" w:after="100" w:afterAutospacing="1"/>
        <w:jc w:val="both"/>
        <w:rPr>
          <w:rFonts w:ascii="Times New Roman" w:eastAsia="Times New Roman" w:hAnsi="Times New Roman" w:cs="Times New Roman"/>
          <w:sz w:val="24"/>
          <w:szCs w:val="24"/>
        </w:rPr>
      </w:pPr>
      <w:r w:rsidRPr="00494A4E">
        <w:rPr>
          <w:rFonts w:ascii="Times New Roman" w:eastAsia="Times New Roman" w:hAnsi="Times New Roman" w:cs="Times New Roman"/>
          <w:sz w:val="24"/>
          <w:szCs w:val="24"/>
        </w:rPr>
        <w:t>Visualize trends and insights using Power BI through interactive dashboards.</w:t>
      </w:r>
    </w:p>
    <w:p w14:paraId="2BF26364" w14:textId="77777777" w:rsidR="00790B95" w:rsidRPr="00494A4E" w:rsidRDefault="00790B95" w:rsidP="004160F7">
      <w:pPr>
        <w:pStyle w:val="ListParagraph"/>
        <w:numPr>
          <w:ilvl w:val="0"/>
          <w:numId w:val="40"/>
        </w:numPr>
        <w:spacing w:before="100" w:beforeAutospacing="1" w:after="100" w:afterAutospacing="1"/>
        <w:jc w:val="both"/>
        <w:rPr>
          <w:rFonts w:ascii="Times New Roman" w:eastAsia="Times New Roman" w:hAnsi="Times New Roman" w:cs="Times New Roman"/>
          <w:sz w:val="24"/>
          <w:szCs w:val="24"/>
        </w:rPr>
      </w:pPr>
      <w:r w:rsidRPr="00494A4E">
        <w:rPr>
          <w:rFonts w:ascii="Times New Roman" w:eastAsia="Times New Roman" w:hAnsi="Times New Roman" w:cs="Times New Roman"/>
          <w:sz w:val="24"/>
          <w:szCs w:val="24"/>
        </w:rPr>
        <w:t>Identify the most influential predictors of low life expectancy.</w:t>
      </w:r>
    </w:p>
    <w:p w14:paraId="1741B248" w14:textId="77777777" w:rsidR="004243AB" w:rsidRDefault="00790B95" w:rsidP="004243AB">
      <w:pPr>
        <w:pStyle w:val="ListParagraph"/>
        <w:numPr>
          <w:ilvl w:val="0"/>
          <w:numId w:val="40"/>
        </w:numPr>
        <w:spacing w:before="100" w:beforeAutospacing="1" w:after="100" w:afterAutospacing="1"/>
        <w:jc w:val="both"/>
        <w:rPr>
          <w:rFonts w:ascii="Times New Roman" w:eastAsia="Times New Roman" w:hAnsi="Times New Roman" w:cs="Times New Roman"/>
          <w:sz w:val="24"/>
          <w:szCs w:val="24"/>
        </w:rPr>
      </w:pPr>
      <w:r w:rsidRPr="00494A4E">
        <w:rPr>
          <w:rFonts w:ascii="Times New Roman" w:eastAsia="Times New Roman" w:hAnsi="Times New Roman" w:cs="Times New Roman"/>
          <w:sz w:val="24"/>
          <w:szCs w:val="24"/>
        </w:rPr>
        <w:t>Support data-driven decisions to improve health outcomes for policymakers and stakeholders.</w:t>
      </w:r>
    </w:p>
    <w:p w14:paraId="673332F8" w14:textId="50D77022" w:rsidR="00EF5511" w:rsidRPr="00281782" w:rsidRDefault="004243AB" w:rsidP="00281782">
      <w:pPr>
        <w:pStyle w:val="Heading2"/>
      </w:pPr>
      <w:bookmarkStart w:id="10" w:name="_Toc195259034"/>
      <w:r w:rsidRPr="00281782">
        <w:rPr>
          <w:rStyle w:val="Strong"/>
          <w:b/>
          <w:bCs w:val="0"/>
        </w:rPr>
        <w:t xml:space="preserve">1.5 </w:t>
      </w:r>
      <w:r w:rsidR="0037173F" w:rsidRPr="00281782">
        <w:rPr>
          <w:rStyle w:val="Strong"/>
          <w:b/>
          <w:bCs w:val="0"/>
        </w:rPr>
        <w:t>SIGNIFICANCE OF THE STUDY</w:t>
      </w:r>
      <w:bookmarkEnd w:id="10"/>
      <w:r w:rsidR="00281782" w:rsidRPr="00281782">
        <w:rPr>
          <w:rStyle w:val="Strong"/>
          <w:b/>
          <w:bCs w:val="0"/>
        </w:rPr>
        <w:tab/>
      </w:r>
    </w:p>
    <w:p w14:paraId="4AAD9FA7" w14:textId="18579020" w:rsidR="00494A4E" w:rsidRPr="002F127A" w:rsidRDefault="00F5317F" w:rsidP="002F127A">
      <w:pPr>
        <w:spacing w:before="100" w:beforeAutospacing="1" w:after="100" w:afterAutospacing="1"/>
        <w:jc w:val="both"/>
        <w:rPr>
          <w:rFonts w:ascii="Times New Roman" w:eastAsia="Times New Roman" w:hAnsi="Times New Roman" w:cs="Times New Roman"/>
          <w:b/>
          <w:bCs/>
          <w:sz w:val="24"/>
          <w:szCs w:val="24"/>
        </w:rPr>
      </w:pPr>
      <w:r w:rsidRPr="00F5317F">
        <w:rPr>
          <w:rFonts w:ascii="Times New Roman" w:hAnsi="Times New Roman" w:cs="Times New Roman"/>
          <w:sz w:val="24"/>
          <w:szCs w:val="24"/>
        </w:rPr>
        <w:t>This study analyzes life expectancy determinants across 193 countries, highlighting the impact of immunization, GDP, socioeconomic factors, and mortality rates. The findings offer valuable insights for governments and policymakers to optimize resources. Using Power Query and Power BI, the study demonstrates how data visualization transforms complex datasets into actionable insights, supporting decision-making for non-technical stakeholders. Ultimately, it contributes to improving global health outcomes and reducing life expectancy disparities through data-driven strategies.</w:t>
      </w:r>
    </w:p>
    <w:p w14:paraId="1368523A" w14:textId="0D9C9285" w:rsidR="00171FDA" w:rsidRDefault="00171FDA" w:rsidP="00BF3B3B">
      <w:pPr>
        <w:pStyle w:val="Heading1"/>
        <w:rPr>
          <w:rFonts w:eastAsia="Times New Roman"/>
        </w:rPr>
      </w:pPr>
      <w:bookmarkStart w:id="11" w:name="_Toc195259035"/>
      <w:r w:rsidRPr="001F6368">
        <w:rPr>
          <w:rFonts w:eastAsia="Times New Roman"/>
        </w:rPr>
        <w:lastRenderedPageBreak/>
        <w:t>CHAPTER TWO</w:t>
      </w:r>
      <w:bookmarkEnd w:id="11"/>
    </w:p>
    <w:p w14:paraId="498364C4" w14:textId="75561C83" w:rsidR="008B5CE0" w:rsidRPr="001F6368" w:rsidRDefault="00171FDA" w:rsidP="00BF3B3B">
      <w:pPr>
        <w:pStyle w:val="Heading1"/>
        <w:rPr>
          <w:rFonts w:eastAsia="Times New Roman"/>
        </w:rPr>
      </w:pPr>
      <w:bookmarkStart w:id="12" w:name="_Toc195259036"/>
      <w:r w:rsidRPr="001F6368">
        <w:rPr>
          <w:rFonts w:eastAsia="Times New Roman"/>
        </w:rPr>
        <w:t>LITERATURE REVIEW</w:t>
      </w:r>
      <w:bookmarkEnd w:id="12"/>
    </w:p>
    <w:p w14:paraId="64D5851D" w14:textId="52204E7F" w:rsidR="00484306" w:rsidRPr="00484306" w:rsidRDefault="00484306" w:rsidP="00BF3B3B">
      <w:pPr>
        <w:pStyle w:val="Heading2"/>
        <w:rPr>
          <w:rFonts w:eastAsia="Times New Roman"/>
        </w:rPr>
      </w:pPr>
      <w:bookmarkStart w:id="13" w:name="_Toc195259037"/>
      <w:r w:rsidRPr="00484306">
        <w:rPr>
          <w:rFonts w:eastAsia="Times New Roman"/>
        </w:rPr>
        <w:t xml:space="preserve">2.1 </w:t>
      </w:r>
      <w:r w:rsidR="0037173F" w:rsidRPr="00484306">
        <w:rPr>
          <w:rFonts w:eastAsia="Times New Roman"/>
        </w:rPr>
        <w:t xml:space="preserve">REVIEW </w:t>
      </w:r>
      <w:r w:rsidR="0037173F">
        <w:rPr>
          <w:rFonts w:eastAsia="Times New Roman"/>
        </w:rPr>
        <w:t xml:space="preserve">OF </w:t>
      </w:r>
      <w:r w:rsidR="0037173F" w:rsidRPr="00484306">
        <w:rPr>
          <w:rFonts w:eastAsia="Times New Roman"/>
        </w:rPr>
        <w:t>PREVIOUS PROJECT</w:t>
      </w:r>
      <w:bookmarkEnd w:id="13"/>
      <w:r w:rsidR="0037173F" w:rsidRPr="00484306">
        <w:rPr>
          <w:rFonts w:eastAsia="Times New Roman"/>
        </w:rPr>
        <w:t xml:space="preserve"> </w:t>
      </w:r>
    </w:p>
    <w:p w14:paraId="0299CC5C" w14:textId="77777777" w:rsidR="00901BE8" w:rsidRPr="00901BE8" w:rsidRDefault="00901BE8" w:rsidP="001421E6">
      <w:pPr>
        <w:spacing w:before="100" w:beforeAutospacing="1" w:after="100" w:afterAutospacing="1"/>
        <w:jc w:val="both"/>
        <w:rPr>
          <w:rFonts w:ascii="Times New Roman" w:eastAsia="Times New Roman" w:hAnsi="Times New Roman" w:cs="Times New Roman"/>
          <w:sz w:val="24"/>
          <w:szCs w:val="24"/>
        </w:rPr>
      </w:pPr>
      <w:r w:rsidRPr="00901BE8">
        <w:rPr>
          <w:rFonts w:ascii="Times New Roman" w:eastAsia="Times New Roman" w:hAnsi="Times New Roman" w:cs="Times New Roman"/>
          <w:sz w:val="24"/>
          <w:szCs w:val="24"/>
        </w:rPr>
        <w:t>Several studies have examined life expectancy in relation to factors such as economic development, healthcare quality, education, and environmental influences. These studies have provided valuable insights into the determinants of life expectancy, often utilizing statistical methods such as regression analysis, correlation tests, and econometric models. However, much of the existing research tends to focus on presenting numerical findings without offering a clear, visual narrative that can be easily interpreted by a broad audience.</w:t>
      </w:r>
    </w:p>
    <w:p w14:paraId="61418843" w14:textId="77777777" w:rsidR="00901BE8" w:rsidRPr="00901BE8" w:rsidRDefault="00901BE8" w:rsidP="001421E6">
      <w:pPr>
        <w:spacing w:before="100" w:beforeAutospacing="1" w:after="100" w:afterAutospacing="1"/>
        <w:jc w:val="both"/>
        <w:rPr>
          <w:rFonts w:ascii="Times New Roman" w:eastAsia="Times New Roman" w:hAnsi="Times New Roman" w:cs="Times New Roman"/>
          <w:sz w:val="24"/>
          <w:szCs w:val="24"/>
        </w:rPr>
      </w:pPr>
      <w:r w:rsidRPr="00901BE8">
        <w:rPr>
          <w:rFonts w:ascii="Times New Roman" w:eastAsia="Times New Roman" w:hAnsi="Times New Roman" w:cs="Times New Roman"/>
          <w:sz w:val="24"/>
          <w:szCs w:val="24"/>
        </w:rPr>
        <w:t>While statistical approaches are important, fewer projects have incorporated modern data visualization tools to present findings in a dynamic and accessible way. The use of visual tools like Power BI allows for the transformation of complex datasets into interactive, intuitive dashboards, enabling stakeholders to explore data in real time. These visualizations not only highlight key trends and patterns but also facilitate deeper engagement and understanding among policymakers, researchers, and the general public.</w:t>
      </w:r>
    </w:p>
    <w:p w14:paraId="2A155DF1" w14:textId="77777777" w:rsidR="00901BE8" w:rsidRPr="00901BE8" w:rsidRDefault="00901BE8" w:rsidP="001421E6">
      <w:pPr>
        <w:spacing w:before="100" w:beforeAutospacing="1" w:after="100" w:afterAutospacing="1"/>
        <w:jc w:val="both"/>
        <w:rPr>
          <w:rFonts w:ascii="Times New Roman" w:eastAsia="Times New Roman" w:hAnsi="Times New Roman" w:cs="Times New Roman"/>
          <w:sz w:val="24"/>
          <w:szCs w:val="24"/>
        </w:rPr>
      </w:pPr>
      <w:r w:rsidRPr="00901BE8">
        <w:rPr>
          <w:rFonts w:ascii="Times New Roman" w:eastAsia="Times New Roman" w:hAnsi="Times New Roman" w:cs="Times New Roman"/>
          <w:sz w:val="24"/>
          <w:szCs w:val="24"/>
        </w:rPr>
        <w:t>Moreover, traditional studies often lack integration with user-friendly platforms, making it difficult for non-technical users to extract practical insights from large datasets. This gap limits the application of such research in real-world policy development and public health interventions.</w:t>
      </w:r>
    </w:p>
    <w:p w14:paraId="10C1AABD" w14:textId="77777777" w:rsidR="00901BE8" w:rsidRPr="00901BE8" w:rsidRDefault="00901BE8" w:rsidP="001421E6">
      <w:pPr>
        <w:spacing w:before="100" w:beforeAutospacing="1" w:after="100" w:afterAutospacing="1"/>
        <w:jc w:val="both"/>
        <w:rPr>
          <w:rFonts w:ascii="Times New Roman" w:eastAsia="Times New Roman" w:hAnsi="Times New Roman" w:cs="Times New Roman"/>
          <w:sz w:val="24"/>
          <w:szCs w:val="24"/>
        </w:rPr>
      </w:pPr>
      <w:r w:rsidRPr="00901BE8">
        <w:rPr>
          <w:rFonts w:ascii="Times New Roman" w:eastAsia="Times New Roman" w:hAnsi="Times New Roman" w:cs="Times New Roman"/>
          <w:sz w:val="24"/>
          <w:szCs w:val="24"/>
        </w:rPr>
        <w:t xml:space="preserve">This project builds on prior work by leveraging advanced data visualization techniques, offering a more interactive and engaging approach to understanding life expectancy data. By incorporating data storytelling, this study enhances the ability to communicate the relationships between health, </w:t>
      </w:r>
      <w:r w:rsidRPr="00901BE8">
        <w:rPr>
          <w:rFonts w:ascii="Times New Roman" w:eastAsia="Times New Roman" w:hAnsi="Times New Roman" w:cs="Times New Roman"/>
          <w:sz w:val="24"/>
          <w:szCs w:val="24"/>
        </w:rPr>
        <w:lastRenderedPageBreak/>
        <w:t>economic, and social factors in a compelling manner. The use of Power Query for efficient data transformation and Power BI for dynamic dashboards distinguishes this work from conventional research approaches.</w:t>
      </w:r>
    </w:p>
    <w:p w14:paraId="70BFD35F" w14:textId="77777777" w:rsidR="00901BE8" w:rsidRPr="00901BE8" w:rsidRDefault="00901BE8" w:rsidP="001421E6">
      <w:pPr>
        <w:spacing w:before="100" w:beforeAutospacing="1" w:after="100" w:afterAutospacing="1"/>
        <w:jc w:val="both"/>
        <w:rPr>
          <w:rFonts w:ascii="Times New Roman" w:eastAsia="Times New Roman" w:hAnsi="Times New Roman" w:cs="Times New Roman"/>
          <w:sz w:val="24"/>
          <w:szCs w:val="24"/>
        </w:rPr>
      </w:pPr>
      <w:r w:rsidRPr="00901BE8">
        <w:rPr>
          <w:rFonts w:ascii="Times New Roman" w:eastAsia="Times New Roman" w:hAnsi="Times New Roman" w:cs="Times New Roman"/>
          <w:sz w:val="24"/>
          <w:szCs w:val="24"/>
        </w:rPr>
        <w:t>Ultimately, the project aims to make life expectancy data more accessible, actionable, and impactful. It bridges the gap between complex analysis and practical application, supporting evidence-based decision-making that can lead to meaningful improvements in global health outcomes.</w:t>
      </w:r>
    </w:p>
    <w:p w14:paraId="7B76197E" w14:textId="77777777" w:rsidR="00AD1D4A" w:rsidRDefault="00AD1D4A" w:rsidP="004559AE">
      <w:pPr>
        <w:spacing w:before="100" w:beforeAutospacing="1" w:after="100" w:afterAutospacing="1"/>
        <w:jc w:val="both"/>
        <w:rPr>
          <w:rFonts w:ascii="Times New Roman" w:eastAsia="Times New Roman" w:hAnsi="Times New Roman" w:cs="Times New Roman"/>
          <w:sz w:val="24"/>
          <w:szCs w:val="24"/>
        </w:rPr>
      </w:pPr>
    </w:p>
    <w:p w14:paraId="3F21B00E" w14:textId="77777777" w:rsidR="00901BE8" w:rsidRDefault="00901BE8" w:rsidP="004559AE">
      <w:pPr>
        <w:spacing w:before="100" w:beforeAutospacing="1" w:after="100" w:afterAutospacing="1"/>
        <w:jc w:val="center"/>
        <w:rPr>
          <w:rFonts w:ascii="Times New Roman" w:eastAsia="Times New Roman" w:hAnsi="Times New Roman" w:cs="Times New Roman"/>
          <w:b/>
          <w:bCs/>
          <w:sz w:val="28"/>
          <w:szCs w:val="28"/>
        </w:rPr>
      </w:pPr>
    </w:p>
    <w:p w14:paraId="69B95B13" w14:textId="77777777" w:rsidR="00901BE8" w:rsidRDefault="00901BE8" w:rsidP="004559AE">
      <w:pPr>
        <w:spacing w:before="100" w:beforeAutospacing="1" w:after="100" w:afterAutospacing="1"/>
        <w:jc w:val="center"/>
        <w:rPr>
          <w:rFonts w:ascii="Times New Roman" w:eastAsia="Times New Roman" w:hAnsi="Times New Roman" w:cs="Times New Roman"/>
          <w:b/>
          <w:bCs/>
          <w:sz w:val="28"/>
          <w:szCs w:val="28"/>
        </w:rPr>
      </w:pPr>
    </w:p>
    <w:p w14:paraId="089AF2AD" w14:textId="77777777" w:rsidR="00901BE8" w:rsidRDefault="00901BE8" w:rsidP="004559AE">
      <w:pPr>
        <w:spacing w:before="100" w:beforeAutospacing="1" w:after="100" w:afterAutospacing="1"/>
        <w:jc w:val="center"/>
        <w:rPr>
          <w:rFonts w:ascii="Times New Roman" w:eastAsia="Times New Roman" w:hAnsi="Times New Roman" w:cs="Times New Roman"/>
          <w:b/>
          <w:bCs/>
          <w:sz w:val="28"/>
          <w:szCs w:val="28"/>
        </w:rPr>
      </w:pPr>
    </w:p>
    <w:p w14:paraId="67E2E771" w14:textId="77777777" w:rsidR="00901BE8" w:rsidRDefault="00901BE8" w:rsidP="004559AE">
      <w:pPr>
        <w:spacing w:before="100" w:beforeAutospacing="1" w:after="100" w:afterAutospacing="1"/>
        <w:jc w:val="center"/>
        <w:rPr>
          <w:rFonts w:ascii="Times New Roman" w:eastAsia="Times New Roman" w:hAnsi="Times New Roman" w:cs="Times New Roman"/>
          <w:b/>
          <w:bCs/>
          <w:sz w:val="28"/>
          <w:szCs w:val="28"/>
        </w:rPr>
      </w:pPr>
    </w:p>
    <w:p w14:paraId="497C33C8" w14:textId="77777777" w:rsidR="00901BE8" w:rsidRDefault="00901BE8" w:rsidP="00364A98">
      <w:pPr>
        <w:spacing w:before="100" w:beforeAutospacing="1" w:after="100" w:afterAutospacing="1"/>
        <w:rPr>
          <w:rFonts w:ascii="Times New Roman" w:eastAsia="Times New Roman" w:hAnsi="Times New Roman" w:cs="Times New Roman"/>
          <w:b/>
          <w:bCs/>
          <w:sz w:val="28"/>
          <w:szCs w:val="28"/>
        </w:rPr>
      </w:pPr>
    </w:p>
    <w:p w14:paraId="27E0B955" w14:textId="51A88827" w:rsidR="00171FDA" w:rsidRDefault="00171FDA" w:rsidP="00BF3B3B">
      <w:pPr>
        <w:pStyle w:val="Heading1"/>
        <w:rPr>
          <w:rFonts w:eastAsia="Times New Roman"/>
        </w:rPr>
      </w:pPr>
      <w:bookmarkStart w:id="14" w:name="_Toc195259038"/>
      <w:r w:rsidRPr="00484306">
        <w:rPr>
          <w:rFonts w:eastAsia="Times New Roman"/>
        </w:rPr>
        <w:lastRenderedPageBreak/>
        <w:t>CHAPTER THREE</w:t>
      </w:r>
      <w:bookmarkEnd w:id="14"/>
    </w:p>
    <w:p w14:paraId="74D62FF8" w14:textId="3E1F20B0" w:rsidR="001F6368" w:rsidRPr="001F6368" w:rsidRDefault="00171FDA" w:rsidP="00BF3B3B">
      <w:pPr>
        <w:pStyle w:val="Heading1"/>
        <w:rPr>
          <w:rFonts w:eastAsia="Times New Roman"/>
        </w:rPr>
      </w:pPr>
      <w:bookmarkStart w:id="15" w:name="_Toc195259039"/>
      <w:r w:rsidRPr="00484306">
        <w:rPr>
          <w:rFonts w:eastAsia="Times New Roman"/>
        </w:rPr>
        <w:t>METHODOLOGY</w:t>
      </w:r>
      <w:bookmarkEnd w:id="15"/>
    </w:p>
    <w:p w14:paraId="737A97C0" w14:textId="7A0A0CE6" w:rsidR="001C667C" w:rsidRPr="001C667C" w:rsidRDefault="001C667C" w:rsidP="00300297">
      <w:pPr>
        <w:pStyle w:val="Heading2"/>
        <w:rPr>
          <w:rFonts w:eastAsia="Times New Roman"/>
        </w:rPr>
      </w:pPr>
      <w:bookmarkStart w:id="16" w:name="_Toc195259040"/>
      <w:r>
        <w:rPr>
          <w:rFonts w:eastAsia="Times New Roman"/>
        </w:rPr>
        <w:t xml:space="preserve">3.1 </w:t>
      </w:r>
      <w:r w:rsidR="0037173F" w:rsidRPr="001C667C">
        <w:rPr>
          <w:rFonts w:eastAsia="Times New Roman"/>
        </w:rPr>
        <w:t>DATA SOURCES AND DESCRIPTION</w:t>
      </w:r>
      <w:bookmarkEnd w:id="16"/>
    </w:p>
    <w:p w14:paraId="7CFB9493" w14:textId="77777777" w:rsidR="00790B95" w:rsidRPr="00790B95" w:rsidRDefault="00790B95" w:rsidP="004160F7">
      <w:pPr>
        <w:spacing w:before="100" w:beforeAutospacing="1" w:after="100" w:afterAutospacing="1"/>
        <w:jc w:val="both"/>
        <w:rPr>
          <w:rFonts w:ascii="Times New Roman" w:hAnsi="Times New Roman" w:cs="Times New Roman"/>
          <w:sz w:val="24"/>
          <w:szCs w:val="24"/>
        </w:rPr>
      </w:pPr>
      <w:r w:rsidRPr="00790B95">
        <w:rPr>
          <w:rFonts w:ascii="Times New Roman" w:hAnsi="Times New Roman" w:cs="Times New Roman"/>
          <w:sz w:val="24"/>
          <w:szCs w:val="24"/>
        </w:rPr>
        <w:t>The primary dataset, "WHO Life Expectancy Data," was sourced from Kaggle and compiles statistics from the World Health Organization (WHO), United Nations, and other international organizations.</w:t>
      </w:r>
    </w:p>
    <w:p w14:paraId="031819CD" w14:textId="38F5EE04" w:rsidR="001C667C" w:rsidRPr="001C667C" w:rsidRDefault="00364A98" w:rsidP="001C667C">
      <w:pPr>
        <w:spacing w:before="100" w:beforeAutospacing="1" w:after="100" w:afterAutospacing="1"/>
        <w:rPr>
          <w:rFonts w:ascii="Times New Roman" w:eastAsia="Times New Roman" w:hAnsi="Times New Roman" w:cs="Times New Roman"/>
          <w:b/>
          <w:bCs/>
          <w:sz w:val="24"/>
          <w:szCs w:val="24"/>
        </w:rPr>
      </w:pPr>
      <w:r w:rsidRPr="001C667C">
        <w:rPr>
          <w:rFonts w:ascii="Times New Roman" w:eastAsia="Times New Roman" w:hAnsi="Times New Roman" w:cs="Times New Roman"/>
          <w:b/>
          <w:bCs/>
          <w:sz w:val="24"/>
          <w:szCs w:val="24"/>
        </w:rPr>
        <w:t>DATASET OVERVIEW:</w:t>
      </w:r>
    </w:p>
    <w:p w14:paraId="4EA286DE" w14:textId="77777777" w:rsidR="001C667C" w:rsidRPr="001C667C" w:rsidRDefault="001C667C" w:rsidP="001C667C">
      <w:pPr>
        <w:numPr>
          <w:ilvl w:val="0"/>
          <w:numId w:val="26"/>
        </w:numPr>
        <w:spacing w:before="100" w:beforeAutospacing="1" w:after="100" w:afterAutospacing="1"/>
        <w:rPr>
          <w:rFonts w:ascii="Times New Roman" w:eastAsia="Times New Roman" w:hAnsi="Times New Roman" w:cs="Times New Roman"/>
          <w:sz w:val="24"/>
          <w:szCs w:val="24"/>
        </w:rPr>
      </w:pPr>
      <w:r w:rsidRPr="001C667C">
        <w:rPr>
          <w:rFonts w:ascii="Times New Roman" w:eastAsia="Times New Roman" w:hAnsi="Times New Roman" w:cs="Times New Roman"/>
          <w:b/>
          <w:bCs/>
          <w:sz w:val="24"/>
          <w:szCs w:val="24"/>
        </w:rPr>
        <w:t>Rows</w:t>
      </w:r>
      <w:r w:rsidRPr="001C667C">
        <w:rPr>
          <w:rFonts w:ascii="Times New Roman" w:eastAsia="Times New Roman" w:hAnsi="Times New Roman" w:cs="Times New Roman"/>
          <w:sz w:val="24"/>
          <w:szCs w:val="24"/>
        </w:rPr>
        <w:t>: 2,938</w:t>
      </w:r>
    </w:p>
    <w:p w14:paraId="4C1CD1BC" w14:textId="77777777" w:rsidR="001C667C" w:rsidRPr="001C667C" w:rsidRDefault="001C667C" w:rsidP="001C667C">
      <w:pPr>
        <w:numPr>
          <w:ilvl w:val="0"/>
          <w:numId w:val="26"/>
        </w:numPr>
        <w:spacing w:before="100" w:beforeAutospacing="1" w:after="100" w:afterAutospacing="1"/>
        <w:rPr>
          <w:rFonts w:ascii="Times New Roman" w:eastAsia="Times New Roman" w:hAnsi="Times New Roman" w:cs="Times New Roman"/>
          <w:sz w:val="24"/>
          <w:szCs w:val="24"/>
        </w:rPr>
      </w:pPr>
      <w:r w:rsidRPr="001C667C">
        <w:rPr>
          <w:rFonts w:ascii="Times New Roman" w:eastAsia="Times New Roman" w:hAnsi="Times New Roman" w:cs="Times New Roman"/>
          <w:b/>
          <w:bCs/>
          <w:sz w:val="24"/>
          <w:szCs w:val="24"/>
        </w:rPr>
        <w:t>Column</w:t>
      </w:r>
      <w:r w:rsidRPr="001C667C">
        <w:rPr>
          <w:rFonts w:ascii="Times New Roman" w:eastAsia="Times New Roman" w:hAnsi="Times New Roman" w:cs="Times New Roman"/>
          <w:sz w:val="24"/>
          <w:szCs w:val="24"/>
        </w:rPr>
        <w:t>s: 22</w:t>
      </w:r>
    </w:p>
    <w:p w14:paraId="08A6F709" w14:textId="77777777" w:rsidR="001C667C" w:rsidRPr="001C667C" w:rsidRDefault="001C667C" w:rsidP="001C667C">
      <w:pPr>
        <w:numPr>
          <w:ilvl w:val="0"/>
          <w:numId w:val="26"/>
        </w:numPr>
        <w:spacing w:before="100" w:beforeAutospacing="1" w:after="100" w:afterAutospacing="1"/>
        <w:rPr>
          <w:rFonts w:ascii="Times New Roman" w:eastAsia="Times New Roman" w:hAnsi="Times New Roman" w:cs="Times New Roman"/>
          <w:sz w:val="24"/>
          <w:szCs w:val="24"/>
        </w:rPr>
      </w:pPr>
      <w:r w:rsidRPr="001C667C">
        <w:rPr>
          <w:rFonts w:ascii="Times New Roman" w:eastAsia="Times New Roman" w:hAnsi="Times New Roman" w:cs="Times New Roman"/>
          <w:b/>
          <w:bCs/>
          <w:sz w:val="24"/>
          <w:szCs w:val="24"/>
        </w:rPr>
        <w:t>Countries Covered</w:t>
      </w:r>
      <w:r w:rsidRPr="001C667C">
        <w:rPr>
          <w:rFonts w:ascii="Times New Roman" w:eastAsia="Times New Roman" w:hAnsi="Times New Roman" w:cs="Times New Roman"/>
          <w:sz w:val="24"/>
          <w:szCs w:val="24"/>
        </w:rPr>
        <w:t>: 193</w:t>
      </w:r>
    </w:p>
    <w:p w14:paraId="085FD0AA" w14:textId="77777777" w:rsidR="001C667C" w:rsidRPr="001C667C" w:rsidRDefault="001C667C" w:rsidP="001C667C">
      <w:pPr>
        <w:numPr>
          <w:ilvl w:val="0"/>
          <w:numId w:val="26"/>
        </w:numPr>
        <w:spacing w:before="100" w:beforeAutospacing="1" w:after="100" w:afterAutospacing="1"/>
        <w:rPr>
          <w:rFonts w:ascii="Times New Roman" w:eastAsia="Times New Roman" w:hAnsi="Times New Roman" w:cs="Times New Roman"/>
          <w:sz w:val="24"/>
          <w:szCs w:val="24"/>
        </w:rPr>
      </w:pPr>
      <w:r w:rsidRPr="001C667C">
        <w:rPr>
          <w:rFonts w:ascii="Times New Roman" w:eastAsia="Times New Roman" w:hAnsi="Times New Roman" w:cs="Times New Roman"/>
          <w:b/>
          <w:bCs/>
          <w:sz w:val="24"/>
          <w:szCs w:val="24"/>
        </w:rPr>
        <w:t>Years Covered</w:t>
      </w:r>
      <w:r w:rsidRPr="001C667C">
        <w:rPr>
          <w:rFonts w:ascii="Times New Roman" w:eastAsia="Times New Roman" w:hAnsi="Times New Roman" w:cs="Times New Roman"/>
          <w:sz w:val="24"/>
          <w:szCs w:val="24"/>
        </w:rPr>
        <w:t>: 2000 to 2015</w:t>
      </w:r>
    </w:p>
    <w:p w14:paraId="17800DB4" w14:textId="47A74D44" w:rsidR="001C667C" w:rsidRDefault="00364A98" w:rsidP="001C667C">
      <w:pPr>
        <w:spacing w:before="100" w:beforeAutospacing="1" w:after="100" w:afterAutospacing="1"/>
        <w:rPr>
          <w:rStyle w:val="Strong"/>
          <w:rFonts w:ascii="Times New Roman" w:hAnsi="Times New Roman" w:cs="Times New Roman"/>
          <w:sz w:val="24"/>
          <w:szCs w:val="24"/>
        </w:rPr>
      </w:pPr>
      <w:r w:rsidRPr="001C667C">
        <w:rPr>
          <w:rStyle w:val="Strong"/>
          <w:rFonts w:ascii="Times New Roman" w:hAnsi="Times New Roman" w:cs="Times New Roman"/>
          <w:sz w:val="24"/>
          <w:szCs w:val="24"/>
        </w:rPr>
        <w:t>DEFINITION OF TERMS (DATASET VARIABLES)</w:t>
      </w:r>
    </w:p>
    <w:p w14:paraId="18302514" w14:textId="3F255D7B" w:rsidR="001C667C" w:rsidRPr="001C667C" w:rsidRDefault="001C667C" w:rsidP="004160F7">
      <w:pPr>
        <w:spacing w:before="100" w:beforeAutospacing="1" w:after="100" w:afterAutospacing="1"/>
        <w:jc w:val="both"/>
        <w:rPr>
          <w:rFonts w:ascii="Times New Roman" w:hAnsi="Times New Roman" w:cs="Times New Roman"/>
          <w:b/>
          <w:bCs/>
          <w:sz w:val="24"/>
          <w:szCs w:val="24"/>
        </w:rPr>
      </w:pPr>
      <w:r w:rsidRPr="001C667C">
        <w:rPr>
          <w:rFonts w:ascii="Times New Roman" w:eastAsia="Times New Roman" w:hAnsi="Times New Roman" w:cs="Times New Roman"/>
          <w:sz w:val="24"/>
          <w:szCs w:val="24"/>
        </w:rPr>
        <w:t>The dataset includes a variety of health, economic, and social indicators, such as:</w:t>
      </w:r>
    </w:p>
    <w:p w14:paraId="5AEE709F"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Country</w:t>
      </w:r>
      <w:r w:rsidRPr="001C667C">
        <w:rPr>
          <w:rFonts w:ascii="Times New Roman" w:hAnsi="Times New Roman" w:cs="Times New Roman"/>
          <w:sz w:val="24"/>
          <w:szCs w:val="24"/>
        </w:rPr>
        <w:t>: The name of the nation represented in each record.</w:t>
      </w:r>
    </w:p>
    <w:p w14:paraId="08635DE7"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Year</w:t>
      </w:r>
      <w:r w:rsidRPr="001C667C">
        <w:rPr>
          <w:rFonts w:ascii="Times New Roman" w:hAnsi="Times New Roman" w:cs="Times New Roman"/>
          <w:sz w:val="24"/>
          <w:szCs w:val="24"/>
        </w:rPr>
        <w:t>: The year the data was recorded.</w:t>
      </w:r>
    </w:p>
    <w:p w14:paraId="67162E19"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Status</w:t>
      </w:r>
      <w:r w:rsidRPr="001C667C">
        <w:rPr>
          <w:rFonts w:ascii="Times New Roman" w:hAnsi="Times New Roman" w:cs="Times New Roman"/>
          <w:sz w:val="24"/>
          <w:szCs w:val="24"/>
        </w:rPr>
        <w:t xml:space="preserve">: Classification of the country as either </w:t>
      </w:r>
      <w:r w:rsidRPr="001C667C">
        <w:rPr>
          <w:rStyle w:val="Emphasis"/>
          <w:rFonts w:ascii="Times New Roman" w:hAnsi="Times New Roman" w:cs="Times New Roman"/>
          <w:sz w:val="24"/>
          <w:szCs w:val="24"/>
        </w:rPr>
        <w:t>Developed</w:t>
      </w:r>
      <w:r w:rsidRPr="001C667C">
        <w:rPr>
          <w:rFonts w:ascii="Times New Roman" w:hAnsi="Times New Roman" w:cs="Times New Roman"/>
          <w:sz w:val="24"/>
          <w:szCs w:val="24"/>
        </w:rPr>
        <w:t xml:space="preserve"> or </w:t>
      </w:r>
      <w:r w:rsidRPr="001C667C">
        <w:rPr>
          <w:rStyle w:val="Emphasis"/>
          <w:rFonts w:ascii="Times New Roman" w:hAnsi="Times New Roman" w:cs="Times New Roman"/>
          <w:sz w:val="24"/>
          <w:szCs w:val="24"/>
        </w:rPr>
        <w:t>Developing</w:t>
      </w:r>
      <w:r w:rsidRPr="001C667C">
        <w:rPr>
          <w:rFonts w:ascii="Times New Roman" w:hAnsi="Times New Roman" w:cs="Times New Roman"/>
          <w:sz w:val="24"/>
          <w:szCs w:val="24"/>
        </w:rPr>
        <w:t>.</w:t>
      </w:r>
    </w:p>
    <w:p w14:paraId="58F36459"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Life expectancy</w:t>
      </w:r>
      <w:r w:rsidRPr="001C667C">
        <w:rPr>
          <w:rFonts w:ascii="Times New Roman" w:hAnsi="Times New Roman" w:cs="Times New Roman"/>
          <w:sz w:val="24"/>
          <w:szCs w:val="24"/>
        </w:rPr>
        <w:t>: The average number of years a person is expected to live at birth.</w:t>
      </w:r>
    </w:p>
    <w:p w14:paraId="0C5DA06C"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Adult Mortality</w:t>
      </w:r>
      <w:r w:rsidRPr="001C667C">
        <w:rPr>
          <w:rFonts w:ascii="Times New Roman" w:hAnsi="Times New Roman" w:cs="Times New Roman"/>
          <w:sz w:val="24"/>
          <w:szCs w:val="24"/>
        </w:rPr>
        <w:t>: The probability of dying between the ages of 15 and 60 per 1,000 population.</w:t>
      </w:r>
    </w:p>
    <w:p w14:paraId="7EE00CE6"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Infant Deaths</w:t>
      </w:r>
      <w:r w:rsidRPr="001C667C">
        <w:rPr>
          <w:rFonts w:ascii="Times New Roman" w:hAnsi="Times New Roman" w:cs="Times New Roman"/>
          <w:sz w:val="24"/>
          <w:szCs w:val="24"/>
        </w:rPr>
        <w:t>: Number of deaths of infants under one year old per 1,000 live births.</w:t>
      </w:r>
    </w:p>
    <w:p w14:paraId="745BC033"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lastRenderedPageBreak/>
        <w:t>Alcohol</w:t>
      </w:r>
      <w:r w:rsidRPr="001C667C">
        <w:rPr>
          <w:rFonts w:ascii="Times New Roman" w:hAnsi="Times New Roman" w:cs="Times New Roman"/>
          <w:sz w:val="24"/>
          <w:szCs w:val="24"/>
        </w:rPr>
        <w:t>: Average alcohol consumption per adult (age 15+) in liters per year.</w:t>
      </w:r>
    </w:p>
    <w:p w14:paraId="7EE94D0C"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Percentage Expenditure</w:t>
      </w:r>
      <w:r w:rsidRPr="001C667C">
        <w:rPr>
          <w:rFonts w:ascii="Times New Roman" w:hAnsi="Times New Roman" w:cs="Times New Roman"/>
          <w:sz w:val="24"/>
          <w:szCs w:val="24"/>
        </w:rPr>
        <w:t>: Expenditure on health as a percentage of GDP per capita.</w:t>
      </w:r>
    </w:p>
    <w:p w14:paraId="573DD48C"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Hepatitis B</w:t>
      </w:r>
      <w:r w:rsidRPr="001C667C">
        <w:rPr>
          <w:rFonts w:ascii="Times New Roman" w:hAnsi="Times New Roman" w:cs="Times New Roman"/>
          <w:sz w:val="24"/>
          <w:szCs w:val="24"/>
        </w:rPr>
        <w:t>: Percentage of 1-year-old children immunized against Hepatitis B.</w:t>
      </w:r>
    </w:p>
    <w:p w14:paraId="7A0FDD31"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Measles</w:t>
      </w:r>
      <w:r w:rsidRPr="001C667C">
        <w:rPr>
          <w:rFonts w:ascii="Times New Roman" w:hAnsi="Times New Roman" w:cs="Times New Roman"/>
          <w:sz w:val="24"/>
          <w:szCs w:val="24"/>
        </w:rPr>
        <w:t>: Number of reported measles cases per 1,000 population.</w:t>
      </w:r>
    </w:p>
    <w:p w14:paraId="4DA594F0"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BMI</w:t>
      </w:r>
      <w:r w:rsidRPr="001C667C">
        <w:rPr>
          <w:rFonts w:ascii="Times New Roman" w:hAnsi="Times New Roman" w:cs="Times New Roman"/>
          <w:sz w:val="24"/>
          <w:szCs w:val="24"/>
        </w:rPr>
        <w:t>: Average Body Mass Index of the population (age-standardized).</w:t>
      </w:r>
    </w:p>
    <w:p w14:paraId="644FAA01"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Under-five Deaths</w:t>
      </w:r>
      <w:r w:rsidRPr="001C667C">
        <w:rPr>
          <w:rFonts w:ascii="Times New Roman" w:hAnsi="Times New Roman" w:cs="Times New Roman"/>
          <w:sz w:val="24"/>
          <w:szCs w:val="24"/>
        </w:rPr>
        <w:t>: Deaths of children under five years per 1,000 live births.</w:t>
      </w:r>
    </w:p>
    <w:p w14:paraId="5F39DB01"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Polio</w:t>
      </w:r>
      <w:r w:rsidRPr="001C667C">
        <w:rPr>
          <w:rFonts w:ascii="Times New Roman" w:hAnsi="Times New Roman" w:cs="Times New Roman"/>
          <w:sz w:val="24"/>
          <w:szCs w:val="24"/>
        </w:rPr>
        <w:t>: Percentage of 1-year-old children immunized against Polio.</w:t>
      </w:r>
    </w:p>
    <w:p w14:paraId="49938BC1"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Total Expenditure</w:t>
      </w:r>
      <w:r w:rsidRPr="001C667C">
        <w:rPr>
          <w:rFonts w:ascii="Times New Roman" w:hAnsi="Times New Roman" w:cs="Times New Roman"/>
          <w:sz w:val="24"/>
          <w:szCs w:val="24"/>
        </w:rPr>
        <w:t>: Total government health expenditure as a percentage of total government expenditure.</w:t>
      </w:r>
    </w:p>
    <w:p w14:paraId="3C655583"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Diphtheria</w:t>
      </w:r>
      <w:r w:rsidRPr="001C667C">
        <w:rPr>
          <w:rFonts w:ascii="Times New Roman" w:hAnsi="Times New Roman" w:cs="Times New Roman"/>
          <w:sz w:val="24"/>
          <w:szCs w:val="24"/>
        </w:rPr>
        <w:t>: Percentage of 1-year-old children immunized against DPT (Diphtheria, Pertussis, and Tetanus).</w:t>
      </w:r>
    </w:p>
    <w:p w14:paraId="168E59BC"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HIV/AIDS</w:t>
      </w:r>
      <w:r w:rsidRPr="001C667C">
        <w:rPr>
          <w:rFonts w:ascii="Times New Roman" w:hAnsi="Times New Roman" w:cs="Times New Roman"/>
          <w:sz w:val="24"/>
          <w:szCs w:val="24"/>
        </w:rPr>
        <w:t>: Deaths per 1,000 population due to HIV/AIDS.</w:t>
      </w:r>
    </w:p>
    <w:p w14:paraId="6E153E49"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GDP</w:t>
      </w:r>
      <w:r w:rsidRPr="001C667C">
        <w:rPr>
          <w:rFonts w:ascii="Times New Roman" w:hAnsi="Times New Roman" w:cs="Times New Roman"/>
          <w:sz w:val="24"/>
          <w:szCs w:val="24"/>
        </w:rPr>
        <w:t>: Gross Domestic Product per capita (in USD).</w:t>
      </w:r>
    </w:p>
    <w:p w14:paraId="4003712D"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Population</w:t>
      </w:r>
      <w:r w:rsidRPr="001C667C">
        <w:rPr>
          <w:rFonts w:ascii="Times New Roman" w:hAnsi="Times New Roman" w:cs="Times New Roman"/>
          <w:sz w:val="24"/>
          <w:szCs w:val="24"/>
        </w:rPr>
        <w:t>: Total population of the country.</w:t>
      </w:r>
    </w:p>
    <w:p w14:paraId="4BB15019" w14:textId="77777777"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Income Composition of Resources</w:t>
      </w:r>
      <w:r w:rsidRPr="001C667C">
        <w:rPr>
          <w:rFonts w:ascii="Times New Roman" w:hAnsi="Times New Roman" w:cs="Times New Roman"/>
          <w:sz w:val="24"/>
          <w:szCs w:val="24"/>
        </w:rPr>
        <w:t>: Index combining income, education, and life expectancy (a Human Development Index component).</w:t>
      </w:r>
    </w:p>
    <w:p w14:paraId="0F175109" w14:textId="630D5674" w:rsidR="001C667C" w:rsidRPr="001C667C" w:rsidRDefault="001C667C" w:rsidP="004160F7">
      <w:pPr>
        <w:numPr>
          <w:ilvl w:val="0"/>
          <w:numId w:val="28"/>
        </w:numPr>
        <w:spacing w:before="100" w:beforeAutospacing="1" w:after="100" w:afterAutospacing="1"/>
        <w:jc w:val="both"/>
        <w:rPr>
          <w:rFonts w:ascii="Times New Roman" w:hAnsi="Times New Roman" w:cs="Times New Roman"/>
          <w:sz w:val="24"/>
          <w:szCs w:val="24"/>
        </w:rPr>
      </w:pPr>
      <w:r w:rsidRPr="001C667C">
        <w:rPr>
          <w:rStyle w:val="Strong"/>
          <w:rFonts w:ascii="Times New Roman" w:hAnsi="Times New Roman" w:cs="Times New Roman"/>
          <w:sz w:val="24"/>
          <w:szCs w:val="24"/>
        </w:rPr>
        <w:t>Schooling</w:t>
      </w:r>
      <w:r w:rsidRPr="001C667C">
        <w:rPr>
          <w:rFonts w:ascii="Times New Roman" w:hAnsi="Times New Roman" w:cs="Times New Roman"/>
          <w:sz w:val="24"/>
          <w:szCs w:val="24"/>
        </w:rPr>
        <w:t>: Average number of years of schooling received by people ages 25 and older.</w:t>
      </w:r>
    </w:p>
    <w:p w14:paraId="2CF33B3A" w14:textId="77777777" w:rsidR="0037173F" w:rsidRDefault="0037173F" w:rsidP="004160F7">
      <w:pPr>
        <w:spacing w:before="100" w:beforeAutospacing="1" w:after="100" w:afterAutospacing="1"/>
        <w:jc w:val="both"/>
        <w:rPr>
          <w:rFonts w:ascii="Times New Roman" w:eastAsia="Times New Roman" w:hAnsi="Times New Roman" w:cs="Times New Roman"/>
          <w:b/>
          <w:bCs/>
          <w:sz w:val="24"/>
          <w:szCs w:val="24"/>
        </w:rPr>
      </w:pPr>
    </w:p>
    <w:p w14:paraId="7E3880DA" w14:textId="77777777" w:rsidR="00364A98" w:rsidRDefault="00364A98" w:rsidP="004160F7">
      <w:pPr>
        <w:spacing w:before="100" w:beforeAutospacing="1" w:after="100" w:afterAutospacing="1"/>
        <w:jc w:val="both"/>
        <w:rPr>
          <w:rFonts w:ascii="Times New Roman" w:eastAsia="Times New Roman" w:hAnsi="Times New Roman" w:cs="Times New Roman"/>
          <w:b/>
          <w:bCs/>
          <w:sz w:val="24"/>
          <w:szCs w:val="24"/>
        </w:rPr>
      </w:pPr>
    </w:p>
    <w:p w14:paraId="327921A1" w14:textId="77777777" w:rsidR="00300297" w:rsidRDefault="00300297" w:rsidP="004160F7">
      <w:pPr>
        <w:spacing w:before="100" w:beforeAutospacing="1" w:after="100" w:afterAutospacing="1"/>
        <w:jc w:val="both"/>
        <w:rPr>
          <w:rFonts w:ascii="Times New Roman" w:eastAsia="Times New Roman" w:hAnsi="Times New Roman" w:cs="Times New Roman"/>
          <w:b/>
          <w:bCs/>
          <w:sz w:val="24"/>
          <w:szCs w:val="24"/>
        </w:rPr>
      </w:pPr>
    </w:p>
    <w:p w14:paraId="7E80F0B6" w14:textId="3BDD43A7" w:rsidR="00484306" w:rsidRPr="00484306" w:rsidRDefault="00484306" w:rsidP="00300297">
      <w:pPr>
        <w:pStyle w:val="Heading2"/>
        <w:rPr>
          <w:rFonts w:eastAsia="Times New Roman"/>
        </w:rPr>
      </w:pPr>
      <w:bookmarkStart w:id="17" w:name="_Toc195259041"/>
      <w:r w:rsidRPr="00484306">
        <w:rPr>
          <w:rFonts w:eastAsia="Times New Roman"/>
        </w:rPr>
        <w:lastRenderedPageBreak/>
        <w:t>3.</w:t>
      </w:r>
      <w:r w:rsidR="001C667C">
        <w:rPr>
          <w:rFonts w:eastAsia="Times New Roman"/>
        </w:rPr>
        <w:t>2</w:t>
      </w:r>
      <w:r w:rsidRPr="00484306">
        <w:rPr>
          <w:rFonts w:eastAsia="Times New Roman"/>
        </w:rPr>
        <w:t xml:space="preserve"> </w:t>
      </w:r>
      <w:r w:rsidR="0037173F" w:rsidRPr="00484306">
        <w:rPr>
          <w:rFonts w:eastAsia="Times New Roman"/>
        </w:rPr>
        <w:t>TOOLS USED AND JUSTIFICATION</w:t>
      </w:r>
      <w:bookmarkEnd w:id="17"/>
    </w:p>
    <w:p w14:paraId="64F8BFD3" w14:textId="7B9343C0" w:rsidR="00F5317F" w:rsidRPr="00F5317F" w:rsidRDefault="00F5317F" w:rsidP="004160F7">
      <w:pPr>
        <w:pStyle w:val="ListParagraph"/>
        <w:numPr>
          <w:ilvl w:val="0"/>
          <w:numId w:val="38"/>
        </w:numPr>
        <w:spacing w:before="100" w:beforeAutospacing="1" w:after="100" w:afterAutospacing="1"/>
        <w:jc w:val="both"/>
        <w:rPr>
          <w:rFonts w:ascii="Times New Roman" w:eastAsia="Times New Roman" w:hAnsi="Times New Roman" w:cs="Times New Roman"/>
          <w:sz w:val="24"/>
          <w:szCs w:val="24"/>
        </w:rPr>
      </w:pPr>
      <w:r w:rsidRPr="00F5317F">
        <w:rPr>
          <w:rFonts w:ascii="Times New Roman" w:eastAsia="Times New Roman" w:hAnsi="Times New Roman" w:cs="Times New Roman"/>
          <w:b/>
          <w:bCs/>
          <w:sz w:val="24"/>
          <w:szCs w:val="24"/>
        </w:rPr>
        <w:t>Power Query</w:t>
      </w:r>
      <w:r w:rsidRPr="00F5317F">
        <w:rPr>
          <w:rFonts w:ascii="Times New Roman" w:eastAsia="Times New Roman" w:hAnsi="Times New Roman" w:cs="Times New Roman"/>
          <w:sz w:val="24"/>
          <w:szCs w:val="24"/>
        </w:rPr>
        <w:t>: Efficient data cleaning and transformation, simplifying large dataset handling.</w:t>
      </w:r>
    </w:p>
    <w:p w14:paraId="35E3ED66" w14:textId="38435176" w:rsidR="00F5317F" w:rsidRPr="00F5317F" w:rsidRDefault="00F5317F" w:rsidP="004160F7">
      <w:pPr>
        <w:pStyle w:val="ListParagraph"/>
        <w:numPr>
          <w:ilvl w:val="0"/>
          <w:numId w:val="38"/>
        </w:numPr>
        <w:spacing w:before="100" w:beforeAutospacing="1" w:after="100" w:afterAutospacing="1"/>
        <w:jc w:val="both"/>
        <w:rPr>
          <w:rFonts w:ascii="Times New Roman" w:eastAsia="Times New Roman" w:hAnsi="Times New Roman" w:cs="Times New Roman"/>
          <w:sz w:val="24"/>
          <w:szCs w:val="24"/>
        </w:rPr>
      </w:pPr>
      <w:r w:rsidRPr="00F5317F">
        <w:rPr>
          <w:rFonts w:ascii="Times New Roman" w:eastAsia="Times New Roman" w:hAnsi="Times New Roman" w:cs="Times New Roman"/>
          <w:b/>
          <w:bCs/>
          <w:sz w:val="24"/>
          <w:szCs w:val="24"/>
        </w:rPr>
        <w:t>Power BI</w:t>
      </w:r>
      <w:r w:rsidRPr="00F5317F">
        <w:rPr>
          <w:rFonts w:ascii="Times New Roman" w:eastAsia="Times New Roman" w:hAnsi="Times New Roman" w:cs="Times New Roman"/>
          <w:sz w:val="24"/>
          <w:szCs w:val="24"/>
        </w:rPr>
        <w:t>: Advanced visualization and interactive reporting with DAX measures for deep analysis.</w:t>
      </w:r>
    </w:p>
    <w:p w14:paraId="0417438A" w14:textId="6B23ECA9" w:rsidR="00F5317F" w:rsidRPr="00F5317F" w:rsidRDefault="00F5317F" w:rsidP="004160F7">
      <w:pPr>
        <w:pStyle w:val="ListParagraph"/>
        <w:numPr>
          <w:ilvl w:val="0"/>
          <w:numId w:val="38"/>
        </w:numPr>
        <w:spacing w:before="100" w:beforeAutospacing="1" w:after="100" w:afterAutospacing="1"/>
        <w:jc w:val="both"/>
        <w:rPr>
          <w:rFonts w:ascii="Times New Roman" w:eastAsia="Times New Roman" w:hAnsi="Times New Roman" w:cs="Times New Roman"/>
          <w:sz w:val="24"/>
          <w:szCs w:val="24"/>
        </w:rPr>
      </w:pPr>
      <w:r w:rsidRPr="00F5317F">
        <w:rPr>
          <w:rFonts w:ascii="Times New Roman" w:eastAsia="Times New Roman" w:hAnsi="Times New Roman" w:cs="Times New Roman"/>
          <w:b/>
          <w:bCs/>
          <w:sz w:val="24"/>
          <w:szCs w:val="24"/>
        </w:rPr>
        <w:t>Kaggle</w:t>
      </w:r>
      <w:r w:rsidRPr="00F5317F">
        <w:rPr>
          <w:rFonts w:ascii="Times New Roman" w:eastAsia="Times New Roman" w:hAnsi="Times New Roman" w:cs="Times New Roman"/>
          <w:sz w:val="24"/>
          <w:szCs w:val="24"/>
        </w:rPr>
        <w:t>: Provided the WHO Life Expectancy dataset, offering comprehensive global health data for analyzing life expectancy factors.</w:t>
      </w:r>
    </w:p>
    <w:p w14:paraId="067E1A26" w14:textId="50273B13" w:rsidR="00484306" w:rsidRPr="001F6368" w:rsidRDefault="00484306" w:rsidP="00BF3B3B">
      <w:pPr>
        <w:pStyle w:val="Heading2"/>
        <w:rPr>
          <w:rFonts w:eastAsia="Times New Roman"/>
        </w:rPr>
      </w:pPr>
      <w:bookmarkStart w:id="18" w:name="_Toc195259042"/>
      <w:r w:rsidRPr="001F6368">
        <w:rPr>
          <w:rFonts w:eastAsia="Times New Roman"/>
        </w:rPr>
        <w:t xml:space="preserve">3.2 </w:t>
      </w:r>
      <w:r w:rsidR="0037173F" w:rsidRPr="001F6368">
        <w:rPr>
          <w:rFonts w:eastAsia="Times New Roman"/>
        </w:rPr>
        <w:t>PROCESS</w:t>
      </w:r>
      <w:r w:rsidR="0037173F">
        <w:rPr>
          <w:rFonts w:eastAsia="Times New Roman"/>
        </w:rPr>
        <w:t xml:space="preserve"> INVOLVED IN THE STUDY</w:t>
      </w:r>
      <w:bookmarkEnd w:id="18"/>
    </w:p>
    <w:p w14:paraId="2EBDC7EC" w14:textId="77777777" w:rsidR="00484306" w:rsidRPr="00484306" w:rsidRDefault="00484306" w:rsidP="004559AE">
      <w:pPr>
        <w:spacing w:before="100" w:beforeAutospacing="1" w:after="100" w:afterAutospacing="1"/>
        <w:rPr>
          <w:rFonts w:ascii="Times New Roman" w:eastAsia="Times New Roman" w:hAnsi="Times New Roman" w:cs="Times New Roman"/>
          <w:sz w:val="24"/>
          <w:szCs w:val="24"/>
        </w:rPr>
      </w:pPr>
      <w:r w:rsidRPr="00484306">
        <w:rPr>
          <w:rFonts w:ascii="Times New Roman" w:eastAsia="Times New Roman" w:hAnsi="Times New Roman" w:cs="Times New Roman"/>
          <w:sz w:val="24"/>
          <w:szCs w:val="24"/>
        </w:rPr>
        <w:t>The workflow involved the following stages:</w:t>
      </w:r>
    </w:p>
    <w:p w14:paraId="41AB7157" w14:textId="77F4AD2F" w:rsidR="00484306" w:rsidRDefault="00484306" w:rsidP="004559AE">
      <w:pPr>
        <w:numPr>
          <w:ilvl w:val="0"/>
          <w:numId w:val="14"/>
        </w:numPr>
        <w:spacing w:before="100" w:beforeAutospacing="1" w:after="100" w:afterAutospacing="1"/>
        <w:rPr>
          <w:rFonts w:ascii="Times New Roman" w:eastAsia="Times New Roman" w:hAnsi="Times New Roman" w:cs="Times New Roman"/>
          <w:sz w:val="24"/>
          <w:szCs w:val="24"/>
        </w:rPr>
      </w:pPr>
      <w:r w:rsidRPr="00484306">
        <w:rPr>
          <w:rFonts w:ascii="Times New Roman" w:eastAsia="Times New Roman" w:hAnsi="Times New Roman" w:cs="Times New Roman"/>
          <w:b/>
          <w:bCs/>
          <w:sz w:val="24"/>
          <w:szCs w:val="24"/>
        </w:rPr>
        <w:t>Data Collection</w:t>
      </w:r>
      <w:r w:rsidRPr="00484306">
        <w:rPr>
          <w:rFonts w:ascii="Times New Roman" w:eastAsia="Times New Roman" w:hAnsi="Times New Roman" w:cs="Times New Roman"/>
          <w:sz w:val="24"/>
          <w:szCs w:val="24"/>
        </w:rPr>
        <w:t>: Sourced from Kaggle (WHO Life Expectancy Dataset)</w:t>
      </w:r>
    </w:p>
    <w:p w14:paraId="612C03EF" w14:textId="5A64A009" w:rsidR="008302FD" w:rsidRPr="006E4082" w:rsidRDefault="00996009" w:rsidP="006E4082">
      <w:pPr>
        <w:spacing w:before="100" w:beforeAutospacing="1" w:after="100" w:afterAutospacing="1"/>
        <w:ind w:left="720"/>
        <w:rPr>
          <w:rFonts w:ascii="Times New Roman" w:eastAsia="Times New Roman" w:hAnsi="Times New Roman" w:cs="Times New Roman"/>
          <w:sz w:val="24"/>
          <w:szCs w:val="24"/>
        </w:rPr>
      </w:pPr>
      <w:r w:rsidRPr="00996009">
        <w:rPr>
          <w:rFonts w:ascii="Times New Roman" w:eastAsia="Times New Roman" w:hAnsi="Times New Roman" w:cs="Times New Roman"/>
          <w:noProof/>
          <w:sz w:val="24"/>
          <w:szCs w:val="24"/>
        </w:rPr>
        <w:drawing>
          <wp:inline distT="0" distB="0" distL="0" distR="0" wp14:anchorId="3F621C3C" wp14:editId="68BCA9F5">
            <wp:extent cx="4486275" cy="1619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3235" cy="1650637"/>
                    </a:xfrm>
                    <a:prstGeom prst="rect">
                      <a:avLst/>
                    </a:prstGeom>
                  </pic:spPr>
                </pic:pic>
              </a:graphicData>
            </a:graphic>
          </wp:inline>
        </w:drawing>
      </w:r>
    </w:p>
    <w:p w14:paraId="52E0FEDA" w14:textId="59BF80F9" w:rsidR="00A0292D" w:rsidRPr="00A0292D" w:rsidRDefault="00484306" w:rsidP="004559AE">
      <w:pPr>
        <w:pStyle w:val="ListParagraph"/>
        <w:numPr>
          <w:ilvl w:val="1"/>
          <w:numId w:val="14"/>
        </w:numPr>
        <w:spacing w:before="100" w:beforeAutospacing="1" w:after="100" w:afterAutospacing="1"/>
        <w:rPr>
          <w:rFonts w:ascii="Times New Roman" w:eastAsia="Times New Roman" w:hAnsi="Times New Roman" w:cs="Times New Roman"/>
          <w:sz w:val="24"/>
          <w:szCs w:val="24"/>
        </w:rPr>
      </w:pPr>
      <w:r w:rsidRPr="00996009">
        <w:rPr>
          <w:rFonts w:ascii="Times New Roman" w:eastAsia="Times New Roman" w:hAnsi="Times New Roman" w:cs="Times New Roman"/>
          <w:b/>
          <w:bCs/>
          <w:sz w:val="24"/>
          <w:szCs w:val="24"/>
        </w:rPr>
        <w:t>Data Cleaning</w:t>
      </w:r>
      <w:r w:rsidRPr="00996009">
        <w:rPr>
          <w:rFonts w:ascii="Times New Roman" w:eastAsia="Times New Roman" w:hAnsi="Times New Roman" w:cs="Times New Roman"/>
          <w:sz w:val="24"/>
          <w:szCs w:val="24"/>
        </w:rPr>
        <w:t>: Removing missing values, standardizing formats in Power Query</w:t>
      </w:r>
    </w:p>
    <w:p w14:paraId="64EB4623" w14:textId="0BA0BCEA" w:rsidR="00996009" w:rsidRPr="00484306" w:rsidRDefault="00A0292D" w:rsidP="004559AE">
      <w:pPr>
        <w:pStyle w:val="NormalWeb"/>
        <w:spacing w:line="480" w:lineRule="auto"/>
      </w:pPr>
      <w:r>
        <w:rPr>
          <w:noProof/>
        </w:rPr>
        <w:lastRenderedPageBreak/>
        <w:drawing>
          <wp:inline distT="0" distB="0" distL="0" distR="0" wp14:anchorId="1C20B01D" wp14:editId="2DBA4BCE">
            <wp:extent cx="5153025" cy="1600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53025" cy="1600200"/>
                    </a:xfrm>
                    <a:prstGeom prst="rect">
                      <a:avLst/>
                    </a:prstGeom>
                    <a:noFill/>
                    <a:ln>
                      <a:noFill/>
                    </a:ln>
                  </pic:spPr>
                </pic:pic>
              </a:graphicData>
            </a:graphic>
          </wp:inline>
        </w:drawing>
      </w:r>
    </w:p>
    <w:p w14:paraId="3C4E7671" w14:textId="2F13DB2E" w:rsidR="00484306" w:rsidRPr="00CD59F6" w:rsidRDefault="00484306" w:rsidP="004559AE">
      <w:pPr>
        <w:pStyle w:val="ListParagraph"/>
        <w:numPr>
          <w:ilvl w:val="1"/>
          <w:numId w:val="14"/>
        </w:numPr>
        <w:spacing w:before="100" w:beforeAutospacing="1" w:after="100" w:afterAutospacing="1"/>
        <w:rPr>
          <w:rFonts w:ascii="Times New Roman" w:eastAsia="Times New Roman" w:hAnsi="Times New Roman" w:cs="Times New Roman"/>
          <w:sz w:val="24"/>
          <w:szCs w:val="24"/>
        </w:rPr>
      </w:pPr>
      <w:r w:rsidRPr="00CD59F6">
        <w:rPr>
          <w:rFonts w:ascii="Times New Roman" w:eastAsia="Times New Roman" w:hAnsi="Times New Roman" w:cs="Times New Roman"/>
          <w:b/>
          <w:bCs/>
          <w:sz w:val="24"/>
          <w:szCs w:val="24"/>
        </w:rPr>
        <w:t>Transformation</w:t>
      </w:r>
      <w:r w:rsidRPr="00CD59F6">
        <w:rPr>
          <w:rFonts w:ascii="Times New Roman" w:eastAsia="Times New Roman" w:hAnsi="Times New Roman" w:cs="Times New Roman"/>
          <w:sz w:val="24"/>
          <w:szCs w:val="24"/>
        </w:rPr>
        <w:t>: Creating new calculated columns</w:t>
      </w:r>
      <w:r w:rsidR="00A0292D" w:rsidRPr="00CD59F6">
        <w:rPr>
          <w:rFonts w:ascii="Times New Roman" w:eastAsia="Times New Roman" w:hAnsi="Times New Roman" w:cs="Times New Roman"/>
          <w:sz w:val="24"/>
          <w:szCs w:val="24"/>
        </w:rPr>
        <w:t>,</w:t>
      </w:r>
      <w:r w:rsidR="00880F89" w:rsidRPr="00CD59F6">
        <w:rPr>
          <w:rFonts w:ascii="Times New Roman" w:eastAsia="Times New Roman" w:hAnsi="Times New Roman" w:cs="Times New Roman"/>
          <w:sz w:val="24"/>
          <w:szCs w:val="24"/>
        </w:rPr>
        <w:t xml:space="preserve"> </w:t>
      </w:r>
      <w:r w:rsidR="00A0292D" w:rsidRPr="00CD59F6">
        <w:rPr>
          <w:rFonts w:ascii="Times New Roman" w:eastAsia="Times New Roman" w:hAnsi="Times New Roman" w:cs="Times New Roman"/>
          <w:sz w:val="24"/>
          <w:szCs w:val="24"/>
        </w:rPr>
        <w:t xml:space="preserve">add </w:t>
      </w:r>
      <w:r w:rsidR="00880F89" w:rsidRPr="00CD59F6">
        <w:rPr>
          <w:rFonts w:ascii="Times New Roman" w:eastAsia="Times New Roman" w:hAnsi="Times New Roman" w:cs="Times New Roman"/>
          <w:sz w:val="24"/>
          <w:szCs w:val="24"/>
        </w:rPr>
        <w:t>column from example</w:t>
      </w:r>
    </w:p>
    <w:p w14:paraId="109AA72E" w14:textId="5FA6BE3D" w:rsidR="00880F89" w:rsidRDefault="00880F89" w:rsidP="004559AE">
      <w:pPr>
        <w:spacing w:before="100" w:beforeAutospacing="1" w:after="100" w:afterAutospacing="1"/>
        <w:rPr>
          <w:rFonts w:ascii="Times New Roman" w:eastAsia="Times New Roman" w:hAnsi="Times New Roman" w:cs="Times New Roman"/>
          <w:sz w:val="24"/>
          <w:szCs w:val="24"/>
        </w:rPr>
      </w:pPr>
      <w:r w:rsidRPr="00880F89">
        <w:rPr>
          <w:rFonts w:ascii="Times New Roman" w:eastAsia="Times New Roman" w:hAnsi="Times New Roman" w:cs="Times New Roman"/>
          <w:noProof/>
          <w:sz w:val="24"/>
          <w:szCs w:val="24"/>
        </w:rPr>
        <w:drawing>
          <wp:inline distT="0" distB="0" distL="0" distR="0" wp14:anchorId="1ADD0547" wp14:editId="69464A53">
            <wp:extent cx="4429124" cy="1476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7088" cy="1479030"/>
                    </a:xfrm>
                    <a:prstGeom prst="rect">
                      <a:avLst/>
                    </a:prstGeom>
                  </pic:spPr>
                </pic:pic>
              </a:graphicData>
            </a:graphic>
          </wp:inline>
        </w:drawing>
      </w:r>
    </w:p>
    <w:p w14:paraId="013EA83A" w14:textId="07B288A8" w:rsidR="00031FCA" w:rsidRPr="00BE6F1C" w:rsidRDefault="00031FCA" w:rsidP="00BE6F1C">
      <w:pPr>
        <w:pStyle w:val="NormalWeb"/>
        <w:spacing w:line="480" w:lineRule="auto"/>
      </w:pPr>
    </w:p>
    <w:p w14:paraId="1C15B134" w14:textId="52437725" w:rsidR="00CD59F6" w:rsidRPr="00317E3A" w:rsidRDefault="00CD59F6" w:rsidP="004559AE">
      <w:pPr>
        <w:pStyle w:val="ListParagraph"/>
        <w:numPr>
          <w:ilvl w:val="1"/>
          <w:numId w:val="14"/>
        </w:numPr>
        <w:spacing w:before="100" w:beforeAutospacing="1" w:after="100" w:afterAutospacing="1"/>
        <w:rPr>
          <w:rFonts w:ascii="Times New Roman" w:eastAsia="Times New Roman" w:hAnsi="Times New Roman" w:cs="Times New Roman"/>
          <w:sz w:val="24"/>
          <w:szCs w:val="24"/>
        </w:rPr>
      </w:pPr>
      <w:r w:rsidRPr="00317E3A">
        <w:rPr>
          <w:rFonts w:ascii="Times New Roman" w:eastAsia="Times New Roman" w:hAnsi="Times New Roman" w:cs="Times New Roman"/>
          <w:b/>
          <w:bCs/>
          <w:sz w:val="24"/>
          <w:szCs w:val="24"/>
        </w:rPr>
        <w:t xml:space="preserve">DAX </w:t>
      </w:r>
      <w:r w:rsidRPr="00317E3A">
        <w:rPr>
          <w:rFonts w:ascii="Times New Roman" w:hAnsi="Times New Roman" w:cs="Times New Roman"/>
          <w:b/>
          <w:bCs/>
          <w:sz w:val="24"/>
          <w:szCs w:val="24"/>
        </w:rPr>
        <w:t>(Data Analysis Expressions</w:t>
      </w:r>
      <w:r w:rsidRPr="00317E3A">
        <w:rPr>
          <w:rFonts w:ascii="Times New Roman" w:hAnsi="Times New Roman" w:cs="Times New Roman"/>
          <w:sz w:val="24"/>
          <w:szCs w:val="24"/>
        </w:rPr>
        <w:t xml:space="preserve">) </w:t>
      </w:r>
      <w:r w:rsidRPr="00317E3A">
        <w:rPr>
          <w:rFonts w:ascii="Times New Roman" w:eastAsia="Times New Roman" w:hAnsi="Times New Roman" w:cs="Times New Roman"/>
          <w:b/>
          <w:bCs/>
          <w:sz w:val="24"/>
          <w:szCs w:val="24"/>
        </w:rPr>
        <w:t>Measure</w:t>
      </w:r>
      <w:r w:rsidRPr="00317E3A">
        <w:rPr>
          <w:rFonts w:ascii="Times New Roman" w:eastAsia="Times New Roman" w:hAnsi="Times New Roman" w:cs="Times New Roman"/>
          <w:sz w:val="24"/>
          <w:szCs w:val="24"/>
        </w:rPr>
        <w:t>:</w:t>
      </w:r>
      <w:r w:rsidR="00317E3A" w:rsidRPr="00317E3A">
        <w:rPr>
          <w:rFonts w:ascii="Times New Roman" w:eastAsia="Times New Roman" w:hAnsi="Times New Roman" w:cs="Times New Roman"/>
          <w:sz w:val="24"/>
          <w:szCs w:val="24"/>
        </w:rPr>
        <w:t xml:space="preserve"> </w:t>
      </w:r>
      <w:r w:rsidR="00317E3A" w:rsidRPr="00317E3A">
        <w:rPr>
          <w:rFonts w:ascii="Times New Roman" w:hAnsi="Times New Roman" w:cs="Times New Roman"/>
          <w:sz w:val="24"/>
          <w:szCs w:val="24"/>
        </w:rPr>
        <w:t xml:space="preserve">used to create </w:t>
      </w:r>
      <w:r w:rsidR="00317E3A" w:rsidRPr="00317E3A">
        <w:rPr>
          <w:rStyle w:val="Strong"/>
          <w:rFonts w:ascii="Times New Roman" w:hAnsi="Times New Roman" w:cs="Times New Roman"/>
          <w:sz w:val="24"/>
          <w:szCs w:val="24"/>
        </w:rPr>
        <w:t>calculation tables</w:t>
      </w:r>
      <w:r w:rsidR="00317E3A" w:rsidRPr="00317E3A">
        <w:rPr>
          <w:rFonts w:ascii="Times New Roman" w:hAnsi="Times New Roman" w:cs="Times New Roman"/>
          <w:sz w:val="24"/>
          <w:szCs w:val="24"/>
        </w:rPr>
        <w:t xml:space="preserve"> and </w:t>
      </w:r>
      <w:r w:rsidR="00317E3A" w:rsidRPr="00317E3A">
        <w:rPr>
          <w:rStyle w:val="Strong"/>
          <w:rFonts w:ascii="Times New Roman" w:hAnsi="Times New Roman" w:cs="Times New Roman"/>
          <w:sz w:val="24"/>
          <w:szCs w:val="24"/>
        </w:rPr>
        <w:t>measures</w:t>
      </w:r>
      <w:r w:rsidR="00317E3A" w:rsidRPr="00317E3A">
        <w:rPr>
          <w:rFonts w:ascii="Times New Roman" w:hAnsi="Times New Roman" w:cs="Times New Roman"/>
          <w:sz w:val="24"/>
          <w:szCs w:val="24"/>
        </w:rPr>
        <w:t xml:space="preserve"> that allow for advanced analysis.</w:t>
      </w:r>
    </w:p>
    <w:p w14:paraId="48CD5591" w14:textId="535C6799" w:rsidR="00BE6F1C" w:rsidRPr="006E4082" w:rsidRDefault="00317E3A" w:rsidP="006E4082">
      <w:pPr>
        <w:spacing w:before="100" w:beforeAutospacing="1" w:after="100" w:afterAutospacing="1"/>
        <w:rPr>
          <w:rFonts w:ascii="Times New Roman" w:eastAsia="Times New Roman" w:hAnsi="Times New Roman" w:cs="Times New Roman"/>
          <w:sz w:val="24"/>
          <w:szCs w:val="24"/>
        </w:rPr>
      </w:pPr>
      <w:r w:rsidRPr="00317E3A">
        <w:rPr>
          <w:rFonts w:ascii="Times New Roman" w:eastAsia="Times New Roman" w:hAnsi="Times New Roman" w:cs="Times New Roman"/>
          <w:noProof/>
          <w:sz w:val="24"/>
          <w:szCs w:val="24"/>
        </w:rPr>
        <w:drawing>
          <wp:inline distT="0" distB="0" distL="0" distR="0" wp14:anchorId="779830F5" wp14:editId="6D935F36">
            <wp:extent cx="5943600" cy="13049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04925"/>
                    </a:xfrm>
                    <a:prstGeom prst="rect">
                      <a:avLst/>
                    </a:prstGeom>
                  </pic:spPr>
                </pic:pic>
              </a:graphicData>
            </a:graphic>
          </wp:inline>
        </w:drawing>
      </w:r>
    </w:p>
    <w:p w14:paraId="283EAC2C" w14:textId="784C0530" w:rsidR="00E95E44" w:rsidRDefault="00E95E44" w:rsidP="00364A98">
      <w:pPr>
        <w:pStyle w:val="NormalWeb"/>
        <w:spacing w:line="480" w:lineRule="auto"/>
        <w:rPr>
          <w:b/>
          <w:bCs/>
          <w:sz w:val="28"/>
          <w:szCs w:val="28"/>
        </w:rPr>
      </w:pPr>
    </w:p>
    <w:p w14:paraId="176FFA53" w14:textId="77777777" w:rsidR="00364A98" w:rsidRDefault="00364A98" w:rsidP="00364A98">
      <w:pPr>
        <w:pStyle w:val="NormalWeb"/>
        <w:spacing w:line="480" w:lineRule="auto"/>
        <w:rPr>
          <w:b/>
          <w:bCs/>
          <w:sz w:val="28"/>
          <w:szCs w:val="28"/>
        </w:rPr>
      </w:pPr>
    </w:p>
    <w:p w14:paraId="0CD4D14C" w14:textId="1D10CABE" w:rsidR="002B20D9" w:rsidRDefault="002B20D9" w:rsidP="00281782">
      <w:pPr>
        <w:pStyle w:val="Heading1"/>
      </w:pPr>
      <w:bookmarkStart w:id="19" w:name="_Toc195259043"/>
      <w:r w:rsidRPr="00484306">
        <w:lastRenderedPageBreak/>
        <w:t>CHAPTER FOUR</w:t>
      </w:r>
      <w:bookmarkEnd w:id="19"/>
    </w:p>
    <w:p w14:paraId="2F99E34A" w14:textId="604E1DFA" w:rsidR="00317E3A" w:rsidRDefault="002B20D9" w:rsidP="00281782">
      <w:pPr>
        <w:pStyle w:val="Heading1"/>
      </w:pPr>
      <w:bookmarkStart w:id="20" w:name="_Toc195259044"/>
      <w:r w:rsidRPr="00484306">
        <w:t>RESULTS AND DISCUSSION</w:t>
      </w:r>
      <w:bookmarkEnd w:id="20"/>
    </w:p>
    <w:p w14:paraId="7DD4537A" w14:textId="7587EA40" w:rsidR="00F5317F" w:rsidRDefault="00F14251" w:rsidP="00BF3B3B">
      <w:pPr>
        <w:pStyle w:val="Heading2"/>
      </w:pPr>
      <w:bookmarkStart w:id="21" w:name="_Toc195259045"/>
      <w:r>
        <w:t xml:space="preserve">4.1 </w:t>
      </w:r>
      <w:r w:rsidR="0037173F" w:rsidRPr="00F14251">
        <w:t>DATA PRESENTATION AND DISCUSSION OF FINDINGS</w:t>
      </w:r>
      <w:bookmarkEnd w:id="21"/>
    </w:p>
    <w:p w14:paraId="6FB3CEE9" w14:textId="1F6EEF05" w:rsidR="00F14251" w:rsidRPr="00F5317F" w:rsidRDefault="00F5317F" w:rsidP="001421E6">
      <w:pPr>
        <w:pStyle w:val="NormalWeb"/>
        <w:spacing w:line="480" w:lineRule="auto"/>
        <w:jc w:val="both"/>
        <w:rPr>
          <w:b/>
          <w:bCs/>
        </w:rPr>
      </w:pPr>
      <w:r>
        <w:rPr>
          <w:b/>
          <w:bCs/>
        </w:rPr>
        <w:t xml:space="preserve"> </w:t>
      </w:r>
      <w:r w:rsidR="00F14251">
        <w:t xml:space="preserve">This chapter presents the analyzed data using visualizations created in </w:t>
      </w:r>
      <w:r w:rsidR="00F14251" w:rsidRPr="00F14251">
        <w:rPr>
          <w:rStyle w:val="Strong"/>
          <w:b w:val="0"/>
          <w:bCs w:val="0"/>
        </w:rPr>
        <w:t>Power BI</w:t>
      </w:r>
      <w:r w:rsidR="00F14251">
        <w:t xml:space="preserve"> and discusses the key insights derived from the WHO Life Expectancy dataset. The analysis covers 193 countries over the period of 2000 to 2015, with emphasis on the relationships between life expectancy and various health, economic, and social factors.</w:t>
      </w:r>
    </w:p>
    <w:p w14:paraId="7248B625" w14:textId="31970B5D" w:rsidR="001C024A" w:rsidRPr="00494A4E" w:rsidRDefault="001C024A" w:rsidP="001421E6">
      <w:pPr>
        <w:pStyle w:val="ListParagraph"/>
        <w:numPr>
          <w:ilvl w:val="1"/>
          <w:numId w:val="28"/>
        </w:numPr>
        <w:spacing w:before="100" w:beforeAutospacing="1" w:after="100" w:afterAutospacing="1"/>
        <w:rPr>
          <w:rFonts w:ascii="Times New Roman" w:eastAsia="Times New Roman" w:hAnsi="Times New Roman" w:cs="Times New Roman"/>
          <w:sz w:val="24"/>
          <w:szCs w:val="24"/>
        </w:rPr>
      </w:pPr>
      <w:r w:rsidRPr="001C024A">
        <w:rPr>
          <w:rFonts w:ascii="Times New Roman" w:eastAsia="Times New Roman" w:hAnsi="Times New Roman" w:cs="Times New Roman"/>
          <w:b/>
          <w:bCs/>
          <w:sz w:val="24"/>
          <w:szCs w:val="24"/>
        </w:rPr>
        <w:t>Impact of Immunization Rates:</w:t>
      </w:r>
      <w:r w:rsidRPr="001C024A">
        <w:rPr>
          <w:rFonts w:ascii="Times New Roman" w:eastAsia="Times New Roman" w:hAnsi="Times New Roman" w:cs="Times New Roman"/>
          <w:sz w:val="24"/>
          <w:szCs w:val="24"/>
        </w:rPr>
        <w:br/>
      </w:r>
      <w:r w:rsidR="00494A4E" w:rsidRPr="00494A4E">
        <w:rPr>
          <w:rFonts w:ascii="Times New Roman" w:hAnsi="Times New Roman" w:cs="Times New Roman"/>
          <w:sz w:val="24"/>
          <w:szCs w:val="24"/>
        </w:rPr>
        <w:t>The analysis includes a line chart showing life expectancy trends alongside immunization efforts, a global map visualizing regional immunization rates, a bar chart comparing immunization coverage by country, and a table with immunization percentages for all countries.</w:t>
      </w:r>
    </w:p>
    <w:p w14:paraId="6D5C078A" w14:textId="346BA630" w:rsidR="00F14251" w:rsidRPr="00F14251" w:rsidRDefault="00364A98" w:rsidP="004160F7">
      <w:pPr>
        <w:pStyle w:val="NormalWeb"/>
        <w:spacing w:line="480" w:lineRule="auto"/>
        <w:rPr>
          <w:sz w:val="28"/>
          <w:szCs w:val="28"/>
        </w:rPr>
      </w:pPr>
      <w:r>
        <w:rPr>
          <w:sz w:val="28"/>
          <w:szCs w:val="28"/>
        </w:rPr>
        <w:t xml:space="preserve">         </w:t>
      </w:r>
      <w:r w:rsidR="00F14251" w:rsidRPr="00F14251">
        <w:rPr>
          <w:noProof/>
          <w:sz w:val="28"/>
          <w:szCs w:val="28"/>
        </w:rPr>
        <w:drawing>
          <wp:inline distT="0" distB="0" distL="0" distR="0" wp14:anchorId="2F1CB899" wp14:editId="4466C948">
            <wp:extent cx="4591050" cy="236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91050" cy="2362200"/>
                    </a:xfrm>
                    <a:prstGeom prst="rect">
                      <a:avLst/>
                    </a:prstGeom>
                  </pic:spPr>
                </pic:pic>
              </a:graphicData>
            </a:graphic>
          </wp:inline>
        </w:drawing>
      </w:r>
    </w:p>
    <w:p w14:paraId="78EE3470" w14:textId="77777777" w:rsidR="004160F7" w:rsidRPr="004160F7" w:rsidRDefault="001563F0" w:rsidP="004160F7">
      <w:pPr>
        <w:pStyle w:val="ListParagraph"/>
        <w:numPr>
          <w:ilvl w:val="1"/>
          <w:numId w:val="28"/>
        </w:numPr>
        <w:spacing w:before="100" w:beforeAutospacing="1" w:after="100" w:afterAutospacing="1"/>
        <w:rPr>
          <w:rFonts w:ascii="Times New Roman" w:eastAsia="Times New Roman" w:hAnsi="Times New Roman" w:cs="Times New Roman"/>
          <w:b/>
          <w:bCs/>
          <w:sz w:val="24"/>
          <w:szCs w:val="24"/>
        </w:rPr>
      </w:pPr>
      <w:r w:rsidRPr="00494A4E">
        <w:rPr>
          <w:rFonts w:ascii="Times New Roman" w:eastAsia="Times New Roman" w:hAnsi="Times New Roman" w:cs="Times New Roman"/>
          <w:b/>
          <w:bCs/>
          <w:sz w:val="24"/>
          <w:szCs w:val="24"/>
        </w:rPr>
        <w:lastRenderedPageBreak/>
        <w:t>Analyzing GDP:</w:t>
      </w:r>
      <w:r w:rsidRPr="00494A4E">
        <w:rPr>
          <w:rFonts w:ascii="Times New Roman" w:eastAsia="Times New Roman" w:hAnsi="Times New Roman" w:cs="Times New Roman"/>
          <w:sz w:val="24"/>
          <w:szCs w:val="24"/>
        </w:rPr>
        <w:br/>
      </w:r>
      <w:r w:rsidR="00494A4E" w:rsidRPr="00494A4E">
        <w:rPr>
          <w:rFonts w:ascii="Times New Roman" w:hAnsi="Times New Roman" w:cs="Times New Roman"/>
          <w:sz w:val="24"/>
          <w:szCs w:val="24"/>
        </w:rPr>
        <w:t>A line chart shows the GDP trend in relation to life expectancy, a bar chart compares GDP and life expectancy across countries, and a scatter plot visualizes</w:t>
      </w:r>
      <w:r w:rsidR="004160F7">
        <w:rPr>
          <w:rFonts w:ascii="Times New Roman" w:hAnsi="Times New Roman" w:cs="Times New Roman"/>
          <w:sz w:val="24"/>
          <w:szCs w:val="24"/>
        </w:rPr>
        <w:t xml:space="preserve"> </w:t>
      </w:r>
      <w:r w:rsidR="00494A4E" w:rsidRPr="004160F7">
        <w:rPr>
          <w:rFonts w:ascii="Times New Roman" w:hAnsi="Times New Roman" w:cs="Times New Roman"/>
          <w:sz w:val="24"/>
          <w:szCs w:val="24"/>
        </w:rPr>
        <w:t>the relationship between health spending and life expectancy.</w:t>
      </w:r>
    </w:p>
    <w:p w14:paraId="1409F4CC" w14:textId="4944FA18" w:rsidR="00635CFC" w:rsidRPr="00364A98" w:rsidRDefault="00364A98" w:rsidP="00364A98">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543543" w:rsidRPr="00543543">
        <w:rPr>
          <w:noProof/>
        </w:rPr>
        <w:drawing>
          <wp:inline distT="0" distB="0" distL="0" distR="0" wp14:anchorId="20458FA6" wp14:editId="3334076F">
            <wp:extent cx="403860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8600" cy="2057400"/>
                    </a:xfrm>
                    <a:prstGeom prst="rect">
                      <a:avLst/>
                    </a:prstGeom>
                  </pic:spPr>
                </pic:pic>
              </a:graphicData>
            </a:graphic>
          </wp:inline>
        </w:drawing>
      </w:r>
    </w:p>
    <w:p w14:paraId="370F86CD" w14:textId="77777777" w:rsidR="00635CFC" w:rsidRPr="00635CFC" w:rsidRDefault="001563F0" w:rsidP="0037173F">
      <w:pPr>
        <w:pStyle w:val="ListParagraph"/>
        <w:numPr>
          <w:ilvl w:val="1"/>
          <w:numId w:val="28"/>
        </w:numPr>
        <w:spacing w:before="100" w:beforeAutospacing="1" w:after="100" w:afterAutospacing="1"/>
        <w:rPr>
          <w:rFonts w:ascii="Times New Roman" w:eastAsia="Times New Roman" w:hAnsi="Times New Roman" w:cs="Times New Roman"/>
          <w:b/>
          <w:bCs/>
          <w:sz w:val="24"/>
          <w:szCs w:val="24"/>
        </w:rPr>
      </w:pPr>
      <w:r w:rsidRPr="00635CFC">
        <w:rPr>
          <w:rStyle w:val="Strong"/>
          <w:rFonts w:ascii="Times New Roman" w:hAnsi="Times New Roman" w:cs="Times New Roman"/>
          <w:sz w:val="24"/>
          <w:szCs w:val="24"/>
        </w:rPr>
        <w:t>Analyzing Social Factors:</w:t>
      </w:r>
      <w:r w:rsidRPr="00635CFC">
        <w:rPr>
          <w:rFonts w:ascii="Times New Roman" w:hAnsi="Times New Roman" w:cs="Times New Roman"/>
          <w:sz w:val="24"/>
          <w:szCs w:val="24"/>
        </w:rPr>
        <w:br/>
      </w:r>
      <w:r w:rsidR="00494A4E" w:rsidRPr="00635CFC">
        <w:rPr>
          <w:rFonts w:ascii="Times New Roman" w:hAnsi="Times New Roman" w:cs="Times New Roman"/>
          <w:sz w:val="24"/>
          <w:szCs w:val="24"/>
        </w:rPr>
        <w:t>A line chart shows the trend of social indicators (education, income, alcohol) in relation to life expectancy. A column chart compares education levels and life expectancy, while a chart highlights income composition and its correlation with longevity. The impact of alcohol consumption is visualized, and a combined chart presents the overall influence of all social factors on life expectancy</w:t>
      </w:r>
      <w:r w:rsidR="00494A4E">
        <w:t>.</w:t>
      </w:r>
    </w:p>
    <w:p w14:paraId="34FF7A5F" w14:textId="2628AA84" w:rsidR="00DD0BF6" w:rsidRDefault="00DD0BF6" w:rsidP="004160F7">
      <w:pPr>
        <w:pStyle w:val="ListParagraph"/>
        <w:spacing w:before="100" w:beforeAutospacing="1" w:after="100" w:afterAutospacing="1"/>
        <w:ind w:left="1440"/>
      </w:pPr>
    </w:p>
    <w:p w14:paraId="01224500" w14:textId="329C0EBB" w:rsidR="00635CFC" w:rsidRDefault="00635CFC" w:rsidP="004160F7">
      <w:pPr>
        <w:pStyle w:val="ListParagraph"/>
        <w:spacing w:before="100" w:beforeAutospacing="1" w:after="100" w:afterAutospacing="1"/>
        <w:ind w:left="1440"/>
      </w:pPr>
    </w:p>
    <w:p w14:paraId="27EDEC09" w14:textId="6D84CF69" w:rsidR="00635CFC" w:rsidRDefault="00635CFC" w:rsidP="004160F7">
      <w:pPr>
        <w:pStyle w:val="ListParagraph"/>
        <w:spacing w:before="100" w:beforeAutospacing="1" w:after="100" w:afterAutospacing="1"/>
        <w:ind w:left="1440"/>
      </w:pPr>
    </w:p>
    <w:p w14:paraId="1B15ED8D" w14:textId="3346FE2F" w:rsidR="00635CFC" w:rsidRDefault="00635CFC" w:rsidP="004160F7">
      <w:pPr>
        <w:pStyle w:val="ListParagraph"/>
        <w:spacing w:before="100" w:beforeAutospacing="1" w:after="100" w:afterAutospacing="1"/>
        <w:ind w:left="1440"/>
      </w:pPr>
    </w:p>
    <w:p w14:paraId="4592213F" w14:textId="1212555E" w:rsidR="00635CFC" w:rsidRDefault="00635CFC" w:rsidP="004160F7">
      <w:pPr>
        <w:pStyle w:val="ListParagraph"/>
        <w:spacing w:before="100" w:beforeAutospacing="1" w:after="100" w:afterAutospacing="1"/>
        <w:ind w:left="1440"/>
      </w:pPr>
    </w:p>
    <w:p w14:paraId="6461A4B4" w14:textId="10F87804" w:rsidR="00635CFC" w:rsidRDefault="00635CFC" w:rsidP="004160F7">
      <w:pPr>
        <w:pStyle w:val="ListParagraph"/>
        <w:spacing w:before="100" w:beforeAutospacing="1" w:after="100" w:afterAutospacing="1"/>
        <w:ind w:left="1440"/>
      </w:pPr>
    </w:p>
    <w:p w14:paraId="38E995DA" w14:textId="6A8BDC07" w:rsidR="00DD0BF6" w:rsidRPr="00635CFC" w:rsidRDefault="00EF133D" w:rsidP="004160F7">
      <w:pPr>
        <w:spacing w:before="100" w:beforeAutospacing="1" w:after="100" w:afterAutospacing="1"/>
        <w:rPr>
          <w:rStyle w:val="Strong"/>
          <w:rFonts w:ascii="Times New Roman" w:eastAsia="Times New Roman" w:hAnsi="Times New Roman" w:cs="Times New Roman"/>
          <w:b w:val="0"/>
          <w:bCs w:val="0"/>
          <w:sz w:val="24"/>
          <w:szCs w:val="24"/>
        </w:rPr>
      </w:pPr>
      <w:r>
        <w:rPr>
          <w:rStyle w:val="Strong"/>
          <w:rFonts w:ascii="Times New Roman" w:eastAsia="Times New Roman" w:hAnsi="Times New Roman" w:cs="Times New Roman"/>
          <w:b w:val="0"/>
          <w:bCs w:val="0"/>
          <w:sz w:val="24"/>
          <w:szCs w:val="24"/>
        </w:rPr>
        <w:lastRenderedPageBreak/>
        <w:t xml:space="preserve">       </w:t>
      </w:r>
      <w:r w:rsidR="00635CFC" w:rsidRPr="00635CFC">
        <w:rPr>
          <w:rStyle w:val="Strong"/>
          <w:rFonts w:ascii="Times New Roman" w:eastAsia="Times New Roman" w:hAnsi="Times New Roman" w:cs="Times New Roman"/>
          <w:b w:val="0"/>
          <w:bCs w:val="0"/>
          <w:noProof/>
          <w:sz w:val="24"/>
          <w:szCs w:val="24"/>
        </w:rPr>
        <w:drawing>
          <wp:inline distT="0" distB="0" distL="0" distR="0" wp14:anchorId="731F560A" wp14:editId="42BC0AF1">
            <wp:extent cx="4371975" cy="2028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1975" cy="2028825"/>
                    </a:xfrm>
                    <a:prstGeom prst="rect">
                      <a:avLst/>
                    </a:prstGeom>
                  </pic:spPr>
                </pic:pic>
              </a:graphicData>
            </a:graphic>
          </wp:inline>
        </w:drawing>
      </w:r>
    </w:p>
    <w:p w14:paraId="601049FB" w14:textId="7FE9367A" w:rsidR="00853360" w:rsidRPr="00494A4E" w:rsidRDefault="00853360" w:rsidP="004160F7">
      <w:pPr>
        <w:pStyle w:val="ListParagraph"/>
        <w:numPr>
          <w:ilvl w:val="1"/>
          <w:numId w:val="28"/>
        </w:numPr>
        <w:spacing w:before="100" w:beforeAutospacing="1" w:after="100" w:afterAutospacing="1"/>
        <w:rPr>
          <w:rStyle w:val="Strong"/>
          <w:rFonts w:ascii="Times New Roman" w:eastAsia="Times New Roman" w:hAnsi="Times New Roman" w:cs="Times New Roman"/>
          <w:b w:val="0"/>
          <w:bCs w:val="0"/>
          <w:sz w:val="24"/>
          <w:szCs w:val="24"/>
        </w:rPr>
      </w:pPr>
      <w:r w:rsidRPr="00494A4E">
        <w:rPr>
          <w:rStyle w:val="Strong"/>
          <w:b w:val="0"/>
          <w:bCs w:val="0"/>
        </w:rPr>
        <w:t xml:space="preserve"> </w:t>
      </w:r>
      <w:r w:rsidR="00543543" w:rsidRPr="00494A4E">
        <w:rPr>
          <w:rStyle w:val="Strong"/>
          <w:rFonts w:ascii="Times New Roman" w:hAnsi="Times New Roman" w:cs="Times New Roman"/>
          <w:sz w:val="24"/>
          <w:szCs w:val="24"/>
        </w:rPr>
        <w:t>Impact of Mortality Rates:</w:t>
      </w:r>
    </w:p>
    <w:p w14:paraId="29197574" w14:textId="60393408" w:rsidR="00853360" w:rsidRPr="00DD0BF6" w:rsidRDefault="00DD0BF6" w:rsidP="004160F7">
      <w:pPr>
        <w:spacing w:before="100" w:beforeAutospacing="1" w:after="100" w:afterAutospacing="1"/>
        <w:rPr>
          <w:rFonts w:ascii="Times New Roman" w:eastAsia="Times New Roman" w:hAnsi="Times New Roman" w:cs="Times New Roman"/>
          <w:b/>
          <w:bCs/>
          <w:sz w:val="24"/>
          <w:szCs w:val="24"/>
        </w:rPr>
      </w:pPr>
      <w:r w:rsidRPr="00DD0BF6">
        <w:rPr>
          <w:rFonts w:ascii="Times New Roman" w:hAnsi="Times New Roman" w:cs="Times New Roman"/>
          <w:sz w:val="24"/>
          <w:szCs w:val="24"/>
        </w:rPr>
        <w:t>A line chart shows trends in mortality rates (adult and infant) and measles cases over time, linking them to life expectancy. Column charts compare countries with high measles cases and infant mortality, highlighting geographic disparities. A bar chart contrasts countries with high and low mortality rates in relation to life expectancy.</w:t>
      </w:r>
      <w:r w:rsidRPr="00DD0BF6">
        <w:rPr>
          <w:noProof/>
        </w:rPr>
        <w:t xml:space="preserve"> </w:t>
      </w:r>
      <w:r w:rsidRPr="00DD0BF6">
        <w:rPr>
          <w:rFonts w:ascii="Times New Roman" w:eastAsia="Times New Roman" w:hAnsi="Times New Roman" w:cs="Times New Roman"/>
          <w:b/>
          <w:bCs/>
          <w:noProof/>
          <w:sz w:val="24"/>
          <w:szCs w:val="24"/>
        </w:rPr>
        <w:drawing>
          <wp:inline distT="0" distB="0" distL="0" distR="0" wp14:anchorId="713A2381" wp14:editId="5893B41F">
            <wp:extent cx="4819650" cy="2505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19650" cy="2505075"/>
                    </a:xfrm>
                    <a:prstGeom prst="rect">
                      <a:avLst/>
                    </a:prstGeom>
                  </pic:spPr>
                </pic:pic>
              </a:graphicData>
            </a:graphic>
          </wp:inline>
        </w:drawing>
      </w:r>
    </w:p>
    <w:p w14:paraId="08C7C6F2" w14:textId="77777777" w:rsidR="00635CFC" w:rsidRDefault="00635CFC" w:rsidP="00853360">
      <w:pPr>
        <w:spacing w:before="100" w:beforeAutospacing="1" w:after="100" w:afterAutospacing="1"/>
        <w:rPr>
          <w:rFonts w:ascii="Times New Roman" w:eastAsia="Times New Roman" w:hAnsi="Times New Roman" w:cs="Times New Roman"/>
          <w:b/>
          <w:bCs/>
          <w:sz w:val="24"/>
          <w:szCs w:val="24"/>
        </w:rPr>
      </w:pPr>
    </w:p>
    <w:p w14:paraId="7B3582EB" w14:textId="77777777" w:rsidR="004160F7" w:rsidRDefault="004160F7" w:rsidP="00853360">
      <w:pPr>
        <w:spacing w:before="100" w:beforeAutospacing="1" w:after="100" w:afterAutospacing="1"/>
        <w:rPr>
          <w:rFonts w:ascii="Times New Roman" w:eastAsia="Times New Roman" w:hAnsi="Times New Roman" w:cs="Times New Roman"/>
          <w:b/>
          <w:bCs/>
          <w:sz w:val="24"/>
          <w:szCs w:val="24"/>
        </w:rPr>
      </w:pPr>
    </w:p>
    <w:p w14:paraId="4E8E826D" w14:textId="6FCB0192" w:rsidR="00853360" w:rsidRPr="00853360" w:rsidRDefault="0037173F" w:rsidP="0037173F">
      <w:pPr>
        <w:spacing w:before="100" w:beforeAutospacing="1" w:after="100" w:afterAutospacing="1"/>
        <w:jc w:val="center"/>
        <w:rPr>
          <w:rFonts w:ascii="Times New Roman" w:eastAsia="Times New Roman" w:hAnsi="Times New Roman" w:cs="Times New Roman"/>
          <w:b/>
          <w:bCs/>
          <w:sz w:val="24"/>
          <w:szCs w:val="24"/>
        </w:rPr>
      </w:pPr>
      <w:r w:rsidRPr="00853360">
        <w:rPr>
          <w:rFonts w:ascii="Times New Roman" w:eastAsia="Times New Roman" w:hAnsi="Times New Roman" w:cs="Times New Roman"/>
          <w:b/>
          <w:bCs/>
          <w:sz w:val="24"/>
          <w:szCs w:val="24"/>
        </w:rPr>
        <w:lastRenderedPageBreak/>
        <w:t>DISCUSSION OF FINDINGS</w:t>
      </w:r>
    </w:p>
    <w:p w14:paraId="4C2E6A8F" w14:textId="77777777" w:rsidR="00853360" w:rsidRPr="00853360" w:rsidRDefault="00853360" w:rsidP="004160F7">
      <w:pPr>
        <w:spacing w:before="100" w:beforeAutospacing="1" w:after="100" w:afterAutospacing="1"/>
        <w:jc w:val="both"/>
        <w:rPr>
          <w:rFonts w:ascii="Times New Roman" w:eastAsia="Times New Roman" w:hAnsi="Times New Roman" w:cs="Times New Roman"/>
          <w:sz w:val="24"/>
          <w:szCs w:val="24"/>
        </w:rPr>
      </w:pPr>
      <w:r w:rsidRPr="00853360">
        <w:rPr>
          <w:rFonts w:ascii="Times New Roman" w:eastAsia="Times New Roman" w:hAnsi="Times New Roman" w:cs="Times New Roman"/>
          <w:sz w:val="24"/>
          <w:szCs w:val="24"/>
        </w:rPr>
        <w:t>The analysis of the WHO Life Expectancy dataset revealed several critical insights into the health and socio-economic factors influencing life expectancy across 193 countries from 2000 to 2015:</w:t>
      </w:r>
    </w:p>
    <w:p w14:paraId="2BBADD6C" w14:textId="07F9F438" w:rsidR="00853360" w:rsidRPr="00853360" w:rsidRDefault="00853360" w:rsidP="001421E6">
      <w:pPr>
        <w:pStyle w:val="ListParagraph"/>
        <w:numPr>
          <w:ilvl w:val="0"/>
          <w:numId w:val="30"/>
        </w:numPr>
        <w:spacing w:before="100" w:beforeAutospacing="1" w:after="100" w:afterAutospacing="1"/>
        <w:rPr>
          <w:rFonts w:ascii="Times New Roman" w:eastAsia="Times New Roman" w:hAnsi="Times New Roman" w:cs="Times New Roman"/>
          <w:sz w:val="24"/>
          <w:szCs w:val="24"/>
        </w:rPr>
      </w:pPr>
      <w:r w:rsidRPr="00853360">
        <w:rPr>
          <w:rFonts w:ascii="Times New Roman" w:eastAsia="Times New Roman" w:hAnsi="Times New Roman" w:cs="Times New Roman"/>
          <w:b/>
          <w:bCs/>
          <w:sz w:val="24"/>
          <w:szCs w:val="24"/>
        </w:rPr>
        <w:t>Immunization Rate:</w:t>
      </w:r>
      <w:r w:rsidRPr="00853360">
        <w:rPr>
          <w:rFonts w:ascii="Times New Roman" w:eastAsia="Times New Roman" w:hAnsi="Times New Roman" w:cs="Times New Roman"/>
          <w:sz w:val="24"/>
          <w:szCs w:val="24"/>
        </w:rPr>
        <w:br/>
        <w:t xml:space="preserve">Countries with higher immunization coverage consistently showed higher life expectancy. Nations with strong vaccination programs, especially for diseases like </w:t>
      </w:r>
      <w:r w:rsidR="0009650E">
        <w:rPr>
          <w:rFonts w:ascii="Times New Roman" w:eastAsia="Times New Roman" w:hAnsi="Times New Roman" w:cs="Times New Roman"/>
          <w:sz w:val="24"/>
          <w:szCs w:val="24"/>
        </w:rPr>
        <w:t>hepatitis B, polio and diphtheria</w:t>
      </w:r>
      <w:r w:rsidRPr="00853360">
        <w:rPr>
          <w:rFonts w:ascii="Times New Roman" w:eastAsia="Times New Roman" w:hAnsi="Times New Roman" w:cs="Times New Roman"/>
          <w:sz w:val="24"/>
          <w:szCs w:val="24"/>
        </w:rPr>
        <w:t>, experienced lower mortality rates and longer average lifespans.</w:t>
      </w:r>
    </w:p>
    <w:p w14:paraId="18B05632" w14:textId="55EF71F4" w:rsidR="00794FAF" w:rsidRPr="00304FD0" w:rsidRDefault="00853360" w:rsidP="00304FD0">
      <w:pPr>
        <w:pStyle w:val="ListParagraph"/>
        <w:numPr>
          <w:ilvl w:val="0"/>
          <w:numId w:val="30"/>
        </w:numPr>
        <w:spacing w:before="100" w:beforeAutospacing="1" w:after="100" w:afterAutospacing="1"/>
        <w:rPr>
          <w:rFonts w:ascii="Times New Roman" w:eastAsia="Times New Roman" w:hAnsi="Times New Roman" w:cs="Times New Roman"/>
          <w:sz w:val="24"/>
          <w:szCs w:val="24"/>
        </w:rPr>
      </w:pPr>
      <w:r w:rsidRPr="00794FAF">
        <w:rPr>
          <w:rFonts w:ascii="Times New Roman" w:eastAsia="Times New Roman" w:hAnsi="Times New Roman" w:cs="Times New Roman"/>
          <w:b/>
          <w:bCs/>
          <w:sz w:val="24"/>
          <w:szCs w:val="24"/>
        </w:rPr>
        <w:t>GDP and Health Spending:</w:t>
      </w:r>
      <w:r w:rsidRPr="00304FD0">
        <w:rPr>
          <w:rFonts w:ascii="Times New Roman" w:eastAsia="Times New Roman" w:hAnsi="Times New Roman" w:cs="Times New Roman"/>
          <w:sz w:val="24"/>
          <w:szCs w:val="24"/>
        </w:rPr>
        <w:br/>
        <w:t>A positive relationship was observed between GDP per capita and life expectancy.</w:t>
      </w:r>
      <w:r w:rsidR="00794FAF" w:rsidRPr="00304FD0">
        <w:rPr>
          <w:rFonts w:ascii="Times New Roman" w:eastAsia="Times New Roman" w:hAnsi="Times New Roman" w:cs="Times New Roman"/>
          <w:sz w:val="24"/>
          <w:szCs w:val="24"/>
        </w:rPr>
        <w:t xml:space="preserve"> C</w:t>
      </w:r>
      <w:r w:rsidRPr="00304FD0">
        <w:rPr>
          <w:rFonts w:ascii="Times New Roman" w:eastAsia="Times New Roman" w:hAnsi="Times New Roman" w:cs="Times New Roman"/>
          <w:sz w:val="24"/>
          <w:szCs w:val="24"/>
        </w:rPr>
        <w:t>ountries that allocated a greater percentage of their GDP to health spending tended to have better health outcomes and longer life expectancy.</w:t>
      </w:r>
      <w:r w:rsidR="00794FAF" w:rsidRPr="00304FD0">
        <w:rPr>
          <w:rFonts w:ascii="Times New Roman" w:eastAsia="Times New Roman" w:hAnsi="Times New Roman" w:cs="Times New Roman"/>
          <w:sz w:val="24"/>
          <w:szCs w:val="24"/>
        </w:rPr>
        <w:t xml:space="preserve"> </w:t>
      </w:r>
      <w:r w:rsidR="00794FAF" w:rsidRPr="00304FD0">
        <w:rPr>
          <w:rFonts w:ascii="Times New Roman" w:hAnsi="Times New Roman" w:cs="Times New Roman"/>
          <w:sz w:val="24"/>
          <w:szCs w:val="24"/>
        </w:rPr>
        <w:t>However, some countries spend a higher percentage on health, but the per capita expenditure ends up being disproportionately high, which may negatively impact life expectancy.</w:t>
      </w:r>
    </w:p>
    <w:p w14:paraId="6E3D7DD4" w14:textId="4E9A836A" w:rsidR="00853360" w:rsidRPr="00794FAF" w:rsidRDefault="00853360" w:rsidP="00DA1FB3">
      <w:pPr>
        <w:pStyle w:val="ListParagraph"/>
        <w:numPr>
          <w:ilvl w:val="0"/>
          <w:numId w:val="30"/>
        </w:numPr>
        <w:spacing w:before="100" w:beforeAutospacing="1" w:after="100" w:afterAutospacing="1"/>
        <w:rPr>
          <w:rFonts w:ascii="Times New Roman" w:eastAsia="Times New Roman" w:hAnsi="Times New Roman" w:cs="Times New Roman"/>
          <w:sz w:val="24"/>
          <w:szCs w:val="24"/>
        </w:rPr>
      </w:pPr>
      <w:r w:rsidRPr="00794FAF">
        <w:rPr>
          <w:rFonts w:ascii="Times New Roman" w:eastAsia="Times New Roman" w:hAnsi="Times New Roman" w:cs="Times New Roman"/>
          <w:b/>
          <w:bCs/>
          <w:sz w:val="24"/>
          <w:szCs w:val="24"/>
        </w:rPr>
        <w:t>Social Factors (Education, Income, Alcohol Use):</w:t>
      </w:r>
      <w:r w:rsidRPr="00794FAF">
        <w:rPr>
          <w:rFonts w:ascii="Times New Roman" w:eastAsia="Times New Roman" w:hAnsi="Times New Roman" w:cs="Times New Roman"/>
          <w:sz w:val="24"/>
          <w:szCs w:val="24"/>
        </w:rPr>
        <w:br/>
        <w:t xml:space="preserve">Higher education levels and better income composition were strongly associated with increased life expectancy. </w:t>
      </w:r>
      <w:r w:rsidR="00794FAF" w:rsidRPr="00794FAF">
        <w:rPr>
          <w:rFonts w:ascii="Times New Roman" w:hAnsi="Times New Roman" w:cs="Times New Roman"/>
          <w:sz w:val="24"/>
          <w:szCs w:val="24"/>
        </w:rPr>
        <w:t>Interestingly, countries with higher alcohol consumption also reported relatively higher life expectancy, indicating that alcohol intake may not always have a direct negative impact on longevity.</w:t>
      </w:r>
      <w:r w:rsidR="00794FAF" w:rsidRPr="00794FAF">
        <w:rPr>
          <w:rFonts w:ascii="Times New Roman" w:eastAsia="Times New Roman" w:hAnsi="Times New Roman" w:cs="Times New Roman"/>
          <w:sz w:val="24"/>
          <w:szCs w:val="24"/>
        </w:rPr>
        <w:t xml:space="preserve"> </w:t>
      </w:r>
    </w:p>
    <w:p w14:paraId="481111AC" w14:textId="77777777" w:rsidR="00853360" w:rsidRPr="00853360" w:rsidRDefault="00853360" w:rsidP="00853360">
      <w:pPr>
        <w:pStyle w:val="ListParagraph"/>
        <w:numPr>
          <w:ilvl w:val="0"/>
          <w:numId w:val="30"/>
        </w:numPr>
        <w:spacing w:before="100" w:beforeAutospacing="1" w:after="100" w:afterAutospacing="1"/>
        <w:rPr>
          <w:rFonts w:ascii="Times New Roman" w:eastAsia="Times New Roman" w:hAnsi="Times New Roman" w:cs="Times New Roman"/>
          <w:sz w:val="24"/>
          <w:szCs w:val="24"/>
        </w:rPr>
      </w:pPr>
      <w:r w:rsidRPr="00853360">
        <w:rPr>
          <w:rFonts w:ascii="Times New Roman" w:eastAsia="Times New Roman" w:hAnsi="Times New Roman" w:cs="Times New Roman"/>
          <w:b/>
          <w:bCs/>
          <w:sz w:val="24"/>
          <w:szCs w:val="24"/>
        </w:rPr>
        <w:t>Mortality Rates:</w:t>
      </w:r>
      <w:r w:rsidRPr="00853360">
        <w:rPr>
          <w:rFonts w:ascii="Times New Roman" w:eastAsia="Times New Roman" w:hAnsi="Times New Roman" w:cs="Times New Roman"/>
          <w:sz w:val="24"/>
          <w:szCs w:val="24"/>
        </w:rPr>
        <w:br/>
        <w:t>A decline in adult and infant mortality over the years positively impacted life expectancy. Countries with persistently high mortality rates tended to report lower average lifespans.</w:t>
      </w:r>
    </w:p>
    <w:p w14:paraId="51DFBD70" w14:textId="77777777" w:rsidR="00853360" w:rsidRPr="00853360" w:rsidRDefault="00853360" w:rsidP="00853360">
      <w:pPr>
        <w:pStyle w:val="ListParagraph"/>
        <w:numPr>
          <w:ilvl w:val="0"/>
          <w:numId w:val="30"/>
        </w:numPr>
        <w:spacing w:before="100" w:beforeAutospacing="1" w:after="100" w:afterAutospacing="1"/>
        <w:rPr>
          <w:rFonts w:ascii="Times New Roman" w:eastAsia="Times New Roman" w:hAnsi="Times New Roman" w:cs="Times New Roman"/>
          <w:sz w:val="24"/>
          <w:szCs w:val="24"/>
        </w:rPr>
      </w:pPr>
      <w:r w:rsidRPr="00853360">
        <w:rPr>
          <w:rFonts w:ascii="Times New Roman" w:eastAsia="Times New Roman" w:hAnsi="Times New Roman" w:cs="Times New Roman"/>
          <w:b/>
          <w:bCs/>
          <w:sz w:val="24"/>
          <w:szCs w:val="24"/>
        </w:rPr>
        <w:lastRenderedPageBreak/>
        <w:t>Regional Trends and Disparities:</w:t>
      </w:r>
      <w:r w:rsidRPr="00853360">
        <w:rPr>
          <w:rFonts w:ascii="Times New Roman" w:eastAsia="Times New Roman" w:hAnsi="Times New Roman" w:cs="Times New Roman"/>
          <w:sz w:val="24"/>
          <w:szCs w:val="24"/>
        </w:rPr>
        <w:br/>
        <w:t>Developed countries generally had higher life expectancy due to stronger healthcare systems and better social support. In contrast, many developing nations showed lower life expectancy due to limited access to healthcare, education, and economic opportunities.</w:t>
      </w:r>
    </w:p>
    <w:p w14:paraId="0407A362" w14:textId="77777777" w:rsidR="0009650E" w:rsidRDefault="00853360" w:rsidP="0009650E">
      <w:pPr>
        <w:pStyle w:val="ListParagraph"/>
        <w:numPr>
          <w:ilvl w:val="0"/>
          <w:numId w:val="30"/>
        </w:numPr>
        <w:spacing w:before="100" w:beforeAutospacing="1" w:after="100" w:afterAutospacing="1"/>
        <w:rPr>
          <w:rFonts w:ascii="Times New Roman" w:eastAsia="Times New Roman" w:hAnsi="Times New Roman" w:cs="Times New Roman"/>
          <w:sz w:val="24"/>
          <w:szCs w:val="24"/>
        </w:rPr>
      </w:pPr>
      <w:r w:rsidRPr="00853360">
        <w:rPr>
          <w:rFonts w:ascii="Times New Roman" w:eastAsia="Times New Roman" w:hAnsi="Times New Roman" w:cs="Times New Roman"/>
          <w:b/>
          <w:bCs/>
          <w:sz w:val="24"/>
          <w:szCs w:val="24"/>
        </w:rPr>
        <w:t>Data Visualization Impact:</w:t>
      </w:r>
      <w:r w:rsidRPr="00853360">
        <w:rPr>
          <w:rFonts w:ascii="Times New Roman" w:eastAsia="Times New Roman" w:hAnsi="Times New Roman" w:cs="Times New Roman"/>
          <w:sz w:val="24"/>
          <w:szCs w:val="24"/>
        </w:rPr>
        <w:br/>
        <w:t>The use of Power BI dashboards made it easier to uncover hidden patterns and communicate insights effectively to non-technical stakeholders, aiding data-driven decision-making.</w:t>
      </w:r>
    </w:p>
    <w:p w14:paraId="6A81C715" w14:textId="3FEB64B3" w:rsidR="00853360" w:rsidRDefault="00E95E44" w:rsidP="00281782">
      <w:pPr>
        <w:pStyle w:val="Heading2"/>
        <w:rPr>
          <w:rFonts w:eastAsia="Times New Roman"/>
        </w:rPr>
      </w:pPr>
      <w:bookmarkStart w:id="22" w:name="_Toc195259046"/>
      <w:r>
        <w:rPr>
          <w:rFonts w:eastAsia="Times New Roman"/>
        </w:rPr>
        <w:t xml:space="preserve">4.2 </w:t>
      </w:r>
      <w:r w:rsidR="0037173F">
        <w:rPr>
          <w:rFonts w:eastAsia="Times New Roman"/>
        </w:rPr>
        <w:t>RECOMMENDATION FOR STAKEHOLDERS</w:t>
      </w:r>
      <w:bookmarkEnd w:id="22"/>
    </w:p>
    <w:p w14:paraId="59595083" w14:textId="24943FE7" w:rsidR="00E95E44" w:rsidRPr="00E95E44" w:rsidRDefault="00E95E44" w:rsidP="00E95E44">
      <w:pPr>
        <w:pStyle w:val="ListParagraph"/>
        <w:numPr>
          <w:ilvl w:val="0"/>
          <w:numId w:val="43"/>
        </w:numPr>
        <w:spacing w:before="100" w:beforeAutospacing="1" w:after="100" w:afterAutospacing="1"/>
        <w:rPr>
          <w:rFonts w:ascii="Times New Roman" w:eastAsia="Times New Roman" w:hAnsi="Times New Roman" w:cs="Times New Roman"/>
          <w:sz w:val="24"/>
          <w:szCs w:val="24"/>
        </w:rPr>
      </w:pPr>
      <w:r w:rsidRPr="00E95E44">
        <w:rPr>
          <w:rFonts w:ascii="Times New Roman" w:eastAsia="Times New Roman" w:hAnsi="Times New Roman" w:cs="Times New Roman"/>
          <w:b/>
          <w:bCs/>
          <w:sz w:val="24"/>
          <w:szCs w:val="24"/>
        </w:rPr>
        <w:t>Invest in Immunization</w:t>
      </w:r>
      <w:r w:rsidRPr="00E95E44">
        <w:rPr>
          <w:rFonts w:ascii="Times New Roman" w:eastAsia="Times New Roman" w:hAnsi="Times New Roman" w:cs="Times New Roman"/>
          <w:sz w:val="24"/>
          <w:szCs w:val="24"/>
        </w:rPr>
        <w:t>: Increase funding and accessibility for vaccination programs, particularly in regions with high mortality rates.</w:t>
      </w:r>
    </w:p>
    <w:p w14:paraId="52728A61" w14:textId="71DEA05C" w:rsidR="00E95E44" w:rsidRPr="00E95E44" w:rsidRDefault="00E95E44" w:rsidP="00E95E44">
      <w:pPr>
        <w:pStyle w:val="ListParagraph"/>
        <w:numPr>
          <w:ilvl w:val="0"/>
          <w:numId w:val="43"/>
        </w:numPr>
        <w:spacing w:before="100" w:beforeAutospacing="1" w:after="100" w:afterAutospacing="1"/>
        <w:rPr>
          <w:rFonts w:ascii="Times New Roman" w:eastAsia="Times New Roman" w:hAnsi="Times New Roman" w:cs="Times New Roman"/>
          <w:sz w:val="24"/>
          <w:szCs w:val="24"/>
        </w:rPr>
      </w:pPr>
      <w:r w:rsidRPr="00E95E44">
        <w:rPr>
          <w:rFonts w:ascii="Times New Roman" w:eastAsia="Times New Roman" w:hAnsi="Times New Roman" w:cs="Times New Roman"/>
          <w:b/>
          <w:bCs/>
          <w:sz w:val="24"/>
          <w:szCs w:val="24"/>
        </w:rPr>
        <w:t>Enhance Health Spending</w:t>
      </w:r>
      <w:r w:rsidRPr="00E95E44">
        <w:rPr>
          <w:rFonts w:ascii="Times New Roman" w:eastAsia="Times New Roman" w:hAnsi="Times New Roman" w:cs="Times New Roman"/>
          <w:sz w:val="24"/>
          <w:szCs w:val="24"/>
        </w:rPr>
        <w:t>: Allocate resources efficiently to improve healthcare infrastructure and access.</w:t>
      </w:r>
    </w:p>
    <w:p w14:paraId="0F338E72" w14:textId="76692C57" w:rsidR="00E95E44" w:rsidRPr="00E95E44" w:rsidRDefault="00E95E44" w:rsidP="00E95E44">
      <w:pPr>
        <w:pStyle w:val="ListParagraph"/>
        <w:numPr>
          <w:ilvl w:val="0"/>
          <w:numId w:val="43"/>
        </w:numPr>
        <w:spacing w:before="100" w:beforeAutospacing="1" w:after="100" w:afterAutospacing="1"/>
        <w:rPr>
          <w:rFonts w:ascii="Times New Roman" w:eastAsia="Times New Roman" w:hAnsi="Times New Roman" w:cs="Times New Roman"/>
          <w:sz w:val="24"/>
          <w:szCs w:val="24"/>
        </w:rPr>
      </w:pPr>
      <w:r w:rsidRPr="00E95E44">
        <w:rPr>
          <w:rFonts w:ascii="Times New Roman" w:eastAsia="Times New Roman" w:hAnsi="Times New Roman" w:cs="Times New Roman"/>
          <w:b/>
          <w:bCs/>
          <w:sz w:val="24"/>
          <w:szCs w:val="24"/>
        </w:rPr>
        <w:t>Promote Education</w:t>
      </w:r>
      <w:r w:rsidRPr="00E95E44">
        <w:rPr>
          <w:rFonts w:ascii="Times New Roman" w:eastAsia="Times New Roman" w:hAnsi="Times New Roman" w:cs="Times New Roman"/>
          <w:sz w:val="24"/>
          <w:szCs w:val="24"/>
        </w:rPr>
        <w:t>: Support public health education, especially in areas with low literacy and high disease rates.</w:t>
      </w:r>
    </w:p>
    <w:p w14:paraId="47EC71C6" w14:textId="3E54EC72" w:rsidR="00E95E44" w:rsidRPr="00E95E44" w:rsidRDefault="00E95E44" w:rsidP="00E95E44">
      <w:pPr>
        <w:pStyle w:val="ListParagraph"/>
        <w:numPr>
          <w:ilvl w:val="0"/>
          <w:numId w:val="43"/>
        </w:numPr>
        <w:spacing w:before="100" w:beforeAutospacing="1" w:after="100" w:afterAutospacing="1"/>
        <w:rPr>
          <w:rFonts w:ascii="Times New Roman" w:eastAsia="Times New Roman" w:hAnsi="Times New Roman" w:cs="Times New Roman"/>
          <w:sz w:val="24"/>
          <w:szCs w:val="24"/>
        </w:rPr>
      </w:pPr>
      <w:r w:rsidRPr="00E95E44">
        <w:rPr>
          <w:rFonts w:ascii="Times New Roman" w:eastAsia="Times New Roman" w:hAnsi="Times New Roman" w:cs="Times New Roman"/>
          <w:b/>
          <w:bCs/>
          <w:sz w:val="24"/>
          <w:szCs w:val="24"/>
        </w:rPr>
        <w:t>Address Socioeconomic Disparities</w:t>
      </w:r>
      <w:r w:rsidRPr="00E95E44">
        <w:rPr>
          <w:rFonts w:ascii="Times New Roman" w:eastAsia="Times New Roman" w:hAnsi="Times New Roman" w:cs="Times New Roman"/>
          <w:sz w:val="24"/>
          <w:szCs w:val="24"/>
        </w:rPr>
        <w:t>: Implement policies to reduce income inequality and unemployment, improving access to healthcare.</w:t>
      </w:r>
    </w:p>
    <w:p w14:paraId="54D581E9" w14:textId="4EDA94FC" w:rsidR="00E95E44" w:rsidRPr="00E95E44" w:rsidRDefault="00E95E44" w:rsidP="00E95E44">
      <w:pPr>
        <w:pStyle w:val="ListParagraph"/>
        <w:numPr>
          <w:ilvl w:val="0"/>
          <w:numId w:val="43"/>
        </w:numPr>
        <w:spacing w:before="100" w:beforeAutospacing="1" w:after="100" w:afterAutospacing="1"/>
        <w:rPr>
          <w:rFonts w:ascii="Times New Roman" w:eastAsia="Times New Roman" w:hAnsi="Times New Roman" w:cs="Times New Roman"/>
          <w:sz w:val="24"/>
          <w:szCs w:val="24"/>
        </w:rPr>
      </w:pPr>
      <w:r w:rsidRPr="00E95E44">
        <w:rPr>
          <w:rFonts w:ascii="Times New Roman" w:eastAsia="Times New Roman" w:hAnsi="Times New Roman" w:cs="Times New Roman"/>
          <w:b/>
          <w:bCs/>
          <w:sz w:val="24"/>
          <w:szCs w:val="24"/>
        </w:rPr>
        <w:t>Monitor Alcohol Consumption</w:t>
      </w:r>
      <w:r w:rsidRPr="00E95E44">
        <w:rPr>
          <w:rFonts w:ascii="Times New Roman" w:eastAsia="Times New Roman" w:hAnsi="Times New Roman" w:cs="Times New Roman"/>
          <w:sz w:val="24"/>
          <w:szCs w:val="24"/>
        </w:rPr>
        <w:t>: Launch campaigns to reduce excessive alcohol use, which negatively impacts life expectancy.</w:t>
      </w:r>
    </w:p>
    <w:p w14:paraId="1DE59E57" w14:textId="22E46808" w:rsidR="00E95E44" w:rsidRPr="00E95E44" w:rsidRDefault="00E95E44" w:rsidP="00E95E44">
      <w:pPr>
        <w:pStyle w:val="ListParagraph"/>
        <w:numPr>
          <w:ilvl w:val="0"/>
          <w:numId w:val="43"/>
        </w:numPr>
        <w:spacing w:before="100" w:beforeAutospacing="1" w:after="100" w:afterAutospacing="1"/>
        <w:rPr>
          <w:rFonts w:ascii="Times New Roman" w:eastAsia="Times New Roman" w:hAnsi="Times New Roman" w:cs="Times New Roman"/>
          <w:sz w:val="24"/>
          <w:szCs w:val="24"/>
        </w:rPr>
      </w:pPr>
      <w:r w:rsidRPr="00E95E44">
        <w:rPr>
          <w:rFonts w:ascii="Times New Roman" w:eastAsia="Times New Roman" w:hAnsi="Times New Roman" w:cs="Times New Roman"/>
          <w:b/>
          <w:bCs/>
          <w:sz w:val="24"/>
          <w:szCs w:val="24"/>
        </w:rPr>
        <w:t>Strengthen Data-Driven Decisions</w:t>
      </w:r>
      <w:r w:rsidRPr="00E95E44">
        <w:rPr>
          <w:rFonts w:ascii="Times New Roman" w:eastAsia="Times New Roman" w:hAnsi="Times New Roman" w:cs="Times New Roman"/>
          <w:sz w:val="24"/>
          <w:szCs w:val="24"/>
        </w:rPr>
        <w:t>: Use business intelligence tools like Power BI for real-time health monitoring and planning.</w:t>
      </w:r>
    </w:p>
    <w:p w14:paraId="6449D4F4" w14:textId="7FAE7119" w:rsidR="00853360" w:rsidRPr="00635CFC" w:rsidRDefault="00E95E44" w:rsidP="00853360">
      <w:pPr>
        <w:pStyle w:val="ListParagraph"/>
        <w:numPr>
          <w:ilvl w:val="0"/>
          <w:numId w:val="43"/>
        </w:numPr>
        <w:spacing w:before="100" w:beforeAutospacing="1" w:after="100" w:afterAutospacing="1"/>
        <w:rPr>
          <w:rFonts w:ascii="Times New Roman" w:eastAsia="Times New Roman" w:hAnsi="Times New Roman" w:cs="Times New Roman"/>
          <w:sz w:val="24"/>
          <w:szCs w:val="24"/>
        </w:rPr>
      </w:pPr>
      <w:r w:rsidRPr="00E95E44">
        <w:rPr>
          <w:rFonts w:ascii="Times New Roman" w:eastAsia="Times New Roman" w:hAnsi="Times New Roman" w:cs="Times New Roman"/>
          <w:b/>
          <w:bCs/>
          <w:sz w:val="24"/>
          <w:szCs w:val="24"/>
        </w:rPr>
        <w:lastRenderedPageBreak/>
        <w:t>Foster Global Collaboration</w:t>
      </w:r>
      <w:r w:rsidRPr="00E95E44">
        <w:rPr>
          <w:rFonts w:ascii="Times New Roman" w:eastAsia="Times New Roman" w:hAnsi="Times New Roman" w:cs="Times New Roman"/>
          <w:sz w:val="24"/>
          <w:szCs w:val="24"/>
        </w:rPr>
        <w:t>: Support international partnerships to share resources and improve global health outcomes.</w:t>
      </w:r>
    </w:p>
    <w:p w14:paraId="7804DFBC" w14:textId="77777777" w:rsidR="0037173F" w:rsidRDefault="0037173F" w:rsidP="004559AE">
      <w:pPr>
        <w:spacing w:before="100" w:beforeAutospacing="1" w:after="100" w:afterAutospacing="1"/>
        <w:jc w:val="center"/>
        <w:rPr>
          <w:rFonts w:ascii="Times New Roman" w:eastAsia="Times New Roman" w:hAnsi="Times New Roman" w:cs="Times New Roman"/>
          <w:b/>
          <w:bCs/>
          <w:sz w:val="28"/>
          <w:szCs w:val="28"/>
        </w:rPr>
      </w:pPr>
    </w:p>
    <w:p w14:paraId="476CDD5A" w14:textId="77777777" w:rsidR="0037173F" w:rsidRDefault="0037173F" w:rsidP="004559AE">
      <w:pPr>
        <w:spacing w:before="100" w:beforeAutospacing="1" w:after="100" w:afterAutospacing="1"/>
        <w:jc w:val="center"/>
        <w:rPr>
          <w:rFonts w:ascii="Times New Roman" w:eastAsia="Times New Roman" w:hAnsi="Times New Roman" w:cs="Times New Roman"/>
          <w:b/>
          <w:bCs/>
          <w:sz w:val="28"/>
          <w:szCs w:val="28"/>
        </w:rPr>
      </w:pPr>
    </w:p>
    <w:p w14:paraId="33405267" w14:textId="77777777" w:rsidR="005172BF" w:rsidRDefault="005172BF" w:rsidP="00281782">
      <w:pPr>
        <w:pStyle w:val="Heading1"/>
        <w:rPr>
          <w:rFonts w:eastAsia="Times New Roman"/>
        </w:rPr>
      </w:pPr>
    </w:p>
    <w:p w14:paraId="0FFBEF15" w14:textId="2C8F9C60" w:rsidR="005172BF" w:rsidRDefault="005172BF" w:rsidP="00281782">
      <w:pPr>
        <w:pStyle w:val="Heading1"/>
        <w:rPr>
          <w:rFonts w:eastAsia="Times New Roman"/>
        </w:rPr>
      </w:pPr>
    </w:p>
    <w:p w14:paraId="1C6ECE6B" w14:textId="61F1938B" w:rsidR="005172BF" w:rsidRDefault="005172BF" w:rsidP="005172BF"/>
    <w:p w14:paraId="0BB62FF0" w14:textId="77777777" w:rsidR="005172BF" w:rsidRPr="005172BF" w:rsidRDefault="005172BF" w:rsidP="005172BF"/>
    <w:p w14:paraId="26D47EC9" w14:textId="77777777" w:rsidR="005172BF" w:rsidRDefault="005172BF" w:rsidP="00281782">
      <w:pPr>
        <w:pStyle w:val="Heading1"/>
        <w:rPr>
          <w:rFonts w:eastAsia="Times New Roman"/>
        </w:rPr>
      </w:pPr>
    </w:p>
    <w:p w14:paraId="36F8D7D1" w14:textId="77777777" w:rsidR="005172BF" w:rsidRDefault="005172BF" w:rsidP="00281782">
      <w:pPr>
        <w:pStyle w:val="Heading1"/>
        <w:rPr>
          <w:rFonts w:eastAsia="Times New Roman"/>
        </w:rPr>
      </w:pPr>
    </w:p>
    <w:p w14:paraId="0606F2B5" w14:textId="3CEEC8A2" w:rsidR="005172BF" w:rsidRDefault="005172BF" w:rsidP="005172BF">
      <w:pPr>
        <w:pStyle w:val="Heading1"/>
        <w:jc w:val="left"/>
        <w:rPr>
          <w:rFonts w:eastAsia="Times New Roman"/>
        </w:rPr>
      </w:pPr>
    </w:p>
    <w:p w14:paraId="2F93D6B4" w14:textId="55A087CA" w:rsidR="005172BF" w:rsidRDefault="005172BF" w:rsidP="005172BF"/>
    <w:p w14:paraId="0A862667" w14:textId="77777777" w:rsidR="005172BF" w:rsidRPr="005172BF" w:rsidRDefault="005172BF" w:rsidP="005172BF"/>
    <w:p w14:paraId="2B7A0EE0" w14:textId="7E365926" w:rsidR="002B20D9" w:rsidRPr="001C024A" w:rsidRDefault="002B20D9" w:rsidP="00281782">
      <w:pPr>
        <w:pStyle w:val="Heading1"/>
        <w:rPr>
          <w:rFonts w:eastAsia="Times New Roman"/>
        </w:rPr>
      </w:pPr>
      <w:bookmarkStart w:id="23" w:name="_Toc195259047"/>
      <w:r w:rsidRPr="001C024A">
        <w:rPr>
          <w:rFonts w:eastAsia="Times New Roman"/>
        </w:rPr>
        <w:lastRenderedPageBreak/>
        <w:t>CHAPTER FIVE</w:t>
      </w:r>
      <w:bookmarkEnd w:id="23"/>
    </w:p>
    <w:p w14:paraId="30548CD0" w14:textId="77777777" w:rsidR="003942B1" w:rsidRDefault="002B20D9" w:rsidP="00281782">
      <w:pPr>
        <w:pStyle w:val="Heading1"/>
        <w:rPr>
          <w:rFonts w:eastAsia="Times New Roman"/>
        </w:rPr>
      </w:pPr>
      <w:bookmarkStart w:id="24" w:name="_Toc195259048"/>
      <w:r w:rsidRPr="001C024A">
        <w:rPr>
          <w:rFonts w:eastAsia="Times New Roman"/>
        </w:rPr>
        <w:t>CONCLUSION</w:t>
      </w:r>
      <w:bookmarkEnd w:id="24"/>
    </w:p>
    <w:p w14:paraId="3519E980" w14:textId="2512D88B" w:rsidR="003942B1" w:rsidRDefault="003942B1" w:rsidP="00281782">
      <w:pPr>
        <w:pStyle w:val="Heading2"/>
        <w:rPr>
          <w:rFonts w:eastAsia="Times New Roman"/>
        </w:rPr>
      </w:pPr>
      <w:bookmarkStart w:id="25" w:name="_Toc195259049"/>
      <w:r w:rsidRPr="003942B1">
        <w:rPr>
          <w:rFonts w:eastAsia="Times New Roman"/>
        </w:rPr>
        <w:t>5.1</w:t>
      </w:r>
      <w:r>
        <w:rPr>
          <w:rFonts w:eastAsia="Times New Roman"/>
        </w:rPr>
        <w:t xml:space="preserve"> </w:t>
      </w:r>
      <w:r w:rsidR="0037173F" w:rsidRPr="003942B1">
        <w:rPr>
          <w:rFonts w:eastAsia="Times New Roman"/>
        </w:rPr>
        <w:t>SUMMARY OF FINDINGS</w:t>
      </w:r>
      <w:bookmarkEnd w:id="25"/>
    </w:p>
    <w:p w14:paraId="7D260561" w14:textId="21D64B77" w:rsidR="003942B1" w:rsidRPr="003942B1" w:rsidRDefault="003942B1" w:rsidP="003942B1">
      <w:pPr>
        <w:spacing w:before="100" w:beforeAutospacing="1" w:after="100" w:afterAutospacing="1"/>
        <w:rPr>
          <w:rFonts w:ascii="Times New Roman" w:eastAsia="Times New Roman" w:hAnsi="Times New Roman" w:cs="Times New Roman"/>
          <w:sz w:val="24"/>
          <w:szCs w:val="24"/>
        </w:rPr>
      </w:pPr>
      <w:r w:rsidRPr="003942B1">
        <w:rPr>
          <w:rFonts w:ascii="Times New Roman" w:eastAsia="Times New Roman" w:hAnsi="Times New Roman" w:cs="Times New Roman"/>
          <w:sz w:val="24"/>
          <w:szCs w:val="24"/>
        </w:rPr>
        <w:t>This project analyzed life expectancy data from 193 countries between 2000 and 2015 using Power Query and Power BI. Key findings include:</w:t>
      </w:r>
    </w:p>
    <w:p w14:paraId="3C0DD5A5" w14:textId="146A062F" w:rsidR="00DD0BF6" w:rsidRPr="00E95E44" w:rsidRDefault="00DD0BF6" w:rsidP="00E95E44">
      <w:pPr>
        <w:pStyle w:val="ListParagraph"/>
        <w:numPr>
          <w:ilvl w:val="0"/>
          <w:numId w:val="42"/>
        </w:numPr>
        <w:spacing w:before="100" w:beforeAutospacing="1" w:after="100" w:afterAutospacing="1"/>
        <w:rPr>
          <w:rFonts w:ascii="Times New Roman" w:eastAsia="Times New Roman" w:hAnsi="Times New Roman" w:cs="Times New Roman"/>
          <w:sz w:val="24"/>
          <w:szCs w:val="24"/>
        </w:rPr>
      </w:pPr>
      <w:r w:rsidRPr="00E95E44">
        <w:rPr>
          <w:rFonts w:ascii="Times New Roman" w:eastAsia="Times New Roman" w:hAnsi="Times New Roman" w:cs="Times New Roman"/>
          <w:b/>
          <w:bCs/>
          <w:sz w:val="24"/>
          <w:szCs w:val="24"/>
        </w:rPr>
        <w:t>Immunization and Life Expectancy</w:t>
      </w:r>
      <w:r w:rsidRPr="00E95E44">
        <w:rPr>
          <w:rFonts w:ascii="Times New Roman" w:eastAsia="Times New Roman" w:hAnsi="Times New Roman" w:cs="Times New Roman"/>
          <w:sz w:val="24"/>
          <w:szCs w:val="24"/>
        </w:rPr>
        <w:t>: High immunization coverage correlates with lower mortality and longer life expectancy.</w:t>
      </w:r>
    </w:p>
    <w:p w14:paraId="79C9EE42" w14:textId="133ECA48" w:rsidR="00DD0BF6" w:rsidRPr="00E95E44" w:rsidRDefault="00DD0BF6" w:rsidP="00E95E44">
      <w:pPr>
        <w:pStyle w:val="ListParagraph"/>
        <w:numPr>
          <w:ilvl w:val="0"/>
          <w:numId w:val="42"/>
        </w:numPr>
        <w:spacing w:before="100" w:beforeAutospacing="1" w:after="100" w:afterAutospacing="1"/>
        <w:rPr>
          <w:rFonts w:ascii="Times New Roman" w:eastAsia="Times New Roman" w:hAnsi="Times New Roman" w:cs="Times New Roman"/>
          <w:sz w:val="24"/>
          <w:szCs w:val="24"/>
        </w:rPr>
      </w:pPr>
      <w:r w:rsidRPr="00E95E44">
        <w:rPr>
          <w:rFonts w:ascii="Times New Roman" w:eastAsia="Times New Roman" w:hAnsi="Times New Roman" w:cs="Times New Roman"/>
          <w:b/>
          <w:bCs/>
          <w:sz w:val="24"/>
          <w:szCs w:val="24"/>
        </w:rPr>
        <w:t>GDP and Health Spending</w:t>
      </w:r>
      <w:r w:rsidRPr="00E95E44">
        <w:rPr>
          <w:rFonts w:ascii="Times New Roman" w:eastAsia="Times New Roman" w:hAnsi="Times New Roman" w:cs="Times New Roman"/>
          <w:sz w:val="24"/>
          <w:szCs w:val="24"/>
        </w:rPr>
        <w:t>: Higher GDP and health investments lead to better health outcomes and longer lives.</w:t>
      </w:r>
    </w:p>
    <w:p w14:paraId="52C65994" w14:textId="23B1BA6E" w:rsidR="00DD0BF6" w:rsidRPr="00E95E44" w:rsidRDefault="00DD0BF6" w:rsidP="00E95E44">
      <w:pPr>
        <w:pStyle w:val="ListParagraph"/>
        <w:numPr>
          <w:ilvl w:val="0"/>
          <w:numId w:val="42"/>
        </w:numPr>
        <w:spacing w:before="100" w:beforeAutospacing="1" w:after="100" w:afterAutospacing="1"/>
        <w:rPr>
          <w:rFonts w:ascii="Times New Roman" w:eastAsia="Times New Roman" w:hAnsi="Times New Roman" w:cs="Times New Roman"/>
          <w:sz w:val="24"/>
          <w:szCs w:val="24"/>
        </w:rPr>
      </w:pPr>
      <w:r w:rsidRPr="00E95E44">
        <w:rPr>
          <w:rFonts w:ascii="Times New Roman" w:eastAsia="Times New Roman" w:hAnsi="Times New Roman" w:cs="Times New Roman"/>
          <w:b/>
          <w:bCs/>
          <w:sz w:val="24"/>
          <w:szCs w:val="24"/>
        </w:rPr>
        <w:t>Social Factors</w:t>
      </w:r>
      <w:r w:rsidRPr="00E95E44">
        <w:rPr>
          <w:rFonts w:ascii="Times New Roman" w:eastAsia="Times New Roman" w:hAnsi="Times New Roman" w:cs="Times New Roman"/>
          <w:sz w:val="24"/>
          <w:szCs w:val="24"/>
        </w:rPr>
        <w:t>: Education and income positively impact life expectancy, while high alcohol consumption reduces it.</w:t>
      </w:r>
    </w:p>
    <w:p w14:paraId="1E67697F" w14:textId="6E138412" w:rsidR="00DD0BF6" w:rsidRPr="00E95E44" w:rsidRDefault="00DD0BF6" w:rsidP="00E95E44">
      <w:pPr>
        <w:pStyle w:val="ListParagraph"/>
        <w:numPr>
          <w:ilvl w:val="0"/>
          <w:numId w:val="42"/>
        </w:numPr>
        <w:spacing w:before="100" w:beforeAutospacing="1" w:after="100" w:afterAutospacing="1"/>
        <w:rPr>
          <w:rFonts w:ascii="Times New Roman" w:eastAsia="Times New Roman" w:hAnsi="Times New Roman" w:cs="Times New Roman"/>
          <w:sz w:val="24"/>
          <w:szCs w:val="24"/>
        </w:rPr>
      </w:pPr>
      <w:r w:rsidRPr="00E95E44">
        <w:rPr>
          <w:rFonts w:ascii="Times New Roman" w:eastAsia="Times New Roman" w:hAnsi="Times New Roman" w:cs="Times New Roman"/>
          <w:b/>
          <w:bCs/>
          <w:sz w:val="24"/>
          <w:szCs w:val="24"/>
        </w:rPr>
        <w:t>Mortality Rates</w:t>
      </w:r>
      <w:r w:rsidRPr="00E95E44">
        <w:rPr>
          <w:rFonts w:ascii="Times New Roman" w:eastAsia="Times New Roman" w:hAnsi="Times New Roman" w:cs="Times New Roman"/>
          <w:sz w:val="24"/>
          <w:szCs w:val="24"/>
        </w:rPr>
        <w:t>: High infant and adult mortality rates lower life expectancy, particularly in low-income countries.</w:t>
      </w:r>
    </w:p>
    <w:p w14:paraId="0046E1BE" w14:textId="0A26989A" w:rsidR="00DD0BF6" w:rsidRPr="00E95E44" w:rsidRDefault="00DD0BF6" w:rsidP="00E95E44">
      <w:pPr>
        <w:pStyle w:val="ListParagraph"/>
        <w:numPr>
          <w:ilvl w:val="0"/>
          <w:numId w:val="42"/>
        </w:numPr>
        <w:spacing w:before="100" w:beforeAutospacing="1" w:after="100" w:afterAutospacing="1"/>
        <w:rPr>
          <w:rFonts w:ascii="Times New Roman" w:eastAsia="Times New Roman" w:hAnsi="Times New Roman" w:cs="Times New Roman"/>
          <w:sz w:val="24"/>
          <w:szCs w:val="24"/>
        </w:rPr>
      </w:pPr>
      <w:r w:rsidRPr="00E95E44">
        <w:rPr>
          <w:rFonts w:ascii="Times New Roman" w:eastAsia="Times New Roman" w:hAnsi="Times New Roman" w:cs="Times New Roman"/>
          <w:b/>
          <w:bCs/>
          <w:sz w:val="24"/>
          <w:szCs w:val="24"/>
        </w:rPr>
        <w:t>Regional Disparities</w:t>
      </w:r>
      <w:r w:rsidRPr="00E95E44">
        <w:rPr>
          <w:rFonts w:ascii="Times New Roman" w:eastAsia="Times New Roman" w:hAnsi="Times New Roman" w:cs="Times New Roman"/>
          <w:sz w:val="24"/>
          <w:szCs w:val="24"/>
        </w:rPr>
        <w:t>: Developed countries outperform developing nations in health, highlighting global healthcare inequality.</w:t>
      </w:r>
    </w:p>
    <w:p w14:paraId="42A01F64" w14:textId="71A12943" w:rsidR="001C024A" w:rsidRPr="003942B1" w:rsidRDefault="001C024A" w:rsidP="00281782">
      <w:pPr>
        <w:pStyle w:val="Heading2"/>
        <w:rPr>
          <w:rFonts w:eastAsia="Times New Roman"/>
        </w:rPr>
      </w:pPr>
      <w:bookmarkStart w:id="26" w:name="_Toc195259050"/>
      <w:r w:rsidRPr="003942B1">
        <w:rPr>
          <w:rFonts w:eastAsia="Times New Roman"/>
        </w:rPr>
        <w:t xml:space="preserve">5.2 </w:t>
      </w:r>
      <w:r w:rsidR="0037173F" w:rsidRPr="003942B1">
        <w:rPr>
          <w:rFonts w:eastAsia="Times New Roman"/>
        </w:rPr>
        <w:t>CONCLUSION</w:t>
      </w:r>
      <w:bookmarkEnd w:id="26"/>
    </w:p>
    <w:p w14:paraId="5E359AF0" w14:textId="77777777" w:rsidR="003942B1" w:rsidRPr="003942B1" w:rsidRDefault="003942B1" w:rsidP="0037173F">
      <w:pPr>
        <w:spacing w:before="100" w:beforeAutospacing="1" w:after="100" w:afterAutospacing="1"/>
        <w:jc w:val="both"/>
        <w:rPr>
          <w:rFonts w:ascii="Times New Roman" w:eastAsia="Times New Roman" w:hAnsi="Times New Roman" w:cs="Times New Roman"/>
          <w:sz w:val="24"/>
          <w:szCs w:val="24"/>
        </w:rPr>
      </w:pPr>
      <w:r w:rsidRPr="003942B1">
        <w:rPr>
          <w:rFonts w:ascii="Times New Roman" w:eastAsia="Times New Roman" w:hAnsi="Times New Roman" w:cs="Times New Roman"/>
          <w:sz w:val="24"/>
          <w:szCs w:val="24"/>
        </w:rPr>
        <w:t>This project has successfully demonstrated how data analytics can uncover meaningful insights into the factors affecting life expectancy across the globe. By leveraging the WHO Life Expectancy dataset and using tools like Power Query and Power BI, the analysis highlighted the significant impact of immunization, GDP, social factors, and mortality rates on population longevity.</w:t>
      </w:r>
    </w:p>
    <w:p w14:paraId="4985C892" w14:textId="77777777" w:rsidR="003942B1" w:rsidRPr="003942B1" w:rsidRDefault="003942B1" w:rsidP="0037173F">
      <w:pPr>
        <w:spacing w:before="100" w:beforeAutospacing="1" w:after="100" w:afterAutospacing="1"/>
        <w:jc w:val="both"/>
        <w:rPr>
          <w:rFonts w:ascii="Times New Roman" w:eastAsia="Times New Roman" w:hAnsi="Times New Roman" w:cs="Times New Roman"/>
          <w:sz w:val="24"/>
          <w:szCs w:val="24"/>
        </w:rPr>
      </w:pPr>
      <w:r w:rsidRPr="003942B1">
        <w:rPr>
          <w:rFonts w:ascii="Times New Roman" w:eastAsia="Times New Roman" w:hAnsi="Times New Roman" w:cs="Times New Roman"/>
          <w:sz w:val="24"/>
          <w:szCs w:val="24"/>
        </w:rPr>
        <w:lastRenderedPageBreak/>
        <w:t>The study confirmed that increased investment in healthcare, education, and income equality positively correlates with improved life expectancy. It also revealed regional disparities, emphasizing the need for targeted policy interventions in underperforming areas.</w:t>
      </w:r>
    </w:p>
    <w:p w14:paraId="2C6C6BA5" w14:textId="77777777" w:rsidR="003942B1" w:rsidRPr="003942B1" w:rsidRDefault="003942B1" w:rsidP="0037173F">
      <w:pPr>
        <w:spacing w:before="100" w:beforeAutospacing="1" w:after="100" w:afterAutospacing="1"/>
        <w:jc w:val="both"/>
        <w:rPr>
          <w:rFonts w:ascii="Times New Roman" w:eastAsia="Times New Roman" w:hAnsi="Times New Roman" w:cs="Times New Roman"/>
          <w:sz w:val="24"/>
          <w:szCs w:val="24"/>
        </w:rPr>
      </w:pPr>
      <w:r w:rsidRPr="003942B1">
        <w:rPr>
          <w:rFonts w:ascii="Times New Roman" w:eastAsia="Times New Roman" w:hAnsi="Times New Roman" w:cs="Times New Roman"/>
          <w:sz w:val="24"/>
          <w:szCs w:val="24"/>
        </w:rPr>
        <w:t>Through interactive dashboards and visual storytelling, this project made complex data accessible and actionable. These insights can serve as a powerful resource for policymakers, health organizations, and researchers committed to improving global health outcomes.</w:t>
      </w:r>
    </w:p>
    <w:p w14:paraId="4E418535" w14:textId="615C51FC" w:rsidR="001C024A" w:rsidRPr="006E4082" w:rsidRDefault="003942B1" w:rsidP="0037173F">
      <w:pPr>
        <w:spacing w:before="100" w:beforeAutospacing="1" w:after="100" w:afterAutospacing="1"/>
        <w:jc w:val="both"/>
        <w:rPr>
          <w:rFonts w:ascii="Times New Roman" w:eastAsia="Times New Roman" w:hAnsi="Times New Roman" w:cs="Times New Roman"/>
          <w:sz w:val="24"/>
          <w:szCs w:val="24"/>
        </w:rPr>
      </w:pPr>
      <w:r w:rsidRPr="003942B1">
        <w:rPr>
          <w:rFonts w:ascii="Times New Roman" w:eastAsia="Times New Roman" w:hAnsi="Times New Roman" w:cs="Times New Roman"/>
          <w:sz w:val="24"/>
          <w:szCs w:val="24"/>
        </w:rPr>
        <w:t>Ultimately, this analysis lays a foundation for future research, with potential for deeper exploration using machine learning and predictive models to further enhance decision-making in global health.</w:t>
      </w:r>
    </w:p>
    <w:p w14:paraId="69E12BF5" w14:textId="18350816" w:rsidR="00484306" w:rsidRPr="00484306" w:rsidRDefault="00484306" w:rsidP="00281782">
      <w:pPr>
        <w:pStyle w:val="Heading2"/>
        <w:rPr>
          <w:rFonts w:eastAsia="Times New Roman"/>
          <w:szCs w:val="24"/>
        </w:rPr>
      </w:pPr>
      <w:bookmarkStart w:id="27" w:name="_Toc195259051"/>
      <w:r w:rsidRPr="00484306">
        <w:rPr>
          <w:rFonts w:eastAsia="Times New Roman"/>
        </w:rPr>
        <w:t>5.</w:t>
      </w:r>
      <w:r w:rsidR="003942B1">
        <w:rPr>
          <w:rFonts w:eastAsia="Times New Roman"/>
        </w:rPr>
        <w:t>3</w:t>
      </w:r>
      <w:r w:rsidRPr="00484306">
        <w:rPr>
          <w:rFonts w:eastAsia="Times New Roman"/>
        </w:rPr>
        <w:t xml:space="preserve"> </w:t>
      </w:r>
      <w:r w:rsidR="0037173F" w:rsidRPr="00484306">
        <w:rPr>
          <w:rFonts w:eastAsia="Times New Roman"/>
        </w:rPr>
        <w:t>PROJECT LIMITATIONS</w:t>
      </w:r>
      <w:bookmarkEnd w:id="27"/>
    </w:p>
    <w:p w14:paraId="2FC0DB5B" w14:textId="04118EF2" w:rsidR="004D3CB6" w:rsidRPr="004D3CB6" w:rsidRDefault="004D3CB6" w:rsidP="004D3CB6">
      <w:pPr>
        <w:pStyle w:val="ListParagraph"/>
        <w:numPr>
          <w:ilvl w:val="0"/>
          <w:numId w:val="50"/>
        </w:numPr>
        <w:spacing w:before="100" w:beforeAutospacing="1" w:after="100" w:afterAutospacing="1"/>
        <w:rPr>
          <w:rFonts w:ascii="Times New Roman" w:eastAsia="Times New Roman" w:hAnsi="Times New Roman" w:cs="Times New Roman"/>
          <w:sz w:val="24"/>
          <w:szCs w:val="24"/>
        </w:rPr>
      </w:pPr>
      <w:bookmarkStart w:id="28" w:name="_Toc195259052"/>
      <w:r w:rsidRPr="004D3CB6">
        <w:rPr>
          <w:rFonts w:ascii="Times New Roman" w:eastAsia="Times New Roman" w:hAnsi="Times New Roman" w:cs="Times New Roman"/>
          <w:sz w:val="24"/>
          <w:szCs w:val="24"/>
        </w:rPr>
        <w:t>Some data entries were missing or inconsistent, affecting the completeness and accuracy of the analysis.</w:t>
      </w:r>
    </w:p>
    <w:p w14:paraId="14AC0203" w14:textId="025AE0A1" w:rsidR="004D3CB6" w:rsidRPr="004D3CB6" w:rsidRDefault="004D3CB6" w:rsidP="004D3CB6">
      <w:pPr>
        <w:pStyle w:val="ListParagraph"/>
        <w:numPr>
          <w:ilvl w:val="0"/>
          <w:numId w:val="50"/>
        </w:numPr>
        <w:spacing w:before="100" w:beforeAutospacing="1" w:after="100" w:afterAutospacing="1"/>
        <w:rPr>
          <w:rFonts w:ascii="Times New Roman" w:eastAsia="Times New Roman" w:hAnsi="Times New Roman" w:cs="Times New Roman"/>
          <w:sz w:val="24"/>
          <w:szCs w:val="24"/>
        </w:rPr>
      </w:pPr>
      <w:r w:rsidRPr="004D3CB6">
        <w:rPr>
          <w:rFonts w:ascii="Times New Roman" w:eastAsia="Times New Roman" w:hAnsi="Times New Roman" w:cs="Times New Roman"/>
          <w:sz w:val="24"/>
          <w:szCs w:val="24"/>
        </w:rPr>
        <w:t>The dataset was limited to data available up to a certain year, which may not reflect current health and socioeconomic conditions.</w:t>
      </w:r>
    </w:p>
    <w:p w14:paraId="25D5D94D" w14:textId="1E48A950" w:rsidR="004D3CB6" w:rsidRPr="004D3CB6" w:rsidRDefault="004D3CB6" w:rsidP="004D3CB6">
      <w:pPr>
        <w:pStyle w:val="ListParagraph"/>
        <w:numPr>
          <w:ilvl w:val="0"/>
          <w:numId w:val="50"/>
        </w:numPr>
        <w:spacing w:before="100" w:beforeAutospacing="1" w:after="100" w:afterAutospacing="1"/>
        <w:rPr>
          <w:rFonts w:ascii="Times New Roman" w:eastAsia="Times New Roman" w:hAnsi="Times New Roman" w:cs="Times New Roman"/>
          <w:sz w:val="24"/>
          <w:szCs w:val="24"/>
        </w:rPr>
      </w:pPr>
      <w:r w:rsidRPr="004D3CB6">
        <w:rPr>
          <w:rFonts w:ascii="Times New Roman" w:eastAsia="Times New Roman" w:hAnsi="Times New Roman" w:cs="Times New Roman"/>
          <w:sz w:val="24"/>
          <w:szCs w:val="24"/>
        </w:rPr>
        <w:t>Lack of region-specific variables such as cultural practices, dietary habits, and lifestyle factors that could also influence life expectancy.</w:t>
      </w:r>
    </w:p>
    <w:p w14:paraId="17FE18E5" w14:textId="033A8AE8" w:rsidR="004D3CB6" w:rsidRPr="004D3CB6" w:rsidRDefault="004D3CB6" w:rsidP="004D3CB6">
      <w:pPr>
        <w:pStyle w:val="ListParagraph"/>
        <w:numPr>
          <w:ilvl w:val="0"/>
          <w:numId w:val="50"/>
        </w:numPr>
        <w:spacing w:before="100" w:beforeAutospacing="1" w:after="100" w:afterAutospacing="1"/>
        <w:rPr>
          <w:rFonts w:ascii="Times New Roman" w:eastAsia="Times New Roman" w:hAnsi="Times New Roman" w:cs="Times New Roman"/>
          <w:sz w:val="24"/>
          <w:szCs w:val="24"/>
        </w:rPr>
      </w:pPr>
      <w:r w:rsidRPr="004D3CB6">
        <w:rPr>
          <w:rFonts w:ascii="Times New Roman" w:eastAsia="Times New Roman" w:hAnsi="Times New Roman" w:cs="Times New Roman"/>
          <w:sz w:val="24"/>
          <w:szCs w:val="24"/>
        </w:rPr>
        <w:t>The dataset did not capture healthcare quality or infrastructure, which are critical components of public health outcomes.</w:t>
      </w:r>
    </w:p>
    <w:p w14:paraId="0A0DCC55" w14:textId="6A3AFD0D" w:rsidR="004D3CB6" w:rsidRPr="004D3CB6" w:rsidRDefault="004D3CB6" w:rsidP="004D3CB6">
      <w:pPr>
        <w:pStyle w:val="ListParagraph"/>
        <w:numPr>
          <w:ilvl w:val="0"/>
          <w:numId w:val="50"/>
        </w:numPr>
        <w:spacing w:before="100" w:beforeAutospacing="1" w:after="100" w:afterAutospacing="1"/>
        <w:rPr>
          <w:rFonts w:ascii="Times New Roman" w:eastAsia="Times New Roman" w:hAnsi="Times New Roman" w:cs="Times New Roman"/>
          <w:sz w:val="24"/>
          <w:szCs w:val="24"/>
        </w:rPr>
      </w:pPr>
      <w:r w:rsidRPr="004D3CB6">
        <w:rPr>
          <w:rFonts w:ascii="Times New Roman" w:eastAsia="Times New Roman" w:hAnsi="Times New Roman" w:cs="Times New Roman"/>
          <w:sz w:val="24"/>
          <w:szCs w:val="24"/>
        </w:rPr>
        <w:t>Certain indicators, like education or income, were broad and may not reflect disparities within countries or specific populations.</w:t>
      </w:r>
    </w:p>
    <w:p w14:paraId="4E6482C3" w14:textId="14ED5461" w:rsidR="004D3CB6" w:rsidRPr="004D3CB6" w:rsidRDefault="004D3CB6" w:rsidP="004D3CB6">
      <w:pPr>
        <w:pStyle w:val="ListParagraph"/>
        <w:numPr>
          <w:ilvl w:val="0"/>
          <w:numId w:val="50"/>
        </w:numPr>
        <w:spacing w:before="100" w:beforeAutospacing="1" w:after="100" w:afterAutospacing="1"/>
        <w:rPr>
          <w:rFonts w:ascii="Times New Roman" w:eastAsia="Times New Roman" w:hAnsi="Times New Roman" w:cs="Times New Roman"/>
          <w:sz w:val="24"/>
          <w:szCs w:val="24"/>
        </w:rPr>
      </w:pPr>
      <w:r w:rsidRPr="004D3CB6">
        <w:rPr>
          <w:rFonts w:ascii="Times New Roman" w:eastAsia="Times New Roman" w:hAnsi="Times New Roman" w:cs="Times New Roman"/>
          <w:sz w:val="24"/>
          <w:szCs w:val="24"/>
        </w:rPr>
        <w:t>External factors such as political instability, pandemics, or climate change were not accounted for, despite their potential impact on life expectancy.</w:t>
      </w:r>
    </w:p>
    <w:p w14:paraId="00F9614A" w14:textId="56F83967" w:rsidR="004D3CB6" w:rsidRPr="004D3CB6" w:rsidRDefault="004D3CB6" w:rsidP="004D3CB6">
      <w:pPr>
        <w:pStyle w:val="ListParagraph"/>
        <w:numPr>
          <w:ilvl w:val="0"/>
          <w:numId w:val="50"/>
        </w:numPr>
        <w:spacing w:before="100" w:beforeAutospacing="1" w:after="100" w:afterAutospacing="1"/>
        <w:rPr>
          <w:rFonts w:ascii="Times New Roman" w:eastAsia="Times New Roman" w:hAnsi="Times New Roman" w:cs="Times New Roman"/>
          <w:sz w:val="24"/>
          <w:szCs w:val="24"/>
        </w:rPr>
      </w:pPr>
      <w:r w:rsidRPr="004D3CB6">
        <w:rPr>
          <w:rFonts w:ascii="Times New Roman" w:eastAsia="Times New Roman" w:hAnsi="Times New Roman" w:cs="Times New Roman"/>
          <w:sz w:val="24"/>
          <w:szCs w:val="24"/>
        </w:rPr>
        <w:lastRenderedPageBreak/>
        <w:t>The analysis relied heavily on correlations and did not establish causal relationships between variables.</w:t>
      </w:r>
    </w:p>
    <w:p w14:paraId="7A15FD51" w14:textId="0290569C" w:rsidR="004D3CB6" w:rsidRPr="004D3CB6" w:rsidRDefault="004D3CB6" w:rsidP="004D3CB6">
      <w:pPr>
        <w:pStyle w:val="ListParagraph"/>
        <w:numPr>
          <w:ilvl w:val="0"/>
          <w:numId w:val="50"/>
        </w:numPr>
        <w:spacing w:before="100" w:beforeAutospacing="1" w:after="100" w:afterAutospacing="1"/>
        <w:rPr>
          <w:rFonts w:ascii="Times New Roman" w:eastAsia="Times New Roman" w:hAnsi="Times New Roman" w:cs="Times New Roman"/>
          <w:sz w:val="24"/>
          <w:szCs w:val="24"/>
        </w:rPr>
      </w:pPr>
      <w:r w:rsidRPr="004D3CB6">
        <w:rPr>
          <w:rFonts w:ascii="Times New Roman" w:eastAsia="Times New Roman" w:hAnsi="Times New Roman" w:cs="Times New Roman"/>
          <w:sz w:val="24"/>
          <w:szCs w:val="24"/>
        </w:rPr>
        <w:t>Some countries had incomplete records for specific years, which limited the ability to conduct uniform year-on-year comparisons.</w:t>
      </w:r>
    </w:p>
    <w:p w14:paraId="0A3ECF36" w14:textId="04200998" w:rsidR="001C024A" w:rsidRPr="0012190F" w:rsidRDefault="003942B1" w:rsidP="00281782">
      <w:pPr>
        <w:pStyle w:val="Heading2"/>
        <w:rPr>
          <w:rFonts w:eastAsia="Times New Roman"/>
        </w:rPr>
      </w:pPr>
      <w:r>
        <w:rPr>
          <w:rFonts w:eastAsia="Times New Roman"/>
          <w:sz w:val="27"/>
          <w:szCs w:val="27"/>
        </w:rPr>
        <w:t>5.4</w:t>
      </w:r>
      <w:r w:rsidR="001C024A" w:rsidRPr="0012190F">
        <w:rPr>
          <w:rFonts w:eastAsia="Times New Roman"/>
          <w:sz w:val="27"/>
          <w:szCs w:val="27"/>
        </w:rPr>
        <w:t xml:space="preserve"> </w:t>
      </w:r>
      <w:r w:rsidR="0037173F" w:rsidRPr="0037173F">
        <w:rPr>
          <w:rFonts w:eastAsia="Times New Roman"/>
        </w:rPr>
        <w:t>RECOMMENDATIONS FOR FUTURE RESEARCH</w:t>
      </w:r>
      <w:bookmarkEnd w:id="28"/>
    </w:p>
    <w:p w14:paraId="269FF853" w14:textId="77777777" w:rsidR="001C024A" w:rsidRPr="0012190F" w:rsidRDefault="001C024A" w:rsidP="0037173F">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rPr>
      </w:pPr>
      <w:r w:rsidRPr="0012190F">
        <w:rPr>
          <w:rFonts w:ascii="Times New Roman" w:eastAsia="Times New Roman" w:hAnsi="Times New Roman" w:cs="Times New Roman"/>
          <w:b/>
          <w:bCs/>
          <w:sz w:val="24"/>
          <w:szCs w:val="24"/>
        </w:rPr>
        <w:t>Expand the dataset</w:t>
      </w:r>
      <w:r w:rsidRPr="0012190F">
        <w:rPr>
          <w:rFonts w:ascii="Times New Roman" w:eastAsia="Times New Roman" w:hAnsi="Times New Roman" w:cs="Times New Roman"/>
          <w:sz w:val="24"/>
          <w:szCs w:val="24"/>
        </w:rPr>
        <w:t xml:space="preserve"> to include more recent years and additional variables such as education levels, healthcare access, and environmental factors.</w:t>
      </w:r>
    </w:p>
    <w:p w14:paraId="62065A59" w14:textId="77777777" w:rsidR="001C024A" w:rsidRPr="0012190F" w:rsidRDefault="001C024A" w:rsidP="0037173F">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rPr>
      </w:pPr>
      <w:r w:rsidRPr="0012190F">
        <w:rPr>
          <w:rFonts w:ascii="Times New Roman" w:eastAsia="Times New Roman" w:hAnsi="Times New Roman" w:cs="Times New Roman"/>
          <w:b/>
          <w:bCs/>
          <w:sz w:val="24"/>
          <w:szCs w:val="24"/>
        </w:rPr>
        <w:t>Apply predictive analytics</w:t>
      </w:r>
      <w:r w:rsidRPr="0012190F">
        <w:rPr>
          <w:rFonts w:ascii="Times New Roman" w:eastAsia="Times New Roman" w:hAnsi="Times New Roman" w:cs="Times New Roman"/>
          <w:sz w:val="24"/>
          <w:szCs w:val="24"/>
        </w:rPr>
        <w:t xml:space="preserve"> to model and forecast future trends in life expectancy across regions.</w:t>
      </w:r>
    </w:p>
    <w:p w14:paraId="28C4EC23" w14:textId="77777777" w:rsidR="001C024A" w:rsidRPr="0012190F" w:rsidRDefault="001C024A" w:rsidP="0037173F">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rPr>
      </w:pPr>
      <w:r w:rsidRPr="0012190F">
        <w:rPr>
          <w:rFonts w:ascii="Times New Roman" w:eastAsia="Times New Roman" w:hAnsi="Times New Roman" w:cs="Times New Roman"/>
          <w:b/>
          <w:bCs/>
          <w:sz w:val="24"/>
          <w:szCs w:val="24"/>
        </w:rPr>
        <w:t>Customize dashboards</w:t>
      </w:r>
      <w:r w:rsidRPr="0012190F">
        <w:rPr>
          <w:rFonts w:ascii="Times New Roman" w:eastAsia="Times New Roman" w:hAnsi="Times New Roman" w:cs="Times New Roman"/>
          <w:sz w:val="24"/>
          <w:szCs w:val="24"/>
        </w:rPr>
        <w:t xml:space="preserve"> for specific regions, income groups, or target demographics to enhance targeted analysis and policy relevance.</w:t>
      </w:r>
    </w:p>
    <w:p w14:paraId="25A3D275" w14:textId="77777777" w:rsidR="001C024A" w:rsidRPr="0012190F" w:rsidRDefault="001C024A" w:rsidP="0037173F">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rPr>
      </w:pPr>
      <w:r w:rsidRPr="0012190F">
        <w:rPr>
          <w:rFonts w:ascii="Times New Roman" w:eastAsia="Times New Roman" w:hAnsi="Times New Roman" w:cs="Times New Roman"/>
          <w:b/>
          <w:bCs/>
          <w:sz w:val="24"/>
          <w:szCs w:val="24"/>
        </w:rPr>
        <w:t>Integrate machine learning techniques</w:t>
      </w:r>
      <w:r w:rsidRPr="0012190F">
        <w:rPr>
          <w:rFonts w:ascii="Times New Roman" w:eastAsia="Times New Roman" w:hAnsi="Times New Roman" w:cs="Times New Roman"/>
          <w:sz w:val="24"/>
          <w:szCs w:val="24"/>
        </w:rPr>
        <w:t xml:space="preserve"> to improve the accuracy of identifying and ranking the most influential factors affecting life expectancy.</w:t>
      </w:r>
    </w:p>
    <w:p w14:paraId="033C0E8B" w14:textId="77777777" w:rsidR="003942B1" w:rsidRDefault="001C024A" w:rsidP="0037173F">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rPr>
      </w:pPr>
      <w:r w:rsidRPr="0012190F">
        <w:rPr>
          <w:rFonts w:ascii="Times New Roman" w:eastAsia="Times New Roman" w:hAnsi="Times New Roman" w:cs="Times New Roman"/>
          <w:b/>
          <w:bCs/>
          <w:sz w:val="24"/>
          <w:szCs w:val="24"/>
        </w:rPr>
        <w:t>Explore causal relationships</w:t>
      </w:r>
      <w:r w:rsidRPr="0012190F">
        <w:rPr>
          <w:rFonts w:ascii="Times New Roman" w:eastAsia="Times New Roman" w:hAnsi="Times New Roman" w:cs="Times New Roman"/>
          <w:sz w:val="24"/>
          <w:szCs w:val="24"/>
        </w:rPr>
        <w:t xml:space="preserve"> beyond correlations to better understand the direct impact of specific health and social indicators.</w:t>
      </w:r>
    </w:p>
    <w:p w14:paraId="43C1A14D" w14:textId="77777777" w:rsidR="003942B1" w:rsidRDefault="003942B1" w:rsidP="003942B1">
      <w:pPr>
        <w:pStyle w:val="ListParagraph"/>
        <w:spacing w:before="100" w:beforeAutospacing="1" w:after="100" w:afterAutospacing="1"/>
        <w:rPr>
          <w:rFonts w:ascii="Times New Roman" w:eastAsia="Times New Roman" w:hAnsi="Times New Roman" w:cs="Times New Roman"/>
          <w:b/>
          <w:bCs/>
          <w:sz w:val="24"/>
          <w:szCs w:val="24"/>
        </w:rPr>
      </w:pPr>
    </w:p>
    <w:p w14:paraId="4976ADF9" w14:textId="4643C38D" w:rsidR="00635CFC" w:rsidRPr="00635CFC" w:rsidRDefault="00635CFC" w:rsidP="00635CFC">
      <w:pPr>
        <w:pStyle w:val="ListParagraph"/>
        <w:spacing w:before="100" w:beforeAutospacing="1" w:after="100" w:afterAutospacing="1"/>
        <w:ind w:left="1080"/>
        <w:rPr>
          <w:rStyle w:val="Strong"/>
          <w:rFonts w:ascii="Times New Roman" w:eastAsia="Times New Roman" w:hAnsi="Times New Roman" w:cs="Times New Roman"/>
          <w:b w:val="0"/>
          <w:bCs w:val="0"/>
          <w:sz w:val="24"/>
          <w:szCs w:val="24"/>
        </w:rPr>
      </w:pPr>
    </w:p>
    <w:p w14:paraId="76AA35C3" w14:textId="77777777" w:rsidR="004160F7" w:rsidRDefault="004160F7" w:rsidP="004160F7">
      <w:pPr>
        <w:spacing w:before="100" w:beforeAutospacing="1" w:after="100" w:afterAutospacing="1"/>
        <w:rPr>
          <w:rStyle w:val="Strong"/>
          <w:rFonts w:ascii="Times New Roman" w:hAnsi="Times New Roman" w:cs="Times New Roman"/>
          <w:sz w:val="24"/>
          <w:szCs w:val="24"/>
        </w:rPr>
      </w:pPr>
    </w:p>
    <w:p w14:paraId="685A88C3" w14:textId="77777777" w:rsidR="0037173F" w:rsidRDefault="0037173F" w:rsidP="004160F7">
      <w:pPr>
        <w:spacing w:before="100" w:beforeAutospacing="1" w:after="100" w:afterAutospacing="1"/>
        <w:rPr>
          <w:rStyle w:val="Strong"/>
          <w:rFonts w:ascii="Times New Roman" w:hAnsi="Times New Roman" w:cs="Times New Roman"/>
          <w:sz w:val="24"/>
          <w:szCs w:val="24"/>
        </w:rPr>
      </w:pPr>
    </w:p>
    <w:p w14:paraId="76D0BE2E" w14:textId="77777777" w:rsidR="00281782" w:rsidRDefault="00281782">
      <w:pPr>
        <w:rPr>
          <w:rStyle w:val="Strong"/>
          <w:rFonts w:ascii="Times New Roman" w:hAnsi="Times New Roman" w:cs="Times New Roman"/>
          <w:sz w:val="24"/>
          <w:szCs w:val="24"/>
        </w:rPr>
      </w:pPr>
      <w:r>
        <w:rPr>
          <w:rStyle w:val="Strong"/>
          <w:rFonts w:ascii="Times New Roman" w:hAnsi="Times New Roman" w:cs="Times New Roman"/>
          <w:sz w:val="24"/>
          <w:szCs w:val="24"/>
        </w:rPr>
        <w:br w:type="page"/>
      </w:r>
    </w:p>
    <w:p w14:paraId="45E20C4B" w14:textId="781FCB8C" w:rsidR="006E4082" w:rsidRPr="00281782" w:rsidRDefault="0037173F" w:rsidP="00281782">
      <w:pPr>
        <w:pStyle w:val="Heading1"/>
        <w:rPr>
          <w:rStyle w:val="Strong"/>
          <w:b/>
          <w:bCs w:val="0"/>
        </w:rPr>
      </w:pPr>
      <w:bookmarkStart w:id="29" w:name="_Toc195259053"/>
      <w:r w:rsidRPr="00281782">
        <w:rPr>
          <w:rStyle w:val="Strong"/>
          <w:b/>
          <w:bCs w:val="0"/>
        </w:rPr>
        <w:lastRenderedPageBreak/>
        <w:t>REFERENCES</w:t>
      </w:r>
      <w:bookmarkEnd w:id="29"/>
    </w:p>
    <w:p w14:paraId="59F2BE64" w14:textId="4F03CB1F" w:rsidR="003942B1" w:rsidRPr="00A8372A" w:rsidRDefault="00A8372A" w:rsidP="00A8372A">
      <w:pPr>
        <w:spacing w:before="100" w:beforeAutospacing="1" w:after="100" w:afterAutospacing="1"/>
        <w:rPr>
          <w:rFonts w:ascii="Times New Roman" w:eastAsia="Times New Roman" w:hAnsi="Times New Roman" w:cs="Times New Roman"/>
          <w:sz w:val="24"/>
          <w:szCs w:val="24"/>
        </w:rPr>
      </w:pPr>
      <w:r w:rsidRPr="00A8372A">
        <w:rPr>
          <w:rStyle w:val="Strong"/>
          <w:rFonts w:ascii="Times New Roman" w:hAnsi="Times New Roman" w:cs="Times New Roman"/>
          <w:sz w:val="24"/>
          <w:szCs w:val="24"/>
        </w:rPr>
        <w:t>Kaggle.</w:t>
      </w:r>
      <w:r w:rsidRPr="00A8372A">
        <w:rPr>
          <w:rFonts w:ascii="Times New Roman" w:hAnsi="Times New Roman" w:cs="Times New Roman"/>
          <w:sz w:val="24"/>
          <w:szCs w:val="24"/>
        </w:rPr>
        <w:t xml:space="preserve"> (2020). </w:t>
      </w:r>
      <w:r w:rsidRPr="00A8372A">
        <w:rPr>
          <w:rStyle w:val="Emphasis"/>
          <w:rFonts w:ascii="Times New Roman" w:hAnsi="Times New Roman" w:cs="Times New Roman"/>
          <w:sz w:val="24"/>
          <w:szCs w:val="24"/>
        </w:rPr>
        <w:t>Life Expectancy (WHO) Dataset</w:t>
      </w:r>
      <w:r w:rsidRPr="00A8372A">
        <w:rPr>
          <w:rFonts w:ascii="Times New Roman" w:hAnsi="Times New Roman" w:cs="Times New Roman"/>
          <w:sz w:val="24"/>
          <w:szCs w:val="24"/>
        </w:rPr>
        <w:t xml:space="preserve">. Retrieved from </w:t>
      </w:r>
      <w:hyperlink r:id="rId17" w:tgtFrame="_new" w:history="1">
        <w:r w:rsidRPr="00A8372A">
          <w:rPr>
            <w:rStyle w:val="Hyperlink"/>
            <w:rFonts w:ascii="Times New Roman" w:hAnsi="Times New Roman" w:cs="Times New Roman"/>
            <w:color w:val="auto"/>
            <w:sz w:val="24"/>
            <w:szCs w:val="24"/>
            <w:u w:val="none"/>
          </w:rPr>
          <w:t>https://www.kaggle.com/datasets/kumarajarshi/life-expectancy-who</w:t>
        </w:r>
      </w:hyperlink>
      <w:r w:rsidRPr="00A8372A">
        <w:rPr>
          <w:rFonts w:ascii="Times New Roman" w:hAnsi="Times New Roman" w:cs="Times New Roman"/>
          <w:sz w:val="24"/>
          <w:szCs w:val="24"/>
        </w:rPr>
        <w:br/>
      </w:r>
      <w:r w:rsidRPr="00A8372A">
        <w:rPr>
          <w:rStyle w:val="Strong"/>
          <w:rFonts w:ascii="Times New Roman" w:hAnsi="Times New Roman" w:cs="Times New Roman"/>
          <w:sz w:val="24"/>
          <w:szCs w:val="24"/>
        </w:rPr>
        <w:t>OECD.</w:t>
      </w:r>
      <w:r w:rsidRPr="00A8372A">
        <w:rPr>
          <w:rFonts w:ascii="Times New Roman" w:hAnsi="Times New Roman" w:cs="Times New Roman"/>
          <w:sz w:val="24"/>
          <w:szCs w:val="24"/>
        </w:rPr>
        <w:t xml:space="preserve"> (2023). </w:t>
      </w:r>
      <w:r w:rsidRPr="00A8372A">
        <w:rPr>
          <w:rStyle w:val="Emphasis"/>
          <w:rFonts w:ascii="Times New Roman" w:hAnsi="Times New Roman" w:cs="Times New Roman"/>
          <w:sz w:val="24"/>
          <w:szCs w:val="24"/>
        </w:rPr>
        <w:t>Health at a Glance: Indicators on Health Spending and Life Expectancy</w:t>
      </w:r>
      <w:r w:rsidRPr="00A8372A">
        <w:rPr>
          <w:rFonts w:ascii="Times New Roman" w:hAnsi="Times New Roman" w:cs="Times New Roman"/>
          <w:sz w:val="24"/>
          <w:szCs w:val="24"/>
        </w:rPr>
        <w:t xml:space="preserve">. Retrieved from </w:t>
      </w:r>
      <w:hyperlink r:id="rId18" w:tgtFrame="_new" w:history="1">
        <w:r w:rsidRPr="00A8372A">
          <w:rPr>
            <w:rStyle w:val="Hyperlink"/>
            <w:rFonts w:ascii="Times New Roman" w:hAnsi="Times New Roman" w:cs="Times New Roman"/>
            <w:color w:val="auto"/>
            <w:sz w:val="24"/>
            <w:szCs w:val="24"/>
            <w:u w:val="none"/>
          </w:rPr>
          <w:t>https://www.oecd.org/health/</w:t>
        </w:r>
      </w:hyperlink>
      <w:r w:rsidRPr="00A8372A">
        <w:rPr>
          <w:rFonts w:ascii="Times New Roman" w:hAnsi="Times New Roman" w:cs="Times New Roman"/>
          <w:sz w:val="24"/>
          <w:szCs w:val="24"/>
        </w:rPr>
        <w:br/>
      </w:r>
      <w:r w:rsidRPr="00A8372A">
        <w:rPr>
          <w:rStyle w:val="Strong"/>
          <w:rFonts w:ascii="Times New Roman" w:hAnsi="Times New Roman" w:cs="Times New Roman"/>
          <w:sz w:val="24"/>
          <w:szCs w:val="24"/>
        </w:rPr>
        <w:t>UNICEF.</w:t>
      </w:r>
      <w:r w:rsidRPr="00A8372A">
        <w:rPr>
          <w:rFonts w:ascii="Times New Roman" w:hAnsi="Times New Roman" w:cs="Times New Roman"/>
          <w:sz w:val="24"/>
          <w:szCs w:val="24"/>
        </w:rPr>
        <w:t xml:space="preserve"> (2022). </w:t>
      </w:r>
      <w:r w:rsidRPr="00A8372A">
        <w:rPr>
          <w:rStyle w:val="Emphasis"/>
          <w:rFonts w:ascii="Times New Roman" w:hAnsi="Times New Roman" w:cs="Times New Roman"/>
          <w:sz w:val="24"/>
          <w:szCs w:val="24"/>
        </w:rPr>
        <w:t>Immunization and Child Health</w:t>
      </w:r>
      <w:r w:rsidRPr="00A8372A">
        <w:rPr>
          <w:rFonts w:ascii="Times New Roman" w:hAnsi="Times New Roman" w:cs="Times New Roman"/>
          <w:sz w:val="24"/>
          <w:szCs w:val="24"/>
        </w:rPr>
        <w:t xml:space="preserve">. Retrieved from </w:t>
      </w:r>
      <w:hyperlink r:id="rId19" w:tgtFrame="_new" w:history="1">
        <w:r w:rsidRPr="00A8372A">
          <w:rPr>
            <w:rStyle w:val="Hyperlink"/>
            <w:rFonts w:ascii="Times New Roman" w:hAnsi="Times New Roman" w:cs="Times New Roman"/>
            <w:color w:val="auto"/>
            <w:sz w:val="24"/>
            <w:szCs w:val="24"/>
            <w:u w:val="none"/>
          </w:rPr>
          <w:t>https://www.unicef.org/immunization</w:t>
        </w:r>
      </w:hyperlink>
      <w:r w:rsidRPr="00A8372A">
        <w:rPr>
          <w:rFonts w:ascii="Times New Roman" w:hAnsi="Times New Roman" w:cs="Times New Roman"/>
          <w:sz w:val="24"/>
          <w:szCs w:val="24"/>
        </w:rPr>
        <w:br/>
      </w:r>
      <w:r w:rsidRPr="00A8372A">
        <w:rPr>
          <w:rStyle w:val="Strong"/>
          <w:rFonts w:ascii="Times New Roman" w:hAnsi="Times New Roman" w:cs="Times New Roman"/>
          <w:sz w:val="24"/>
          <w:szCs w:val="24"/>
        </w:rPr>
        <w:t>World Health Organization (WHO).</w:t>
      </w:r>
      <w:r w:rsidRPr="00A8372A">
        <w:rPr>
          <w:rFonts w:ascii="Times New Roman" w:hAnsi="Times New Roman" w:cs="Times New Roman"/>
          <w:sz w:val="24"/>
          <w:szCs w:val="24"/>
        </w:rPr>
        <w:t xml:space="preserve"> (2024). </w:t>
      </w:r>
      <w:r w:rsidRPr="00A8372A">
        <w:rPr>
          <w:rStyle w:val="Emphasis"/>
          <w:rFonts w:ascii="Times New Roman" w:hAnsi="Times New Roman" w:cs="Times New Roman"/>
          <w:sz w:val="24"/>
          <w:szCs w:val="24"/>
        </w:rPr>
        <w:t>Life Expectancy Data</w:t>
      </w:r>
      <w:r w:rsidRPr="00A8372A">
        <w:rPr>
          <w:rFonts w:ascii="Times New Roman" w:hAnsi="Times New Roman" w:cs="Times New Roman"/>
          <w:sz w:val="24"/>
          <w:szCs w:val="24"/>
        </w:rPr>
        <w:t xml:space="preserve">. Retrieved from </w:t>
      </w:r>
      <w:hyperlink r:id="rId20" w:tgtFrame="_new" w:history="1">
        <w:r w:rsidRPr="00A8372A">
          <w:rPr>
            <w:rStyle w:val="Hyperlink"/>
            <w:rFonts w:ascii="Times New Roman" w:hAnsi="Times New Roman" w:cs="Times New Roman"/>
            <w:color w:val="auto"/>
            <w:sz w:val="24"/>
            <w:szCs w:val="24"/>
            <w:u w:val="none"/>
          </w:rPr>
          <w:t>https://www.who.int</w:t>
        </w:r>
      </w:hyperlink>
    </w:p>
    <w:p w14:paraId="57194C76" w14:textId="77777777" w:rsidR="0012190F" w:rsidRDefault="0012190F" w:rsidP="004559AE">
      <w:pPr>
        <w:spacing w:before="100" w:beforeAutospacing="1" w:after="100" w:afterAutospacing="1"/>
        <w:rPr>
          <w:rFonts w:ascii="Times New Roman" w:eastAsia="Times New Roman" w:hAnsi="Times New Roman" w:cs="Times New Roman"/>
          <w:sz w:val="24"/>
          <w:szCs w:val="24"/>
        </w:rPr>
      </w:pPr>
    </w:p>
    <w:p w14:paraId="6CFB7595" w14:textId="48755879" w:rsidR="0004034A" w:rsidRPr="0004034A" w:rsidRDefault="0004034A" w:rsidP="004559AE">
      <w:pPr>
        <w:rPr>
          <w:rFonts w:ascii="Times New Roman" w:hAnsi="Times New Roman" w:cs="Times New Roman"/>
          <w:sz w:val="24"/>
          <w:szCs w:val="24"/>
        </w:rPr>
      </w:pPr>
    </w:p>
    <w:sectPr w:rsidR="0004034A" w:rsidRPr="0004034A" w:rsidSect="003D315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05CA5" w14:textId="77777777" w:rsidR="0011722D" w:rsidRDefault="0011722D" w:rsidP="00635CFC">
      <w:pPr>
        <w:spacing w:after="0" w:line="240" w:lineRule="auto"/>
      </w:pPr>
      <w:r>
        <w:separator/>
      </w:r>
    </w:p>
  </w:endnote>
  <w:endnote w:type="continuationSeparator" w:id="0">
    <w:p w14:paraId="5F93F01F" w14:textId="77777777" w:rsidR="0011722D" w:rsidRDefault="0011722D" w:rsidP="00635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339694"/>
      <w:docPartObj>
        <w:docPartGallery w:val="Page Numbers (Bottom of Page)"/>
        <w:docPartUnique/>
      </w:docPartObj>
    </w:sdtPr>
    <w:sdtEndPr>
      <w:rPr>
        <w:noProof/>
      </w:rPr>
    </w:sdtEndPr>
    <w:sdtContent>
      <w:p w14:paraId="0343F129" w14:textId="452080FF" w:rsidR="00281782" w:rsidRDefault="002817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EBEF02" w14:textId="199BA635" w:rsidR="003D3155" w:rsidRDefault="003D3155" w:rsidP="003D3155">
    <w:pPr>
      <w:pStyle w:val="Footer"/>
      <w:tabs>
        <w:tab w:val="clear" w:pos="4680"/>
        <w:tab w:val="clear" w:pos="9360"/>
        <w:tab w:val="left" w:pos="346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8B5F3" w14:textId="77777777" w:rsidR="0011722D" w:rsidRDefault="0011722D" w:rsidP="00635CFC">
      <w:pPr>
        <w:spacing w:after="0" w:line="240" w:lineRule="auto"/>
      </w:pPr>
      <w:r>
        <w:separator/>
      </w:r>
    </w:p>
  </w:footnote>
  <w:footnote w:type="continuationSeparator" w:id="0">
    <w:p w14:paraId="7FAA04AC" w14:textId="77777777" w:rsidR="0011722D" w:rsidRDefault="0011722D" w:rsidP="00635C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A47CA"/>
    <w:multiLevelType w:val="multilevel"/>
    <w:tmpl w:val="8CF0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452F"/>
    <w:multiLevelType w:val="multilevel"/>
    <w:tmpl w:val="D14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46F06"/>
    <w:multiLevelType w:val="multilevel"/>
    <w:tmpl w:val="FB6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54622"/>
    <w:multiLevelType w:val="multilevel"/>
    <w:tmpl w:val="AEC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260AD"/>
    <w:multiLevelType w:val="hybridMultilevel"/>
    <w:tmpl w:val="70B434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F96576"/>
    <w:multiLevelType w:val="hybridMultilevel"/>
    <w:tmpl w:val="36F4B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229C7"/>
    <w:multiLevelType w:val="multilevel"/>
    <w:tmpl w:val="E5128A82"/>
    <w:lvl w:ilvl="0">
      <w:start w:val="1"/>
      <w:numFmt w:val="decimal"/>
      <w:lvlText w:val="%1"/>
      <w:lvlJc w:val="left"/>
      <w:pPr>
        <w:ind w:left="360" w:hanging="360"/>
      </w:pPr>
      <w:rPr>
        <w:rFonts w:eastAsiaTheme="minorHAnsi" w:hint="default"/>
        <w:b/>
      </w:rPr>
    </w:lvl>
    <w:lvl w:ilvl="1">
      <w:start w:val="5"/>
      <w:numFmt w:val="decimal"/>
      <w:lvlText w:val="%1.%2"/>
      <w:lvlJc w:val="left"/>
      <w:pPr>
        <w:ind w:left="1080" w:hanging="360"/>
      </w:pPr>
      <w:rPr>
        <w:rFonts w:eastAsiaTheme="minorHAnsi" w:hint="default"/>
        <w:b/>
      </w:rPr>
    </w:lvl>
    <w:lvl w:ilvl="2">
      <w:start w:val="1"/>
      <w:numFmt w:val="decimal"/>
      <w:lvlText w:val="%1.%2.%3"/>
      <w:lvlJc w:val="left"/>
      <w:pPr>
        <w:ind w:left="1440" w:hanging="720"/>
      </w:pPr>
      <w:rPr>
        <w:rFonts w:eastAsiaTheme="minorHAnsi" w:hint="default"/>
        <w:b/>
      </w:rPr>
    </w:lvl>
    <w:lvl w:ilvl="3">
      <w:start w:val="1"/>
      <w:numFmt w:val="decimal"/>
      <w:lvlText w:val="%1.%2.%3.%4"/>
      <w:lvlJc w:val="left"/>
      <w:pPr>
        <w:ind w:left="1800" w:hanging="720"/>
      </w:pPr>
      <w:rPr>
        <w:rFonts w:eastAsiaTheme="minorHAnsi" w:hint="default"/>
        <w:b/>
      </w:rPr>
    </w:lvl>
    <w:lvl w:ilvl="4">
      <w:start w:val="1"/>
      <w:numFmt w:val="decimal"/>
      <w:lvlText w:val="%1.%2.%3.%4.%5"/>
      <w:lvlJc w:val="left"/>
      <w:pPr>
        <w:ind w:left="2520" w:hanging="1080"/>
      </w:pPr>
      <w:rPr>
        <w:rFonts w:eastAsiaTheme="minorHAnsi" w:hint="default"/>
        <w:b/>
      </w:rPr>
    </w:lvl>
    <w:lvl w:ilvl="5">
      <w:start w:val="1"/>
      <w:numFmt w:val="decimal"/>
      <w:lvlText w:val="%1.%2.%3.%4.%5.%6"/>
      <w:lvlJc w:val="left"/>
      <w:pPr>
        <w:ind w:left="2880" w:hanging="1080"/>
      </w:pPr>
      <w:rPr>
        <w:rFonts w:eastAsiaTheme="minorHAnsi" w:hint="default"/>
        <w:b/>
      </w:rPr>
    </w:lvl>
    <w:lvl w:ilvl="6">
      <w:start w:val="1"/>
      <w:numFmt w:val="decimal"/>
      <w:lvlText w:val="%1.%2.%3.%4.%5.%6.%7"/>
      <w:lvlJc w:val="left"/>
      <w:pPr>
        <w:ind w:left="3600" w:hanging="1440"/>
      </w:pPr>
      <w:rPr>
        <w:rFonts w:eastAsiaTheme="minorHAnsi" w:hint="default"/>
        <w:b/>
      </w:rPr>
    </w:lvl>
    <w:lvl w:ilvl="7">
      <w:start w:val="1"/>
      <w:numFmt w:val="decimal"/>
      <w:lvlText w:val="%1.%2.%3.%4.%5.%6.%7.%8"/>
      <w:lvlJc w:val="left"/>
      <w:pPr>
        <w:ind w:left="3960" w:hanging="1440"/>
      </w:pPr>
      <w:rPr>
        <w:rFonts w:eastAsiaTheme="minorHAnsi" w:hint="default"/>
        <w:b/>
      </w:rPr>
    </w:lvl>
    <w:lvl w:ilvl="8">
      <w:start w:val="1"/>
      <w:numFmt w:val="decimal"/>
      <w:lvlText w:val="%1.%2.%3.%4.%5.%6.%7.%8.%9"/>
      <w:lvlJc w:val="left"/>
      <w:pPr>
        <w:ind w:left="4680" w:hanging="1800"/>
      </w:pPr>
      <w:rPr>
        <w:rFonts w:eastAsiaTheme="minorHAnsi" w:hint="default"/>
        <w:b/>
      </w:rPr>
    </w:lvl>
  </w:abstractNum>
  <w:abstractNum w:abstractNumId="7" w15:restartNumberingAfterBreak="0">
    <w:nsid w:val="1B460783"/>
    <w:multiLevelType w:val="multilevel"/>
    <w:tmpl w:val="EC7CFFE0"/>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E0E90"/>
    <w:multiLevelType w:val="multilevel"/>
    <w:tmpl w:val="A8766586"/>
    <w:lvl w:ilvl="0">
      <w:start w:val="1"/>
      <w:numFmt w:val="decimal"/>
      <w:lvlText w:val="%1."/>
      <w:lvlJc w:val="left"/>
      <w:pPr>
        <w:ind w:left="360" w:hanging="360"/>
      </w:pPr>
      <w:rPr>
        <w:rFonts w:asciiTheme="minorHAnsi" w:eastAsiaTheme="minorHAnsi" w:hAnsiTheme="minorHAnsi" w:cstheme="minorBidi" w:hint="default"/>
        <w:b/>
        <w:sz w:val="22"/>
      </w:rPr>
    </w:lvl>
    <w:lvl w:ilvl="1">
      <w:start w:val="5"/>
      <w:numFmt w:val="decimal"/>
      <w:lvlText w:val="%1.%2."/>
      <w:lvlJc w:val="left"/>
      <w:pPr>
        <w:ind w:left="360" w:hanging="360"/>
      </w:pPr>
      <w:rPr>
        <w:rFonts w:asciiTheme="minorHAnsi" w:eastAsiaTheme="minorHAnsi" w:hAnsiTheme="minorHAnsi" w:cstheme="minorBidi" w:hint="default"/>
        <w:b/>
        <w:sz w:val="24"/>
        <w:szCs w:val="24"/>
      </w:rPr>
    </w:lvl>
    <w:lvl w:ilvl="2">
      <w:start w:val="1"/>
      <w:numFmt w:val="decimal"/>
      <w:lvlText w:val="%1.%2.%3."/>
      <w:lvlJc w:val="left"/>
      <w:pPr>
        <w:ind w:left="720" w:hanging="720"/>
      </w:pPr>
      <w:rPr>
        <w:rFonts w:asciiTheme="minorHAnsi" w:eastAsiaTheme="minorHAnsi" w:hAnsiTheme="minorHAnsi" w:cstheme="minorBidi" w:hint="default"/>
        <w:b/>
        <w:sz w:val="22"/>
      </w:rPr>
    </w:lvl>
    <w:lvl w:ilvl="3">
      <w:start w:val="1"/>
      <w:numFmt w:val="decimal"/>
      <w:lvlText w:val="%1.%2.%3.%4."/>
      <w:lvlJc w:val="left"/>
      <w:pPr>
        <w:ind w:left="720" w:hanging="720"/>
      </w:pPr>
      <w:rPr>
        <w:rFonts w:asciiTheme="minorHAnsi" w:eastAsiaTheme="minorHAnsi" w:hAnsiTheme="minorHAnsi" w:cstheme="minorBidi" w:hint="default"/>
        <w:b/>
        <w:sz w:val="22"/>
      </w:rPr>
    </w:lvl>
    <w:lvl w:ilvl="4">
      <w:start w:val="1"/>
      <w:numFmt w:val="decimal"/>
      <w:lvlText w:val="%1.%2.%3.%4.%5."/>
      <w:lvlJc w:val="left"/>
      <w:pPr>
        <w:ind w:left="1080" w:hanging="1080"/>
      </w:pPr>
      <w:rPr>
        <w:rFonts w:asciiTheme="minorHAnsi" w:eastAsiaTheme="minorHAnsi" w:hAnsiTheme="minorHAnsi" w:cstheme="minorBidi" w:hint="default"/>
        <w:b/>
        <w:sz w:val="22"/>
      </w:rPr>
    </w:lvl>
    <w:lvl w:ilvl="5">
      <w:start w:val="1"/>
      <w:numFmt w:val="decimal"/>
      <w:lvlText w:val="%1.%2.%3.%4.%5.%6."/>
      <w:lvlJc w:val="left"/>
      <w:pPr>
        <w:ind w:left="1080" w:hanging="1080"/>
      </w:pPr>
      <w:rPr>
        <w:rFonts w:asciiTheme="minorHAnsi" w:eastAsiaTheme="minorHAnsi" w:hAnsiTheme="minorHAnsi" w:cstheme="minorBidi" w:hint="default"/>
        <w:b/>
        <w:sz w:val="22"/>
      </w:rPr>
    </w:lvl>
    <w:lvl w:ilvl="6">
      <w:start w:val="1"/>
      <w:numFmt w:val="decimal"/>
      <w:lvlText w:val="%1.%2.%3.%4.%5.%6.%7."/>
      <w:lvlJc w:val="left"/>
      <w:pPr>
        <w:ind w:left="1440" w:hanging="1440"/>
      </w:pPr>
      <w:rPr>
        <w:rFonts w:asciiTheme="minorHAnsi" w:eastAsiaTheme="minorHAnsi" w:hAnsiTheme="minorHAnsi" w:cstheme="minorBidi" w:hint="default"/>
        <w:b/>
        <w:sz w:val="22"/>
      </w:rPr>
    </w:lvl>
    <w:lvl w:ilvl="7">
      <w:start w:val="1"/>
      <w:numFmt w:val="decimal"/>
      <w:lvlText w:val="%1.%2.%3.%4.%5.%6.%7.%8."/>
      <w:lvlJc w:val="left"/>
      <w:pPr>
        <w:ind w:left="1440" w:hanging="1440"/>
      </w:pPr>
      <w:rPr>
        <w:rFonts w:asciiTheme="minorHAnsi" w:eastAsiaTheme="minorHAnsi" w:hAnsiTheme="minorHAnsi" w:cstheme="minorBidi" w:hint="default"/>
        <w:b/>
        <w:sz w:val="22"/>
      </w:rPr>
    </w:lvl>
    <w:lvl w:ilvl="8">
      <w:start w:val="1"/>
      <w:numFmt w:val="decimal"/>
      <w:lvlText w:val="%1.%2.%3.%4.%5.%6.%7.%8.%9."/>
      <w:lvlJc w:val="left"/>
      <w:pPr>
        <w:ind w:left="1800" w:hanging="1800"/>
      </w:pPr>
      <w:rPr>
        <w:rFonts w:asciiTheme="minorHAnsi" w:eastAsiaTheme="minorHAnsi" w:hAnsiTheme="minorHAnsi" w:cstheme="minorBidi" w:hint="default"/>
        <w:b/>
        <w:sz w:val="22"/>
      </w:rPr>
    </w:lvl>
  </w:abstractNum>
  <w:abstractNum w:abstractNumId="9" w15:restartNumberingAfterBreak="0">
    <w:nsid w:val="1E8B65EB"/>
    <w:multiLevelType w:val="hybridMultilevel"/>
    <w:tmpl w:val="B874B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74B3F"/>
    <w:multiLevelType w:val="multilevel"/>
    <w:tmpl w:val="0EA2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D402A"/>
    <w:multiLevelType w:val="hybridMultilevel"/>
    <w:tmpl w:val="1FCE75F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26F9F"/>
    <w:multiLevelType w:val="hybridMultilevel"/>
    <w:tmpl w:val="BF42C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9A013C"/>
    <w:multiLevelType w:val="multilevel"/>
    <w:tmpl w:val="F7F4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352BA5"/>
    <w:multiLevelType w:val="multilevel"/>
    <w:tmpl w:val="2C42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61DF1"/>
    <w:multiLevelType w:val="hybridMultilevel"/>
    <w:tmpl w:val="C3C4A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EBD4C5B"/>
    <w:multiLevelType w:val="hybridMultilevel"/>
    <w:tmpl w:val="1D8A94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0932619"/>
    <w:multiLevelType w:val="multilevel"/>
    <w:tmpl w:val="98B250B2"/>
    <w:lvl w:ilvl="0">
      <w:start w:val="4"/>
      <w:numFmt w:val="decimal"/>
      <w:lvlText w:val="%1"/>
      <w:lvlJc w:val="left"/>
      <w:pPr>
        <w:ind w:left="360" w:hanging="360"/>
      </w:pPr>
      <w:rPr>
        <w:rFonts w:hint="default"/>
        <w:b/>
        <w:sz w:val="27"/>
      </w:rPr>
    </w:lvl>
    <w:lvl w:ilvl="1">
      <w:start w:val="2"/>
      <w:numFmt w:val="decimal"/>
      <w:lvlText w:val="%1.%2"/>
      <w:lvlJc w:val="left"/>
      <w:pPr>
        <w:ind w:left="360" w:hanging="360"/>
      </w:pPr>
      <w:rPr>
        <w:rFonts w:hint="default"/>
        <w:b/>
        <w:sz w:val="27"/>
      </w:rPr>
    </w:lvl>
    <w:lvl w:ilvl="2">
      <w:start w:val="1"/>
      <w:numFmt w:val="decimal"/>
      <w:lvlText w:val="%1.%2.%3"/>
      <w:lvlJc w:val="left"/>
      <w:pPr>
        <w:ind w:left="720" w:hanging="720"/>
      </w:pPr>
      <w:rPr>
        <w:rFonts w:hint="default"/>
        <w:b/>
        <w:sz w:val="27"/>
      </w:rPr>
    </w:lvl>
    <w:lvl w:ilvl="3">
      <w:start w:val="1"/>
      <w:numFmt w:val="decimal"/>
      <w:lvlText w:val="%1.%2.%3.%4"/>
      <w:lvlJc w:val="left"/>
      <w:pPr>
        <w:ind w:left="720" w:hanging="720"/>
      </w:pPr>
      <w:rPr>
        <w:rFonts w:hint="default"/>
        <w:b/>
        <w:sz w:val="27"/>
      </w:rPr>
    </w:lvl>
    <w:lvl w:ilvl="4">
      <w:start w:val="1"/>
      <w:numFmt w:val="decimal"/>
      <w:lvlText w:val="%1.%2.%3.%4.%5"/>
      <w:lvlJc w:val="left"/>
      <w:pPr>
        <w:ind w:left="1080" w:hanging="1080"/>
      </w:pPr>
      <w:rPr>
        <w:rFonts w:hint="default"/>
        <w:b/>
        <w:sz w:val="27"/>
      </w:rPr>
    </w:lvl>
    <w:lvl w:ilvl="5">
      <w:start w:val="1"/>
      <w:numFmt w:val="decimal"/>
      <w:lvlText w:val="%1.%2.%3.%4.%5.%6"/>
      <w:lvlJc w:val="left"/>
      <w:pPr>
        <w:ind w:left="1080" w:hanging="1080"/>
      </w:pPr>
      <w:rPr>
        <w:rFonts w:hint="default"/>
        <w:b/>
        <w:sz w:val="27"/>
      </w:rPr>
    </w:lvl>
    <w:lvl w:ilvl="6">
      <w:start w:val="1"/>
      <w:numFmt w:val="decimal"/>
      <w:lvlText w:val="%1.%2.%3.%4.%5.%6.%7"/>
      <w:lvlJc w:val="left"/>
      <w:pPr>
        <w:ind w:left="1440" w:hanging="1440"/>
      </w:pPr>
      <w:rPr>
        <w:rFonts w:hint="default"/>
        <w:b/>
        <w:sz w:val="27"/>
      </w:rPr>
    </w:lvl>
    <w:lvl w:ilvl="7">
      <w:start w:val="1"/>
      <w:numFmt w:val="decimal"/>
      <w:lvlText w:val="%1.%2.%3.%4.%5.%6.%7.%8"/>
      <w:lvlJc w:val="left"/>
      <w:pPr>
        <w:ind w:left="1440" w:hanging="1440"/>
      </w:pPr>
      <w:rPr>
        <w:rFonts w:hint="default"/>
        <w:b/>
        <w:sz w:val="27"/>
      </w:rPr>
    </w:lvl>
    <w:lvl w:ilvl="8">
      <w:start w:val="1"/>
      <w:numFmt w:val="decimal"/>
      <w:lvlText w:val="%1.%2.%3.%4.%5.%6.%7.%8.%9"/>
      <w:lvlJc w:val="left"/>
      <w:pPr>
        <w:ind w:left="1800" w:hanging="1800"/>
      </w:pPr>
      <w:rPr>
        <w:rFonts w:hint="default"/>
        <w:b/>
        <w:sz w:val="27"/>
      </w:rPr>
    </w:lvl>
  </w:abstractNum>
  <w:abstractNum w:abstractNumId="18" w15:restartNumberingAfterBreak="0">
    <w:nsid w:val="30A55753"/>
    <w:multiLevelType w:val="hybridMultilevel"/>
    <w:tmpl w:val="ECAC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4A065E"/>
    <w:multiLevelType w:val="hybridMultilevel"/>
    <w:tmpl w:val="FC9EE0BA"/>
    <w:lvl w:ilvl="0" w:tplc="C0D07D9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3B6ED0"/>
    <w:multiLevelType w:val="multilevel"/>
    <w:tmpl w:val="CC2A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E003E"/>
    <w:multiLevelType w:val="hybridMultilevel"/>
    <w:tmpl w:val="0B7048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9E4A4C"/>
    <w:multiLevelType w:val="multilevel"/>
    <w:tmpl w:val="30D6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A0292"/>
    <w:multiLevelType w:val="multilevel"/>
    <w:tmpl w:val="B280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F28C4"/>
    <w:multiLevelType w:val="multilevel"/>
    <w:tmpl w:val="4A2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B296D"/>
    <w:multiLevelType w:val="hybridMultilevel"/>
    <w:tmpl w:val="D7F4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1D784C"/>
    <w:multiLevelType w:val="multilevel"/>
    <w:tmpl w:val="C9961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3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94D3B"/>
    <w:multiLevelType w:val="multilevel"/>
    <w:tmpl w:val="1C28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605AF0"/>
    <w:multiLevelType w:val="multilevel"/>
    <w:tmpl w:val="01881B40"/>
    <w:lvl w:ilvl="0">
      <w:start w:val="1"/>
      <w:numFmt w:val="decimal"/>
      <w:lvlText w:val="%1"/>
      <w:lvlJc w:val="left"/>
      <w:pPr>
        <w:ind w:left="360" w:hanging="360"/>
      </w:pPr>
      <w:rPr>
        <w:rFonts w:eastAsiaTheme="minorHAnsi" w:hint="default"/>
        <w:b/>
      </w:rPr>
    </w:lvl>
    <w:lvl w:ilvl="1">
      <w:start w:val="5"/>
      <w:numFmt w:val="decimal"/>
      <w:lvlText w:val="%1.%2"/>
      <w:lvlJc w:val="left"/>
      <w:pPr>
        <w:ind w:left="360" w:hanging="360"/>
      </w:pPr>
      <w:rPr>
        <w:rFonts w:eastAsiaTheme="minorHAnsi" w:hint="default"/>
        <w:b/>
      </w:rPr>
    </w:lvl>
    <w:lvl w:ilvl="2">
      <w:start w:val="1"/>
      <w:numFmt w:val="decimal"/>
      <w:lvlText w:val="%1.%2.%3"/>
      <w:lvlJc w:val="left"/>
      <w:pPr>
        <w:ind w:left="720" w:hanging="720"/>
      </w:pPr>
      <w:rPr>
        <w:rFonts w:eastAsiaTheme="minorHAnsi" w:hint="default"/>
        <w:b/>
      </w:rPr>
    </w:lvl>
    <w:lvl w:ilvl="3">
      <w:start w:val="1"/>
      <w:numFmt w:val="decimal"/>
      <w:lvlText w:val="%1.%2.%3.%4"/>
      <w:lvlJc w:val="left"/>
      <w:pPr>
        <w:ind w:left="720" w:hanging="72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29" w15:restartNumberingAfterBreak="0">
    <w:nsid w:val="4D7C5F7C"/>
    <w:multiLevelType w:val="multilevel"/>
    <w:tmpl w:val="DF183A2E"/>
    <w:lvl w:ilvl="0">
      <w:start w:val="1"/>
      <w:numFmt w:val="decimal"/>
      <w:lvlText w:val="%1"/>
      <w:lvlJc w:val="left"/>
      <w:pPr>
        <w:ind w:left="360" w:hanging="360"/>
      </w:pPr>
      <w:rPr>
        <w:rFonts w:eastAsiaTheme="minorHAnsi" w:hint="default"/>
        <w:b/>
      </w:rPr>
    </w:lvl>
    <w:lvl w:ilvl="1">
      <w:start w:val="5"/>
      <w:numFmt w:val="decimal"/>
      <w:lvlText w:val="%1.%2"/>
      <w:lvlJc w:val="left"/>
      <w:pPr>
        <w:ind w:left="360" w:hanging="360"/>
      </w:pPr>
      <w:rPr>
        <w:rFonts w:eastAsiaTheme="minorHAnsi" w:hint="default"/>
        <w:b/>
      </w:rPr>
    </w:lvl>
    <w:lvl w:ilvl="2">
      <w:start w:val="1"/>
      <w:numFmt w:val="decimal"/>
      <w:lvlText w:val="%1.%2.%3"/>
      <w:lvlJc w:val="left"/>
      <w:pPr>
        <w:ind w:left="720" w:hanging="720"/>
      </w:pPr>
      <w:rPr>
        <w:rFonts w:eastAsiaTheme="minorHAnsi" w:hint="default"/>
        <w:b/>
      </w:rPr>
    </w:lvl>
    <w:lvl w:ilvl="3">
      <w:start w:val="1"/>
      <w:numFmt w:val="decimal"/>
      <w:lvlText w:val="%1.%2.%3.%4"/>
      <w:lvlJc w:val="left"/>
      <w:pPr>
        <w:ind w:left="720" w:hanging="72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30" w15:restartNumberingAfterBreak="0">
    <w:nsid w:val="4DC2494E"/>
    <w:multiLevelType w:val="multilevel"/>
    <w:tmpl w:val="069CD1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FDE4191"/>
    <w:multiLevelType w:val="multilevel"/>
    <w:tmpl w:val="1B40BBD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5004738E"/>
    <w:multiLevelType w:val="multilevel"/>
    <w:tmpl w:val="C98E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96C75"/>
    <w:multiLevelType w:val="multilevel"/>
    <w:tmpl w:val="0BE0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2712C4"/>
    <w:multiLevelType w:val="multilevel"/>
    <w:tmpl w:val="5D18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2349BB"/>
    <w:multiLevelType w:val="hybridMultilevel"/>
    <w:tmpl w:val="41A00C38"/>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 w15:restartNumberingAfterBreak="0">
    <w:nsid w:val="5E996953"/>
    <w:multiLevelType w:val="hybridMultilevel"/>
    <w:tmpl w:val="5C64E800"/>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15:restartNumberingAfterBreak="0">
    <w:nsid w:val="63E10B0A"/>
    <w:multiLevelType w:val="hybridMultilevel"/>
    <w:tmpl w:val="B114CC34"/>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64136ABE"/>
    <w:multiLevelType w:val="multilevel"/>
    <w:tmpl w:val="A032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D26D1A"/>
    <w:multiLevelType w:val="multilevel"/>
    <w:tmpl w:val="905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D35FC2"/>
    <w:multiLevelType w:val="hybridMultilevel"/>
    <w:tmpl w:val="AA92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9B5688"/>
    <w:multiLevelType w:val="multilevel"/>
    <w:tmpl w:val="ACEEC3D0"/>
    <w:lvl w:ilvl="0">
      <w:start w:val="1"/>
      <w:numFmt w:val="decimal"/>
      <w:lvlText w:val="%1"/>
      <w:lvlJc w:val="left"/>
      <w:pPr>
        <w:ind w:left="360" w:hanging="360"/>
      </w:pPr>
      <w:rPr>
        <w:rFonts w:eastAsiaTheme="minorHAnsi" w:hint="default"/>
        <w:b/>
      </w:rPr>
    </w:lvl>
    <w:lvl w:ilvl="1">
      <w:start w:val="5"/>
      <w:numFmt w:val="decimal"/>
      <w:lvlText w:val="%1.%2"/>
      <w:lvlJc w:val="left"/>
      <w:pPr>
        <w:ind w:left="360" w:hanging="360"/>
      </w:pPr>
      <w:rPr>
        <w:rFonts w:eastAsiaTheme="minorHAnsi" w:hint="default"/>
        <w:b/>
      </w:rPr>
    </w:lvl>
    <w:lvl w:ilvl="2">
      <w:start w:val="1"/>
      <w:numFmt w:val="decimal"/>
      <w:lvlText w:val="%1.%2.%3"/>
      <w:lvlJc w:val="left"/>
      <w:pPr>
        <w:ind w:left="720" w:hanging="720"/>
      </w:pPr>
      <w:rPr>
        <w:rFonts w:eastAsiaTheme="minorHAnsi" w:hint="default"/>
        <w:b/>
      </w:rPr>
    </w:lvl>
    <w:lvl w:ilvl="3">
      <w:start w:val="1"/>
      <w:numFmt w:val="decimal"/>
      <w:lvlText w:val="%1.%2.%3.%4"/>
      <w:lvlJc w:val="left"/>
      <w:pPr>
        <w:ind w:left="720" w:hanging="72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42" w15:restartNumberingAfterBreak="0">
    <w:nsid w:val="704735AC"/>
    <w:multiLevelType w:val="multilevel"/>
    <w:tmpl w:val="AB0A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B4BDE"/>
    <w:multiLevelType w:val="multilevel"/>
    <w:tmpl w:val="BF8AC0A4"/>
    <w:lvl w:ilvl="0">
      <w:start w:val="1"/>
      <w:numFmt w:val="decimal"/>
      <w:lvlText w:val="%1"/>
      <w:lvlJc w:val="left"/>
      <w:pPr>
        <w:ind w:left="360" w:hanging="360"/>
      </w:pPr>
      <w:rPr>
        <w:rFonts w:asciiTheme="minorHAnsi" w:eastAsiaTheme="minorHAnsi" w:hAnsiTheme="minorHAnsi" w:cstheme="minorBidi" w:hint="default"/>
        <w:b/>
        <w:sz w:val="22"/>
      </w:rPr>
    </w:lvl>
    <w:lvl w:ilvl="1">
      <w:start w:val="5"/>
      <w:numFmt w:val="decimal"/>
      <w:lvlText w:val="%1.%2"/>
      <w:lvlJc w:val="left"/>
      <w:pPr>
        <w:ind w:left="360" w:hanging="360"/>
      </w:pPr>
      <w:rPr>
        <w:rFonts w:ascii="Times New Roman" w:eastAsiaTheme="minorHAnsi" w:hAnsi="Times New Roman" w:cs="Times New Roman" w:hint="default"/>
        <w:b/>
        <w:sz w:val="24"/>
        <w:szCs w:val="24"/>
      </w:rPr>
    </w:lvl>
    <w:lvl w:ilvl="2">
      <w:start w:val="1"/>
      <w:numFmt w:val="decimal"/>
      <w:lvlText w:val="%1.%2.%3"/>
      <w:lvlJc w:val="left"/>
      <w:pPr>
        <w:ind w:left="720" w:hanging="720"/>
      </w:pPr>
      <w:rPr>
        <w:rFonts w:asciiTheme="minorHAnsi" w:eastAsiaTheme="minorHAnsi" w:hAnsiTheme="minorHAnsi" w:cstheme="minorBidi" w:hint="default"/>
        <w:b/>
        <w:sz w:val="22"/>
      </w:rPr>
    </w:lvl>
    <w:lvl w:ilvl="3">
      <w:start w:val="1"/>
      <w:numFmt w:val="decimal"/>
      <w:lvlText w:val="%1.%2.%3.%4"/>
      <w:lvlJc w:val="left"/>
      <w:pPr>
        <w:ind w:left="720" w:hanging="720"/>
      </w:pPr>
      <w:rPr>
        <w:rFonts w:asciiTheme="minorHAnsi" w:eastAsiaTheme="minorHAnsi" w:hAnsiTheme="minorHAnsi" w:cstheme="minorBidi" w:hint="default"/>
        <w:b/>
        <w:sz w:val="22"/>
      </w:rPr>
    </w:lvl>
    <w:lvl w:ilvl="4">
      <w:start w:val="1"/>
      <w:numFmt w:val="decimal"/>
      <w:lvlText w:val="%1.%2.%3.%4.%5"/>
      <w:lvlJc w:val="left"/>
      <w:pPr>
        <w:ind w:left="1080" w:hanging="1080"/>
      </w:pPr>
      <w:rPr>
        <w:rFonts w:asciiTheme="minorHAnsi" w:eastAsiaTheme="minorHAnsi" w:hAnsiTheme="minorHAnsi" w:cstheme="minorBidi" w:hint="default"/>
        <w:b/>
        <w:sz w:val="22"/>
      </w:rPr>
    </w:lvl>
    <w:lvl w:ilvl="5">
      <w:start w:val="1"/>
      <w:numFmt w:val="decimal"/>
      <w:lvlText w:val="%1.%2.%3.%4.%5.%6"/>
      <w:lvlJc w:val="left"/>
      <w:pPr>
        <w:ind w:left="1080" w:hanging="1080"/>
      </w:pPr>
      <w:rPr>
        <w:rFonts w:asciiTheme="minorHAnsi" w:eastAsiaTheme="minorHAnsi" w:hAnsiTheme="minorHAnsi" w:cstheme="minorBidi" w:hint="default"/>
        <w:b/>
        <w:sz w:val="22"/>
      </w:rPr>
    </w:lvl>
    <w:lvl w:ilvl="6">
      <w:start w:val="1"/>
      <w:numFmt w:val="decimal"/>
      <w:lvlText w:val="%1.%2.%3.%4.%5.%6.%7"/>
      <w:lvlJc w:val="left"/>
      <w:pPr>
        <w:ind w:left="1440" w:hanging="1440"/>
      </w:pPr>
      <w:rPr>
        <w:rFonts w:asciiTheme="minorHAnsi" w:eastAsiaTheme="minorHAnsi" w:hAnsiTheme="minorHAnsi" w:cstheme="minorBidi" w:hint="default"/>
        <w:b/>
        <w:sz w:val="22"/>
      </w:rPr>
    </w:lvl>
    <w:lvl w:ilvl="7">
      <w:start w:val="1"/>
      <w:numFmt w:val="decimal"/>
      <w:lvlText w:val="%1.%2.%3.%4.%5.%6.%7.%8"/>
      <w:lvlJc w:val="left"/>
      <w:pPr>
        <w:ind w:left="1440" w:hanging="1440"/>
      </w:pPr>
      <w:rPr>
        <w:rFonts w:asciiTheme="minorHAnsi" w:eastAsiaTheme="minorHAnsi" w:hAnsiTheme="minorHAnsi" w:cstheme="minorBidi" w:hint="default"/>
        <w:b/>
        <w:sz w:val="22"/>
      </w:rPr>
    </w:lvl>
    <w:lvl w:ilvl="8">
      <w:start w:val="1"/>
      <w:numFmt w:val="decimal"/>
      <w:lvlText w:val="%1.%2.%3.%4.%5.%6.%7.%8.%9"/>
      <w:lvlJc w:val="left"/>
      <w:pPr>
        <w:ind w:left="1800" w:hanging="1800"/>
      </w:pPr>
      <w:rPr>
        <w:rFonts w:asciiTheme="minorHAnsi" w:eastAsiaTheme="minorHAnsi" w:hAnsiTheme="minorHAnsi" w:cstheme="minorBidi" w:hint="default"/>
        <w:b/>
        <w:sz w:val="22"/>
      </w:rPr>
    </w:lvl>
  </w:abstractNum>
  <w:abstractNum w:abstractNumId="44" w15:restartNumberingAfterBreak="0">
    <w:nsid w:val="768B7CEF"/>
    <w:multiLevelType w:val="multilevel"/>
    <w:tmpl w:val="706A0B6A"/>
    <w:lvl w:ilvl="0">
      <w:start w:val="1"/>
      <w:numFmt w:val="decimal"/>
      <w:lvlText w:val="%1."/>
      <w:lvlJc w:val="left"/>
      <w:pPr>
        <w:ind w:left="720" w:hanging="360"/>
      </w:pPr>
      <w:rPr>
        <w:rFonts w:hAnsi="Symbol" w:hint="default"/>
      </w:rPr>
    </w:lvl>
    <w:lvl w:ilvl="1">
      <w:start w:val="5"/>
      <w:numFmt w:val="decimal"/>
      <w:isLgl/>
      <w:lvlText w:val="%1.%2"/>
      <w:lvlJc w:val="left"/>
      <w:pPr>
        <w:ind w:left="1080" w:hanging="360"/>
      </w:pPr>
      <w:rPr>
        <w:rFonts w:eastAsiaTheme="minorHAnsi" w:hint="default"/>
        <w:b/>
      </w:rPr>
    </w:lvl>
    <w:lvl w:ilvl="2">
      <w:start w:val="1"/>
      <w:numFmt w:val="decimal"/>
      <w:isLgl/>
      <w:lvlText w:val="%1.%2.%3"/>
      <w:lvlJc w:val="left"/>
      <w:pPr>
        <w:ind w:left="1800" w:hanging="720"/>
      </w:pPr>
      <w:rPr>
        <w:rFonts w:eastAsiaTheme="minorHAnsi" w:hint="default"/>
        <w:b/>
      </w:rPr>
    </w:lvl>
    <w:lvl w:ilvl="3">
      <w:start w:val="1"/>
      <w:numFmt w:val="decimal"/>
      <w:isLgl/>
      <w:lvlText w:val="%1.%2.%3.%4"/>
      <w:lvlJc w:val="left"/>
      <w:pPr>
        <w:ind w:left="2160" w:hanging="720"/>
      </w:pPr>
      <w:rPr>
        <w:rFonts w:eastAsiaTheme="minorHAnsi" w:hint="default"/>
        <w:b/>
      </w:rPr>
    </w:lvl>
    <w:lvl w:ilvl="4">
      <w:start w:val="1"/>
      <w:numFmt w:val="decimal"/>
      <w:isLgl/>
      <w:lvlText w:val="%1.%2.%3.%4.%5"/>
      <w:lvlJc w:val="left"/>
      <w:pPr>
        <w:ind w:left="2880" w:hanging="1080"/>
      </w:pPr>
      <w:rPr>
        <w:rFonts w:eastAsiaTheme="minorHAnsi" w:hint="default"/>
        <w:b/>
      </w:rPr>
    </w:lvl>
    <w:lvl w:ilvl="5">
      <w:start w:val="1"/>
      <w:numFmt w:val="decimal"/>
      <w:isLgl/>
      <w:lvlText w:val="%1.%2.%3.%4.%5.%6"/>
      <w:lvlJc w:val="left"/>
      <w:pPr>
        <w:ind w:left="3240" w:hanging="1080"/>
      </w:pPr>
      <w:rPr>
        <w:rFonts w:eastAsiaTheme="minorHAnsi" w:hint="default"/>
        <w:b/>
      </w:rPr>
    </w:lvl>
    <w:lvl w:ilvl="6">
      <w:start w:val="1"/>
      <w:numFmt w:val="decimal"/>
      <w:isLgl/>
      <w:lvlText w:val="%1.%2.%3.%4.%5.%6.%7"/>
      <w:lvlJc w:val="left"/>
      <w:pPr>
        <w:ind w:left="3960" w:hanging="1440"/>
      </w:pPr>
      <w:rPr>
        <w:rFonts w:eastAsiaTheme="minorHAnsi" w:hint="default"/>
        <w:b/>
      </w:rPr>
    </w:lvl>
    <w:lvl w:ilvl="7">
      <w:start w:val="1"/>
      <w:numFmt w:val="decimal"/>
      <w:isLgl/>
      <w:lvlText w:val="%1.%2.%3.%4.%5.%6.%7.%8"/>
      <w:lvlJc w:val="left"/>
      <w:pPr>
        <w:ind w:left="4320" w:hanging="1440"/>
      </w:pPr>
      <w:rPr>
        <w:rFonts w:eastAsiaTheme="minorHAnsi" w:hint="default"/>
        <w:b/>
      </w:rPr>
    </w:lvl>
    <w:lvl w:ilvl="8">
      <w:start w:val="1"/>
      <w:numFmt w:val="decimal"/>
      <w:isLgl/>
      <w:lvlText w:val="%1.%2.%3.%4.%5.%6.%7.%8.%9"/>
      <w:lvlJc w:val="left"/>
      <w:pPr>
        <w:ind w:left="5040" w:hanging="1800"/>
      </w:pPr>
      <w:rPr>
        <w:rFonts w:eastAsiaTheme="minorHAnsi" w:hint="default"/>
        <w:b/>
      </w:rPr>
    </w:lvl>
  </w:abstractNum>
  <w:abstractNum w:abstractNumId="45" w15:restartNumberingAfterBreak="0">
    <w:nsid w:val="79AB59A4"/>
    <w:multiLevelType w:val="multilevel"/>
    <w:tmpl w:val="8674A320"/>
    <w:lvl w:ilvl="0">
      <w:start w:val="1"/>
      <w:numFmt w:val="decimal"/>
      <w:lvlText w:val="%1"/>
      <w:lvlJc w:val="left"/>
      <w:pPr>
        <w:ind w:left="360" w:hanging="360"/>
      </w:pPr>
      <w:rPr>
        <w:rFonts w:eastAsiaTheme="minorHAnsi" w:hint="default"/>
        <w:b/>
      </w:rPr>
    </w:lvl>
    <w:lvl w:ilvl="1">
      <w:start w:val="5"/>
      <w:numFmt w:val="decimal"/>
      <w:lvlText w:val="%1.%2"/>
      <w:lvlJc w:val="left"/>
      <w:pPr>
        <w:ind w:left="360" w:hanging="360"/>
      </w:pPr>
      <w:rPr>
        <w:rFonts w:eastAsiaTheme="minorHAnsi" w:hint="default"/>
        <w:b/>
      </w:rPr>
    </w:lvl>
    <w:lvl w:ilvl="2">
      <w:start w:val="1"/>
      <w:numFmt w:val="decimal"/>
      <w:lvlText w:val="%1.%2.%3"/>
      <w:lvlJc w:val="left"/>
      <w:pPr>
        <w:ind w:left="720" w:hanging="720"/>
      </w:pPr>
      <w:rPr>
        <w:rFonts w:eastAsiaTheme="minorHAnsi" w:hint="default"/>
        <w:b/>
      </w:rPr>
    </w:lvl>
    <w:lvl w:ilvl="3">
      <w:start w:val="1"/>
      <w:numFmt w:val="decimal"/>
      <w:lvlText w:val="%1.%2.%3.%4"/>
      <w:lvlJc w:val="left"/>
      <w:pPr>
        <w:ind w:left="720" w:hanging="72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46" w15:restartNumberingAfterBreak="0">
    <w:nsid w:val="79B15EFC"/>
    <w:multiLevelType w:val="multilevel"/>
    <w:tmpl w:val="6376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7B11BE"/>
    <w:multiLevelType w:val="hybridMultilevel"/>
    <w:tmpl w:val="D006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257D62"/>
    <w:multiLevelType w:val="multilevel"/>
    <w:tmpl w:val="E918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033EC6"/>
    <w:multiLevelType w:val="hybridMultilevel"/>
    <w:tmpl w:val="E062D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9"/>
  </w:num>
  <w:num w:numId="2">
    <w:abstractNumId w:val="19"/>
  </w:num>
  <w:num w:numId="3">
    <w:abstractNumId w:val="31"/>
  </w:num>
  <w:num w:numId="4">
    <w:abstractNumId w:val="24"/>
  </w:num>
  <w:num w:numId="5">
    <w:abstractNumId w:val="39"/>
  </w:num>
  <w:num w:numId="6">
    <w:abstractNumId w:val="42"/>
  </w:num>
  <w:num w:numId="7">
    <w:abstractNumId w:val="27"/>
  </w:num>
  <w:num w:numId="8">
    <w:abstractNumId w:val="14"/>
  </w:num>
  <w:num w:numId="9">
    <w:abstractNumId w:val="10"/>
  </w:num>
  <w:num w:numId="10">
    <w:abstractNumId w:val="20"/>
  </w:num>
  <w:num w:numId="11">
    <w:abstractNumId w:val="33"/>
  </w:num>
  <w:num w:numId="12">
    <w:abstractNumId w:val="3"/>
  </w:num>
  <w:num w:numId="13">
    <w:abstractNumId w:val="38"/>
  </w:num>
  <w:num w:numId="14">
    <w:abstractNumId w:val="7"/>
  </w:num>
  <w:num w:numId="15">
    <w:abstractNumId w:val="32"/>
  </w:num>
  <w:num w:numId="16">
    <w:abstractNumId w:val="0"/>
  </w:num>
  <w:num w:numId="17">
    <w:abstractNumId w:val="48"/>
  </w:num>
  <w:num w:numId="18">
    <w:abstractNumId w:val="30"/>
  </w:num>
  <w:num w:numId="19">
    <w:abstractNumId w:val="40"/>
  </w:num>
  <w:num w:numId="20">
    <w:abstractNumId w:val="12"/>
  </w:num>
  <w:num w:numId="21">
    <w:abstractNumId w:val="47"/>
  </w:num>
  <w:num w:numId="22">
    <w:abstractNumId w:val="11"/>
  </w:num>
  <w:num w:numId="23">
    <w:abstractNumId w:val="44"/>
  </w:num>
  <w:num w:numId="24">
    <w:abstractNumId w:val="8"/>
  </w:num>
  <w:num w:numId="25">
    <w:abstractNumId w:val="43"/>
  </w:num>
  <w:num w:numId="26">
    <w:abstractNumId w:val="1"/>
  </w:num>
  <w:num w:numId="27">
    <w:abstractNumId w:val="22"/>
  </w:num>
  <w:num w:numId="28">
    <w:abstractNumId w:val="26"/>
  </w:num>
  <w:num w:numId="29">
    <w:abstractNumId w:val="46"/>
  </w:num>
  <w:num w:numId="30">
    <w:abstractNumId w:val="35"/>
  </w:num>
  <w:num w:numId="31">
    <w:abstractNumId w:val="34"/>
  </w:num>
  <w:num w:numId="32">
    <w:abstractNumId w:val="17"/>
  </w:num>
  <w:num w:numId="33">
    <w:abstractNumId w:val="4"/>
  </w:num>
  <w:num w:numId="34">
    <w:abstractNumId w:val="23"/>
  </w:num>
  <w:num w:numId="35">
    <w:abstractNumId w:val="36"/>
  </w:num>
  <w:num w:numId="36">
    <w:abstractNumId w:val="2"/>
  </w:num>
  <w:num w:numId="37">
    <w:abstractNumId w:val="16"/>
  </w:num>
  <w:num w:numId="38">
    <w:abstractNumId w:val="9"/>
  </w:num>
  <w:num w:numId="39">
    <w:abstractNumId w:val="13"/>
  </w:num>
  <w:num w:numId="40">
    <w:abstractNumId w:val="15"/>
  </w:num>
  <w:num w:numId="41">
    <w:abstractNumId w:val="25"/>
  </w:num>
  <w:num w:numId="42">
    <w:abstractNumId w:val="21"/>
  </w:num>
  <w:num w:numId="43">
    <w:abstractNumId w:val="37"/>
  </w:num>
  <w:num w:numId="44">
    <w:abstractNumId w:val="6"/>
  </w:num>
  <w:num w:numId="45">
    <w:abstractNumId w:val="45"/>
  </w:num>
  <w:num w:numId="46">
    <w:abstractNumId w:val="41"/>
  </w:num>
  <w:num w:numId="47">
    <w:abstractNumId w:val="28"/>
  </w:num>
  <w:num w:numId="48">
    <w:abstractNumId w:val="29"/>
  </w:num>
  <w:num w:numId="49">
    <w:abstractNumId w:val="5"/>
  </w:num>
  <w:num w:numId="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A8"/>
    <w:rsid w:val="00023504"/>
    <w:rsid w:val="00031FCA"/>
    <w:rsid w:val="0004034A"/>
    <w:rsid w:val="00070672"/>
    <w:rsid w:val="0009650E"/>
    <w:rsid w:val="000A57B7"/>
    <w:rsid w:val="000A5E4C"/>
    <w:rsid w:val="0011722D"/>
    <w:rsid w:val="0012190F"/>
    <w:rsid w:val="00130616"/>
    <w:rsid w:val="001421E6"/>
    <w:rsid w:val="001563F0"/>
    <w:rsid w:val="00167419"/>
    <w:rsid w:val="00171FDA"/>
    <w:rsid w:val="001C024A"/>
    <w:rsid w:val="001C667C"/>
    <w:rsid w:val="001F6368"/>
    <w:rsid w:val="002011EA"/>
    <w:rsid w:val="00281782"/>
    <w:rsid w:val="002B20D9"/>
    <w:rsid w:val="002B7172"/>
    <w:rsid w:val="002C6280"/>
    <w:rsid w:val="002F127A"/>
    <w:rsid w:val="00300297"/>
    <w:rsid w:val="00304FD0"/>
    <w:rsid w:val="00317E3A"/>
    <w:rsid w:val="0034418B"/>
    <w:rsid w:val="00364A98"/>
    <w:rsid w:val="0037173F"/>
    <w:rsid w:val="00387BE3"/>
    <w:rsid w:val="0039079E"/>
    <w:rsid w:val="003942B1"/>
    <w:rsid w:val="003D3155"/>
    <w:rsid w:val="003D7531"/>
    <w:rsid w:val="003F4C80"/>
    <w:rsid w:val="004160F7"/>
    <w:rsid w:val="004243AB"/>
    <w:rsid w:val="004559AE"/>
    <w:rsid w:val="00484306"/>
    <w:rsid w:val="00494A4E"/>
    <w:rsid w:val="004D3CB6"/>
    <w:rsid w:val="00514D48"/>
    <w:rsid w:val="005172BF"/>
    <w:rsid w:val="00543543"/>
    <w:rsid w:val="00591449"/>
    <w:rsid w:val="005C4ACA"/>
    <w:rsid w:val="005E062A"/>
    <w:rsid w:val="00601764"/>
    <w:rsid w:val="00635CFC"/>
    <w:rsid w:val="006440C1"/>
    <w:rsid w:val="00667FDB"/>
    <w:rsid w:val="006D6684"/>
    <w:rsid w:val="006E4082"/>
    <w:rsid w:val="006F2FB4"/>
    <w:rsid w:val="00752661"/>
    <w:rsid w:val="00790B95"/>
    <w:rsid w:val="00794FAF"/>
    <w:rsid w:val="00823F51"/>
    <w:rsid w:val="008302FD"/>
    <w:rsid w:val="00853360"/>
    <w:rsid w:val="00880F89"/>
    <w:rsid w:val="0088279E"/>
    <w:rsid w:val="008B5CE0"/>
    <w:rsid w:val="00901BE8"/>
    <w:rsid w:val="0090365D"/>
    <w:rsid w:val="00914CE3"/>
    <w:rsid w:val="00917E97"/>
    <w:rsid w:val="00996009"/>
    <w:rsid w:val="00996EA8"/>
    <w:rsid w:val="009A1220"/>
    <w:rsid w:val="00A0292D"/>
    <w:rsid w:val="00A54918"/>
    <w:rsid w:val="00A8372A"/>
    <w:rsid w:val="00A84639"/>
    <w:rsid w:val="00A90024"/>
    <w:rsid w:val="00AD1D4A"/>
    <w:rsid w:val="00B574EA"/>
    <w:rsid w:val="00B64E97"/>
    <w:rsid w:val="00B74D40"/>
    <w:rsid w:val="00B9786E"/>
    <w:rsid w:val="00BE6F1C"/>
    <w:rsid w:val="00BF3B3B"/>
    <w:rsid w:val="00C31BA5"/>
    <w:rsid w:val="00C4609C"/>
    <w:rsid w:val="00CD59F6"/>
    <w:rsid w:val="00DB6B38"/>
    <w:rsid w:val="00DD0BF6"/>
    <w:rsid w:val="00E0368C"/>
    <w:rsid w:val="00E2361B"/>
    <w:rsid w:val="00E43195"/>
    <w:rsid w:val="00E77505"/>
    <w:rsid w:val="00E95E44"/>
    <w:rsid w:val="00EA5E00"/>
    <w:rsid w:val="00EC67A0"/>
    <w:rsid w:val="00ED64BD"/>
    <w:rsid w:val="00EF133D"/>
    <w:rsid w:val="00EF5511"/>
    <w:rsid w:val="00EF71DA"/>
    <w:rsid w:val="00F14251"/>
    <w:rsid w:val="00F5317F"/>
    <w:rsid w:val="00F55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95CC76"/>
  <w15:chartTrackingRefBased/>
  <w15:docId w15:val="{A47B4736-AC19-4648-AAB6-DB4DD2F5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3AB"/>
    <w:pPr>
      <w:keepNext/>
      <w:keepLines/>
      <w:spacing w:before="240" w:after="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4243AB"/>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link w:val="Heading3Char"/>
    <w:uiPriority w:val="9"/>
    <w:qFormat/>
    <w:rsid w:val="00514D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C66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54918"/>
    <w:rPr>
      <w:b/>
      <w:bCs/>
    </w:rPr>
  </w:style>
  <w:style w:type="character" w:customStyle="1" w:styleId="Heading3Char">
    <w:name w:val="Heading 3 Char"/>
    <w:basedOn w:val="DefaultParagraphFont"/>
    <w:link w:val="Heading3"/>
    <w:uiPriority w:val="9"/>
    <w:rsid w:val="00514D48"/>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EF71DA"/>
    <w:rPr>
      <w:color w:val="0563C1" w:themeColor="hyperlink"/>
      <w:u w:val="single"/>
    </w:rPr>
  </w:style>
  <w:style w:type="paragraph" w:styleId="ListParagraph">
    <w:name w:val="List Paragraph"/>
    <w:basedOn w:val="Normal"/>
    <w:uiPriority w:val="34"/>
    <w:qFormat/>
    <w:rsid w:val="003D7531"/>
    <w:pPr>
      <w:ind w:left="720"/>
      <w:contextualSpacing/>
    </w:pPr>
  </w:style>
  <w:style w:type="character" w:customStyle="1" w:styleId="Heading2Char">
    <w:name w:val="Heading 2 Char"/>
    <w:basedOn w:val="DefaultParagraphFont"/>
    <w:link w:val="Heading2"/>
    <w:uiPriority w:val="9"/>
    <w:rsid w:val="004243AB"/>
    <w:rPr>
      <w:rFonts w:ascii="Times New Roman" w:eastAsiaTheme="majorEastAsia" w:hAnsi="Times New Roman" w:cstheme="majorBidi"/>
      <w:b/>
      <w:sz w:val="24"/>
      <w:szCs w:val="26"/>
    </w:rPr>
  </w:style>
  <w:style w:type="paragraph" w:styleId="NormalWeb">
    <w:name w:val="Normal (Web)"/>
    <w:basedOn w:val="Normal"/>
    <w:uiPriority w:val="99"/>
    <w:unhideWhenUsed/>
    <w:rsid w:val="00A0292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84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9144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1C667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1C667C"/>
    <w:rPr>
      <w:i/>
      <w:iCs/>
    </w:rPr>
  </w:style>
  <w:style w:type="character" w:styleId="UnresolvedMention">
    <w:name w:val="Unresolved Mention"/>
    <w:basedOn w:val="DefaultParagraphFont"/>
    <w:uiPriority w:val="99"/>
    <w:semiHidden/>
    <w:unhideWhenUsed/>
    <w:rsid w:val="006E4082"/>
    <w:rPr>
      <w:color w:val="605E5C"/>
      <w:shd w:val="clear" w:color="auto" w:fill="E1DFDD"/>
    </w:rPr>
  </w:style>
  <w:style w:type="character" w:customStyle="1" w:styleId="overflow-hidden">
    <w:name w:val="overflow-hidden"/>
    <w:basedOn w:val="DefaultParagraphFont"/>
    <w:rsid w:val="00790B95"/>
  </w:style>
  <w:style w:type="paragraph" w:styleId="Header">
    <w:name w:val="header"/>
    <w:basedOn w:val="Normal"/>
    <w:link w:val="HeaderChar"/>
    <w:uiPriority w:val="99"/>
    <w:unhideWhenUsed/>
    <w:rsid w:val="00635C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CFC"/>
  </w:style>
  <w:style w:type="paragraph" w:styleId="Footer">
    <w:name w:val="footer"/>
    <w:basedOn w:val="Normal"/>
    <w:link w:val="FooterChar"/>
    <w:uiPriority w:val="99"/>
    <w:unhideWhenUsed/>
    <w:rsid w:val="00635C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CFC"/>
  </w:style>
  <w:style w:type="character" w:customStyle="1" w:styleId="Heading1Char">
    <w:name w:val="Heading 1 Char"/>
    <w:basedOn w:val="DefaultParagraphFont"/>
    <w:link w:val="Heading1"/>
    <w:uiPriority w:val="9"/>
    <w:rsid w:val="004243AB"/>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300297"/>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300297"/>
    <w:pPr>
      <w:spacing w:after="100"/>
    </w:pPr>
  </w:style>
  <w:style w:type="paragraph" w:styleId="TOC2">
    <w:name w:val="toc 2"/>
    <w:basedOn w:val="Normal"/>
    <w:next w:val="Normal"/>
    <w:autoRedefine/>
    <w:uiPriority w:val="39"/>
    <w:unhideWhenUsed/>
    <w:rsid w:val="0030029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73183">
      <w:bodyDiv w:val="1"/>
      <w:marLeft w:val="0"/>
      <w:marRight w:val="0"/>
      <w:marTop w:val="0"/>
      <w:marBottom w:val="0"/>
      <w:divBdr>
        <w:top w:val="none" w:sz="0" w:space="0" w:color="auto"/>
        <w:left w:val="none" w:sz="0" w:space="0" w:color="auto"/>
        <w:bottom w:val="none" w:sz="0" w:space="0" w:color="auto"/>
        <w:right w:val="none" w:sz="0" w:space="0" w:color="auto"/>
      </w:divBdr>
    </w:div>
    <w:div w:id="57092295">
      <w:bodyDiv w:val="1"/>
      <w:marLeft w:val="0"/>
      <w:marRight w:val="0"/>
      <w:marTop w:val="0"/>
      <w:marBottom w:val="0"/>
      <w:divBdr>
        <w:top w:val="none" w:sz="0" w:space="0" w:color="auto"/>
        <w:left w:val="none" w:sz="0" w:space="0" w:color="auto"/>
        <w:bottom w:val="none" w:sz="0" w:space="0" w:color="auto"/>
        <w:right w:val="none" w:sz="0" w:space="0" w:color="auto"/>
      </w:divBdr>
    </w:div>
    <w:div w:id="77137357">
      <w:bodyDiv w:val="1"/>
      <w:marLeft w:val="0"/>
      <w:marRight w:val="0"/>
      <w:marTop w:val="0"/>
      <w:marBottom w:val="0"/>
      <w:divBdr>
        <w:top w:val="none" w:sz="0" w:space="0" w:color="auto"/>
        <w:left w:val="none" w:sz="0" w:space="0" w:color="auto"/>
        <w:bottom w:val="none" w:sz="0" w:space="0" w:color="auto"/>
        <w:right w:val="none" w:sz="0" w:space="0" w:color="auto"/>
      </w:divBdr>
    </w:div>
    <w:div w:id="84620227">
      <w:bodyDiv w:val="1"/>
      <w:marLeft w:val="0"/>
      <w:marRight w:val="0"/>
      <w:marTop w:val="0"/>
      <w:marBottom w:val="0"/>
      <w:divBdr>
        <w:top w:val="none" w:sz="0" w:space="0" w:color="auto"/>
        <w:left w:val="none" w:sz="0" w:space="0" w:color="auto"/>
        <w:bottom w:val="none" w:sz="0" w:space="0" w:color="auto"/>
        <w:right w:val="none" w:sz="0" w:space="0" w:color="auto"/>
      </w:divBdr>
    </w:div>
    <w:div w:id="109476119">
      <w:bodyDiv w:val="1"/>
      <w:marLeft w:val="0"/>
      <w:marRight w:val="0"/>
      <w:marTop w:val="0"/>
      <w:marBottom w:val="0"/>
      <w:divBdr>
        <w:top w:val="none" w:sz="0" w:space="0" w:color="auto"/>
        <w:left w:val="none" w:sz="0" w:space="0" w:color="auto"/>
        <w:bottom w:val="none" w:sz="0" w:space="0" w:color="auto"/>
        <w:right w:val="none" w:sz="0" w:space="0" w:color="auto"/>
      </w:divBdr>
    </w:div>
    <w:div w:id="146560397">
      <w:bodyDiv w:val="1"/>
      <w:marLeft w:val="0"/>
      <w:marRight w:val="0"/>
      <w:marTop w:val="0"/>
      <w:marBottom w:val="0"/>
      <w:divBdr>
        <w:top w:val="none" w:sz="0" w:space="0" w:color="auto"/>
        <w:left w:val="none" w:sz="0" w:space="0" w:color="auto"/>
        <w:bottom w:val="none" w:sz="0" w:space="0" w:color="auto"/>
        <w:right w:val="none" w:sz="0" w:space="0" w:color="auto"/>
      </w:divBdr>
    </w:div>
    <w:div w:id="175310383">
      <w:bodyDiv w:val="1"/>
      <w:marLeft w:val="0"/>
      <w:marRight w:val="0"/>
      <w:marTop w:val="0"/>
      <w:marBottom w:val="0"/>
      <w:divBdr>
        <w:top w:val="none" w:sz="0" w:space="0" w:color="auto"/>
        <w:left w:val="none" w:sz="0" w:space="0" w:color="auto"/>
        <w:bottom w:val="none" w:sz="0" w:space="0" w:color="auto"/>
        <w:right w:val="none" w:sz="0" w:space="0" w:color="auto"/>
      </w:divBdr>
    </w:div>
    <w:div w:id="357199796">
      <w:bodyDiv w:val="1"/>
      <w:marLeft w:val="0"/>
      <w:marRight w:val="0"/>
      <w:marTop w:val="0"/>
      <w:marBottom w:val="0"/>
      <w:divBdr>
        <w:top w:val="none" w:sz="0" w:space="0" w:color="auto"/>
        <w:left w:val="none" w:sz="0" w:space="0" w:color="auto"/>
        <w:bottom w:val="none" w:sz="0" w:space="0" w:color="auto"/>
        <w:right w:val="none" w:sz="0" w:space="0" w:color="auto"/>
      </w:divBdr>
    </w:div>
    <w:div w:id="366299983">
      <w:bodyDiv w:val="1"/>
      <w:marLeft w:val="0"/>
      <w:marRight w:val="0"/>
      <w:marTop w:val="0"/>
      <w:marBottom w:val="0"/>
      <w:divBdr>
        <w:top w:val="none" w:sz="0" w:space="0" w:color="auto"/>
        <w:left w:val="none" w:sz="0" w:space="0" w:color="auto"/>
        <w:bottom w:val="none" w:sz="0" w:space="0" w:color="auto"/>
        <w:right w:val="none" w:sz="0" w:space="0" w:color="auto"/>
      </w:divBdr>
    </w:div>
    <w:div w:id="386732149">
      <w:bodyDiv w:val="1"/>
      <w:marLeft w:val="0"/>
      <w:marRight w:val="0"/>
      <w:marTop w:val="0"/>
      <w:marBottom w:val="0"/>
      <w:divBdr>
        <w:top w:val="none" w:sz="0" w:space="0" w:color="auto"/>
        <w:left w:val="none" w:sz="0" w:space="0" w:color="auto"/>
        <w:bottom w:val="none" w:sz="0" w:space="0" w:color="auto"/>
        <w:right w:val="none" w:sz="0" w:space="0" w:color="auto"/>
      </w:divBdr>
    </w:div>
    <w:div w:id="414743950">
      <w:bodyDiv w:val="1"/>
      <w:marLeft w:val="0"/>
      <w:marRight w:val="0"/>
      <w:marTop w:val="0"/>
      <w:marBottom w:val="0"/>
      <w:divBdr>
        <w:top w:val="none" w:sz="0" w:space="0" w:color="auto"/>
        <w:left w:val="none" w:sz="0" w:space="0" w:color="auto"/>
        <w:bottom w:val="none" w:sz="0" w:space="0" w:color="auto"/>
        <w:right w:val="none" w:sz="0" w:space="0" w:color="auto"/>
      </w:divBdr>
    </w:div>
    <w:div w:id="545416673">
      <w:bodyDiv w:val="1"/>
      <w:marLeft w:val="0"/>
      <w:marRight w:val="0"/>
      <w:marTop w:val="0"/>
      <w:marBottom w:val="0"/>
      <w:divBdr>
        <w:top w:val="none" w:sz="0" w:space="0" w:color="auto"/>
        <w:left w:val="none" w:sz="0" w:space="0" w:color="auto"/>
        <w:bottom w:val="none" w:sz="0" w:space="0" w:color="auto"/>
        <w:right w:val="none" w:sz="0" w:space="0" w:color="auto"/>
      </w:divBdr>
    </w:div>
    <w:div w:id="593054407">
      <w:bodyDiv w:val="1"/>
      <w:marLeft w:val="0"/>
      <w:marRight w:val="0"/>
      <w:marTop w:val="0"/>
      <w:marBottom w:val="0"/>
      <w:divBdr>
        <w:top w:val="none" w:sz="0" w:space="0" w:color="auto"/>
        <w:left w:val="none" w:sz="0" w:space="0" w:color="auto"/>
        <w:bottom w:val="none" w:sz="0" w:space="0" w:color="auto"/>
        <w:right w:val="none" w:sz="0" w:space="0" w:color="auto"/>
      </w:divBdr>
    </w:div>
    <w:div w:id="615067502">
      <w:bodyDiv w:val="1"/>
      <w:marLeft w:val="0"/>
      <w:marRight w:val="0"/>
      <w:marTop w:val="0"/>
      <w:marBottom w:val="0"/>
      <w:divBdr>
        <w:top w:val="none" w:sz="0" w:space="0" w:color="auto"/>
        <w:left w:val="none" w:sz="0" w:space="0" w:color="auto"/>
        <w:bottom w:val="none" w:sz="0" w:space="0" w:color="auto"/>
        <w:right w:val="none" w:sz="0" w:space="0" w:color="auto"/>
      </w:divBdr>
    </w:div>
    <w:div w:id="702483731">
      <w:bodyDiv w:val="1"/>
      <w:marLeft w:val="0"/>
      <w:marRight w:val="0"/>
      <w:marTop w:val="0"/>
      <w:marBottom w:val="0"/>
      <w:divBdr>
        <w:top w:val="none" w:sz="0" w:space="0" w:color="auto"/>
        <w:left w:val="none" w:sz="0" w:space="0" w:color="auto"/>
        <w:bottom w:val="none" w:sz="0" w:space="0" w:color="auto"/>
        <w:right w:val="none" w:sz="0" w:space="0" w:color="auto"/>
      </w:divBdr>
    </w:div>
    <w:div w:id="721832013">
      <w:bodyDiv w:val="1"/>
      <w:marLeft w:val="0"/>
      <w:marRight w:val="0"/>
      <w:marTop w:val="0"/>
      <w:marBottom w:val="0"/>
      <w:divBdr>
        <w:top w:val="none" w:sz="0" w:space="0" w:color="auto"/>
        <w:left w:val="none" w:sz="0" w:space="0" w:color="auto"/>
        <w:bottom w:val="none" w:sz="0" w:space="0" w:color="auto"/>
        <w:right w:val="none" w:sz="0" w:space="0" w:color="auto"/>
      </w:divBdr>
    </w:div>
    <w:div w:id="748891412">
      <w:bodyDiv w:val="1"/>
      <w:marLeft w:val="0"/>
      <w:marRight w:val="0"/>
      <w:marTop w:val="0"/>
      <w:marBottom w:val="0"/>
      <w:divBdr>
        <w:top w:val="none" w:sz="0" w:space="0" w:color="auto"/>
        <w:left w:val="none" w:sz="0" w:space="0" w:color="auto"/>
        <w:bottom w:val="none" w:sz="0" w:space="0" w:color="auto"/>
        <w:right w:val="none" w:sz="0" w:space="0" w:color="auto"/>
      </w:divBdr>
    </w:div>
    <w:div w:id="864832485">
      <w:bodyDiv w:val="1"/>
      <w:marLeft w:val="0"/>
      <w:marRight w:val="0"/>
      <w:marTop w:val="0"/>
      <w:marBottom w:val="0"/>
      <w:divBdr>
        <w:top w:val="none" w:sz="0" w:space="0" w:color="auto"/>
        <w:left w:val="none" w:sz="0" w:space="0" w:color="auto"/>
        <w:bottom w:val="none" w:sz="0" w:space="0" w:color="auto"/>
        <w:right w:val="none" w:sz="0" w:space="0" w:color="auto"/>
      </w:divBdr>
    </w:div>
    <w:div w:id="873083018">
      <w:bodyDiv w:val="1"/>
      <w:marLeft w:val="0"/>
      <w:marRight w:val="0"/>
      <w:marTop w:val="0"/>
      <w:marBottom w:val="0"/>
      <w:divBdr>
        <w:top w:val="none" w:sz="0" w:space="0" w:color="auto"/>
        <w:left w:val="none" w:sz="0" w:space="0" w:color="auto"/>
        <w:bottom w:val="none" w:sz="0" w:space="0" w:color="auto"/>
        <w:right w:val="none" w:sz="0" w:space="0" w:color="auto"/>
      </w:divBdr>
    </w:div>
    <w:div w:id="887838264">
      <w:bodyDiv w:val="1"/>
      <w:marLeft w:val="0"/>
      <w:marRight w:val="0"/>
      <w:marTop w:val="0"/>
      <w:marBottom w:val="0"/>
      <w:divBdr>
        <w:top w:val="none" w:sz="0" w:space="0" w:color="auto"/>
        <w:left w:val="none" w:sz="0" w:space="0" w:color="auto"/>
        <w:bottom w:val="none" w:sz="0" w:space="0" w:color="auto"/>
        <w:right w:val="none" w:sz="0" w:space="0" w:color="auto"/>
      </w:divBdr>
    </w:div>
    <w:div w:id="1029141350">
      <w:bodyDiv w:val="1"/>
      <w:marLeft w:val="0"/>
      <w:marRight w:val="0"/>
      <w:marTop w:val="0"/>
      <w:marBottom w:val="0"/>
      <w:divBdr>
        <w:top w:val="none" w:sz="0" w:space="0" w:color="auto"/>
        <w:left w:val="none" w:sz="0" w:space="0" w:color="auto"/>
        <w:bottom w:val="none" w:sz="0" w:space="0" w:color="auto"/>
        <w:right w:val="none" w:sz="0" w:space="0" w:color="auto"/>
      </w:divBdr>
    </w:div>
    <w:div w:id="1051346499">
      <w:bodyDiv w:val="1"/>
      <w:marLeft w:val="0"/>
      <w:marRight w:val="0"/>
      <w:marTop w:val="0"/>
      <w:marBottom w:val="0"/>
      <w:divBdr>
        <w:top w:val="none" w:sz="0" w:space="0" w:color="auto"/>
        <w:left w:val="none" w:sz="0" w:space="0" w:color="auto"/>
        <w:bottom w:val="none" w:sz="0" w:space="0" w:color="auto"/>
        <w:right w:val="none" w:sz="0" w:space="0" w:color="auto"/>
      </w:divBdr>
    </w:div>
    <w:div w:id="1102148967">
      <w:bodyDiv w:val="1"/>
      <w:marLeft w:val="0"/>
      <w:marRight w:val="0"/>
      <w:marTop w:val="0"/>
      <w:marBottom w:val="0"/>
      <w:divBdr>
        <w:top w:val="none" w:sz="0" w:space="0" w:color="auto"/>
        <w:left w:val="none" w:sz="0" w:space="0" w:color="auto"/>
        <w:bottom w:val="none" w:sz="0" w:space="0" w:color="auto"/>
        <w:right w:val="none" w:sz="0" w:space="0" w:color="auto"/>
      </w:divBdr>
    </w:div>
    <w:div w:id="1110783985">
      <w:bodyDiv w:val="1"/>
      <w:marLeft w:val="0"/>
      <w:marRight w:val="0"/>
      <w:marTop w:val="0"/>
      <w:marBottom w:val="0"/>
      <w:divBdr>
        <w:top w:val="none" w:sz="0" w:space="0" w:color="auto"/>
        <w:left w:val="none" w:sz="0" w:space="0" w:color="auto"/>
        <w:bottom w:val="none" w:sz="0" w:space="0" w:color="auto"/>
        <w:right w:val="none" w:sz="0" w:space="0" w:color="auto"/>
      </w:divBdr>
    </w:div>
    <w:div w:id="1120998692">
      <w:bodyDiv w:val="1"/>
      <w:marLeft w:val="0"/>
      <w:marRight w:val="0"/>
      <w:marTop w:val="0"/>
      <w:marBottom w:val="0"/>
      <w:divBdr>
        <w:top w:val="none" w:sz="0" w:space="0" w:color="auto"/>
        <w:left w:val="none" w:sz="0" w:space="0" w:color="auto"/>
        <w:bottom w:val="none" w:sz="0" w:space="0" w:color="auto"/>
        <w:right w:val="none" w:sz="0" w:space="0" w:color="auto"/>
      </w:divBdr>
    </w:div>
    <w:div w:id="1123688727">
      <w:bodyDiv w:val="1"/>
      <w:marLeft w:val="0"/>
      <w:marRight w:val="0"/>
      <w:marTop w:val="0"/>
      <w:marBottom w:val="0"/>
      <w:divBdr>
        <w:top w:val="none" w:sz="0" w:space="0" w:color="auto"/>
        <w:left w:val="none" w:sz="0" w:space="0" w:color="auto"/>
        <w:bottom w:val="none" w:sz="0" w:space="0" w:color="auto"/>
        <w:right w:val="none" w:sz="0" w:space="0" w:color="auto"/>
      </w:divBdr>
    </w:div>
    <w:div w:id="1176387005">
      <w:bodyDiv w:val="1"/>
      <w:marLeft w:val="0"/>
      <w:marRight w:val="0"/>
      <w:marTop w:val="0"/>
      <w:marBottom w:val="0"/>
      <w:divBdr>
        <w:top w:val="none" w:sz="0" w:space="0" w:color="auto"/>
        <w:left w:val="none" w:sz="0" w:space="0" w:color="auto"/>
        <w:bottom w:val="none" w:sz="0" w:space="0" w:color="auto"/>
        <w:right w:val="none" w:sz="0" w:space="0" w:color="auto"/>
      </w:divBdr>
    </w:div>
    <w:div w:id="1201556576">
      <w:bodyDiv w:val="1"/>
      <w:marLeft w:val="0"/>
      <w:marRight w:val="0"/>
      <w:marTop w:val="0"/>
      <w:marBottom w:val="0"/>
      <w:divBdr>
        <w:top w:val="none" w:sz="0" w:space="0" w:color="auto"/>
        <w:left w:val="none" w:sz="0" w:space="0" w:color="auto"/>
        <w:bottom w:val="none" w:sz="0" w:space="0" w:color="auto"/>
        <w:right w:val="none" w:sz="0" w:space="0" w:color="auto"/>
      </w:divBdr>
    </w:div>
    <w:div w:id="1225024977">
      <w:bodyDiv w:val="1"/>
      <w:marLeft w:val="0"/>
      <w:marRight w:val="0"/>
      <w:marTop w:val="0"/>
      <w:marBottom w:val="0"/>
      <w:divBdr>
        <w:top w:val="none" w:sz="0" w:space="0" w:color="auto"/>
        <w:left w:val="none" w:sz="0" w:space="0" w:color="auto"/>
        <w:bottom w:val="none" w:sz="0" w:space="0" w:color="auto"/>
        <w:right w:val="none" w:sz="0" w:space="0" w:color="auto"/>
      </w:divBdr>
    </w:div>
    <w:div w:id="1276062384">
      <w:bodyDiv w:val="1"/>
      <w:marLeft w:val="0"/>
      <w:marRight w:val="0"/>
      <w:marTop w:val="0"/>
      <w:marBottom w:val="0"/>
      <w:divBdr>
        <w:top w:val="none" w:sz="0" w:space="0" w:color="auto"/>
        <w:left w:val="none" w:sz="0" w:space="0" w:color="auto"/>
        <w:bottom w:val="none" w:sz="0" w:space="0" w:color="auto"/>
        <w:right w:val="none" w:sz="0" w:space="0" w:color="auto"/>
      </w:divBdr>
      <w:divsChild>
        <w:div w:id="438571843">
          <w:marLeft w:val="0"/>
          <w:marRight w:val="0"/>
          <w:marTop w:val="0"/>
          <w:marBottom w:val="0"/>
          <w:divBdr>
            <w:top w:val="none" w:sz="0" w:space="0" w:color="auto"/>
            <w:left w:val="none" w:sz="0" w:space="0" w:color="auto"/>
            <w:bottom w:val="none" w:sz="0" w:space="0" w:color="auto"/>
            <w:right w:val="none" w:sz="0" w:space="0" w:color="auto"/>
          </w:divBdr>
          <w:divsChild>
            <w:div w:id="674383184">
              <w:marLeft w:val="0"/>
              <w:marRight w:val="0"/>
              <w:marTop w:val="0"/>
              <w:marBottom w:val="0"/>
              <w:divBdr>
                <w:top w:val="none" w:sz="0" w:space="0" w:color="auto"/>
                <w:left w:val="none" w:sz="0" w:space="0" w:color="auto"/>
                <w:bottom w:val="none" w:sz="0" w:space="0" w:color="auto"/>
                <w:right w:val="none" w:sz="0" w:space="0" w:color="auto"/>
              </w:divBdr>
              <w:divsChild>
                <w:div w:id="62799891">
                  <w:marLeft w:val="0"/>
                  <w:marRight w:val="0"/>
                  <w:marTop w:val="0"/>
                  <w:marBottom w:val="0"/>
                  <w:divBdr>
                    <w:top w:val="none" w:sz="0" w:space="0" w:color="auto"/>
                    <w:left w:val="none" w:sz="0" w:space="0" w:color="auto"/>
                    <w:bottom w:val="none" w:sz="0" w:space="0" w:color="auto"/>
                    <w:right w:val="none" w:sz="0" w:space="0" w:color="auto"/>
                  </w:divBdr>
                  <w:divsChild>
                    <w:div w:id="896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1531">
          <w:marLeft w:val="0"/>
          <w:marRight w:val="0"/>
          <w:marTop w:val="0"/>
          <w:marBottom w:val="0"/>
          <w:divBdr>
            <w:top w:val="none" w:sz="0" w:space="0" w:color="auto"/>
            <w:left w:val="none" w:sz="0" w:space="0" w:color="auto"/>
            <w:bottom w:val="none" w:sz="0" w:space="0" w:color="auto"/>
            <w:right w:val="none" w:sz="0" w:space="0" w:color="auto"/>
          </w:divBdr>
          <w:divsChild>
            <w:div w:id="1496800066">
              <w:marLeft w:val="0"/>
              <w:marRight w:val="0"/>
              <w:marTop w:val="0"/>
              <w:marBottom w:val="0"/>
              <w:divBdr>
                <w:top w:val="none" w:sz="0" w:space="0" w:color="auto"/>
                <w:left w:val="none" w:sz="0" w:space="0" w:color="auto"/>
                <w:bottom w:val="none" w:sz="0" w:space="0" w:color="auto"/>
                <w:right w:val="none" w:sz="0" w:space="0" w:color="auto"/>
              </w:divBdr>
              <w:divsChild>
                <w:div w:id="1996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2562">
      <w:bodyDiv w:val="1"/>
      <w:marLeft w:val="0"/>
      <w:marRight w:val="0"/>
      <w:marTop w:val="0"/>
      <w:marBottom w:val="0"/>
      <w:divBdr>
        <w:top w:val="none" w:sz="0" w:space="0" w:color="auto"/>
        <w:left w:val="none" w:sz="0" w:space="0" w:color="auto"/>
        <w:bottom w:val="none" w:sz="0" w:space="0" w:color="auto"/>
        <w:right w:val="none" w:sz="0" w:space="0" w:color="auto"/>
      </w:divBdr>
    </w:div>
    <w:div w:id="1300569540">
      <w:bodyDiv w:val="1"/>
      <w:marLeft w:val="0"/>
      <w:marRight w:val="0"/>
      <w:marTop w:val="0"/>
      <w:marBottom w:val="0"/>
      <w:divBdr>
        <w:top w:val="none" w:sz="0" w:space="0" w:color="auto"/>
        <w:left w:val="none" w:sz="0" w:space="0" w:color="auto"/>
        <w:bottom w:val="none" w:sz="0" w:space="0" w:color="auto"/>
        <w:right w:val="none" w:sz="0" w:space="0" w:color="auto"/>
      </w:divBdr>
    </w:div>
    <w:div w:id="1360357173">
      <w:bodyDiv w:val="1"/>
      <w:marLeft w:val="0"/>
      <w:marRight w:val="0"/>
      <w:marTop w:val="0"/>
      <w:marBottom w:val="0"/>
      <w:divBdr>
        <w:top w:val="none" w:sz="0" w:space="0" w:color="auto"/>
        <w:left w:val="none" w:sz="0" w:space="0" w:color="auto"/>
        <w:bottom w:val="none" w:sz="0" w:space="0" w:color="auto"/>
        <w:right w:val="none" w:sz="0" w:space="0" w:color="auto"/>
      </w:divBdr>
    </w:div>
    <w:div w:id="1386023097">
      <w:bodyDiv w:val="1"/>
      <w:marLeft w:val="0"/>
      <w:marRight w:val="0"/>
      <w:marTop w:val="0"/>
      <w:marBottom w:val="0"/>
      <w:divBdr>
        <w:top w:val="none" w:sz="0" w:space="0" w:color="auto"/>
        <w:left w:val="none" w:sz="0" w:space="0" w:color="auto"/>
        <w:bottom w:val="none" w:sz="0" w:space="0" w:color="auto"/>
        <w:right w:val="none" w:sz="0" w:space="0" w:color="auto"/>
      </w:divBdr>
    </w:div>
    <w:div w:id="1479690975">
      <w:bodyDiv w:val="1"/>
      <w:marLeft w:val="0"/>
      <w:marRight w:val="0"/>
      <w:marTop w:val="0"/>
      <w:marBottom w:val="0"/>
      <w:divBdr>
        <w:top w:val="none" w:sz="0" w:space="0" w:color="auto"/>
        <w:left w:val="none" w:sz="0" w:space="0" w:color="auto"/>
        <w:bottom w:val="none" w:sz="0" w:space="0" w:color="auto"/>
        <w:right w:val="none" w:sz="0" w:space="0" w:color="auto"/>
      </w:divBdr>
    </w:div>
    <w:div w:id="1549757663">
      <w:bodyDiv w:val="1"/>
      <w:marLeft w:val="0"/>
      <w:marRight w:val="0"/>
      <w:marTop w:val="0"/>
      <w:marBottom w:val="0"/>
      <w:divBdr>
        <w:top w:val="none" w:sz="0" w:space="0" w:color="auto"/>
        <w:left w:val="none" w:sz="0" w:space="0" w:color="auto"/>
        <w:bottom w:val="none" w:sz="0" w:space="0" w:color="auto"/>
        <w:right w:val="none" w:sz="0" w:space="0" w:color="auto"/>
      </w:divBdr>
    </w:div>
    <w:div w:id="1568803972">
      <w:bodyDiv w:val="1"/>
      <w:marLeft w:val="0"/>
      <w:marRight w:val="0"/>
      <w:marTop w:val="0"/>
      <w:marBottom w:val="0"/>
      <w:divBdr>
        <w:top w:val="none" w:sz="0" w:space="0" w:color="auto"/>
        <w:left w:val="none" w:sz="0" w:space="0" w:color="auto"/>
        <w:bottom w:val="none" w:sz="0" w:space="0" w:color="auto"/>
        <w:right w:val="none" w:sz="0" w:space="0" w:color="auto"/>
      </w:divBdr>
    </w:div>
    <w:div w:id="1618558542">
      <w:bodyDiv w:val="1"/>
      <w:marLeft w:val="0"/>
      <w:marRight w:val="0"/>
      <w:marTop w:val="0"/>
      <w:marBottom w:val="0"/>
      <w:divBdr>
        <w:top w:val="none" w:sz="0" w:space="0" w:color="auto"/>
        <w:left w:val="none" w:sz="0" w:space="0" w:color="auto"/>
        <w:bottom w:val="none" w:sz="0" w:space="0" w:color="auto"/>
        <w:right w:val="none" w:sz="0" w:space="0" w:color="auto"/>
      </w:divBdr>
    </w:div>
    <w:div w:id="1648701342">
      <w:bodyDiv w:val="1"/>
      <w:marLeft w:val="0"/>
      <w:marRight w:val="0"/>
      <w:marTop w:val="0"/>
      <w:marBottom w:val="0"/>
      <w:divBdr>
        <w:top w:val="none" w:sz="0" w:space="0" w:color="auto"/>
        <w:left w:val="none" w:sz="0" w:space="0" w:color="auto"/>
        <w:bottom w:val="none" w:sz="0" w:space="0" w:color="auto"/>
        <w:right w:val="none" w:sz="0" w:space="0" w:color="auto"/>
      </w:divBdr>
    </w:div>
    <w:div w:id="1655448928">
      <w:bodyDiv w:val="1"/>
      <w:marLeft w:val="0"/>
      <w:marRight w:val="0"/>
      <w:marTop w:val="0"/>
      <w:marBottom w:val="0"/>
      <w:divBdr>
        <w:top w:val="none" w:sz="0" w:space="0" w:color="auto"/>
        <w:left w:val="none" w:sz="0" w:space="0" w:color="auto"/>
        <w:bottom w:val="none" w:sz="0" w:space="0" w:color="auto"/>
        <w:right w:val="none" w:sz="0" w:space="0" w:color="auto"/>
      </w:divBdr>
    </w:div>
    <w:div w:id="1680354225">
      <w:bodyDiv w:val="1"/>
      <w:marLeft w:val="0"/>
      <w:marRight w:val="0"/>
      <w:marTop w:val="0"/>
      <w:marBottom w:val="0"/>
      <w:divBdr>
        <w:top w:val="none" w:sz="0" w:space="0" w:color="auto"/>
        <w:left w:val="none" w:sz="0" w:space="0" w:color="auto"/>
        <w:bottom w:val="none" w:sz="0" w:space="0" w:color="auto"/>
        <w:right w:val="none" w:sz="0" w:space="0" w:color="auto"/>
      </w:divBdr>
    </w:div>
    <w:div w:id="1711225517">
      <w:bodyDiv w:val="1"/>
      <w:marLeft w:val="0"/>
      <w:marRight w:val="0"/>
      <w:marTop w:val="0"/>
      <w:marBottom w:val="0"/>
      <w:divBdr>
        <w:top w:val="none" w:sz="0" w:space="0" w:color="auto"/>
        <w:left w:val="none" w:sz="0" w:space="0" w:color="auto"/>
        <w:bottom w:val="none" w:sz="0" w:space="0" w:color="auto"/>
        <w:right w:val="none" w:sz="0" w:space="0" w:color="auto"/>
      </w:divBdr>
    </w:div>
    <w:div w:id="1713728069">
      <w:bodyDiv w:val="1"/>
      <w:marLeft w:val="0"/>
      <w:marRight w:val="0"/>
      <w:marTop w:val="0"/>
      <w:marBottom w:val="0"/>
      <w:divBdr>
        <w:top w:val="none" w:sz="0" w:space="0" w:color="auto"/>
        <w:left w:val="none" w:sz="0" w:space="0" w:color="auto"/>
        <w:bottom w:val="none" w:sz="0" w:space="0" w:color="auto"/>
        <w:right w:val="none" w:sz="0" w:space="0" w:color="auto"/>
      </w:divBdr>
    </w:div>
    <w:div w:id="1747411882">
      <w:bodyDiv w:val="1"/>
      <w:marLeft w:val="0"/>
      <w:marRight w:val="0"/>
      <w:marTop w:val="0"/>
      <w:marBottom w:val="0"/>
      <w:divBdr>
        <w:top w:val="none" w:sz="0" w:space="0" w:color="auto"/>
        <w:left w:val="none" w:sz="0" w:space="0" w:color="auto"/>
        <w:bottom w:val="none" w:sz="0" w:space="0" w:color="auto"/>
        <w:right w:val="none" w:sz="0" w:space="0" w:color="auto"/>
      </w:divBdr>
    </w:div>
    <w:div w:id="1769426754">
      <w:bodyDiv w:val="1"/>
      <w:marLeft w:val="0"/>
      <w:marRight w:val="0"/>
      <w:marTop w:val="0"/>
      <w:marBottom w:val="0"/>
      <w:divBdr>
        <w:top w:val="none" w:sz="0" w:space="0" w:color="auto"/>
        <w:left w:val="none" w:sz="0" w:space="0" w:color="auto"/>
        <w:bottom w:val="none" w:sz="0" w:space="0" w:color="auto"/>
        <w:right w:val="none" w:sz="0" w:space="0" w:color="auto"/>
      </w:divBdr>
    </w:div>
    <w:div w:id="1771779533">
      <w:bodyDiv w:val="1"/>
      <w:marLeft w:val="0"/>
      <w:marRight w:val="0"/>
      <w:marTop w:val="0"/>
      <w:marBottom w:val="0"/>
      <w:divBdr>
        <w:top w:val="none" w:sz="0" w:space="0" w:color="auto"/>
        <w:left w:val="none" w:sz="0" w:space="0" w:color="auto"/>
        <w:bottom w:val="none" w:sz="0" w:space="0" w:color="auto"/>
        <w:right w:val="none" w:sz="0" w:space="0" w:color="auto"/>
      </w:divBdr>
    </w:div>
    <w:div w:id="1788889456">
      <w:bodyDiv w:val="1"/>
      <w:marLeft w:val="0"/>
      <w:marRight w:val="0"/>
      <w:marTop w:val="0"/>
      <w:marBottom w:val="0"/>
      <w:divBdr>
        <w:top w:val="none" w:sz="0" w:space="0" w:color="auto"/>
        <w:left w:val="none" w:sz="0" w:space="0" w:color="auto"/>
        <w:bottom w:val="none" w:sz="0" w:space="0" w:color="auto"/>
        <w:right w:val="none" w:sz="0" w:space="0" w:color="auto"/>
      </w:divBdr>
    </w:div>
    <w:div w:id="1795562320">
      <w:bodyDiv w:val="1"/>
      <w:marLeft w:val="0"/>
      <w:marRight w:val="0"/>
      <w:marTop w:val="0"/>
      <w:marBottom w:val="0"/>
      <w:divBdr>
        <w:top w:val="none" w:sz="0" w:space="0" w:color="auto"/>
        <w:left w:val="none" w:sz="0" w:space="0" w:color="auto"/>
        <w:bottom w:val="none" w:sz="0" w:space="0" w:color="auto"/>
        <w:right w:val="none" w:sz="0" w:space="0" w:color="auto"/>
      </w:divBdr>
    </w:div>
    <w:div w:id="1972662755">
      <w:bodyDiv w:val="1"/>
      <w:marLeft w:val="0"/>
      <w:marRight w:val="0"/>
      <w:marTop w:val="0"/>
      <w:marBottom w:val="0"/>
      <w:divBdr>
        <w:top w:val="none" w:sz="0" w:space="0" w:color="auto"/>
        <w:left w:val="none" w:sz="0" w:space="0" w:color="auto"/>
        <w:bottom w:val="none" w:sz="0" w:space="0" w:color="auto"/>
        <w:right w:val="none" w:sz="0" w:space="0" w:color="auto"/>
      </w:divBdr>
    </w:div>
    <w:div w:id="2014839715">
      <w:bodyDiv w:val="1"/>
      <w:marLeft w:val="0"/>
      <w:marRight w:val="0"/>
      <w:marTop w:val="0"/>
      <w:marBottom w:val="0"/>
      <w:divBdr>
        <w:top w:val="none" w:sz="0" w:space="0" w:color="auto"/>
        <w:left w:val="none" w:sz="0" w:space="0" w:color="auto"/>
        <w:bottom w:val="none" w:sz="0" w:space="0" w:color="auto"/>
        <w:right w:val="none" w:sz="0" w:space="0" w:color="auto"/>
      </w:divBdr>
    </w:div>
    <w:div w:id="2049795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oecd.org/health/"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kaggle.com/datasets/kumarajarshi/life-expectancy-who"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who.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unicef.org/immunizatio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5F2CE-CF40-4CCC-A469-7C5984E05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1545</TotalTime>
  <Pages>26</Pages>
  <Words>3479</Words>
  <Characters>19835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Adedokun Eniola</dc:creator>
  <cp:keywords/>
  <dc:description/>
  <cp:lastModifiedBy>Adedokun Eniola</cp:lastModifiedBy>
  <cp:revision>18</cp:revision>
  <cp:lastPrinted>2025-04-11T09:25:00Z</cp:lastPrinted>
  <dcterms:created xsi:type="dcterms:W3CDTF">2025-04-08T21:35:00Z</dcterms:created>
  <dcterms:modified xsi:type="dcterms:W3CDTF">2025-04-14T09:49:00Z</dcterms:modified>
</cp:coreProperties>
</file>