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BEFA" w14:textId="77777777" w:rsidR="007C004B" w:rsidRPr="007C004B" w:rsidRDefault="007C004B" w:rsidP="007C004B">
      <w:pPr>
        <w:jc w:val="center"/>
        <w:rPr>
          <w:sz w:val="36"/>
          <w:szCs w:val="36"/>
          <w:lang w:val="es-ES"/>
        </w:rPr>
      </w:pPr>
      <w:r w:rsidRPr="007C004B">
        <w:rPr>
          <w:sz w:val="36"/>
          <w:szCs w:val="36"/>
          <w:lang w:val="es-ES"/>
        </w:rPr>
        <w:t>Reglas de Negocio</w:t>
      </w:r>
    </w:p>
    <w:p w14:paraId="7B2179EB" w14:textId="77777777" w:rsidR="007C004B" w:rsidRDefault="007C004B" w:rsidP="007C004B">
      <w:pPr>
        <w:ind w:left="1440" w:firstLine="720"/>
        <w:rPr>
          <w:sz w:val="36"/>
          <w:szCs w:val="36"/>
          <w:lang w:val="es-ES"/>
        </w:rPr>
      </w:pPr>
      <w:r w:rsidRPr="007C004B">
        <w:rPr>
          <w:sz w:val="36"/>
          <w:szCs w:val="36"/>
          <w:lang w:val="es-ES"/>
        </w:rPr>
        <w:t>Sistema de Gestión de Almacén </w:t>
      </w:r>
    </w:p>
    <w:p w14:paraId="79D7C630" w14:textId="77777777" w:rsidR="007C004B" w:rsidRPr="007C004B" w:rsidRDefault="007C004B" w:rsidP="007C004B">
      <w:pPr>
        <w:ind w:left="1440" w:firstLine="720"/>
        <w:rPr>
          <w:sz w:val="36"/>
          <w:szCs w:val="36"/>
          <w:lang w:val="es-ES"/>
        </w:rPr>
      </w:pPr>
    </w:p>
    <w:p w14:paraId="4E4F2D52" w14:textId="77777777" w:rsidR="007C004B" w:rsidRPr="007C004B" w:rsidRDefault="007C004B" w:rsidP="007C004B">
      <w:pPr>
        <w:rPr>
          <w:b/>
          <w:bCs/>
          <w:lang w:val="es-ES"/>
        </w:rPr>
      </w:pPr>
      <w:r w:rsidRPr="007C004B">
        <w:rPr>
          <w:b/>
          <w:bCs/>
          <w:lang w:val="es-ES"/>
        </w:rPr>
        <w:t>RN-001 a RN-010 Proyectos y Familias </w:t>
      </w:r>
    </w:p>
    <w:p w14:paraId="4E8A93DB" w14:textId="77777777" w:rsidR="007C004B" w:rsidRPr="007C004B" w:rsidRDefault="007C004B">
      <w:pPr>
        <w:numPr>
          <w:ilvl w:val="0"/>
          <w:numId w:val="1"/>
        </w:numPr>
        <w:rPr>
          <w:lang w:val="es-ES"/>
        </w:rPr>
      </w:pPr>
      <w:r w:rsidRPr="007C004B">
        <w:rPr>
          <w:lang w:val="es-ES"/>
        </w:rPr>
        <w:t>Todo proyecto debe tener un nombre único. </w:t>
      </w:r>
    </w:p>
    <w:p w14:paraId="35571612" w14:textId="77777777" w:rsidR="007C004B" w:rsidRPr="007C004B" w:rsidRDefault="007C004B">
      <w:pPr>
        <w:numPr>
          <w:ilvl w:val="0"/>
          <w:numId w:val="2"/>
        </w:numPr>
        <w:rPr>
          <w:lang w:val="es-ES"/>
        </w:rPr>
      </w:pPr>
      <w:r w:rsidRPr="007C004B">
        <w:rPr>
          <w:lang w:val="es-ES"/>
        </w:rPr>
        <w:t>No se podrá eliminar un proyecto que tenga familias asociadas. </w:t>
      </w:r>
    </w:p>
    <w:p w14:paraId="68F67E63" w14:textId="77777777" w:rsidR="007C004B" w:rsidRPr="007C004B" w:rsidRDefault="007C004B">
      <w:pPr>
        <w:numPr>
          <w:ilvl w:val="0"/>
          <w:numId w:val="3"/>
        </w:numPr>
        <w:rPr>
          <w:lang w:val="es-ES"/>
        </w:rPr>
      </w:pPr>
      <w:r w:rsidRPr="007C004B">
        <w:rPr>
          <w:lang w:val="es-ES"/>
        </w:rPr>
        <w:t>Toda familia deberá pertenecer a un proyecto existente. </w:t>
      </w:r>
    </w:p>
    <w:p w14:paraId="535B919A" w14:textId="77777777" w:rsidR="007C004B" w:rsidRPr="007C004B" w:rsidRDefault="007C004B">
      <w:pPr>
        <w:numPr>
          <w:ilvl w:val="0"/>
          <w:numId w:val="4"/>
        </w:numPr>
        <w:rPr>
          <w:lang w:val="es-ES"/>
        </w:rPr>
      </w:pPr>
      <w:r w:rsidRPr="007C004B">
        <w:rPr>
          <w:lang w:val="es-ES"/>
        </w:rPr>
        <w:t>El nombre de la familia deberá ser único dentro del proyecto. </w:t>
      </w:r>
    </w:p>
    <w:p w14:paraId="7AEDA186" w14:textId="77777777" w:rsidR="007C004B" w:rsidRPr="007C004B" w:rsidRDefault="007C004B">
      <w:pPr>
        <w:numPr>
          <w:ilvl w:val="0"/>
          <w:numId w:val="5"/>
        </w:numPr>
        <w:rPr>
          <w:lang w:val="es-ES"/>
        </w:rPr>
      </w:pPr>
      <w:r w:rsidRPr="007C004B">
        <w:rPr>
          <w:lang w:val="es-ES"/>
        </w:rPr>
        <w:t>No se podrá desactivar una familia con arneses activos. </w:t>
      </w:r>
    </w:p>
    <w:p w14:paraId="095A970E" w14:textId="77777777" w:rsidR="007C004B" w:rsidRPr="007C004B" w:rsidRDefault="007C004B">
      <w:pPr>
        <w:numPr>
          <w:ilvl w:val="0"/>
          <w:numId w:val="6"/>
        </w:numPr>
        <w:rPr>
          <w:lang w:val="es-ES"/>
        </w:rPr>
      </w:pPr>
      <w:r w:rsidRPr="007C004B">
        <w:rPr>
          <w:lang w:val="es-ES"/>
        </w:rPr>
        <w:t>Todo proyecto deberá estar activo para recibir solicitudes. </w:t>
      </w:r>
    </w:p>
    <w:p w14:paraId="7361B3D9" w14:textId="77777777" w:rsidR="007C004B" w:rsidRPr="007C004B" w:rsidRDefault="007C004B">
      <w:pPr>
        <w:numPr>
          <w:ilvl w:val="0"/>
          <w:numId w:val="7"/>
        </w:numPr>
        <w:rPr>
          <w:lang w:val="es-ES"/>
        </w:rPr>
      </w:pPr>
      <w:r w:rsidRPr="007C004B">
        <w:rPr>
          <w:lang w:val="es-ES"/>
        </w:rPr>
        <w:t>Una familia inactiva no podrá ser seleccionada. </w:t>
      </w:r>
    </w:p>
    <w:p w14:paraId="063D7BC7" w14:textId="77777777" w:rsidR="007C004B" w:rsidRPr="007C004B" w:rsidRDefault="007C004B">
      <w:pPr>
        <w:numPr>
          <w:ilvl w:val="0"/>
          <w:numId w:val="8"/>
        </w:numPr>
        <w:rPr>
          <w:lang w:val="es-ES"/>
        </w:rPr>
      </w:pPr>
      <w:r w:rsidRPr="007C004B">
        <w:rPr>
          <w:lang w:val="es-ES"/>
        </w:rPr>
        <w:t>Toda familia deberá tener al menos una estación asociada. </w:t>
      </w:r>
    </w:p>
    <w:p w14:paraId="7FC24327" w14:textId="77777777" w:rsidR="007C004B" w:rsidRPr="007C004B" w:rsidRDefault="007C004B">
      <w:pPr>
        <w:numPr>
          <w:ilvl w:val="0"/>
          <w:numId w:val="9"/>
        </w:numPr>
        <w:rPr>
          <w:lang w:val="es-ES"/>
        </w:rPr>
      </w:pPr>
      <w:r w:rsidRPr="007C004B">
        <w:rPr>
          <w:lang w:val="es-ES"/>
        </w:rPr>
        <w:t>No podrá existir una familia sin proyecto. </w:t>
      </w:r>
    </w:p>
    <w:p w14:paraId="5A972268" w14:textId="77777777" w:rsidR="007C004B" w:rsidRPr="007C004B" w:rsidRDefault="007C004B">
      <w:pPr>
        <w:numPr>
          <w:ilvl w:val="0"/>
          <w:numId w:val="10"/>
        </w:numPr>
        <w:rPr>
          <w:lang w:val="es-ES"/>
        </w:rPr>
      </w:pPr>
      <w:r w:rsidRPr="007C004B">
        <w:rPr>
          <w:lang w:val="es-ES"/>
        </w:rPr>
        <w:t>Los proyectos inactivos serán solo de consulta. </w:t>
      </w:r>
    </w:p>
    <w:p w14:paraId="730FD7B4" w14:textId="77777777" w:rsidR="007C004B" w:rsidRPr="007C004B" w:rsidRDefault="007C004B" w:rsidP="007C004B">
      <w:pPr>
        <w:rPr>
          <w:b/>
          <w:bCs/>
        </w:rPr>
      </w:pPr>
      <w:r w:rsidRPr="007C004B">
        <w:rPr>
          <w:b/>
          <w:bCs/>
        </w:rPr>
        <w:t>RN-011 a RN-020 Arneses y BOM </w:t>
      </w:r>
    </w:p>
    <w:p w14:paraId="41D3121F" w14:textId="77777777" w:rsidR="007C004B" w:rsidRPr="007C004B" w:rsidRDefault="007C004B">
      <w:pPr>
        <w:numPr>
          <w:ilvl w:val="0"/>
          <w:numId w:val="11"/>
        </w:numPr>
        <w:rPr>
          <w:lang w:val="es-ES"/>
        </w:rPr>
      </w:pPr>
      <w:r w:rsidRPr="007C004B">
        <w:rPr>
          <w:lang w:val="es-ES"/>
        </w:rPr>
        <w:t>Todo arnés deberá pertenecer a una familia. </w:t>
      </w:r>
    </w:p>
    <w:p w14:paraId="596B014F" w14:textId="77777777" w:rsidR="007C004B" w:rsidRPr="007C004B" w:rsidRDefault="007C004B">
      <w:pPr>
        <w:numPr>
          <w:ilvl w:val="0"/>
          <w:numId w:val="12"/>
        </w:numPr>
        <w:rPr>
          <w:lang w:val="es-ES"/>
        </w:rPr>
      </w:pPr>
      <w:r w:rsidRPr="007C004B">
        <w:rPr>
          <w:lang w:val="es-ES"/>
        </w:rPr>
        <w:t>La combinación número de parte y revisión debe ser única. </w:t>
      </w:r>
    </w:p>
    <w:p w14:paraId="791E0990" w14:textId="77777777" w:rsidR="007C004B" w:rsidRPr="007C004B" w:rsidRDefault="007C004B">
      <w:pPr>
        <w:numPr>
          <w:ilvl w:val="0"/>
          <w:numId w:val="13"/>
        </w:numPr>
      </w:pPr>
      <w:r w:rsidRPr="007C004B">
        <w:t>Todo BOM deberá estar asociado a un arnés. </w:t>
      </w:r>
    </w:p>
    <w:p w14:paraId="1061DFAA" w14:textId="77777777" w:rsidR="007C004B" w:rsidRPr="007C004B" w:rsidRDefault="007C004B">
      <w:pPr>
        <w:numPr>
          <w:ilvl w:val="0"/>
          <w:numId w:val="14"/>
        </w:numPr>
        <w:rPr>
          <w:lang w:val="es-ES"/>
        </w:rPr>
      </w:pPr>
      <w:r w:rsidRPr="007C004B">
        <w:rPr>
          <w:lang w:val="es-ES"/>
        </w:rPr>
        <w:t>Todo BOM deberá contener al menos un material. </w:t>
      </w:r>
    </w:p>
    <w:p w14:paraId="15CE2419" w14:textId="77777777" w:rsidR="007C004B" w:rsidRPr="007C004B" w:rsidRDefault="007C004B">
      <w:pPr>
        <w:numPr>
          <w:ilvl w:val="0"/>
          <w:numId w:val="15"/>
        </w:numPr>
        <w:rPr>
          <w:lang w:val="es-ES"/>
        </w:rPr>
      </w:pPr>
      <w:r w:rsidRPr="007C004B">
        <w:rPr>
          <w:lang w:val="es-ES"/>
        </w:rPr>
        <w:t>No se podrán duplicar materiales dentro del mismo BOM. </w:t>
      </w:r>
    </w:p>
    <w:p w14:paraId="204B946C" w14:textId="77777777" w:rsidR="007C004B" w:rsidRPr="007C004B" w:rsidRDefault="007C004B">
      <w:pPr>
        <w:numPr>
          <w:ilvl w:val="0"/>
          <w:numId w:val="16"/>
        </w:numPr>
        <w:rPr>
          <w:lang w:val="es-ES"/>
        </w:rPr>
      </w:pPr>
      <w:r w:rsidRPr="007C004B">
        <w:rPr>
          <w:lang w:val="es-ES"/>
        </w:rPr>
        <w:t>La cantidad requerida deberá ser mayor a cero. </w:t>
      </w:r>
    </w:p>
    <w:p w14:paraId="0E89B5B3" w14:textId="77777777" w:rsidR="007C004B" w:rsidRPr="007C004B" w:rsidRDefault="007C004B">
      <w:pPr>
        <w:numPr>
          <w:ilvl w:val="0"/>
          <w:numId w:val="17"/>
        </w:numPr>
        <w:rPr>
          <w:lang w:val="es-ES"/>
        </w:rPr>
      </w:pPr>
      <w:r w:rsidRPr="007C004B">
        <w:rPr>
          <w:lang w:val="es-ES"/>
        </w:rPr>
        <w:t>No podrá existir un BOM sin versión. </w:t>
      </w:r>
    </w:p>
    <w:p w14:paraId="540C4BEC" w14:textId="77777777" w:rsidR="007C004B" w:rsidRPr="007C004B" w:rsidRDefault="007C004B">
      <w:pPr>
        <w:numPr>
          <w:ilvl w:val="0"/>
          <w:numId w:val="18"/>
        </w:numPr>
        <w:rPr>
          <w:lang w:val="es-ES"/>
        </w:rPr>
      </w:pPr>
      <w:r w:rsidRPr="007C004B">
        <w:rPr>
          <w:lang w:val="es-ES"/>
        </w:rPr>
        <w:t>Toda importación deberá registrar fecha y usuario. </w:t>
      </w:r>
    </w:p>
    <w:p w14:paraId="76C989E7" w14:textId="77777777" w:rsidR="007C004B" w:rsidRPr="007C004B" w:rsidRDefault="007C004B">
      <w:pPr>
        <w:numPr>
          <w:ilvl w:val="0"/>
          <w:numId w:val="19"/>
        </w:numPr>
        <w:rPr>
          <w:lang w:val="pt-BR"/>
        </w:rPr>
      </w:pPr>
      <w:r w:rsidRPr="007C004B">
        <w:rPr>
          <w:lang w:val="pt-BR"/>
        </w:rPr>
        <w:t>No se permitirá modificar BOM históricos. </w:t>
      </w:r>
    </w:p>
    <w:p w14:paraId="2CBC55B6" w14:textId="77777777" w:rsidR="007C004B" w:rsidRPr="007C004B" w:rsidRDefault="007C004B">
      <w:pPr>
        <w:numPr>
          <w:ilvl w:val="0"/>
          <w:numId w:val="20"/>
        </w:numPr>
        <w:rPr>
          <w:lang w:val="es-ES"/>
        </w:rPr>
      </w:pPr>
      <w:r w:rsidRPr="007C004B">
        <w:rPr>
          <w:lang w:val="es-ES"/>
        </w:rPr>
        <w:t>Sólo podrá existir una versión vigente por arnés. </w:t>
      </w:r>
    </w:p>
    <w:p w14:paraId="5030E515" w14:textId="77777777" w:rsidR="007C004B" w:rsidRPr="007C004B" w:rsidRDefault="007C004B" w:rsidP="007C004B">
      <w:pPr>
        <w:rPr>
          <w:b/>
          <w:bCs/>
        </w:rPr>
      </w:pPr>
      <w:r w:rsidRPr="007C004B">
        <w:rPr>
          <w:b/>
          <w:bCs/>
        </w:rPr>
        <w:lastRenderedPageBreak/>
        <w:t>RN-021 a RN-035 Materiales </w:t>
      </w:r>
    </w:p>
    <w:p w14:paraId="7ED138C8" w14:textId="77777777" w:rsidR="007C004B" w:rsidRPr="007C004B" w:rsidRDefault="007C004B">
      <w:pPr>
        <w:numPr>
          <w:ilvl w:val="0"/>
          <w:numId w:val="21"/>
        </w:numPr>
        <w:rPr>
          <w:lang w:val="es-ES"/>
        </w:rPr>
      </w:pPr>
      <w:r w:rsidRPr="007C004B">
        <w:rPr>
          <w:lang w:val="es-ES"/>
        </w:rPr>
        <w:t>Todo material deberá pertenecer a un proyecto. </w:t>
      </w:r>
    </w:p>
    <w:p w14:paraId="3B7C4EE9" w14:textId="77777777" w:rsidR="007C004B" w:rsidRPr="007C004B" w:rsidRDefault="007C004B">
      <w:pPr>
        <w:numPr>
          <w:ilvl w:val="0"/>
          <w:numId w:val="22"/>
        </w:numPr>
        <w:rPr>
          <w:lang w:val="es-ES"/>
        </w:rPr>
      </w:pPr>
      <w:r w:rsidRPr="007C004B">
        <w:rPr>
          <w:lang w:val="es-ES"/>
        </w:rPr>
        <w:t>El número de parte deberá ser único. </w:t>
      </w:r>
    </w:p>
    <w:p w14:paraId="2AEC1D08" w14:textId="77777777" w:rsidR="007C004B" w:rsidRPr="007C004B" w:rsidRDefault="007C004B">
      <w:pPr>
        <w:numPr>
          <w:ilvl w:val="0"/>
          <w:numId w:val="23"/>
        </w:numPr>
      </w:pPr>
      <w:r w:rsidRPr="007C004B">
        <w:t>El código de barras deberá ser único. </w:t>
      </w:r>
    </w:p>
    <w:p w14:paraId="3F229452" w14:textId="77777777" w:rsidR="007C004B" w:rsidRPr="007C004B" w:rsidRDefault="007C004B">
      <w:pPr>
        <w:numPr>
          <w:ilvl w:val="0"/>
          <w:numId w:val="24"/>
        </w:numPr>
        <w:rPr>
          <w:lang w:val="es-ES"/>
        </w:rPr>
      </w:pPr>
      <w:r w:rsidRPr="007C004B">
        <w:rPr>
          <w:lang w:val="es-ES"/>
        </w:rPr>
        <w:t>El serial kits deberá ser único. </w:t>
      </w:r>
    </w:p>
    <w:p w14:paraId="2CA0F484" w14:textId="77777777" w:rsidR="007C004B" w:rsidRPr="007C004B" w:rsidRDefault="007C004B">
      <w:pPr>
        <w:numPr>
          <w:ilvl w:val="0"/>
          <w:numId w:val="25"/>
        </w:numPr>
        <w:rPr>
          <w:lang w:val="es-ES"/>
        </w:rPr>
      </w:pPr>
      <w:r w:rsidRPr="007C004B">
        <w:rPr>
          <w:lang w:val="es-ES"/>
        </w:rPr>
        <w:t>Todo material deberá tener unidad de medida. </w:t>
      </w:r>
    </w:p>
    <w:p w14:paraId="35D146EB" w14:textId="77777777" w:rsidR="007C004B" w:rsidRPr="007C004B" w:rsidRDefault="007C004B">
      <w:pPr>
        <w:numPr>
          <w:ilvl w:val="0"/>
          <w:numId w:val="26"/>
        </w:numPr>
        <w:rPr>
          <w:lang w:val="es-ES"/>
        </w:rPr>
      </w:pPr>
      <w:r w:rsidRPr="007C004B">
        <w:rPr>
          <w:lang w:val="es-ES"/>
        </w:rPr>
        <w:t>No se podrá eliminar un material utilizado en BOM. </w:t>
      </w:r>
    </w:p>
    <w:p w14:paraId="389A6C7B" w14:textId="77777777" w:rsidR="007C004B" w:rsidRPr="007C004B" w:rsidRDefault="007C004B">
      <w:pPr>
        <w:numPr>
          <w:ilvl w:val="0"/>
          <w:numId w:val="27"/>
        </w:numPr>
        <w:rPr>
          <w:lang w:val="es-ES"/>
        </w:rPr>
      </w:pPr>
      <w:r w:rsidRPr="007C004B">
        <w:rPr>
          <w:lang w:val="es-ES"/>
        </w:rPr>
        <w:t>No se podrá desactivar un material con inventario disponible. </w:t>
      </w:r>
    </w:p>
    <w:p w14:paraId="17406CA0" w14:textId="77777777" w:rsidR="007C004B" w:rsidRPr="007C004B" w:rsidRDefault="007C004B">
      <w:pPr>
        <w:numPr>
          <w:ilvl w:val="0"/>
          <w:numId w:val="28"/>
        </w:numPr>
      </w:pPr>
      <w:r w:rsidRPr="007C004B">
        <w:t>Todo material deberá estar activo para ser solicitado. </w:t>
      </w:r>
    </w:p>
    <w:p w14:paraId="1D93E39C" w14:textId="77777777" w:rsidR="007C004B" w:rsidRPr="007C004B" w:rsidRDefault="007C004B">
      <w:pPr>
        <w:numPr>
          <w:ilvl w:val="0"/>
          <w:numId w:val="29"/>
        </w:numPr>
      </w:pPr>
      <w:r w:rsidRPr="007C004B">
        <w:t>La descripción es obligatoria. </w:t>
      </w:r>
    </w:p>
    <w:p w14:paraId="4D8F94F6" w14:textId="77777777" w:rsidR="007C004B" w:rsidRPr="007C004B" w:rsidRDefault="007C004B">
      <w:pPr>
        <w:numPr>
          <w:ilvl w:val="0"/>
          <w:numId w:val="30"/>
        </w:numPr>
        <w:rPr>
          <w:lang w:val="es-ES"/>
        </w:rPr>
      </w:pPr>
      <w:r w:rsidRPr="007C004B">
        <w:rPr>
          <w:lang w:val="es-ES"/>
        </w:rPr>
        <w:t>Todo material deberá tener ubicación preferente por proyecto. </w:t>
      </w:r>
    </w:p>
    <w:p w14:paraId="1852918A" w14:textId="77777777" w:rsidR="007C004B" w:rsidRPr="007C004B" w:rsidRDefault="007C004B">
      <w:pPr>
        <w:numPr>
          <w:ilvl w:val="0"/>
          <w:numId w:val="31"/>
        </w:numPr>
        <w:rPr>
          <w:lang w:val="es-ES"/>
        </w:rPr>
      </w:pPr>
      <w:r w:rsidRPr="007C004B">
        <w:rPr>
          <w:lang w:val="es-ES"/>
        </w:rPr>
        <w:t>La ubicación preferente deberá pertenecer al mismo proyecto. </w:t>
      </w:r>
    </w:p>
    <w:p w14:paraId="32A60B63" w14:textId="77777777" w:rsidR="007C004B" w:rsidRPr="007C004B" w:rsidRDefault="007C004B">
      <w:pPr>
        <w:numPr>
          <w:ilvl w:val="0"/>
          <w:numId w:val="32"/>
        </w:numPr>
        <w:rPr>
          <w:lang w:val="es-ES"/>
        </w:rPr>
      </w:pPr>
      <w:r w:rsidRPr="007C004B">
        <w:rPr>
          <w:lang w:val="es-ES"/>
        </w:rPr>
        <w:t>Sólo podrá existir una prioridad 1 por material y proyecto. </w:t>
      </w:r>
    </w:p>
    <w:p w14:paraId="270FADE8" w14:textId="77777777" w:rsidR="007C004B" w:rsidRPr="007C004B" w:rsidRDefault="007C004B">
      <w:pPr>
        <w:numPr>
          <w:ilvl w:val="0"/>
          <w:numId w:val="33"/>
        </w:numPr>
        <w:rPr>
          <w:lang w:val="es-ES"/>
        </w:rPr>
      </w:pPr>
      <w:r w:rsidRPr="007C004B">
        <w:rPr>
          <w:lang w:val="es-ES"/>
        </w:rPr>
        <w:t>La prioridad deberá ser mayor a cero. </w:t>
      </w:r>
    </w:p>
    <w:p w14:paraId="1F8F6810" w14:textId="77777777" w:rsidR="007C004B" w:rsidRPr="007C004B" w:rsidRDefault="007C004B">
      <w:pPr>
        <w:numPr>
          <w:ilvl w:val="0"/>
          <w:numId w:val="34"/>
        </w:numPr>
        <w:rPr>
          <w:lang w:val="es-ES"/>
        </w:rPr>
      </w:pPr>
      <w:r w:rsidRPr="007C004B">
        <w:rPr>
          <w:lang w:val="es-ES"/>
        </w:rPr>
        <w:t>Un material podrá tener múltiples ubicaciones preferentes. </w:t>
      </w:r>
    </w:p>
    <w:p w14:paraId="5B97EBED" w14:textId="77777777" w:rsidR="007C004B" w:rsidRPr="007C004B" w:rsidRDefault="007C004B">
      <w:pPr>
        <w:numPr>
          <w:ilvl w:val="0"/>
          <w:numId w:val="35"/>
        </w:numPr>
        <w:rPr>
          <w:lang w:val="es-ES"/>
        </w:rPr>
      </w:pPr>
      <w:r w:rsidRPr="007C004B">
        <w:rPr>
          <w:lang w:val="es-ES"/>
        </w:rPr>
        <w:t>El sistema deberá ordenar las ubicaciones por prioridad. </w:t>
      </w:r>
    </w:p>
    <w:p w14:paraId="6E42D330" w14:textId="77777777" w:rsidR="007C004B" w:rsidRPr="007C004B" w:rsidRDefault="007C004B" w:rsidP="007C004B">
      <w:pPr>
        <w:rPr>
          <w:b/>
          <w:bCs/>
        </w:rPr>
      </w:pPr>
      <w:r w:rsidRPr="007C004B">
        <w:rPr>
          <w:b/>
          <w:bCs/>
        </w:rPr>
        <w:t>RN-036 a RN-050 Almacén </w:t>
      </w:r>
    </w:p>
    <w:p w14:paraId="14ACCE74" w14:textId="77777777" w:rsidR="007C004B" w:rsidRPr="007C004B" w:rsidRDefault="007C004B">
      <w:pPr>
        <w:numPr>
          <w:ilvl w:val="0"/>
          <w:numId w:val="36"/>
        </w:numPr>
        <w:rPr>
          <w:lang w:val="es-ES"/>
        </w:rPr>
      </w:pPr>
      <w:r w:rsidRPr="007C004B">
        <w:rPr>
          <w:lang w:val="es-ES"/>
        </w:rPr>
        <w:t>Todo rack deberá pertenecer a un slot. </w:t>
      </w:r>
    </w:p>
    <w:p w14:paraId="4478EEEA" w14:textId="77777777" w:rsidR="007C004B" w:rsidRPr="007C004B" w:rsidRDefault="007C004B">
      <w:pPr>
        <w:numPr>
          <w:ilvl w:val="0"/>
          <w:numId w:val="37"/>
        </w:numPr>
        <w:rPr>
          <w:lang w:val="es-ES"/>
        </w:rPr>
      </w:pPr>
      <w:r w:rsidRPr="007C004B">
        <w:rPr>
          <w:lang w:val="es-ES"/>
        </w:rPr>
        <w:t>Todo rack deberá pertenecer a un proyecto. </w:t>
      </w:r>
    </w:p>
    <w:p w14:paraId="6E725861" w14:textId="77777777" w:rsidR="007C004B" w:rsidRPr="007C004B" w:rsidRDefault="007C004B">
      <w:pPr>
        <w:numPr>
          <w:ilvl w:val="0"/>
          <w:numId w:val="38"/>
        </w:numPr>
        <w:rPr>
          <w:lang w:val="es-ES"/>
        </w:rPr>
      </w:pPr>
      <w:r w:rsidRPr="007C004B">
        <w:rPr>
          <w:lang w:val="es-ES"/>
        </w:rPr>
        <w:t>Una ubicación deberá pertenecer a un rack. </w:t>
      </w:r>
    </w:p>
    <w:p w14:paraId="33B5651E" w14:textId="09AFF39B" w:rsidR="007C004B" w:rsidRPr="007C004B" w:rsidRDefault="007C004B">
      <w:pPr>
        <w:numPr>
          <w:ilvl w:val="0"/>
          <w:numId w:val="39"/>
        </w:numPr>
        <w:rPr>
          <w:lang w:val="es-ES"/>
        </w:rPr>
      </w:pPr>
      <w:r w:rsidRPr="007C004B">
        <w:rPr>
          <w:lang w:val="es-ES"/>
        </w:rPr>
        <w:t>La combinación Rack</w:t>
      </w:r>
      <w:r w:rsidR="00392258">
        <w:rPr>
          <w:lang w:val="es-ES"/>
        </w:rPr>
        <w:t xml:space="preserve"> </w:t>
      </w:r>
      <w:r w:rsidRPr="007C004B">
        <w:rPr>
          <w:lang w:val="es-ES"/>
        </w:rPr>
        <w:t>+</w:t>
      </w:r>
      <w:r w:rsidR="00392258">
        <w:rPr>
          <w:lang w:val="es-ES"/>
        </w:rPr>
        <w:t xml:space="preserve"> </w:t>
      </w:r>
      <w:r w:rsidRPr="007C004B">
        <w:rPr>
          <w:lang w:val="es-ES"/>
        </w:rPr>
        <w:t>Nivel</w:t>
      </w:r>
      <w:r w:rsidR="00392258">
        <w:rPr>
          <w:lang w:val="es-ES"/>
        </w:rPr>
        <w:t xml:space="preserve"> </w:t>
      </w:r>
      <w:r w:rsidRPr="007C004B">
        <w:rPr>
          <w:lang w:val="es-ES"/>
        </w:rPr>
        <w:t>+</w:t>
      </w:r>
      <w:r w:rsidR="00392258">
        <w:rPr>
          <w:lang w:val="es-ES"/>
        </w:rPr>
        <w:t xml:space="preserve"> </w:t>
      </w:r>
      <w:r w:rsidRPr="007C004B">
        <w:rPr>
          <w:lang w:val="es-ES"/>
        </w:rPr>
        <w:t>Posición deberá ser única. </w:t>
      </w:r>
    </w:p>
    <w:p w14:paraId="50F50EAF" w14:textId="77777777" w:rsidR="007C004B" w:rsidRPr="007C004B" w:rsidRDefault="007C004B">
      <w:pPr>
        <w:numPr>
          <w:ilvl w:val="0"/>
          <w:numId w:val="40"/>
        </w:numPr>
        <w:rPr>
          <w:lang w:val="es-ES"/>
        </w:rPr>
      </w:pPr>
      <w:r w:rsidRPr="007C004B">
        <w:rPr>
          <w:lang w:val="es-ES"/>
        </w:rPr>
        <w:t>Una ubicación inactiva no podrá recibir inventario. </w:t>
      </w:r>
    </w:p>
    <w:p w14:paraId="644120CB" w14:textId="77777777" w:rsidR="007C004B" w:rsidRPr="007C004B" w:rsidRDefault="007C004B">
      <w:pPr>
        <w:numPr>
          <w:ilvl w:val="0"/>
          <w:numId w:val="41"/>
        </w:numPr>
        <w:rPr>
          <w:lang w:val="es-ES"/>
        </w:rPr>
      </w:pPr>
      <w:r w:rsidRPr="007C004B">
        <w:rPr>
          <w:lang w:val="es-ES"/>
        </w:rPr>
        <w:t>La capacidad máxima deberá ser positiva. </w:t>
      </w:r>
    </w:p>
    <w:p w14:paraId="3194080E" w14:textId="77777777" w:rsidR="007C004B" w:rsidRPr="007C004B" w:rsidRDefault="007C004B">
      <w:pPr>
        <w:numPr>
          <w:ilvl w:val="0"/>
          <w:numId w:val="42"/>
        </w:numPr>
        <w:rPr>
          <w:lang w:val="es-ES"/>
        </w:rPr>
      </w:pPr>
      <w:r w:rsidRPr="007C004B">
        <w:rPr>
          <w:lang w:val="es-ES"/>
        </w:rPr>
        <w:t>Una ubicación sólo podrá almacenar el material asignado. </w:t>
      </w:r>
    </w:p>
    <w:p w14:paraId="1705C1AD" w14:textId="77777777" w:rsidR="007C004B" w:rsidRPr="007C004B" w:rsidRDefault="007C004B">
      <w:pPr>
        <w:numPr>
          <w:ilvl w:val="0"/>
          <w:numId w:val="43"/>
        </w:numPr>
        <w:rPr>
          <w:lang w:val="es-ES"/>
        </w:rPr>
      </w:pPr>
      <w:r w:rsidRPr="007C004B">
        <w:rPr>
          <w:lang w:val="es-ES"/>
        </w:rPr>
        <w:t>No se podrá exceder la capacidad máxima. </w:t>
      </w:r>
    </w:p>
    <w:p w14:paraId="52E3D35A" w14:textId="77777777" w:rsidR="007C004B" w:rsidRPr="007C004B" w:rsidRDefault="007C004B">
      <w:pPr>
        <w:numPr>
          <w:ilvl w:val="0"/>
          <w:numId w:val="44"/>
        </w:numPr>
        <w:rPr>
          <w:lang w:val="es-ES"/>
        </w:rPr>
      </w:pPr>
      <w:r w:rsidRPr="007C004B">
        <w:rPr>
          <w:lang w:val="es-ES"/>
        </w:rPr>
        <w:t>Toda existencia deberá estar asociada a una ubicación válida. </w:t>
      </w:r>
    </w:p>
    <w:p w14:paraId="093004CE" w14:textId="77777777" w:rsidR="007C004B" w:rsidRPr="007C004B" w:rsidRDefault="007C004B">
      <w:pPr>
        <w:numPr>
          <w:ilvl w:val="0"/>
          <w:numId w:val="45"/>
        </w:numPr>
        <w:rPr>
          <w:lang w:val="es-ES"/>
        </w:rPr>
      </w:pPr>
      <w:r w:rsidRPr="007C004B">
        <w:rPr>
          <w:lang w:val="es-ES"/>
        </w:rPr>
        <w:lastRenderedPageBreak/>
        <w:t>El inventario disponible no podrá ser negativo. </w:t>
      </w:r>
    </w:p>
    <w:p w14:paraId="123515E6" w14:textId="77777777" w:rsidR="007C004B" w:rsidRPr="007C004B" w:rsidRDefault="007C004B">
      <w:pPr>
        <w:numPr>
          <w:ilvl w:val="0"/>
          <w:numId w:val="46"/>
        </w:numPr>
        <w:rPr>
          <w:lang w:val="es-ES"/>
        </w:rPr>
      </w:pPr>
      <w:r w:rsidRPr="007C004B">
        <w:rPr>
          <w:lang w:val="es-ES"/>
        </w:rPr>
        <w:t>El inventario reservado no podrá ser negativo. </w:t>
      </w:r>
    </w:p>
    <w:p w14:paraId="1995E1D6" w14:textId="77777777" w:rsidR="007C004B" w:rsidRPr="007C004B" w:rsidRDefault="007C004B">
      <w:pPr>
        <w:numPr>
          <w:ilvl w:val="0"/>
          <w:numId w:val="47"/>
        </w:numPr>
        <w:rPr>
          <w:lang w:val="es-ES"/>
        </w:rPr>
      </w:pPr>
      <w:r w:rsidRPr="007C004B">
        <w:rPr>
          <w:lang w:val="es-ES"/>
        </w:rPr>
        <w:t>El inventario no disponible no podrá ser negativo. </w:t>
      </w:r>
    </w:p>
    <w:p w14:paraId="26059AF2" w14:textId="77777777" w:rsidR="007C004B" w:rsidRPr="007C004B" w:rsidRDefault="007C004B">
      <w:pPr>
        <w:numPr>
          <w:ilvl w:val="0"/>
          <w:numId w:val="48"/>
        </w:numPr>
        <w:rPr>
          <w:lang w:val="es-ES"/>
        </w:rPr>
      </w:pPr>
      <w:r w:rsidRPr="007C004B">
        <w:rPr>
          <w:lang w:val="es-ES"/>
        </w:rPr>
        <w:t>Toda actualización deberá registrar fecha. </w:t>
      </w:r>
    </w:p>
    <w:p w14:paraId="40160557" w14:textId="77777777" w:rsidR="007C004B" w:rsidRPr="007C004B" w:rsidRDefault="007C004B">
      <w:pPr>
        <w:numPr>
          <w:ilvl w:val="0"/>
          <w:numId w:val="49"/>
        </w:numPr>
        <w:rPr>
          <w:lang w:val="es-ES"/>
        </w:rPr>
      </w:pPr>
      <w:r w:rsidRPr="007C004B">
        <w:rPr>
          <w:lang w:val="es-ES"/>
        </w:rPr>
        <w:t>Toda ubicación deberá pertenecer a un proyecto mediante el rack. </w:t>
      </w:r>
    </w:p>
    <w:p w14:paraId="27D7A2C3" w14:textId="77777777" w:rsidR="007C004B" w:rsidRPr="007C004B" w:rsidRDefault="007C004B">
      <w:pPr>
        <w:numPr>
          <w:ilvl w:val="0"/>
          <w:numId w:val="50"/>
        </w:numPr>
        <w:rPr>
          <w:lang w:val="es-ES"/>
        </w:rPr>
      </w:pPr>
      <w:r w:rsidRPr="007C004B">
        <w:rPr>
          <w:lang w:val="es-ES"/>
        </w:rPr>
        <w:t>El sistema deberá mostrar la ubicación preferente antes que cualquier otra. </w:t>
      </w:r>
    </w:p>
    <w:p w14:paraId="168BE99C" w14:textId="77777777" w:rsidR="007C004B" w:rsidRPr="007C004B" w:rsidRDefault="007C004B" w:rsidP="007C004B">
      <w:pPr>
        <w:rPr>
          <w:b/>
          <w:bCs/>
        </w:rPr>
      </w:pPr>
      <w:r w:rsidRPr="007C004B">
        <w:rPr>
          <w:b/>
          <w:bCs/>
        </w:rPr>
        <w:t>RN-051 a RN-070 Solicitudes </w:t>
      </w:r>
    </w:p>
    <w:p w14:paraId="108DC630" w14:textId="77777777" w:rsidR="007C004B" w:rsidRPr="007C004B" w:rsidRDefault="007C004B">
      <w:pPr>
        <w:numPr>
          <w:ilvl w:val="0"/>
          <w:numId w:val="51"/>
        </w:numPr>
        <w:rPr>
          <w:lang w:val="es-ES"/>
        </w:rPr>
      </w:pPr>
      <w:r w:rsidRPr="007C004B">
        <w:rPr>
          <w:lang w:val="es-ES"/>
        </w:rPr>
        <w:t>Toda solicitud deberá estar asociada a un proyecto. </w:t>
      </w:r>
    </w:p>
    <w:p w14:paraId="29F8E1FA" w14:textId="77777777" w:rsidR="007C004B" w:rsidRPr="007C004B" w:rsidRDefault="007C004B">
      <w:pPr>
        <w:numPr>
          <w:ilvl w:val="0"/>
          <w:numId w:val="52"/>
        </w:numPr>
        <w:rPr>
          <w:lang w:val="es-ES"/>
        </w:rPr>
      </w:pPr>
      <w:r w:rsidRPr="007C004B">
        <w:rPr>
          <w:lang w:val="es-ES"/>
        </w:rPr>
        <w:t>Toda solicitud deberá estar asociada a una familia. </w:t>
      </w:r>
    </w:p>
    <w:p w14:paraId="4C01F2AF" w14:textId="77777777" w:rsidR="007C004B" w:rsidRPr="007C004B" w:rsidRDefault="007C004B">
      <w:pPr>
        <w:numPr>
          <w:ilvl w:val="0"/>
          <w:numId w:val="53"/>
        </w:numPr>
        <w:rPr>
          <w:lang w:val="es-ES"/>
        </w:rPr>
      </w:pPr>
      <w:r w:rsidRPr="007C004B">
        <w:rPr>
          <w:lang w:val="es-ES"/>
        </w:rPr>
        <w:t>Toda solicitud deberá estar asociada a una estación. </w:t>
      </w:r>
    </w:p>
    <w:p w14:paraId="01C80CA1" w14:textId="77777777" w:rsidR="007C004B" w:rsidRPr="007C004B" w:rsidRDefault="007C004B">
      <w:pPr>
        <w:numPr>
          <w:ilvl w:val="0"/>
          <w:numId w:val="54"/>
        </w:numPr>
        <w:rPr>
          <w:lang w:val="es-ES"/>
        </w:rPr>
      </w:pPr>
      <w:r w:rsidRPr="007C004B">
        <w:rPr>
          <w:lang w:val="es-ES"/>
        </w:rPr>
        <w:t>Toda solicitud deberá tener un estado válido. </w:t>
      </w:r>
    </w:p>
    <w:p w14:paraId="729922EC" w14:textId="77777777" w:rsidR="007C004B" w:rsidRPr="007C004B" w:rsidRDefault="007C004B">
      <w:pPr>
        <w:numPr>
          <w:ilvl w:val="0"/>
          <w:numId w:val="55"/>
        </w:numPr>
        <w:rPr>
          <w:lang w:val="es-ES"/>
        </w:rPr>
      </w:pPr>
      <w:r w:rsidRPr="007C004B">
        <w:rPr>
          <w:lang w:val="es-ES"/>
        </w:rPr>
        <w:t>Toda solicitud deberá tener al menos un material. </w:t>
      </w:r>
    </w:p>
    <w:p w14:paraId="77DDBEE7" w14:textId="77777777" w:rsidR="007C004B" w:rsidRPr="007C004B" w:rsidRDefault="007C004B">
      <w:pPr>
        <w:numPr>
          <w:ilvl w:val="0"/>
          <w:numId w:val="56"/>
        </w:numPr>
        <w:rPr>
          <w:lang w:val="es-ES"/>
        </w:rPr>
      </w:pPr>
      <w:r w:rsidRPr="007C004B">
        <w:rPr>
          <w:lang w:val="es-ES"/>
        </w:rPr>
        <w:t>No se podrán agregar materiales inactivos. </w:t>
      </w:r>
    </w:p>
    <w:p w14:paraId="10F1AEEA" w14:textId="77777777" w:rsidR="007C004B" w:rsidRPr="007C004B" w:rsidRDefault="007C004B">
      <w:pPr>
        <w:numPr>
          <w:ilvl w:val="0"/>
          <w:numId w:val="57"/>
        </w:numPr>
        <w:rPr>
          <w:lang w:val="es-ES"/>
        </w:rPr>
      </w:pPr>
      <w:r w:rsidRPr="007C004B">
        <w:rPr>
          <w:lang w:val="es-ES"/>
        </w:rPr>
        <w:t>La cantidad solicitada deberá ser mayor a cero. </w:t>
      </w:r>
    </w:p>
    <w:p w14:paraId="22CFF863" w14:textId="0B50D989" w:rsidR="007C004B" w:rsidRPr="007C004B" w:rsidRDefault="007C004B">
      <w:pPr>
        <w:numPr>
          <w:ilvl w:val="0"/>
          <w:numId w:val="58"/>
        </w:numPr>
        <w:rPr>
          <w:lang w:val="es-ES"/>
        </w:rPr>
      </w:pPr>
      <w:r w:rsidRPr="007C004B">
        <w:rPr>
          <w:lang w:val="es-ES"/>
        </w:rPr>
        <w:t xml:space="preserve">La cantidad surtida </w:t>
      </w:r>
      <w:r w:rsidR="00392258">
        <w:rPr>
          <w:lang w:val="es-ES"/>
        </w:rPr>
        <w:t>puede</w:t>
      </w:r>
      <w:r w:rsidRPr="007C004B">
        <w:rPr>
          <w:lang w:val="es-ES"/>
        </w:rPr>
        <w:t xml:space="preserve"> exceder la solicitada. </w:t>
      </w:r>
    </w:p>
    <w:p w14:paraId="1F78BC58" w14:textId="77777777" w:rsidR="007C004B" w:rsidRPr="007C004B" w:rsidRDefault="007C004B">
      <w:pPr>
        <w:numPr>
          <w:ilvl w:val="0"/>
          <w:numId w:val="59"/>
        </w:numPr>
        <w:rPr>
          <w:lang w:val="es-ES"/>
        </w:rPr>
      </w:pPr>
      <w:r w:rsidRPr="007C004B">
        <w:rPr>
          <w:lang w:val="es-ES"/>
        </w:rPr>
        <w:t>No se podrá surtir una solicitud cancelada. </w:t>
      </w:r>
    </w:p>
    <w:p w14:paraId="75DE2F4B" w14:textId="77777777" w:rsidR="007C004B" w:rsidRPr="007C004B" w:rsidRDefault="007C004B">
      <w:pPr>
        <w:numPr>
          <w:ilvl w:val="0"/>
          <w:numId w:val="60"/>
        </w:numPr>
        <w:rPr>
          <w:lang w:val="es-ES"/>
        </w:rPr>
      </w:pPr>
      <w:r w:rsidRPr="007C004B">
        <w:rPr>
          <w:lang w:val="es-ES"/>
        </w:rPr>
        <w:t>No se podrá modificar una solicitud entregada. </w:t>
      </w:r>
    </w:p>
    <w:p w14:paraId="67C93A58" w14:textId="77777777" w:rsidR="007C004B" w:rsidRPr="007C004B" w:rsidRDefault="007C004B">
      <w:pPr>
        <w:numPr>
          <w:ilvl w:val="0"/>
          <w:numId w:val="61"/>
        </w:numPr>
        <w:rPr>
          <w:lang w:val="es-ES"/>
        </w:rPr>
      </w:pPr>
      <w:r w:rsidRPr="007C004B">
        <w:rPr>
          <w:lang w:val="es-ES"/>
        </w:rPr>
        <w:t>El sistema asignará estado Pendiente al crear una solicitud. </w:t>
      </w:r>
    </w:p>
    <w:p w14:paraId="2DD0239A" w14:textId="77777777" w:rsidR="007C004B" w:rsidRPr="007C004B" w:rsidRDefault="007C004B">
      <w:pPr>
        <w:numPr>
          <w:ilvl w:val="0"/>
          <w:numId w:val="62"/>
        </w:numPr>
        <w:rPr>
          <w:lang w:val="es-ES"/>
        </w:rPr>
      </w:pPr>
      <w:r w:rsidRPr="007C004B">
        <w:rPr>
          <w:lang w:val="es-ES"/>
        </w:rPr>
        <w:t>Si todo fue surtido el estado será Completada. </w:t>
      </w:r>
    </w:p>
    <w:p w14:paraId="24F2986C" w14:textId="77777777" w:rsidR="007C004B" w:rsidRPr="007C004B" w:rsidRDefault="007C004B">
      <w:pPr>
        <w:numPr>
          <w:ilvl w:val="0"/>
          <w:numId w:val="63"/>
        </w:numPr>
        <w:rPr>
          <w:lang w:val="es-ES"/>
        </w:rPr>
      </w:pPr>
      <w:r w:rsidRPr="007C004B">
        <w:rPr>
          <w:lang w:val="es-ES"/>
        </w:rPr>
        <w:t>Si el surtido es parcial el estado será Parcial. </w:t>
      </w:r>
    </w:p>
    <w:p w14:paraId="09CE3A09" w14:textId="77777777" w:rsidR="007C004B" w:rsidRPr="007C004B" w:rsidRDefault="007C004B">
      <w:pPr>
        <w:numPr>
          <w:ilvl w:val="0"/>
          <w:numId w:val="64"/>
        </w:numPr>
        <w:rPr>
          <w:lang w:val="es-ES"/>
        </w:rPr>
      </w:pPr>
      <w:r w:rsidRPr="007C004B">
        <w:rPr>
          <w:lang w:val="es-ES"/>
        </w:rPr>
        <w:t>La solicitud podrá cancelarse mientras no tenga surtido. </w:t>
      </w:r>
    </w:p>
    <w:p w14:paraId="479513BB" w14:textId="77777777" w:rsidR="007C004B" w:rsidRPr="007C004B" w:rsidRDefault="007C004B">
      <w:pPr>
        <w:numPr>
          <w:ilvl w:val="0"/>
          <w:numId w:val="65"/>
        </w:numPr>
        <w:rPr>
          <w:lang w:val="es-ES"/>
        </w:rPr>
      </w:pPr>
      <w:r w:rsidRPr="007C004B">
        <w:rPr>
          <w:lang w:val="es-ES"/>
        </w:rPr>
        <w:t>El usuario solicitante deberá existir. </w:t>
      </w:r>
    </w:p>
    <w:p w14:paraId="3D22CA12" w14:textId="77777777" w:rsidR="007C004B" w:rsidRPr="007C004B" w:rsidRDefault="007C004B">
      <w:pPr>
        <w:numPr>
          <w:ilvl w:val="0"/>
          <w:numId w:val="66"/>
        </w:numPr>
        <w:rPr>
          <w:lang w:val="es-ES"/>
        </w:rPr>
      </w:pPr>
      <w:r w:rsidRPr="007C004B">
        <w:rPr>
          <w:lang w:val="es-ES"/>
        </w:rPr>
        <w:t>Sólo usuarios autorizados podrán surtir. </w:t>
      </w:r>
    </w:p>
    <w:p w14:paraId="7AAEE5E8" w14:textId="77777777" w:rsidR="007C004B" w:rsidRPr="007C004B" w:rsidRDefault="007C004B">
      <w:pPr>
        <w:numPr>
          <w:ilvl w:val="0"/>
          <w:numId w:val="67"/>
        </w:numPr>
        <w:rPr>
          <w:lang w:val="es-ES"/>
        </w:rPr>
      </w:pPr>
      <w:r w:rsidRPr="007C004B">
        <w:rPr>
          <w:lang w:val="es-ES"/>
        </w:rPr>
        <w:t>Toda solicitud deberá registrar fecha. </w:t>
      </w:r>
    </w:p>
    <w:p w14:paraId="22B6FF87" w14:textId="77777777" w:rsidR="007C004B" w:rsidRPr="007C004B" w:rsidRDefault="007C004B">
      <w:pPr>
        <w:numPr>
          <w:ilvl w:val="0"/>
          <w:numId w:val="68"/>
        </w:numPr>
        <w:rPr>
          <w:lang w:val="es-ES"/>
        </w:rPr>
      </w:pPr>
      <w:r w:rsidRPr="007C004B">
        <w:rPr>
          <w:lang w:val="es-ES"/>
        </w:rPr>
        <w:t>La estación deberá pertenecer a la familia. </w:t>
      </w:r>
    </w:p>
    <w:p w14:paraId="61759676" w14:textId="77777777" w:rsidR="007C004B" w:rsidRPr="007C004B" w:rsidRDefault="007C004B">
      <w:pPr>
        <w:numPr>
          <w:ilvl w:val="0"/>
          <w:numId w:val="69"/>
        </w:numPr>
        <w:rPr>
          <w:lang w:val="es-ES"/>
        </w:rPr>
      </w:pPr>
      <w:r w:rsidRPr="007C004B">
        <w:rPr>
          <w:lang w:val="es-ES"/>
        </w:rPr>
        <w:t>La familia deberá pertenecer al proyecto. </w:t>
      </w:r>
    </w:p>
    <w:p w14:paraId="771A2473" w14:textId="77777777" w:rsidR="007C004B" w:rsidRPr="007C004B" w:rsidRDefault="007C004B">
      <w:pPr>
        <w:numPr>
          <w:ilvl w:val="0"/>
          <w:numId w:val="70"/>
        </w:numPr>
        <w:rPr>
          <w:lang w:val="es-ES"/>
        </w:rPr>
      </w:pPr>
      <w:r w:rsidRPr="007C004B">
        <w:rPr>
          <w:lang w:val="es-ES"/>
        </w:rPr>
        <w:lastRenderedPageBreak/>
        <w:t>La solicitud quedará en historial después de ser entregada. </w:t>
      </w:r>
    </w:p>
    <w:p w14:paraId="40F54C15" w14:textId="77777777" w:rsidR="007C004B" w:rsidRPr="007C004B" w:rsidRDefault="007C004B" w:rsidP="007C004B">
      <w:pPr>
        <w:rPr>
          <w:b/>
          <w:bCs/>
        </w:rPr>
      </w:pPr>
      <w:r w:rsidRPr="007C004B">
        <w:rPr>
          <w:b/>
          <w:bCs/>
        </w:rPr>
        <w:t>RN-071 a RN-090 Movimientos </w:t>
      </w:r>
    </w:p>
    <w:p w14:paraId="1D74A8A8" w14:textId="77777777" w:rsidR="007C004B" w:rsidRPr="007C004B" w:rsidRDefault="007C004B">
      <w:pPr>
        <w:numPr>
          <w:ilvl w:val="0"/>
          <w:numId w:val="71"/>
        </w:numPr>
        <w:rPr>
          <w:lang w:val="es-ES"/>
        </w:rPr>
      </w:pPr>
      <w:r w:rsidRPr="007C004B">
        <w:rPr>
          <w:lang w:val="es-ES"/>
        </w:rPr>
        <w:t>Todo movimiento deberá tener usuario. </w:t>
      </w:r>
    </w:p>
    <w:p w14:paraId="1F770582" w14:textId="77777777" w:rsidR="007C004B" w:rsidRPr="007C004B" w:rsidRDefault="007C004B">
      <w:pPr>
        <w:numPr>
          <w:ilvl w:val="0"/>
          <w:numId w:val="72"/>
        </w:numPr>
        <w:rPr>
          <w:lang w:val="es-ES"/>
        </w:rPr>
      </w:pPr>
      <w:r w:rsidRPr="007C004B">
        <w:rPr>
          <w:lang w:val="es-ES"/>
        </w:rPr>
        <w:t>Todo movimiento deberá tener fecha y hora. </w:t>
      </w:r>
    </w:p>
    <w:p w14:paraId="341B02DA" w14:textId="77777777" w:rsidR="007C004B" w:rsidRPr="007C004B" w:rsidRDefault="007C004B">
      <w:pPr>
        <w:numPr>
          <w:ilvl w:val="0"/>
          <w:numId w:val="73"/>
        </w:numPr>
      </w:pPr>
      <w:r w:rsidRPr="007C004B">
        <w:t>Todo movimiento deberá indicar material. </w:t>
      </w:r>
    </w:p>
    <w:p w14:paraId="0B4928A2" w14:textId="77777777" w:rsidR="007C004B" w:rsidRPr="007C004B" w:rsidRDefault="007C004B">
      <w:pPr>
        <w:numPr>
          <w:ilvl w:val="0"/>
          <w:numId w:val="74"/>
        </w:numPr>
        <w:rPr>
          <w:lang w:val="es-ES"/>
        </w:rPr>
      </w:pPr>
      <w:r w:rsidRPr="007C004B">
        <w:rPr>
          <w:lang w:val="es-ES"/>
        </w:rPr>
        <w:t>La cantidad deberá ser mayor a cero. </w:t>
      </w:r>
    </w:p>
    <w:p w14:paraId="10A8949D" w14:textId="77777777" w:rsidR="007C004B" w:rsidRPr="007C004B" w:rsidRDefault="007C004B">
      <w:pPr>
        <w:numPr>
          <w:ilvl w:val="0"/>
          <w:numId w:val="75"/>
        </w:numPr>
        <w:rPr>
          <w:lang w:val="es-ES"/>
        </w:rPr>
      </w:pPr>
      <w:r w:rsidRPr="007C004B">
        <w:rPr>
          <w:lang w:val="es-ES"/>
        </w:rPr>
        <w:t>Todo movimiento deberá tener un tipo válido. </w:t>
      </w:r>
    </w:p>
    <w:p w14:paraId="2E5A02A2" w14:textId="77777777" w:rsidR="007C004B" w:rsidRPr="007C004B" w:rsidRDefault="007C004B">
      <w:pPr>
        <w:numPr>
          <w:ilvl w:val="0"/>
          <w:numId w:val="76"/>
        </w:numPr>
        <w:rPr>
          <w:lang w:val="es-ES"/>
        </w:rPr>
      </w:pPr>
      <w:r w:rsidRPr="007C004B">
        <w:rPr>
          <w:lang w:val="es-ES"/>
        </w:rPr>
        <w:t>Tipos válidos: Entrada, Salida, Transferencia, Ajuste y Surtido. </w:t>
      </w:r>
    </w:p>
    <w:p w14:paraId="4E23D226" w14:textId="77777777" w:rsidR="007C004B" w:rsidRPr="007C004B" w:rsidRDefault="007C004B">
      <w:pPr>
        <w:numPr>
          <w:ilvl w:val="0"/>
          <w:numId w:val="77"/>
        </w:numPr>
        <w:rPr>
          <w:lang w:val="es-ES"/>
        </w:rPr>
      </w:pPr>
      <w:r w:rsidRPr="007C004B">
        <w:rPr>
          <w:lang w:val="es-ES"/>
        </w:rPr>
        <w:t>Toda transferencia deberá tener origen y destino. </w:t>
      </w:r>
    </w:p>
    <w:p w14:paraId="4F41D8B7" w14:textId="77777777" w:rsidR="007C004B" w:rsidRPr="007C004B" w:rsidRDefault="007C004B">
      <w:pPr>
        <w:numPr>
          <w:ilvl w:val="0"/>
          <w:numId w:val="78"/>
        </w:numPr>
        <w:rPr>
          <w:lang w:val="es-ES"/>
        </w:rPr>
      </w:pPr>
      <w:r w:rsidRPr="007C004B">
        <w:rPr>
          <w:lang w:val="es-ES"/>
        </w:rPr>
        <w:t>Una transferencia no podrá tener el mismo origen y destino. </w:t>
      </w:r>
    </w:p>
    <w:p w14:paraId="2C23C750" w14:textId="77777777" w:rsidR="007C004B" w:rsidRPr="007C004B" w:rsidRDefault="007C004B">
      <w:pPr>
        <w:numPr>
          <w:ilvl w:val="0"/>
          <w:numId w:val="79"/>
        </w:numPr>
        <w:rPr>
          <w:lang w:val="es-ES"/>
        </w:rPr>
      </w:pPr>
      <w:r w:rsidRPr="007C004B">
        <w:rPr>
          <w:lang w:val="es-ES"/>
        </w:rPr>
        <w:t>Toda salida deberá tener ubicación origen. </w:t>
      </w:r>
    </w:p>
    <w:p w14:paraId="73A211F0" w14:textId="77777777" w:rsidR="007C004B" w:rsidRPr="007C004B" w:rsidRDefault="007C004B">
      <w:pPr>
        <w:numPr>
          <w:ilvl w:val="0"/>
          <w:numId w:val="80"/>
        </w:numPr>
        <w:rPr>
          <w:lang w:val="es-ES"/>
        </w:rPr>
      </w:pPr>
      <w:r w:rsidRPr="007C004B">
        <w:rPr>
          <w:lang w:val="es-ES"/>
        </w:rPr>
        <w:t>Toda entrada deberá tener ubicación destino. </w:t>
      </w:r>
    </w:p>
    <w:p w14:paraId="2B972823" w14:textId="77777777" w:rsidR="007C004B" w:rsidRPr="007C004B" w:rsidRDefault="007C004B">
      <w:pPr>
        <w:numPr>
          <w:ilvl w:val="0"/>
          <w:numId w:val="81"/>
        </w:numPr>
      </w:pPr>
      <w:r w:rsidRPr="007C004B">
        <w:t>Todo surtido deberá registrar arnés. </w:t>
      </w:r>
    </w:p>
    <w:p w14:paraId="60EB9B9B" w14:textId="77777777" w:rsidR="007C004B" w:rsidRPr="007C004B" w:rsidRDefault="007C004B">
      <w:pPr>
        <w:numPr>
          <w:ilvl w:val="0"/>
          <w:numId w:val="82"/>
        </w:numPr>
      </w:pPr>
      <w:r w:rsidRPr="007C004B">
        <w:t>Todo surtido deberá registrar solicitud. </w:t>
      </w:r>
    </w:p>
    <w:p w14:paraId="49BD81CB" w14:textId="77777777" w:rsidR="007C004B" w:rsidRPr="007C004B" w:rsidRDefault="007C004B">
      <w:pPr>
        <w:numPr>
          <w:ilvl w:val="0"/>
          <w:numId w:val="83"/>
        </w:numPr>
        <w:rPr>
          <w:lang w:val="es-ES"/>
        </w:rPr>
      </w:pPr>
      <w:r w:rsidRPr="007C004B">
        <w:rPr>
          <w:lang w:val="es-ES"/>
        </w:rPr>
        <w:t>Todo movimiento deberá actualizar inventario. </w:t>
      </w:r>
    </w:p>
    <w:p w14:paraId="06292596" w14:textId="77777777" w:rsidR="007C004B" w:rsidRPr="007C004B" w:rsidRDefault="007C004B">
      <w:pPr>
        <w:numPr>
          <w:ilvl w:val="0"/>
          <w:numId w:val="84"/>
        </w:numPr>
        <w:rPr>
          <w:lang w:val="es-ES"/>
        </w:rPr>
      </w:pPr>
      <w:r w:rsidRPr="007C004B">
        <w:rPr>
          <w:lang w:val="es-ES"/>
        </w:rPr>
        <w:t>El inventario no podrá quedar negativo. </w:t>
      </w:r>
    </w:p>
    <w:p w14:paraId="7393A0FD" w14:textId="77777777" w:rsidR="007C004B" w:rsidRPr="007C004B" w:rsidRDefault="007C004B">
      <w:pPr>
        <w:numPr>
          <w:ilvl w:val="0"/>
          <w:numId w:val="85"/>
        </w:numPr>
        <w:rPr>
          <w:lang w:val="es-ES"/>
        </w:rPr>
      </w:pPr>
      <w:r w:rsidRPr="007C004B">
        <w:rPr>
          <w:lang w:val="es-ES"/>
        </w:rPr>
        <w:t>El sistema deberá surtir primero desde la ubicación preferente. </w:t>
      </w:r>
    </w:p>
    <w:p w14:paraId="0193FE47" w14:textId="77777777" w:rsidR="007C004B" w:rsidRPr="007C004B" w:rsidRDefault="007C004B">
      <w:pPr>
        <w:numPr>
          <w:ilvl w:val="0"/>
          <w:numId w:val="86"/>
        </w:numPr>
        <w:rPr>
          <w:lang w:val="es-ES"/>
        </w:rPr>
      </w:pPr>
      <w:r w:rsidRPr="007C004B">
        <w:rPr>
          <w:lang w:val="es-ES"/>
        </w:rPr>
        <w:t>Si no existe inventario suficiente se buscarán otras ubicaciones. </w:t>
      </w:r>
    </w:p>
    <w:p w14:paraId="258EA0B8" w14:textId="77777777" w:rsidR="007C004B" w:rsidRPr="007C004B" w:rsidRDefault="007C004B">
      <w:pPr>
        <w:numPr>
          <w:ilvl w:val="0"/>
          <w:numId w:val="87"/>
        </w:numPr>
        <w:rPr>
          <w:lang w:val="es-ES"/>
        </w:rPr>
      </w:pPr>
      <w:r w:rsidRPr="007C004B">
        <w:rPr>
          <w:lang w:val="es-ES"/>
        </w:rPr>
        <w:t>Toda transferencia deberá quedar en bitácora. </w:t>
      </w:r>
    </w:p>
    <w:p w14:paraId="6BB86BCA" w14:textId="77777777" w:rsidR="007C004B" w:rsidRPr="007C004B" w:rsidRDefault="007C004B">
      <w:pPr>
        <w:numPr>
          <w:ilvl w:val="0"/>
          <w:numId w:val="88"/>
        </w:numPr>
        <w:rPr>
          <w:lang w:val="es-ES"/>
        </w:rPr>
      </w:pPr>
      <w:r w:rsidRPr="007C004B">
        <w:rPr>
          <w:lang w:val="es-ES"/>
        </w:rPr>
        <w:t>Todo ajuste deberá tener observación. </w:t>
      </w:r>
    </w:p>
    <w:p w14:paraId="1D0C0B86" w14:textId="77777777" w:rsidR="007C004B" w:rsidRPr="007C004B" w:rsidRDefault="007C004B">
      <w:pPr>
        <w:numPr>
          <w:ilvl w:val="0"/>
          <w:numId w:val="89"/>
        </w:numPr>
      </w:pPr>
      <w:r w:rsidRPr="007C004B">
        <w:t>Toda entrada deberá registrar referencia. </w:t>
      </w:r>
    </w:p>
    <w:p w14:paraId="7222DB88" w14:textId="77777777" w:rsidR="007C004B" w:rsidRPr="007C004B" w:rsidRDefault="007C004B">
      <w:pPr>
        <w:numPr>
          <w:ilvl w:val="0"/>
          <w:numId w:val="90"/>
        </w:numPr>
      </w:pPr>
      <w:r w:rsidRPr="007C004B">
        <w:t>Toda salida deberá registrar referencia. </w:t>
      </w:r>
    </w:p>
    <w:p w14:paraId="3E4CF807" w14:textId="77777777" w:rsidR="007C004B" w:rsidRPr="007C004B" w:rsidRDefault="007C004B" w:rsidP="007C004B">
      <w:pPr>
        <w:rPr>
          <w:b/>
          <w:bCs/>
          <w:lang w:val="es-ES"/>
        </w:rPr>
      </w:pPr>
      <w:r w:rsidRPr="007C004B">
        <w:rPr>
          <w:b/>
          <w:bCs/>
          <w:lang w:val="es-ES"/>
        </w:rPr>
        <w:t>RN-091 a RN-100 Seguridad y Cobertura </w:t>
      </w:r>
    </w:p>
    <w:p w14:paraId="29D3F5B1" w14:textId="77777777" w:rsidR="007C004B" w:rsidRPr="007C004B" w:rsidRDefault="007C004B">
      <w:pPr>
        <w:numPr>
          <w:ilvl w:val="0"/>
          <w:numId w:val="91"/>
        </w:numPr>
        <w:rPr>
          <w:lang w:val="es-ES"/>
        </w:rPr>
      </w:pPr>
      <w:r w:rsidRPr="007C004B">
        <w:rPr>
          <w:lang w:val="es-ES"/>
        </w:rPr>
        <w:t>Todo usuario deberá pertenecer a un rol. </w:t>
      </w:r>
    </w:p>
    <w:p w14:paraId="43855646" w14:textId="77777777" w:rsidR="007C004B" w:rsidRPr="007C004B" w:rsidRDefault="007C004B">
      <w:pPr>
        <w:numPr>
          <w:ilvl w:val="0"/>
          <w:numId w:val="92"/>
        </w:numPr>
        <w:rPr>
          <w:lang w:val="es-ES"/>
        </w:rPr>
      </w:pPr>
      <w:r w:rsidRPr="007C004B">
        <w:rPr>
          <w:lang w:val="es-ES"/>
        </w:rPr>
        <w:t>El usuario deberá ser único. </w:t>
      </w:r>
    </w:p>
    <w:p w14:paraId="6D4BA680" w14:textId="77777777" w:rsidR="007C004B" w:rsidRPr="007C004B" w:rsidRDefault="007C004B">
      <w:pPr>
        <w:numPr>
          <w:ilvl w:val="0"/>
          <w:numId w:val="93"/>
        </w:numPr>
        <w:rPr>
          <w:lang w:val="es-ES"/>
        </w:rPr>
      </w:pPr>
      <w:r w:rsidRPr="007C004B">
        <w:rPr>
          <w:lang w:val="es-ES"/>
        </w:rPr>
        <w:t>Las contraseñas deberán almacenarse mediante hash. </w:t>
      </w:r>
    </w:p>
    <w:p w14:paraId="0A3F6BFF" w14:textId="77777777" w:rsidR="007C004B" w:rsidRPr="007C004B" w:rsidRDefault="007C004B">
      <w:pPr>
        <w:numPr>
          <w:ilvl w:val="0"/>
          <w:numId w:val="94"/>
        </w:numPr>
        <w:rPr>
          <w:lang w:val="es-ES"/>
        </w:rPr>
      </w:pPr>
      <w:r w:rsidRPr="007C004B">
        <w:rPr>
          <w:lang w:val="es-ES"/>
        </w:rPr>
        <w:lastRenderedPageBreak/>
        <w:t>Toda acción relevante deberá registrarse en bitácora. </w:t>
      </w:r>
    </w:p>
    <w:p w14:paraId="3E1ED3E7" w14:textId="5E6C7B5A" w:rsidR="007C004B" w:rsidRPr="00392258" w:rsidRDefault="007C004B">
      <w:pPr>
        <w:numPr>
          <w:ilvl w:val="0"/>
          <w:numId w:val="95"/>
        </w:numPr>
        <w:rPr>
          <w:lang w:val="es-ES"/>
        </w:rPr>
      </w:pPr>
      <w:r w:rsidRPr="00392258">
        <w:rPr>
          <w:lang w:val="es-ES"/>
        </w:rPr>
        <w:t xml:space="preserve">La cobertura se calculará como Inventario Disponible / </w:t>
      </w:r>
      <w:r w:rsidR="00392258">
        <w:rPr>
          <w:lang w:val="es-ES"/>
        </w:rPr>
        <w:t>Plan</w:t>
      </w:r>
      <w:r w:rsidRPr="00392258">
        <w:rPr>
          <w:lang w:val="es-ES"/>
        </w:rPr>
        <w:t xml:space="preserve"> Diario. </w:t>
      </w:r>
    </w:p>
    <w:p w14:paraId="3FB41C96" w14:textId="77777777" w:rsidR="007C004B" w:rsidRPr="007C004B" w:rsidRDefault="007C004B">
      <w:pPr>
        <w:numPr>
          <w:ilvl w:val="0"/>
          <w:numId w:val="96"/>
        </w:numPr>
      </w:pPr>
      <w:r w:rsidRPr="007C004B">
        <w:t>Cobertura Roja: menor a 1 día. </w:t>
      </w:r>
    </w:p>
    <w:p w14:paraId="7BB96DE5" w14:textId="77777777" w:rsidR="007C004B" w:rsidRPr="007C004B" w:rsidRDefault="007C004B">
      <w:pPr>
        <w:numPr>
          <w:ilvl w:val="0"/>
          <w:numId w:val="97"/>
        </w:numPr>
        <w:rPr>
          <w:lang w:val="es-ES"/>
        </w:rPr>
      </w:pPr>
      <w:r w:rsidRPr="007C004B">
        <w:rPr>
          <w:lang w:val="es-ES"/>
        </w:rPr>
        <w:t>Cobertura Amarilla: entre 1 y 1.5 días. </w:t>
      </w:r>
    </w:p>
    <w:p w14:paraId="13B9EE5E" w14:textId="77777777" w:rsidR="007C004B" w:rsidRPr="007C004B" w:rsidRDefault="007C004B">
      <w:pPr>
        <w:numPr>
          <w:ilvl w:val="0"/>
          <w:numId w:val="98"/>
        </w:numPr>
        <w:rPr>
          <w:lang w:val="es-ES"/>
        </w:rPr>
      </w:pPr>
      <w:r w:rsidRPr="007C004B">
        <w:rPr>
          <w:lang w:val="es-ES"/>
        </w:rPr>
        <w:t>Cobertura Verde: mayor a 1.5 días. </w:t>
      </w:r>
    </w:p>
    <w:p w14:paraId="5EFA4F82" w14:textId="77777777" w:rsidR="007C004B" w:rsidRPr="007C004B" w:rsidRDefault="007C004B">
      <w:pPr>
        <w:numPr>
          <w:ilvl w:val="0"/>
          <w:numId w:val="99"/>
        </w:numPr>
      </w:pPr>
      <w:r w:rsidRPr="007C004B">
        <w:t>El cálculo de cobertura deberá registrar fecha. </w:t>
      </w:r>
    </w:p>
    <w:p w14:paraId="43C91361" w14:textId="77777777" w:rsidR="007C004B" w:rsidRPr="007C004B" w:rsidRDefault="007C004B">
      <w:pPr>
        <w:numPr>
          <w:ilvl w:val="0"/>
          <w:numId w:val="100"/>
        </w:numPr>
        <w:rPr>
          <w:lang w:val="es-ES"/>
        </w:rPr>
      </w:pPr>
      <w:r w:rsidRPr="007C004B">
        <w:rPr>
          <w:lang w:val="es-ES"/>
        </w:rPr>
        <w:t>Los indicadores del dashboard deberán obtenerse en tiempo real. </w:t>
      </w:r>
    </w:p>
    <w:p w14:paraId="5C78B781" w14:textId="77777777" w:rsidR="00F43BD1" w:rsidRPr="007C004B" w:rsidRDefault="00F43BD1">
      <w:pPr>
        <w:rPr>
          <w:lang w:val="es-ES"/>
        </w:rPr>
      </w:pPr>
    </w:p>
    <w:sectPr w:rsidR="00F43BD1" w:rsidRPr="007C0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8A2"/>
    <w:multiLevelType w:val="multilevel"/>
    <w:tmpl w:val="8900550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978EC"/>
    <w:multiLevelType w:val="multilevel"/>
    <w:tmpl w:val="9CDABCA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A0617"/>
    <w:multiLevelType w:val="multilevel"/>
    <w:tmpl w:val="B15A5E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314D2"/>
    <w:multiLevelType w:val="multilevel"/>
    <w:tmpl w:val="D2AEF0B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B4805"/>
    <w:multiLevelType w:val="multilevel"/>
    <w:tmpl w:val="542A472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E6C1A"/>
    <w:multiLevelType w:val="multilevel"/>
    <w:tmpl w:val="D674AF0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21786"/>
    <w:multiLevelType w:val="multilevel"/>
    <w:tmpl w:val="5FBAF288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F137F"/>
    <w:multiLevelType w:val="multilevel"/>
    <w:tmpl w:val="582CFE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4E3A7D"/>
    <w:multiLevelType w:val="multilevel"/>
    <w:tmpl w:val="3D7C1D7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85602"/>
    <w:multiLevelType w:val="multilevel"/>
    <w:tmpl w:val="BB927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60D1C"/>
    <w:multiLevelType w:val="multilevel"/>
    <w:tmpl w:val="37E014B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E348B5"/>
    <w:multiLevelType w:val="multilevel"/>
    <w:tmpl w:val="306276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D47A7"/>
    <w:multiLevelType w:val="multilevel"/>
    <w:tmpl w:val="3634C8B0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257F6B"/>
    <w:multiLevelType w:val="multilevel"/>
    <w:tmpl w:val="1AB8717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E2AFD"/>
    <w:multiLevelType w:val="multilevel"/>
    <w:tmpl w:val="B0C28A1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3D43B8"/>
    <w:multiLevelType w:val="multilevel"/>
    <w:tmpl w:val="6114AC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533A22"/>
    <w:multiLevelType w:val="multilevel"/>
    <w:tmpl w:val="F22C0E3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05491D"/>
    <w:multiLevelType w:val="multilevel"/>
    <w:tmpl w:val="2C4CEEF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58216E"/>
    <w:multiLevelType w:val="multilevel"/>
    <w:tmpl w:val="887A575E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BB75E5"/>
    <w:multiLevelType w:val="multilevel"/>
    <w:tmpl w:val="3F66BAB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E14017"/>
    <w:multiLevelType w:val="multilevel"/>
    <w:tmpl w:val="DDEAD9C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E40A89"/>
    <w:multiLevelType w:val="multilevel"/>
    <w:tmpl w:val="AE1026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63643B"/>
    <w:multiLevelType w:val="multilevel"/>
    <w:tmpl w:val="E680427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B04AE9"/>
    <w:multiLevelType w:val="multilevel"/>
    <w:tmpl w:val="0DC6DC5E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977F1"/>
    <w:multiLevelType w:val="multilevel"/>
    <w:tmpl w:val="5AFE1B2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A758D1"/>
    <w:multiLevelType w:val="multilevel"/>
    <w:tmpl w:val="11BA76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7C30A2"/>
    <w:multiLevelType w:val="multilevel"/>
    <w:tmpl w:val="D57CAEE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9424EC"/>
    <w:multiLevelType w:val="multilevel"/>
    <w:tmpl w:val="417C8F8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EE22C4"/>
    <w:multiLevelType w:val="multilevel"/>
    <w:tmpl w:val="08AACC0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2B40E8"/>
    <w:multiLevelType w:val="multilevel"/>
    <w:tmpl w:val="89E4755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9B60E5"/>
    <w:multiLevelType w:val="multilevel"/>
    <w:tmpl w:val="FDDEDA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682C44"/>
    <w:multiLevelType w:val="multilevel"/>
    <w:tmpl w:val="E97E4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902DBD"/>
    <w:multiLevelType w:val="multilevel"/>
    <w:tmpl w:val="AEEE793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AF1BA6"/>
    <w:multiLevelType w:val="multilevel"/>
    <w:tmpl w:val="DC7AF92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775D16"/>
    <w:multiLevelType w:val="multilevel"/>
    <w:tmpl w:val="B29E068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F2561B"/>
    <w:multiLevelType w:val="multilevel"/>
    <w:tmpl w:val="FEDCFD5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2A4304"/>
    <w:multiLevelType w:val="multilevel"/>
    <w:tmpl w:val="481A7E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874327"/>
    <w:multiLevelType w:val="multilevel"/>
    <w:tmpl w:val="F904D266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396E82"/>
    <w:multiLevelType w:val="multilevel"/>
    <w:tmpl w:val="709CA3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860254"/>
    <w:multiLevelType w:val="multilevel"/>
    <w:tmpl w:val="1738307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A46E85"/>
    <w:multiLevelType w:val="multilevel"/>
    <w:tmpl w:val="7EA4EF9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F12271"/>
    <w:multiLevelType w:val="multilevel"/>
    <w:tmpl w:val="1B0AB4F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7759AC"/>
    <w:multiLevelType w:val="multilevel"/>
    <w:tmpl w:val="AA920D5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DE494A"/>
    <w:multiLevelType w:val="multilevel"/>
    <w:tmpl w:val="AC34D41A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D53222"/>
    <w:multiLevelType w:val="multilevel"/>
    <w:tmpl w:val="E81E86A6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F62C1B"/>
    <w:multiLevelType w:val="multilevel"/>
    <w:tmpl w:val="93AA6D3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BA1009"/>
    <w:multiLevelType w:val="multilevel"/>
    <w:tmpl w:val="D390F6D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803FF2"/>
    <w:multiLevelType w:val="multilevel"/>
    <w:tmpl w:val="C00E7AA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4F63A2"/>
    <w:multiLevelType w:val="multilevel"/>
    <w:tmpl w:val="20388D3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A8460C"/>
    <w:multiLevelType w:val="multilevel"/>
    <w:tmpl w:val="E020DD44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6B0AFA"/>
    <w:multiLevelType w:val="multilevel"/>
    <w:tmpl w:val="A7E0B8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9F50BD"/>
    <w:multiLevelType w:val="multilevel"/>
    <w:tmpl w:val="5C7C693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FD6DE9"/>
    <w:multiLevelType w:val="multilevel"/>
    <w:tmpl w:val="CAEE87C6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031377"/>
    <w:multiLevelType w:val="multilevel"/>
    <w:tmpl w:val="C3CCFC92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614E9E"/>
    <w:multiLevelType w:val="multilevel"/>
    <w:tmpl w:val="A0FA10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345921"/>
    <w:multiLevelType w:val="multilevel"/>
    <w:tmpl w:val="0D2CB0F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BD2BEA"/>
    <w:multiLevelType w:val="multilevel"/>
    <w:tmpl w:val="FB08E6D8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101180"/>
    <w:multiLevelType w:val="multilevel"/>
    <w:tmpl w:val="086C8D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C8124F"/>
    <w:multiLevelType w:val="multilevel"/>
    <w:tmpl w:val="3F6A484E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1D40DA"/>
    <w:multiLevelType w:val="multilevel"/>
    <w:tmpl w:val="6FB298A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29186B"/>
    <w:multiLevelType w:val="multilevel"/>
    <w:tmpl w:val="04CA187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9F1C8C"/>
    <w:multiLevelType w:val="multilevel"/>
    <w:tmpl w:val="D65C12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220665"/>
    <w:multiLevelType w:val="multilevel"/>
    <w:tmpl w:val="E780A37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8F382F"/>
    <w:multiLevelType w:val="multilevel"/>
    <w:tmpl w:val="4196948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E87878"/>
    <w:multiLevelType w:val="multilevel"/>
    <w:tmpl w:val="C9BA727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A119A3"/>
    <w:multiLevelType w:val="multilevel"/>
    <w:tmpl w:val="771E589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F830C8"/>
    <w:multiLevelType w:val="multilevel"/>
    <w:tmpl w:val="37366D4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F02882"/>
    <w:multiLevelType w:val="multilevel"/>
    <w:tmpl w:val="98DA69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5F1D54"/>
    <w:multiLevelType w:val="multilevel"/>
    <w:tmpl w:val="AEE631D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7E143E"/>
    <w:multiLevelType w:val="multilevel"/>
    <w:tmpl w:val="9B94EF4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3F4D13"/>
    <w:multiLevelType w:val="multilevel"/>
    <w:tmpl w:val="4554267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E6497A"/>
    <w:multiLevelType w:val="multilevel"/>
    <w:tmpl w:val="0FEAE85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2A5606"/>
    <w:multiLevelType w:val="multilevel"/>
    <w:tmpl w:val="C5C0F1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2873BD"/>
    <w:multiLevelType w:val="multilevel"/>
    <w:tmpl w:val="D200C65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59163A"/>
    <w:multiLevelType w:val="multilevel"/>
    <w:tmpl w:val="A33E29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D97FEE"/>
    <w:multiLevelType w:val="multilevel"/>
    <w:tmpl w:val="47DAD5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E004E85"/>
    <w:multiLevelType w:val="multilevel"/>
    <w:tmpl w:val="1938012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2B3037"/>
    <w:multiLevelType w:val="multilevel"/>
    <w:tmpl w:val="B1F80E50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B86186"/>
    <w:multiLevelType w:val="multilevel"/>
    <w:tmpl w:val="28B4083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7B0710"/>
    <w:multiLevelType w:val="multilevel"/>
    <w:tmpl w:val="483C965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D445A9"/>
    <w:multiLevelType w:val="multilevel"/>
    <w:tmpl w:val="3ABC86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3D7C6B"/>
    <w:multiLevelType w:val="multilevel"/>
    <w:tmpl w:val="C812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9330E4"/>
    <w:multiLevelType w:val="multilevel"/>
    <w:tmpl w:val="9100181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FE4180"/>
    <w:multiLevelType w:val="multilevel"/>
    <w:tmpl w:val="1C6CC4F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112CB3"/>
    <w:multiLevelType w:val="multilevel"/>
    <w:tmpl w:val="0232795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200155"/>
    <w:multiLevelType w:val="multilevel"/>
    <w:tmpl w:val="78E217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206F0D"/>
    <w:multiLevelType w:val="multilevel"/>
    <w:tmpl w:val="07B4C8E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29453A"/>
    <w:multiLevelType w:val="multilevel"/>
    <w:tmpl w:val="1E68F51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68D5DF6"/>
    <w:multiLevelType w:val="multilevel"/>
    <w:tmpl w:val="CE52D206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8C023F7"/>
    <w:multiLevelType w:val="multilevel"/>
    <w:tmpl w:val="C24C7B8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DD0EA6"/>
    <w:multiLevelType w:val="multilevel"/>
    <w:tmpl w:val="5D260D1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562E66"/>
    <w:multiLevelType w:val="multilevel"/>
    <w:tmpl w:val="9AC8789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AF7088"/>
    <w:multiLevelType w:val="multilevel"/>
    <w:tmpl w:val="AC3E72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BFA069B"/>
    <w:multiLevelType w:val="multilevel"/>
    <w:tmpl w:val="123E28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C354775"/>
    <w:multiLevelType w:val="multilevel"/>
    <w:tmpl w:val="31A25B0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657F5E"/>
    <w:multiLevelType w:val="multilevel"/>
    <w:tmpl w:val="3F7038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C7276FB"/>
    <w:multiLevelType w:val="multilevel"/>
    <w:tmpl w:val="76AC140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0330F2"/>
    <w:multiLevelType w:val="multilevel"/>
    <w:tmpl w:val="03C88C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C255E4"/>
    <w:multiLevelType w:val="multilevel"/>
    <w:tmpl w:val="B53E87D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BB06C1"/>
    <w:multiLevelType w:val="multilevel"/>
    <w:tmpl w:val="9FC4AC9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301945">
    <w:abstractNumId w:val="81"/>
  </w:num>
  <w:num w:numId="2" w16cid:durableId="567499545">
    <w:abstractNumId w:val="72"/>
  </w:num>
  <w:num w:numId="3" w16cid:durableId="847140155">
    <w:abstractNumId w:val="9"/>
  </w:num>
  <w:num w:numId="4" w16cid:durableId="666860773">
    <w:abstractNumId w:val="75"/>
  </w:num>
  <w:num w:numId="5" w16cid:durableId="500120730">
    <w:abstractNumId w:val="30"/>
  </w:num>
  <w:num w:numId="6" w16cid:durableId="2094667794">
    <w:abstractNumId w:val="25"/>
  </w:num>
  <w:num w:numId="7" w16cid:durableId="658650883">
    <w:abstractNumId w:val="11"/>
  </w:num>
  <w:num w:numId="8" w16cid:durableId="867059532">
    <w:abstractNumId w:val="31"/>
  </w:num>
  <w:num w:numId="9" w16cid:durableId="69472221">
    <w:abstractNumId w:val="97"/>
  </w:num>
  <w:num w:numId="10" w16cid:durableId="966201383">
    <w:abstractNumId w:val="57"/>
  </w:num>
  <w:num w:numId="11" w16cid:durableId="1709331390">
    <w:abstractNumId w:val="74"/>
  </w:num>
  <w:num w:numId="12" w16cid:durableId="1600330088">
    <w:abstractNumId w:val="80"/>
  </w:num>
  <w:num w:numId="13" w16cid:durableId="719402297">
    <w:abstractNumId w:val="61"/>
  </w:num>
  <w:num w:numId="14" w16cid:durableId="1938904074">
    <w:abstractNumId w:val="15"/>
  </w:num>
  <w:num w:numId="15" w16cid:durableId="1775587296">
    <w:abstractNumId w:val="54"/>
  </w:num>
  <w:num w:numId="16" w16cid:durableId="1069419198">
    <w:abstractNumId w:val="95"/>
  </w:num>
  <w:num w:numId="17" w16cid:durableId="389622717">
    <w:abstractNumId w:val="50"/>
  </w:num>
  <w:num w:numId="18" w16cid:durableId="2108231046">
    <w:abstractNumId w:val="24"/>
  </w:num>
  <w:num w:numId="19" w16cid:durableId="2029024401">
    <w:abstractNumId w:val="85"/>
  </w:num>
  <w:num w:numId="20" w16cid:durableId="1319529682">
    <w:abstractNumId w:val="40"/>
  </w:num>
  <w:num w:numId="21" w16cid:durableId="1567837451">
    <w:abstractNumId w:val="2"/>
  </w:num>
  <w:num w:numId="22" w16cid:durableId="1538160295">
    <w:abstractNumId w:val="64"/>
  </w:num>
  <w:num w:numId="23" w16cid:durableId="93214960">
    <w:abstractNumId w:val="41"/>
  </w:num>
  <w:num w:numId="24" w16cid:durableId="1066999899">
    <w:abstractNumId w:val="33"/>
  </w:num>
  <w:num w:numId="25" w16cid:durableId="89931169">
    <w:abstractNumId w:val="78"/>
  </w:num>
  <w:num w:numId="26" w16cid:durableId="208303429">
    <w:abstractNumId w:val="7"/>
  </w:num>
  <w:num w:numId="27" w16cid:durableId="1322924431">
    <w:abstractNumId w:val="20"/>
  </w:num>
  <w:num w:numId="28" w16cid:durableId="556011650">
    <w:abstractNumId w:val="67"/>
  </w:num>
  <w:num w:numId="29" w16cid:durableId="713194262">
    <w:abstractNumId w:val="76"/>
  </w:num>
  <w:num w:numId="30" w16cid:durableId="25372011">
    <w:abstractNumId w:val="63"/>
  </w:num>
  <w:num w:numId="31" w16cid:durableId="473719611">
    <w:abstractNumId w:val="21"/>
  </w:num>
  <w:num w:numId="32" w16cid:durableId="1202791904">
    <w:abstractNumId w:val="16"/>
  </w:num>
  <w:num w:numId="33" w16cid:durableId="32388279">
    <w:abstractNumId w:val="34"/>
  </w:num>
  <w:num w:numId="34" w16cid:durableId="1927499348">
    <w:abstractNumId w:val="3"/>
  </w:num>
  <w:num w:numId="35" w16cid:durableId="1533878988">
    <w:abstractNumId w:val="47"/>
  </w:num>
  <w:num w:numId="36" w16cid:durableId="84617957">
    <w:abstractNumId w:val="38"/>
  </w:num>
  <w:num w:numId="37" w16cid:durableId="1560896162">
    <w:abstractNumId w:val="62"/>
  </w:num>
  <w:num w:numId="38" w16cid:durableId="754404892">
    <w:abstractNumId w:val="27"/>
  </w:num>
  <w:num w:numId="39" w16cid:durableId="2126072662">
    <w:abstractNumId w:val="55"/>
  </w:num>
  <w:num w:numId="40" w16cid:durableId="956834707">
    <w:abstractNumId w:val="87"/>
  </w:num>
  <w:num w:numId="41" w16cid:durableId="160854783">
    <w:abstractNumId w:val="1"/>
  </w:num>
  <w:num w:numId="42" w16cid:durableId="1342858978">
    <w:abstractNumId w:val="94"/>
  </w:num>
  <w:num w:numId="43" w16cid:durableId="1273900010">
    <w:abstractNumId w:val="29"/>
  </w:num>
  <w:num w:numId="44" w16cid:durableId="1707750320">
    <w:abstractNumId w:val="91"/>
  </w:num>
  <w:num w:numId="45" w16cid:durableId="838695694">
    <w:abstractNumId w:val="39"/>
  </w:num>
  <w:num w:numId="46" w16cid:durableId="1443456689">
    <w:abstractNumId w:val="14"/>
  </w:num>
  <w:num w:numId="47" w16cid:durableId="581991031">
    <w:abstractNumId w:val="68"/>
  </w:num>
  <w:num w:numId="48" w16cid:durableId="1216283240">
    <w:abstractNumId w:val="93"/>
  </w:num>
  <w:num w:numId="49" w16cid:durableId="312417252">
    <w:abstractNumId w:val="96"/>
  </w:num>
  <w:num w:numId="50" w16cid:durableId="1290742048">
    <w:abstractNumId w:val="36"/>
  </w:num>
  <w:num w:numId="51" w16cid:durableId="281037144">
    <w:abstractNumId w:val="66"/>
  </w:num>
  <w:num w:numId="52" w16cid:durableId="959413561">
    <w:abstractNumId w:val="0"/>
  </w:num>
  <w:num w:numId="53" w16cid:durableId="1297376847">
    <w:abstractNumId w:val="46"/>
  </w:num>
  <w:num w:numId="54" w16cid:durableId="1643000773">
    <w:abstractNumId w:val="48"/>
  </w:num>
  <w:num w:numId="55" w16cid:durableId="1115557634">
    <w:abstractNumId w:val="56"/>
  </w:num>
  <w:num w:numId="56" w16cid:durableId="694581212">
    <w:abstractNumId w:val="98"/>
  </w:num>
  <w:num w:numId="57" w16cid:durableId="1640963423">
    <w:abstractNumId w:val="89"/>
  </w:num>
  <w:num w:numId="58" w16cid:durableId="790906283">
    <w:abstractNumId w:val="79"/>
  </w:num>
  <w:num w:numId="59" w16cid:durableId="1175919215">
    <w:abstractNumId w:val="99"/>
  </w:num>
  <w:num w:numId="60" w16cid:durableId="1928229651">
    <w:abstractNumId w:val="60"/>
  </w:num>
  <w:num w:numId="61" w16cid:durableId="1398481198">
    <w:abstractNumId w:val="84"/>
  </w:num>
  <w:num w:numId="62" w16cid:durableId="47001659">
    <w:abstractNumId w:val="4"/>
  </w:num>
  <w:num w:numId="63" w16cid:durableId="1513957181">
    <w:abstractNumId w:val="83"/>
  </w:num>
  <w:num w:numId="64" w16cid:durableId="23482527">
    <w:abstractNumId w:val="10"/>
  </w:num>
  <w:num w:numId="65" w16cid:durableId="1261569940">
    <w:abstractNumId w:val="45"/>
  </w:num>
  <w:num w:numId="66" w16cid:durableId="2145197594">
    <w:abstractNumId w:val="70"/>
  </w:num>
  <w:num w:numId="67" w16cid:durableId="1757901715">
    <w:abstractNumId w:val="5"/>
  </w:num>
  <w:num w:numId="68" w16cid:durableId="1551258183">
    <w:abstractNumId w:val="28"/>
  </w:num>
  <w:num w:numId="69" w16cid:durableId="380518208">
    <w:abstractNumId w:val="51"/>
  </w:num>
  <w:num w:numId="70" w16cid:durableId="432434693">
    <w:abstractNumId w:val="53"/>
  </w:num>
  <w:num w:numId="71" w16cid:durableId="979072239">
    <w:abstractNumId w:val="82"/>
  </w:num>
  <w:num w:numId="72" w16cid:durableId="1405487255">
    <w:abstractNumId w:val="59"/>
  </w:num>
  <w:num w:numId="73" w16cid:durableId="1402021804">
    <w:abstractNumId w:val="23"/>
  </w:num>
  <w:num w:numId="74" w16cid:durableId="1550872345">
    <w:abstractNumId w:val="26"/>
  </w:num>
  <w:num w:numId="75" w16cid:durableId="588082096">
    <w:abstractNumId w:val="58"/>
  </w:num>
  <w:num w:numId="76" w16cid:durableId="200242161">
    <w:abstractNumId w:val="8"/>
  </w:num>
  <w:num w:numId="77" w16cid:durableId="2113549280">
    <w:abstractNumId w:val="49"/>
  </w:num>
  <w:num w:numId="78" w16cid:durableId="444035711">
    <w:abstractNumId w:val="65"/>
  </w:num>
  <w:num w:numId="79" w16cid:durableId="1269579774">
    <w:abstractNumId w:val="43"/>
  </w:num>
  <w:num w:numId="80" w16cid:durableId="2045592446">
    <w:abstractNumId w:val="44"/>
  </w:num>
  <w:num w:numId="81" w16cid:durableId="255335628">
    <w:abstractNumId w:val="92"/>
  </w:num>
  <w:num w:numId="82" w16cid:durableId="149098088">
    <w:abstractNumId w:val="71"/>
  </w:num>
  <w:num w:numId="83" w16cid:durableId="1072704331">
    <w:abstractNumId w:val="77"/>
  </w:num>
  <w:num w:numId="84" w16cid:durableId="789863087">
    <w:abstractNumId w:val="17"/>
  </w:num>
  <w:num w:numId="85" w16cid:durableId="817576037">
    <w:abstractNumId w:val="42"/>
  </w:num>
  <w:num w:numId="86" w16cid:durableId="543448641">
    <w:abstractNumId w:val="32"/>
  </w:num>
  <w:num w:numId="87" w16cid:durableId="493835830">
    <w:abstractNumId w:val="22"/>
  </w:num>
  <w:num w:numId="88" w16cid:durableId="1749116463">
    <w:abstractNumId w:val="6"/>
  </w:num>
  <w:num w:numId="89" w16cid:durableId="783614510">
    <w:abstractNumId w:val="86"/>
  </w:num>
  <w:num w:numId="90" w16cid:durableId="290749897">
    <w:abstractNumId w:val="52"/>
  </w:num>
  <w:num w:numId="91" w16cid:durableId="486437138">
    <w:abstractNumId w:val="69"/>
  </w:num>
  <w:num w:numId="92" w16cid:durableId="1664966462">
    <w:abstractNumId w:val="19"/>
  </w:num>
  <w:num w:numId="93" w16cid:durableId="1377270529">
    <w:abstractNumId w:val="12"/>
  </w:num>
  <w:num w:numId="94" w16cid:durableId="473832932">
    <w:abstractNumId w:val="18"/>
  </w:num>
  <w:num w:numId="95" w16cid:durableId="1825586739">
    <w:abstractNumId w:val="88"/>
  </w:num>
  <w:num w:numId="96" w16cid:durableId="1416785486">
    <w:abstractNumId w:val="90"/>
  </w:num>
  <w:num w:numId="97" w16cid:durableId="1443914566">
    <w:abstractNumId w:val="73"/>
  </w:num>
  <w:num w:numId="98" w16cid:durableId="558825572">
    <w:abstractNumId w:val="37"/>
  </w:num>
  <w:num w:numId="99" w16cid:durableId="916670199">
    <w:abstractNumId w:val="13"/>
  </w:num>
  <w:num w:numId="100" w16cid:durableId="883059241">
    <w:abstractNumId w:val="35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4B"/>
    <w:rsid w:val="000959CD"/>
    <w:rsid w:val="00392258"/>
    <w:rsid w:val="00776F44"/>
    <w:rsid w:val="007C004B"/>
    <w:rsid w:val="00B508BF"/>
    <w:rsid w:val="00F4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6D75"/>
  <w15:chartTrackingRefBased/>
  <w15:docId w15:val="{DBFB000D-3E73-437E-9835-DF163562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0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0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0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0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0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0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/>
  <cp:lastModifiedBy>Almacen Camargo (CT)</cp:lastModifiedBy>
  <cp:revision>2</cp:revision>
  <dcterms:created xsi:type="dcterms:W3CDTF">2026-09-04T19:26:00Z</dcterms:created>
  <dcterms:modified xsi:type="dcterms:W3CDTF">2026-09-04T20:28:00Z</dcterms:modified>
</cp:coreProperties>
</file>