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rPr>
          <w:rFonts w:ascii="Arial" w:cs="Arial" w:eastAsia="Arial" w:hAnsi="Arial"/>
          <w:b/>
          <w:bCs/>
          <w:color w:val="1E3A5F"/>
          <w:sz w:val="96"/>
          <w:szCs w:val="96"/>
        </w:rPr>
        <w:t xml:space="preserve">LIFEOPS</w:t>
      </w:r>
    </w:p>
    <w:p>
      <w:pPr>
        <w:spacing w:after="200" w:before="0"/>
      </w:pPr>
      <w:r>
        <w:rPr>
          <w:rFonts w:ascii="Arial" w:cs="Arial" w:eastAsia="Arial" w:hAnsi="Arial"/>
          <w:color w:val="2E86AB"/>
          <w:sz w:val="40"/>
          <w:szCs w:val="40"/>
        </w:rPr>
        <w:t xml:space="preserve">Personal Life Operating System</w:t>
      </w:r>
    </w:p>
    <w:p>
      <w:pPr>
        <w:spacing w:after="600" w:before="0"/>
      </w:pPr>
      <w:r>
        <w:rPr>
          <w:rFonts w:ascii="Arial" w:cs="Arial" w:eastAsia="Arial" w:hAnsi="Arial"/>
          <w:b/>
          <w:bCs/>
          <w:color w:val="555555"/>
          <w:sz w:val="28"/>
          <w:szCs w:val="28"/>
        </w:rPr>
        <w:t xml:space="preserve">Engineering Blueprint v3.0 — Solo Developer Edition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1E3A5F"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Stack</w:t>
            </w:r>
          </w:p>
        </w:tc>
        <w:tc>
          <w:tcPr>
            <w:tcW w:type="dxa" w:w="468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FastAPI · MongoDB · GraphQL · React/TS · Tailwind</w:t>
            </w:r>
          </w:p>
        </w:tc>
      </w:tr>
      <w:tr>
        <w:tc>
          <w:tcPr>
            <w:tcW w:type="dxa" w:w="4680"/>
            <w:tcBorders>
              <w:top w:val="single" w:color="D0D0D0" w:sz="1"/>
              <w:left w:val="single" w:color="D0D0D0" w:sz="1"/>
              <w:bottom w:val="single" w:color="D0D0D0" w:sz="1"/>
              <w:right w:val="single" w:color="D0D0D0" w:sz="1"/>
            </w:tcBorders>
            <w:shd w:fill="1E3A5F"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Architecture</w:t>
            </w:r>
          </w:p>
        </w:tc>
        <w:tc>
          <w:tcPr>
            <w:tcW w:type="dxa" w:w="468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Independent Microservices + Independent Microfrontends + GraphQL Federation</w:t>
            </w:r>
          </w:p>
        </w:tc>
      </w:tr>
      <w:tr>
        <w:tc>
          <w:tcPr>
            <w:tcW w:type="dxa" w:w="4680"/>
            <w:tcBorders>
              <w:top w:val="single" w:color="D0D0D0" w:sz="1"/>
              <w:left w:val="single" w:color="D0D0D0" w:sz="1"/>
              <w:bottom w:val="single" w:color="D0D0D0" w:sz="1"/>
              <w:right w:val="single" w:color="D0D0D0" w:sz="1"/>
            </w:tcBorders>
            <w:shd w:fill="1E3A5F"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Repo Strategy</w:t>
            </w:r>
          </w:p>
        </w:tc>
        <w:tc>
          <w:tcPr>
            <w:tcW w:type="dxa" w:w="468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One GitHub repo per microservice. One GitHub repo per microfrontend. Each runs, tests and deploys independently.</w:t>
            </w:r>
          </w:p>
        </w:tc>
      </w:tr>
      <w:tr>
        <w:tc>
          <w:tcPr>
            <w:tcW w:type="dxa" w:w="4680"/>
            <w:tcBorders>
              <w:top w:val="single" w:color="D0D0D0" w:sz="1"/>
              <w:left w:val="single" w:color="D0D0D0" w:sz="1"/>
              <w:bottom w:val="single" w:color="D0D0D0" w:sz="1"/>
              <w:right w:val="single" w:color="D0D0D0" w:sz="1"/>
            </w:tcBorders>
            <w:shd w:fill="1E3A5F"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ML Layer</w:t>
            </w:r>
          </w:p>
        </w:tc>
        <w:tc>
          <w:tcPr>
            <w:tcW w:type="dxa" w:w="468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scikit-learn · TensorFlow/Keras · pandas · scipy · numpy</w:t>
            </w:r>
          </w:p>
        </w:tc>
      </w:tr>
      <w:tr>
        <w:tc>
          <w:tcPr>
            <w:tcW w:type="dxa" w:w="4680"/>
            <w:tcBorders>
              <w:top w:val="single" w:color="D0D0D0" w:sz="1"/>
              <w:left w:val="single" w:color="D0D0D0" w:sz="1"/>
              <w:bottom w:val="single" w:color="D0D0D0" w:sz="1"/>
              <w:right w:val="single" w:color="D0D0D0" w:sz="1"/>
            </w:tcBorders>
            <w:shd w:fill="1E3A5F"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Deployment</w:t>
            </w:r>
          </w:p>
        </w:tc>
        <w:tc>
          <w:tcPr>
            <w:tcW w:type="dxa" w:w="468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Docker + Docker Compose + Nginx + GitHub Actions CI/CD per repo</w:t>
            </w:r>
          </w:p>
        </w:tc>
      </w:tr>
      <w:tr>
        <w:tc>
          <w:tcPr>
            <w:tcW w:type="dxa" w:w="4680"/>
            <w:tcBorders>
              <w:top w:val="single" w:color="D0D0D0" w:sz="1"/>
              <w:left w:val="single" w:color="D0D0D0" w:sz="1"/>
              <w:bottom w:val="single" w:color="D0D0D0" w:sz="1"/>
              <w:right w:val="single" w:color="D0D0D0" w:sz="1"/>
            </w:tcBorders>
            <w:shd w:fill="1E3A5F"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Version</w:t>
            </w:r>
          </w:p>
        </w:tc>
        <w:tc>
          <w:tcPr>
            <w:tcW w:type="dxa" w:w="468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v3.0 — April 2026</w:t>
            </w:r>
          </w:p>
        </w:tc>
      </w:tr>
    </w:tbl>
    <w:p>
      <w:pPr>
        <w:spacing w:after="0" w:before="800"/>
      </w:pPr>
      <w:r>
        <w:rPr>
          <w:rFonts w:ascii="Arial" w:cs="Arial" w:eastAsia="Arial" w:hAnsi="Arial"/>
          <w:b/>
          <w:bCs/>
          <w:color w:val="E85D04"/>
          <w:sz w:val="22"/>
          <w:szCs w:val="22"/>
        </w:rPr>
        <w:t xml:space="preserve">This document is the single source of truth for building LifeOps from scratch as a solo developer.</w:t>
      </w:r>
    </w:p>
    <w:p>
      <w:pPr>
        <w:spacing w:after="0" w:before="80"/>
      </w:pPr>
      <w:r>
        <w:rPr>
          <w:rFonts w:ascii="Arial" w:cs="Arial" w:eastAsia="Arial" w:hAnsi="Arial"/>
          <w:color w:val="555555"/>
          <w:sz w:val="20"/>
          <w:szCs w:val="20"/>
        </w:rPr>
        <w:t xml:space="preserve">Every microservice and every microfrontend has its own GitHub repository, its own Docker setup, its own tests, and can be run in isolation at any time.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E3A5F" w:val="clear"/>
            <w:tcMar>
              <w:top w:type="dxa" w:w="200"/>
              <w:left w:type="dxa" w:w="400"/>
              <w:bottom w:type="dxa" w:w="200"/>
              <w:right w:type="dxa" w:w="400"/>
            </w:tcMar>
          </w:tcPr>
          <w:p>
            <w:r>
              <w:rPr>
                <w:rFonts w:ascii="Arial" w:cs="Arial" w:eastAsia="Arial" w:hAnsi="Arial"/>
                <w:b/>
                <w:bCs/>
                <w:color w:val="00BFA6"/>
                <w:sz w:val="22"/>
                <w:szCs w:val="22"/>
              </w:rPr>
              <w:t xml:space="preserve">SECTION 01</w:t>
            </w:r>
          </w:p>
          <w:p>
            <w:r>
              <w:rPr>
                <w:rFonts w:ascii="Arial" w:cs="Arial" w:eastAsia="Arial" w:hAnsi="Arial"/>
                <w:b/>
                <w:bCs/>
                <w:color w:val="FFFFFF"/>
                <w:sz w:val="36"/>
                <w:szCs w:val="36"/>
              </w:rPr>
              <w:t xml:space="preserve">Architecture Philosophy — Independent by Design</w:t>
            </w:r>
          </w:p>
        </w:tc>
      </w:tr>
    </w:tbl>
    <w:p>
      <w:pPr>
        <w:spacing w:after="80" w:before="80" w:line="320"/>
      </w:pPr>
      <w:r>
        <w:rPr>
          <w:rFonts w:ascii="Arial" w:cs="Arial" w:eastAsia="Arial" w:hAnsi="Arial"/>
          <w:b w:val="false"/>
          <w:bCs w:val="false"/>
          <w:i w:val="false"/>
          <w:iCs w:val="false"/>
          <w:color w:val="000000"/>
          <w:sz w:val="20"/>
          <w:szCs w:val="20"/>
        </w:rPr>
        <w:t xml:space="preserve"/>
      </w:r>
    </w:p>
    <w:p>
      <w:pPr>
        <w:pStyle w:val="Heading2"/>
        <w:spacing w:after="160" w:before="360"/>
      </w:pPr>
      <w:r>
        <w:rPr>
          <w:rFonts w:ascii="Arial" w:cs="Arial" w:eastAsia="Arial" w:hAnsi="Arial"/>
          <w:b/>
          <w:bCs/>
          <w:color w:val="2E86AB"/>
          <w:sz w:val="32"/>
          <w:szCs w:val="32"/>
        </w:rPr>
        <w:t xml:space="preserve">1.1  Why Separate Repositories for Every Service and Frontend?</w:t>
      </w:r>
    </w:p>
    <w:p>
      <w:pPr>
        <w:spacing w:after="80" w:before="80" w:line="320"/>
      </w:pPr>
      <w:r>
        <w:rPr>
          <w:rFonts w:ascii="Arial" w:cs="Arial" w:eastAsia="Arial" w:hAnsi="Arial"/>
          <w:b w:val="false"/>
          <w:bCs w:val="false"/>
          <w:i w:val="false"/>
          <w:iCs w:val="false"/>
          <w:color w:val="000000"/>
          <w:sz w:val="20"/>
          <w:szCs w:val="20"/>
        </w:rPr>
        <w:t xml:space="preserve">The central architectural decision for this solo-developer edition of LifeOps is radical: every microservice gets its own GitHub repository, and every microfrontend gets its own GitHub repository. This may feel like overhead at first, but for a complex multi-domain system built by a single developer over many months, the benefits are decisive.</w:t>
      </w:r>
    </w:p>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The Core Problem with Monorepos for Solo Developers</w:t>
      </w:r>
    </w:p>
    <w:p>
      <w:pPr>
        <w:spacing w:after="80" w:before="80" w:line="320"/>
      </w:pPr>
      <w:r>
        <w:rPr>
          <w:rFonts w:ascii="Arial" w:cs="Arial" w:eastAsia="Arial" w:hAnsi="Arial"/>
          <w:b w:val="false"/>
          <w:bCs w:val="false"/>
          <w:i w:val="false"/>
          <w:iCs w:val="false"/>
          <w:color w:val="000000"/>
          <w:sz w:val="20"/>
          <w:szCs w:val="20"/>
        </w:rPr>
        <w:t xml:space="preserve">When everything lives in one repository, a solo developer faces a psychological trap: the feeling that everything must be finished before anything is real. A monorepo with 9 partially-built services looks like an incomplete mess. Nine separate repos, each with its own working state and green CI badge, feels like progress at every step.</w:t>
      </w:r>
    </w:p>
    <w:p>
      <w:pPr>
        <w:spacing w:after="80" w:before="80" w:line="32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1E3A5F"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Concern</w:t>
            </w:r>
          </w:p>
        </w:tc>
        <w:tc>
          <w:tcPr>
            <w:tcW w:type="dxa" w:w="6560"/>
            <w:tcBorders>
              <w:top w:val="single" w:color="D0D0D0" w:sz="1"/>
              <w:left w:val="single" w:color="D0D0D0" w:sz="1"/>
              <w:bottom w:val="single" w:color="D0D0D0" w:sz="1"/>
              <w:right w:val="single" w:color="D0D0D0" w:sz="1"/>
            </w:tcBorders>
            <w:shd w:fill="1E3A5F"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Answer</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Separate repos means switching context</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Each repo has its own README with setup instructions. Run docker-compose up and you are working in under 60 seconds. There is no context to switch — each service is self-contained.</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How do services find each other?</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Locally, Docker Compose links services by container name. In production, each service's URL is injected via environment variable. No service hardcodes another's address.</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Shared code duplication</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Common packages (types, utilities, GraphQL schema fragments) live in shared npm/Python packages published to GitHub Packages. Each service installs the shared package like any other dependency.</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Integration testing</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A separate repository — lifeops-integration-tests — runs end-to-end tests against the full Docker Compose stack. This repo is the integration point, not a monorepo.</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CI/CD complexity</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Each repo has its own GitHub Actions workflow. A push to auth-service triggers only the auth-service pipeline. No accidental coupling.</w:t>
            </w:r>
          </w:p>
        </w:tc>
      </w:tr>
    </w:tbl>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1.2  The Repository Map</w:t>
      </w:r>
    </w:p>
    <w:p>
      <w:pPr>
        <w:spacing w:after="80" w:before="80" w:line="320"/>
      </w:pPr>
      <w:r>
        <w:rPr>
          <w:rFonts w:ascii="Arial" w:cs="Arial" w:eastAsia="Arial" w:hAnsi="Arial"/>
          <w:b w:val="false"/>
          <w:bCs w:val="false"/>
          <w:i w:val="false"/>
          <w:iCs w:val="false"/>
          <w:color w:val="000000"/>
          <w:sz w:val="20"/>
          <w:szCs w:val="20"/>
        </w:rPr>
        <w:t xml:space="preserve">The table below lists every repository in the LifeOps ecosystem. Each is a completely independent Git repository. You can clone any one of them, follow the README, and have it running in isolation.</w:t>
      </w:r>
    </w:p>
    <w:p>
      <w:pPr>
        <w:spacing w:after="80" w:before="80" w:line="32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D0D0D0" w:sz="1"/>
              <w:left w:val="single" w:color="D0D0D0" w:sz="1"/>
              <w:bottom w:val="single" w:color="D0D0D0" w:sz="1"/>
              <w:right w:val="single" w:color="D0D0D0" w:sz="1"/>
            </w:tcBorders>
            <w:shd w:fill="1E3A5F"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Repository</w:t>
            </w:r>
          </w:p>
        </w:tc>
        <w:tc>
          <w:tcPr>
            <w:tcW w:type="dxa" w:w="2400"/>
            <w:tcBorders>
              <w:top w:val="single" w:color="D0D0D0" w:sz="1"/>
              <w:left w:val="single" w:color="D0D0D0" w:sz="1"/>
              <w:bottom w:val="single" w:color="D0D0D0" w:sz="1"/>
              <w:right w:val="single" w:color="D0D0D0" w:sz="1"/>
            </w:tcBorders>
            <w:shd w:fill="1E3A5F"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Type</w:t>
            </w:r>
          </w:p>
        </w:tc>
        <w:tc>
          <w:tcPr>
            <w:tcW w:type="dxa" w:w="2400"/>
            <w:tcBorders>
              <w:top w:val="single" w:color="D0D0D0" w:sz="1"/>
              <w:left w:val="single" w:color="D0D0D0" w:sz="1"/>
              <w:bottom w:val="single" w:color="D0D0D0" w:sz="1"/>
              <w:right w:val="single" w:color="D0D0D0" w:sz="1"/>
            </w:tcBorders>
            <w:shd w:fill="1E3A5F"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Port</w:t>
            </w:r>
          </w:p>
        </w:tc>
        <w:tc>
          <w:tcPr>
            <w:tcW w:type="dxa" w:w="2160"/>
            <w:tcBorders>
              <w:top w:val="single" w:color="D0D0D0" w:sz="1"/>
              <w:left w:val="single" w:color="D0D0D0" w:sz="1"/>
              <w:bottom w:val="single" w:color="D0D0D0" w:sz="1"/>
              <w:right w:val="single" w:color="D0D0D0" w:sz="1"/>
            </w:tcBorders>
            <w:shd w:fill="1E3A5F"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Run Independently?</w:t>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lifeops-auth-service</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Microservice</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8001</w:t>
            </w:r>
          </w:p>
        </w:tc>
        <w:tc>
          <w:tcPr>
            <w:tcW w:type="dxa" w:w="2160"/>
            <w:tcBorders>
              <w:top w:val="single" w:color="D0D0D0" w:sz="1"/>
              <w:left w:val="single" w:color="D0D0D0" w:sz="1"/>
              <w:bottom w:val="single" w:color="D0D0D0" w:sz="1"/>
              <w:right w:val="single" w:color="D0D0D0" w:sz="1"/>
            </w:tcBorders>
            <w:shd w:fill="E8F5E9"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Yes — docker-compose up</w:t>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lifeops-goals-service</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Microservice</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8002</w:t>
            </w:r>
          </w:p>
        </w:tc>
        <w:tc>
          <w:tcPr>
            <w:tcW w:type="dxa" w:w="2160"/>
            <w:tcBorders>
              <w:top w:val="single" w:color="D0D0D0" w:sz="1"/>
              <w:left w:val="single" w:color="D0D0D0" w:sz="1"/>
              <w:bottom w:val="single" w:color="D0D0D0" w:sz="1"/>
              <w:right w:val="single" w:color="D0D0D0" w:sz="1"/>
            </w:tcBorders>
            <w:shd w:fill="E8F5E9"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Yes — docker-compose up</w:t>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lifeops-health-service</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Microservice</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8003</w:t>
            </w:r>
          </w:p>
        </w:tc>
        <w:tc>
          <w:tcPr>
            <w:tcW w:type="dxa" w:w="2160"/>
            <w:tcBorders>
              <w:top w:val="single" w:color="D0D0D0" w:sz="1"/>
              <w:left w:val="single" w:color="D0D0D0" w:sz="1"/>
              <w:bottom w:val="single" w:color="D0D0D0" w:sz="1"/>
              <w:right w:val="single" w:color="D0D0D0" w:sz="1"/>
            </w:tcBorders>
            <w:shd w:fill="E8F5E9"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Yes — docker-compose up</w:t>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lifeops-money-service</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Microservice</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8004</w:t>
            </w:r>
          </w:p>
        </w:tc>
        <w:tc>
          <w:tcPr>
            <w:tcW w:type="dxa" w:w="2160"/>
            <w:tcBorders>
              <w:top w:val="single" w:color="D0D0D0" w:sz="1"/>
              <w:left w:val="single" w:color="D0D0D0" w:sz="1"/>
              <w:bottom w:val="single" w:color="D0D0D0" w:sz="1"/>
              <w:right w:val="single" w:color="D0D0D0" w:sz="1"/>
            </w:tcBorders>
            <w:shd w:fill="E8F5E9"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Yes — docker-compose up</w:t>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lifeops-relationships-service</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Microservice</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8005</w:t>
            </w:r>
          </w:p>
        </w:tc>
        <w:tc>
          <w:tcPr>
            <w:tcW w:type="dxa" w:w="2160"/>
            <w:tcBorders>
              <w:top w:val="single" w:color="D0D0D0" w:sz="1"/>
              <w:left w:val="single" w:color="D0D0D0" w:sz="1"/>
              <w:bottom w:val="single" w:color="D0D0D0" w:sz="1"/>
              <w:right w:val="single" w:color="D0D0D0" w:sz="1"/>
            </w:tcBorders>
            <w:shd w:fill="E8F5E9"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Yes — docker-compose up</w:t>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lifeops-learning-service</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Microservice</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8006</w:t>
            </w:r>
          </w:p>
        </w:tc>
        <w:tc>
          <w:tcPr>
            <w:tcW w:type="dxa" w:w="2160"/>
            <w:tcBorders>
              <w:top w:val="single" w:color="D0D0D0" w:sz="1"/>
              <w:left w:val="single" w:color="D0D0D0" w:sz="1"/>
              <w:bottom w:val="single" w:color="D0D0D0" w:sz="1"/>
              <w:right w:val="single" w:color="D0D0D0" w:sz="1"/>
            </w:tcBorders>
            <w:shd w:fill="E8F5E9"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Yes — docker-compose up</w:t>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lifeops-ai-service</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Microservice</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8007</w:t>
            </w:r>
          </w:p>
        </w:tc>
        <w:tc>
          <w:tcPr>
            <w:tcW w:type="dxa" w:w="2160"/>
            <w:tcBorders>
              <w:top w:val="single" w:color="D0D0D0" w:sz="1"/>
              <w:left w:val="single" w:color="D0D0D0" w:sz="1"/>
              <w:bottom w:val="single" w:color="D0D0D0" w:sz="1"/>
              <w:right w:val="single" w:color="D0D0D0" w:sz="1"/>
            </w:tcBorders>
            <w:shd w:fill="E8F5E9"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Yes — docker-compose up</w:t>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lifeops-notification-service</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Microservice</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8008</w:t>
            </w:r>
          </w:p>
        </w:tc>
        <w:tc>
          <w:tcPr>
            <w:tcW w:type="dxa" w:w="2160"/>
            <w:tcBorders>
              <w:top w:val="single" w:color="D0D0D0" w:sz="1"/>
              <w:left w:val="single" w:color="D0D0D0" w:sz="1"/>
              <w:bottom w:val="single" w:color="D0D0D0" w:sz="1"/>
              <w:right w:val="single" w:color="D0D0D0" w:sz="1"/>
            </w:tcBorders>
            <w:shd w:fill="E8F5E9"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Yes — docker-compose up</w:t>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lifeops-shell</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MFE Host</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3000</w:t>
            </w:r>
          </w:p>
        </w:tc>
        <w:tc>
          <w:tcPr>
            <w:tcW w:type="dxa" w:w="2160"/>
            <w:tcBorders>
              <w:top w:val="single" w:color="D0D0D0" w:sz="1"/>
              <w:left w:val="single" w:color="D0D0D0" w:sz="1"/>
              <w:bottom w:val="single" w:color="D0D0D0" w:sz="1"/>
              <w:right w:val="single" w:color="D0D0D0" w:sz="1"/>
            </w:tcBorders>
            <w:shd w:fill="E3F2FD"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Yes — npm run dev</w:t>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lifeops-mfe-dashboard</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Microfrontend</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3001</w:t>
            </w:r>
          </w:p>
        </w:tc>
        <w:tc>
          <w:tcPr>
            <w:tcW w:type="dxa" w:w="2160"/>
            <w:tcBorders>
              <w:top w:val="single" w:color="D0D0D0" w:sz="1"/>
              <w:left w:val="single" w:color="D0D0D0" w:sz="1"/>
              <w:bottom w:val="single" w:color="D0D0D0" w:sz="1"/>
              <w:right w:val="single" w:color="D0D0D0" w:sz="1"/>
            </w:tcBorders>
            <w:shd w:fill="E3F2FD"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Yes — npm run dev:standalone</w:t>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lifeops-mfe-goals</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Microfrontend</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3002</w:t>
            </w:r>
          </w:p>
        </w:tc>
        <w:tc>
          <w:tcPr>
            <w:tcW w:type="dxa" w:w="2160"/>
            <w:tcBorders>
              <w:top w:val="single" w:color="D0D0D0" w:sz="1"/>
              <w:left w:val="single" w:color="D0D0D0" w:sz="1"/>
              <w:bottom w:val="single" w:color="D0D0D0" w:sz="1"/>
              <w:right w:val="single" w:color="D0D0D0" w:sz="1"/>
            </w:tcBorders>
            <w:shd w:fill="E3F2FD"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Yes — npm run dev:standalone</w:t>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lifeops-mfe-health</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Microfrontend</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3003</w:t>
            </w:r>
          </w:p>
        </w:tc>
        <w:tc>
          <w:tcPr>
            <w:tcW w:type="dxa" w:w="2160"/>
            <w:tcBorders>
              <w:top w:val="single" w:color="D0D0D0" w:sz="1"/>
              <w:left w:val="single" w:color="D0D0D0" w:sz="1"/>
              <w:bottom w:val="single" w:color="D0D0D0" w:sz="1"/>
              <w:right w:val="single" w:color="D0D0D0" w:sz="1"/>
            </w:tcBorders>
            <w:shd w:fill="E3F2FD"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Yes — npm run dev:standalone</w:t>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lifeops-mfe-money</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Microfrontend</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3004</w:t>
            </w:r>
          </w:p>
        </w:tc>
        <w:tc>
          <w:tcPr>
            <w:tcW w:type="dxa" w:w="2160"/>
            <w:tcBorders>
              <w:top w:val="single" w:color="D0D0D0" w:sz="1"/>
              <w:left w:val="single" w:color="D0D0D0" w:sz="1"/>
              <w:bottom w:val="single" w:color="D0D0D0" w:sz="1"/>
              <w:right w:val="single" w:color="D0D0D0" w:sz="1"/>
            </w:tcBorders>
            <w:shd w:fill="E3F2FD"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Yes — npm run dev:standalone</w:t>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lifeops-mfe-relationships</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Microfrontend</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3005</w:t>
            </w:r>
          </w:p>
        </w:tc>
        <w:tc>
          <w:tcPr>
            <w:tcW w:type="dxa" w:w="2160"/>
            <w:tcBorders>
              <w:top w:val="single" w:color="D0D0D0" w:sz="1"/>
              <w:left w:val="single" w:color="D0D0D0" w:sz="1"/>
              <w:bottom w:val="single" w:color="D0D0D0" w:sz="1"/>
              <w:right w:val="single" w:color="D0D0D0" w:sz="1"/>
            </w:tcBorders>
            <w:shd w:fill="E3F2FD"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Yes — npm run dev:standalone</w:t>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lifeops-mfe-growth</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Microfrontend</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3006</w:t>
            </w:r>
          </w:p>
        </w:tc>
        <w:tc>
          <w:tcPr>
            <w:tcW w:type="dxa" w:w="2160"/>
            <w:tcBorders>
              <w:top w:val="single" w:color="D0D0D0" w:sz="1"/>
              <w:left w:val="single" w:color="D0D0D0" w:sz="1"/>
              <w:bottom w:val="single" w:color="D0D0D0" w:sz="1"/>
              <w:right w:val="single" w:color="D0D0D0" w:sz="1"/>
            </w:tcBorders>
            <w:shd w:fill="E3F2FD"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Yes — npm run dev:standalone</w:t>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lifeops-mfe-ai-review</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Microfrontend</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3007</w:t>
            </w:r>
          </w:p>
        </w:tc>
        <w:tc>
          <w:tcPr>
            <w:tcW w:type="dxa" w:w="2160"/>
            <w:tcBorders>
              <w:top w:val="single" w:color="D0D0D0" w:sz="1"/>
              <w:left w:val="single" w:color="D0D0D0" w:sz="1"/>
              <w:bottom w:val="single" w:color="D0D0D0" w:sz="1"/>
              <w:right w:val="single" w:color="D0D0D0" w:sz="1"/>
            </w:tcBorders>
            <w:shd w:fill="E3F2FD"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Yes — npm run dev:standalone</w:t>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lifeops-shared-ui</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Shared Package</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w:t>
            </w:r>
          </w:p>
        </w:tc>
        <w:tc>
          <w:tcPr>
            <w:tcW w:type="dxa" w:w="216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npm package</w:t>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lifeops-graphql-types</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Shared Package</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w:t>
            </w:r>
          </w:p>
        </w:tc>
        <w:tc>
          <w:tcPr>
            <w:tcW w:type="dxa" w:w="216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npm package</w:t>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lifeops-gateway</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Apollo Router</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8000</w:t>
            </w:r>
          </w:p>
        </w:tc>
        <w:tc>
          <w:tcPr>
            <w:tcW w:type="dxa" w:w="2160"/>
            <w:tcBorders>
              <w:top w:val="single" w:color="D0D0D0" w:sz="1"/>
              <w:left w:val="single" w:color="D0D0D0" w:sz="1"/>
              <w:bottom w:val="single" w:color="D0D0D0" w:sz="1"/>
              <w:right w:val="single" w:color="D0D0D0" w:sz="1"/>
            </w:tcBorders>
            <w:shd w:fill="FFF3E0"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Yes — docker-compose up</w:t>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lifeops-integration-tests</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Testing</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w:t>
            </w:r>
          </w:p>
        </w:tc>
        <w:tc>
          <w:tcPr>
            <w:tcW w:type="dxa" w:w="216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pytest / Playwright</w:t>
            </w:r>
          </w:p>
        </w:tc>
      </w:tr>
    </w:tbl>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1.3  The Standard Repository Template for Every Microservice</w:t>
      </w:r>
    </w:p>
    <w:p>
      <w:pPr>
        <w:spacing w:after="80" w:before="80" w:line="320"/>
      </w:pPr>
      <w:r>
        <w:rPr>
          <w:rFonts w:ascii="Arial" w:cs="Arial" w:eastAsia="Arial" w:hAnsi="Arial"/>
          <w:b w:val="false"/>
          <w:bCs w:val="false"/>
          <w:i w:val="false"/>
          <w:iCs w:val="false"/>
          <w:color w:val="000000"/>
          <w:sz w:val="20"/>
          <w:szCs w:val="20"/>
        </w:rPr>
        <w:t xml:space="preserve">Every microservice repository follows the same internal structure. This consistency is critical for a solo developer — you should never have to think about where things live.</w:t>
      </w:r>
    </w:p>
    <w:p>
      <w:pPr>
        <w:spacing w:after="80" w:before="80" w:line="320"/>
      </w:pPr>
      <w:r>
        <w:rPr>
          <w:rFonts w:ascii="Arial" w:cs="Arial" w:eastAsia="Arial" w:hAnsi="Arial"/>
          <w:b w:val="false"/>
          <w:bCs w:val="false"/>
          <w:i w:val="false"/>
          <w:iCs w:val="false"/>
          <w:color w:val="000000"/>
          <w:sz w:val="20"/>
          <w:szCs w:val="20"/>
        </w:rPr>
        <w:t xml:space="preserve"/>
      </w:r>
    </w:p>
    <w:p>
      <w:pPr>
        <w:shd w:fill="F0F4F8" w:val="clear"/>
        <w:spacing w:after="0" w:before="40" w:line="240"/>
        <w:ind w:left="360" w:right="360"/>
      </w:pPr>
      <w:r>
        <w:rPr>
          <w:rFonts w:ascii="Courier New" w:cs="Courier New" w:eastAsia="Courier New" w:hAnsi="Courier New"/>
          <w:color w:val="1a1a2e"/>
          <w:sz w:val="16"/>
          <w:szCs w:val="16"/>
        </w:rPr>
        <w:t xml:space="preserve">lifeops-{service-name}/</w:t>
      </w:r>
    </w:p>
    <w:p>
      <w:pPr>
        <w:shd w:fill="F0F4F8" w:val="clear"/>
        <w:spacing w:after="0" w:before="0" w:line="240"/>
        <w:ind w:left="360" w:right="360"/>
      </w:pPr>
      <w:r>
        <w:rPr>
          <w:rFonts w:ascii="Courier New" w:cs="Courier New" w:eastAsia="Courier New" w:hAnsi="Courier New"/>
          <w:color w:val="1a1a2e"/>
          <w:sz w:val="16"/>
          <w:szCs w:val="16"/>
        </w:rPr>
        <w:t xml:space="preserve">├── app/</w:t>
      </w:r>
    </w:p>
    <w:p>
      <w:pPr>
        <w:shd w:fill="F0F4F8" w:val="clear"/>
        <w:spacing w:after="0" w:before="0" w:line="240"/>
        <w:ind w:left="360" w:right="360"/>
      </w:pPr>
      <w:r>
        <w:rPr>
          <w:rFonts w:ascii="Courier New" w:cs="Courier New" w:eastAsia="Courier New" w:hAnsi="Courier New"/>
          <w:color w:val="1a1a2e"/>
          <w:sz w:val="16"/>
          <w:szCs w:val="16"/>
        </w:rPr>
        <w:t xml:space="preserve">│   ├── main.py              # FastAPI application entry point</w:t>
      </w:r>
    </w:p>
    <w:p>
      <w:pPr>
        <w:shd w:fill="F0F4F8" w:val="clear"/>
        <w:spacing w:after="0" w:before="0" w:line="240"/>
        <w:ind w:left="360" w:right="360"/>
      </w:pPr>
      <w:r>
        <w:rPr>
          <w:rFonts w:ascii="Courier New" w:cs="Courier New" w:eastAsia="Courier New" w:hAnsi="Courier New"/>
          <w:color w:val="1a1a2e"/>
          <w:sz w:val="16"/>
          <w:szCs w:val="16"/>
        </w:rPr>
        <w:t xml:space="preserve">│   ├── config.py            # Environment settings via pydantic-settings</w:t>
      </w:r>
    </w:p>
    <w:p>
      <w:pPr>
        <w:shd w:fill="F0F4F8" w:val="clear"/>
        <w:spacing w:after="0" w:before="0" w:line="240"/>
        <w:ind w:left="360" w:right="360"/>
      </w:pPr>
      <w:r>
        <w:rPr>
          <w:rFonts w:ascii="Courier New" w:cs="Courier New" w:eastAsia="Courier New" w:hAnsi="Courier New"/>
          <w:color w:val="1a1a2e"/>
          <w:sz w:val="16"/>
          <w:szCs w:val="16"/>
        </w:rPr>
        <w:t xml:space="preserve">│   ├── models.py            # Beanie ODM document models</w:t>
      </w:r>
    </w:p>
    <w:p>
      <w:pPr>
        <w:shd w:fill="F0F4F8" w:val="clear"/>
        <w:spacing w:after="0" w:before="0" w:line="240"/>
        <w:ind w:left="360" w:right="360"/>
      </w:pPr>
      <w:r>
        <w:rPr>
          <w:rFonts w:ascii="Courier New" w:cs="Courier New" w:eastAsia="Courier New" w:hAnsi="Courier New"/>
          <w:color w:val="1a1a2e"/>
          <w:sz w:val="16"/>
          <w:szCs w:val="16"/>
        </w:rPr>
        <w:t xml:space="preserve">│   ├── schema.py            # Strawberry GraphQL types, queries, mutations</w:t>
      </w:r>
    </w:p>
    <w:p>
      <w:pPr>
        <w:shd w:fill="F0F4F8" w:val="clear"/>
        <w:spacing w:after="0" w:before="0" w:line="240"/>
        <w:ind w:left="360" w:right="360"/>
      </w:pPr>
      <w:r>
        <w:rPr>
          <w:rFonts w:ascii="Courier New" w:cs="Courier New" w:eastAsia="Courier New" w:hAnsi="Courier New"/>
          <w:color w:val="1a1a2e"/>
          <w:sz w:val="16"/>
          <w:szCs w:val="16"/>
        </w:rPr>
        <w:t xml:space="preserve">│   ├── resolvers.py         # GraphQL resolver functions</w:t>
      </w:r>
    </w:p>
    <w:p>
      <w:pPr>
        <w:shd w:fill="F0F4F8" w:val="clear"/>
        <w:spacing w:after="0" w:before="0" w:line="240"/>
        <w:ind w:left="360" w:right="360"/>
      </w:pPr>
      <w:r>
        <w:rPr>
          <w:rFonts w:ascii="Courier New" w:cs="Courier New" w:eastAsia="Courier New" w:hAnsi="Courier New"/>
          <w:color w:val="1a1a2e"/>
          <w:sz w:val="16"/>
          <w:szCs w:val="16"/>
        </w:rPr>
        <w:t xml:space="preserve">│   ├── services.py          # Business logic layer</w:t>
      </w:r>
    </w:p>
    <w:p>
      <w:pPr>
        <w:shd w:fill="F0F4F8" w:val="clear"/>
        <w:spacing w:after="0" w:before="0" w:line="240"/>
        <w:ind w:left="360" w:right="360"/>
      </w:pPr>
      <w:r>
        <w:rPr>
          <w:rFonts w:ascii="Courier New" w:cs="Courier New" w:eastAsia="Courier New" w:hAnsi="Courier New"/>
          <w:color w:val="1a1a2e"/>
          <w:sz w:val="16"/>
          <w:szCs w:val="16"/>
        </w:rPr>
        <w:t xml:space="preserve">│   └── events.py            # Redis pub/sub publisher/subscriber</w:t>
      </w:r>
    </w:p>
    <w:p>
      <w:pPr>
        <w:shd w:fill="F0F4F8" w:val="clear"/>
        <w:spacing w:after="0" w:before="0" w:line="240"/>
        <w:ind w:left="360" w:right="360"/>
      </w:pPr>
      <w:r>
        <w:rPr>
          <w:rFonts w:ascii="Courier New" w:cs="Courier New" w:eastAsia="Courier New" w:hAnsi="Courier New"/>
          <w:color w:val="1a1a2e"/>
          <w:sz w:val="16"/>
          <w:szCs w:val="16"/>
        </w:rPr>
        <w:t xml:space="preserve">├── tests/</w:t>
      </w:r>
    </w:p>
    <w:p>
      <w:pPr>
        <w:shd w:fill="F0F4F8" w:val="clear"/>
        <w:spacing w:after="0" w:before="0" w:line="240"/>
        <w:ind w:left="360" w:right="360"/>
      </w:pPr>
      <w:r>
        <w:rPr>
          <w:rFonts w:ascii="Courier New" w:cs="Courier New" w:eastAsia="Courier New" w:hAnsi="Courier New"/>
          <w:color w:val="1a1a2e"/>
          <w:sz w:val="16"/>
          <w:szCs w:val="16"/>
        </w:rPr>
        <w:t xml:space="preserve">│   ├── conftest.py          # pytest fixtures, test MongoDB setup</w:t>
      </w:r>
    </w:p>
    <w:p>
      <w:pPr>
        <w:shd w:fill="F0F4F8" w:val="clear"/>
        <w:spacing w:after="0" w:before="0" w:line="240"/>
        <w:ind w:left="360" w:right="360"/>
      </w:pPr>
      <w:r>
        <w:rPr>
          <w:rFonts w:ascii="Courier New" w:cs="Courier New" w:eastAsia="Courier New" w:hAnsi="Courier New"/>
          <w:color w:val="1a1a2e"/>
          <w:sz w:val="16"/>
          <w:szCs w:val="16"/>
        </w:rPr>
        <w:t xml:space="preserve">│   ├── test_schema.py       # GraphQL query/mutation tests</w:t>
      </w:r>
    </w:p>
    <w:p>
      <w:pPr>
        <w:shd w:fill="F0F4F8" w:val="clear"/>
        <w:spacing w:after="0" w:before="0" w:line="240"/>
        <w:ind w:left="360" w:right="360"/>
      </w:pPr>
      <w:r>
        <w:rPr>
          <w:rFonts w:ascii="Courier New" w:cs="Courier New" w:eastAsia="Courier New" w:hAnsi="Courier New"/>
          <w:color w:val="1a1a2e"/>
          <w:sz w:val="16"/>
          <w:szCs w:val="16"/>
        </w:rPr>
        <w:t xml:space="preserve">│   └── test_services.py     # Business logic unit tests</w:t>
      </w:r>
    </w:p>
    <w:p>
      <w:pPr>
        <w:shd w:fill="F0F4F8" w:val="clear"/>
        <w:spacing w:after="0" w:before="0" w:line="240"/>
        <w:ind w:left="360" w:right="360"/>
      </w:pPr>
      <w:r>
        <w:rPr>
          <w:rFonts w:ascii="Courier New" w:cs="Courier New" w:eastAsia="Courier New" w:hAnsi="Courier New"/>
          <w:color w:val="1a1a2e"/>
          <w:sz w:val="16"/>
          <w:szCs w:val="16"/>
        </w:rPr>
        <w:t xml:space="preserve">├── .env.example             # Template for required environment variables</w:t>
      </w:r>
    </w:p>
    <w:p>
      <w:pPr>
        <w:shd w:fill="F0F4F8" w:val="clear"/>
        <w:spacing w:after="0" w:before="0" w:line="240"/>
        <w:ind w:left="360" w:right="360"/>
      </w:pPr>
      <w:r>
        <w:rPr>
          <w:rFonts w:ascii="Courier New" w:cs="Courier New" w:eastAsia="Courier New" w:hAnsi="Courier New"/>
          <w:color w:val="1a1a2e"/>
          <w:sz w:val="16"/>
          <w:szCs w:val="16"/>
        </w:rPr>
        <w:t xml:space="preserve">├── docker-compose.yml       # Runs THIS service + its MongoDB + Redis (standalone)</w:t>
      </w:r>
    </w:p>
    <w:p>
      <w:pPr>
        <w:shd w:fill="F0F4F8" w:val="clear"/>
        <w:spacing w:after="0" w:before="0" w:line="240"/>
        <w:ind w:left="360" w:right="360"/>
      </w:pPr>
      <w:r>
        <w:rPr>
          <w:rFonts w:ascii="Courier New" w:cs="Courier New" w:eastAsia="Courier New" w:hAnsi="Courier New"/>
          <w:color w:val="1a1a2e"/>
          <w:sz w:val="16"/>
          <w:szCs w:val="16"/>
        </w:rPr>
        <w:t xml:space="preserve">├── Dockerfile               # Production Docker image</w:t>
      </w:r>
    </w:p>
    <w:p>
      <w:pPr>
        <w:shd w:fill="F0F4F8" w:val="clear"/>
        <w:spacing w:after="0" w:before="0" w:line="240"/>
        <w:ind w:left="360" w:right="360"/>
      </w:pPr>
      <w:r>
        <w:rPr>
          <w:rFonts w:ascii="Courier New" w:cs="Courier New" w:eastAsia="Courier New" w:hAnsi="Courier New"/>
          <w:color w:val="1a1a2e"/>
          <w:sz w:val="16"/>
          <w:szCs w:val="16"/>
        </w:rPr>
        <w:t xml:space="preserve">├── requirements.txt         # Python dependencies</w:t>
      </w:r>
    </w:p>
    <w:p>
      <w:pPr>
        <w:shd w:fill="F0F4F8" w:val="clear"/>
        <w:spacing w:after="0" w:before="0" w:line="240"/>
        <w:ind w:left="360" w:right="360"/>
      </w:pPr>
      <w:r>
        <w:rPr>
          <w:rFonts w:ascii="Courier New" w:cs="Courier New" w:eastAsia="Courier New" w:hAnsi="Courier New"/>
          <w:color w:val="1a1a2e"/>
          <w:sz w:val="16"/>
          <w:szCs w:val="16"/>
        </w:rPr>
        <w:t xml:space="preserve">├── README.md                # Setup, run, test instructions (self-contained)</w:t>
      </w:r>
    </w:p>
    <w:p>
      <w:pPr>
        <w:shd w:fill="F0F4F8" w:val="clear"/>
        <w:spacing w:after="0" w:before="0" w:line="240"/>
        <w:ind w:left="360" w:right="360"/>
      </w:pPr>
      <w:r>
        <w:rPr>
          <w:rFonts w:ascii="Courier New" w:cs="Courier New" w:eastAsia="Courier New" w:hAnsi="Courier New"/>
          <w:color w:val="1a1a2e"/>
          <w:sz w:val="16"/>
          <w:szCs w:val="16"/>
        </w:rPr>
        <w:t xml:space="preserve">└── .github/</w:t>
      </w:r>
    </w:p>
    <w:p>
      <w:pPr>
        <w:shd w:fill="F0F4F8" w:val="clear"/>
        <w:spacing w:after="0" w:before="0" w:line="240"/>
        <w:ind w:left="360" w:right="360"/>
      </w:pPr>
      <w:r>
        <w:rPr>
          <w:rFonts w:ascii="Courier New" w:cs="Courier New" w:eastAsia="Courier New" w:hAnsi="Courier New"/>
          <w:color w:val="1a1a2e"/>
          <w:sz w:val="16"/>
          <w:szCs w:val="16"/>
        </w:rPr>
        <w:t xml:space="preserve">    └── workflows/</w:t>
      </w:r>
    </w:p>
    <w:p>
      <w:pPr>
        <w:shd w:fill="F0F4F8" w:val="clear"/>
        <w:spacing w:after="0" w:before="0" w:line="240"/>
        <w:ind w:left="360" w:right="360"/>
      </w:pPr>
      <w:r>
        <w:rPr>
          <w:rFonts w:ascii="Courier New" w:cs="Courier New" w:eastAsia="Courier New" w:hAnsi="Courier New"/>
          <w:color w:val="1a1a2e"/>
          <w:sz w:val="16"/>
          <w:szCs w:val="16"/>
        </w:rPr>
        <w:t xml:space="preserve">        └── ci.yml           # GitHub Actions: test → lint → build Docker image</w:t>
      </w:r>
    </w:p>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1.4  The Standard Repository Template for Every Microfrontend</w:t>
      </w:r>
    </w:p>
    <w:p>
      <w:pPr>
        <w:spacing w:after="80" w:before="80" w:line="320"/>
      </w:pPr>
      <w:r>
        <w:rPr>
          <w:rFonts w:ascii="Arial" w:cs="Arial" w:eastAsia="Arial" w:hAnsi="Arial"/>
          <w:b w:val="false"/>
          <w:bCs w:val="false"/>
          <w:i w:val="false"/>
          <w:iCs w:val="false"/>
          <w:color w:val="000000"/>
          <w:sz w:val="20"/>
          <w:szCs w:val="20"/>
        </w:rPr>
        <w:t xml:space="preserve">Every microfrontend repository also follows a consistent structure. Critically, each MFE has two run modes: standalone (runs on its own with mock data for development and testing) and federated (loaded by the Shell app in the integrated environment).</w:t>
      </w:r>
    </w:p>
    <w:p>
      <w:pPr>
        <w:spacing w:after="80" w:before="80" w:line="320"/>
      </w:pPr>
      <w:r>
        <w:rPr>
          <w:rFonts w:ascii="Arial" w:cs="Arial" w:eastAsia="Arial" w:hAnsi="Arial"/>
          <w:b w:val="false"/>
          <w:bCs w:val="false"/>
          <w:i w:val="false"/>
          <w:iCs w:val="false"/>
          <w:color w:val="000000"/>
          <w:sz w:val="20"/>
          <w:szCs w:val="20"/>
        </w:rPr>
        <w:t xml:space="preserve"/>
      </w:r>
    </w:p>
    <w:p>
      <w:pPr>
        <w:shd w:fill="F0F4F8" w:val="clear"/>
        <w:spacing w:after="0" w:before="40" w:line="240"/>
        <w:ind w:left="360" w:right="360"/>
      </w:pPr>
      <w:r>
        <w:rPr>
          <w:rFonts w:ascii="Courier New" w:cs="Courier New" w:eastAsia="Courier New" w:hAnsi="Courier New"/>
          <w:color w:val="1a1a2e"/>
          <w:sz w:val="16"/>
          <w:szCs w:val="16"/>
        </w:rPr>
        <w:t xml:space="preserve">lifeops-mfe-{name}/</w:t>
      </w:r>
    </w:p>
    <w:p>
      <w:pPr>
        <w:shd w:fill="F0F4F8" w:val="clear"/>
        <w:spacing w:after="0" w:before="0" w:line="240"/>
        <w:ind w:left="360" w:right="360"/>
      </w:pPr>
      <w:r>
        <w:rPr>
          <w:rFonts w:ascii="Courier New" w:cs="Courier New" w:eastAsia="Courier New" w:hAnsi="Courier New"/>
          <w:color w:val="1a1a2e"/>
          <w:sz w:val="16"/>
          <w:szCs w:val="16"/>
        </w:rPr>
        <w:t xml:space="preserve">├── src/</w:t>
      </w:r>
    </w:p>
    <w:p>
      <w:pPr>
        <w:shd w:fill="F0F4F8" w:val="clear"/>
        <w:spacing w:after="0" w:before="0" w:line="240"/>
        <w:ind w:left="360" w:right="360"/>
      </w:pPr>
      <w:r>
        <w:rPr>
          <w:rFonts w:ascii="Courier New" w:cs="Courier New" w:eastAsia="Courier New" w:hAnsi="Courier New"/>
          <w:color w:val="1a1a2e"/>
          <w:sz w:val="16"/>
          <w:szCs w:val="16"/>
        </w:rPr>
        <w:t xml:space="preserve">│   ├── index.tsx            # Standalone entry point (for dev and testing)</w:t>
      </w:r>
    </w:p>
    <w:p>
      <w:pPr>
        <w:shd w:fill="F0F4F8" w:val="clear"/>
        <w:spacing w:after="0" w:before="0" w:line="240"/>
        <w:ind w:left="360" w:right="360"/>
      </w:pPr>
      <w:r>
        <w:rPr>
          <w:rFonts w:ascii="Courier New" w:cs="Courier New" w:eastAsia="Courier New" w:hAnsi="Courier New"/>
          <w:color w:val="1a1a2e"/>
          <w:sz w:val="16"/>
          <w:szCs w:val="16"/>
        </w:rPr>
        <w:t xml:space="preserve">│   ├── bootstrap.tsx        # Dynamic import wrapper (required by Webpack MF)</w:t>
      </w:r>
    </w:p>
    <w:p>
      <w:pPr>
        <w:shd w:fill="F0F4F8" w:val="clear"/>
        <w:spacing w:after="0" w:before="0" w:line="240"/>
        <w:ind w:left="360" w:right="360"/>
      </w:pPr>
      <w:r>
        <w:rPr>
          <w:rFonts w:ascii="Courier New" w:cs="Courier New" w:eastAsia="Courier New" w:hAnsi="Courier New"/>
          <w:color w:val="1a1a2e"/>
          <w:sz w:val="16"/>
          <w:szCs w:val="16"/>
        </w:rPr>
        <w:t xml:space="preserve">│   ├── App.tsx              # Root component for standalone mode</w:t>
      </w:r>
    </w:p>
    <w:p>
      <w:pPr>
        <w:shd w:fill="F0F4F8" w:val="clear"/>
        <w:spacing w:after="0" w:before="0" w:line="240"/>
        <w:ind w:left="360" w:right="360"/>
      </w:pPr>
      <w:r>
        <w:rPr>
          <w:rFonts w:ascii="Courier New" w:cs="Courier New" w:eastAsia="Courier New" w:hAnsi="Courier New"/>
          <w:color w:val="1a1a2e"/>
          <w:sz w:val="16"/>
          <w:szCs w:val="16"/>
        </w:rPr>
        <w:t xml:space="preserve">│   ├── {Name}MFE.tsx        # The exported remote component</w:t>
      </w:r>
    </w:p>
    <w:p>
      <w:pPr>
        <w:shd w:fill="F0F4F8" w:val="clear"/>
        <w:spacing w:after="0" w:before="0" w:line="240"/>
        <w:ind w:left="360" w:right="360"/>
      </w:pPr>
      <w:r>
        <w:rPr>
          <w:rFonts w:ascii="Courier New" w:cs="Courier New" w:eastAsia="Courier New" w:hAnsi="Courier New"/>
          <w:color w:val="1a1a2e"/>
          <w:sz w:val="16"/>
          <w:szCs w:val="16"/>
        </w:rPr>
        <w:t xml:space="preserve">│   ├── components/          # UI components specific to this MFE</w:t>
      </w:r>
    </w:p>
    <w:p>
      <w:pPr>
        <w:shd w:fill="F0F4F8" w:val="clear"/>
        <w:spacing w:after="0" w:before="0" w:line="240"/>
        <w:ind w:left="360" w:right="360"/>
      </w:pPr>
      <w:r>
        <w:rPr>
          <w:rFonts w:ascii="Courier New" w:cs="Courier New" w:eastAsia="Courier New" w:hAnsi="Courier New"/>
          <w:color w:val="1a1a2e"/>
          <w:sz w:val="16"/>
          <w:szCs w:val="16"/>
        </w:rPr>
        <w:t xml:space="preserve">│   ├── hooks/               # Custom React hooks (useGoals, useHealthLog, etc.)</w:t>
      </w:r>
    </w:p>
    <w:p>
      <w:pPr>
        <w:shd w:fill="F0F4F8" w:val="clear"/>
        <w:spacing w:after="0" w:before="0" w:line="240"/>
        <w:ind w:left="360" w:right="360"/>
      </w:pPr>
      <w:r>
        <w:rPr>
          <w:rFonts w:ascii="Courier New" w:cs="Courier New" w:eastAsia="Courier New" w:hAnsi="Courier New"/>
          <w:color w:val="1a1a2e"/>
          <w:sz w:val="16"/>
          <w:szCs w:val="16"/>
        </w:rPr>
        <w:t xml:space="preserve">│   ├── graphql/             # .graphql query/mutation files</w:t>
      </w:r>
    </w:p>
    <w:p>
      <w:pPr>
        <w:shd w:fill="F0F4F8" w:val="clear"/>
        <w:spacing w:after="0" w:before="0" w:line="240"/>
        <w:ind w:left="360" w:right="360"/>
      </w:pPr>
      <w:r>
        <w:rPr>
          <w:rFonts w:ascii="Courier New" w:cs="Courier New" w:eastAsia="Courier New" w:hAnsi="Courier New"/>
          <w:color w:val="1a1a2e"/>
          <w:sz w:val="16"/>
          <w:szCs w:val="16"/>
        </w:rPr>
        <w:t xml:space="preserve">│   │   ├── queries.graphql</w:t>
      </w:r>
    </w:p>
    <w:p>
      <w:pPr>
        <w:shd w:fill="F0F4F8" w:val="clear"/>
        <w:spacing w:after="0" w:before="0" w:line="240"/>
        <w:ind w:left="360" w:right="360"/>
      </w:pPr>
      <w:r>
        <w:rPr>
          <w:rFonts w:ascii="Courier New" w:cs="Courier New" w:eastAsia="Courier New" w:hAnsi="Courier New"/>
          <w:color w:val="1a1a2e"/>
          <w:sz w:val="16"/>
          <w:szCs w:val="16"/>
        </w:rPr>
        <w:t xml:space="preserve">│   │   └── mutations.graphql</w:t>
      </w:r>
    </w:p>
    <w:p>
      <w:pPr>
        <w:shd w:fill="F0F4F8" w:val="clear"/>
        <w:spacing w:after="0" w:before="0" w:line="240"/>
        <w:ind w:left="360" w:right="360"/>
      </w:pPr>
      <w:r>
        <w:rPr>
          <w:rFonts w:ascii="Courier New" w:cs="Courier New" w:eastAsia="Courier New" w:hAnsi="Courier New"/>
          <w:color w:val="1a1a2e"/>
          <w:sz w:val="16"/>
          <w:szCs w:val="16"/>
        </w:rPr>
        <w:t xml:space="preserve">│   ├── mocks/               # MSW (Mock Service Worker) handlers for standalone</w:t>
      </w:r>
    </w:p>
    <w:p>
      <w:pPr>
        <w:shd w:fill="F0F4F8" w:val="clear"/>
        <w:spacing w:after="0" w:before="0" w:line="240"/>
        <w:ind w:left="360" w:right="360"/>
      </w:pPr>
      <w:r>
        <w:rPr>
          <w:rFonts w:ascii="Courier New" w:cs="Courier New" w:eastAsia="Courier New" w:hAnsi="Courier New"/>
          <w:color w:val="1a1a2e"/>
          <w:sz w:val="16"/>
          <w:szCs w:val="16"/>
        </w:rPr>
        <w:t xml:space="preserve">│   │   └── handlers.ts      # Mock GraphQL responses for development</w:t>
      </w:r>
    </w:p>
    <w:p>
      <w:pPr>
        <w:shd w:fill="F0F4F8" w:val="clear"/>
        <w:spacing w:after="0" w:before="0" w:line="240"/>
        <w:ind w:left="360" w:right="360"/>
      </w:pPr>
      <w:r>
        <w:rPr>
          <w:rFonts w:ascii="Courier New" w:cs="Courier New" w:eastAsia="Courier New" w:hAnsi="Courier New"/>
          <w:color w:val="1a1a2e"/>
          <w:sz w:val="16"/>
          <w:szCs w:val="16"/>
        </w:rPr>
        <w:t xml:space="preserve">│   └── types/               # TypeScript types (auto-generated from schema)</w:t>
      </w:r>
    </w:p>
    <w:p>
      <w:pPr>
        <w:shd w:fill="F0F4F8" w:val="clear"/>
        <w:spacing w:after="0" w:before="0" w:line="240"/>
        <w:ind w:left="360" w:right="360"/>
      </w:pPr>
      <w:r>
        <w:rPr>
          <w:rFonts w:ascii="Courier New" w:cs="Courier New" w:eastAsia="Courier New" w:hAnsi="Courier New"/>
          <w:color w:val="1a1a2e"/>
          <w:sz w:val="16"/>
          <w:szCs w:val="16"/>
        </w:rPr>
        <w:t xml:space="preserve">├── .env.example             # GATEWAY_URL for standalone mode</w:t>
      </w:r>
    </w:p>
    <w:p>
      <w:pPr>
        <w:shd w:fill="F0F4F8" w:val="clear"/>
        <w:spacing w:after="0" w:before="0" w:line="240"/>
        <w:ind w:left="360" w:right="360"/>
      </w:pPr>
      <w:r>
        <w:rPr>
          <w:rFonts w:ascii="Courier New" w:cs="Courier New" w:eastAsia="Courier New" w:hAnsi="Courier New"/>
          <w:color w:val="1a1a2e"/>
          <w:sz w:val="16"/>
          <w:szCs w:val="16"/>
        </w:rPr>
        <w:t xml:space="preserve">├── webpack.config.js        # Module Federation remote config + standalone config</w:t>
      </w:r>
    </w:p>
    <w:p>
      <w:pPr>
        <w:shd w:fill="F0F4F8" w:val="clear"/>
        <w:spacing w:after="0" w:before="0" w:line="240"/>
        <w:ind w:left="360" w:right="360"/>
      </w:pPr>
      <w:r>
        <w:rPr>
          <w:rFonts w:ascii="Courier New" w:cs="Courier New" w:eastAsia="Courier New" w:hAnsi="Courier New"/>
          <w:color w:val="1a1a2e"/>
          <w:sz w:val="16"/>
          <w:szCs w:val="16"/>
        </w:rPr>
        <w:t xml:space="preserve">├── package.json</w:t>
      </w:r>
    </w:p>
    <w:p>
      <w:pPr>
        <w:shd w:fill="F0F4F8" w:val="clear"/>
        <w:spacing w:after="0" w:before="0" w:line="240"/>
        <w:ind w:left="360" w:right="360"/>
      </w:pPr>
      <w:r>
        <w:rPr>
          <w:rFonts w:ascii="Courier New" w:cs="Courier New" w:eastAsia="Courier New" w:hAnsi="Courier New"/>
          <w:color w:val="1a1a2e"/>
          <w:sz w:val="16"/>
          <w:szCs w:val="16"/>
        </w:rPr>
        <w:t xml:space="preserve">├── tsconfig.json</w:t>
      </w:r>
    </w:p>
    <w:p>
      <w:pPr>
        <w:shd w:fill="F0F4F8" w:val="clear"/>
        <w:spacing w:after="0" w:before="0" w:line="240"/>
        <w:ind w:left="360" w:right="360"/>
      </w:pPr>
      <w:r>
        <w:rPr>
          <w:rFonts w:ascii="Courier New" w:cs="Courier New" w:eastAsia="Courier New" w:hAnsi="Courier New"/>
          <w:color w:val="1a1a2e"/>
          <w:sz w:val="16"/>
          <w:szCs w:val="16"/>
        </w:rPr>
        <w:t xml:space="preserve">├── README.md                # How to run standalone, how to run integrated</w:t>
      </w:r>
    </w:p>
    <w:p>
      <w:pPr>
        <w:shd w:fill="F0F4F8" w:val="clear"/>
        <w:spacing w:after="0" w:before="0" w:line="240"/>
        <w:ind w:left="360" w:right="360"/>
      </w:pPr>
      <w:r>
        <w:rPr>
          <w:rFonts w:ascii="Courier New" w:cs="Courier New" w:eastAsia="Courier New" w:hAnsi="Courier New"/>
          <w:color w:val="1a1a2e"/>
          <w:sz w:val="16"/>
          <w:szCs w:val="16"/>
        </w:rPr>
        <w:t xml:space="preserve">└── .github/</w:t>
      </w:r>
    </w:p>
    <w:p>
      <w:pPr>
        <w:shd w:fill="F0F4F8" w:val="clear"/>
        <w:spacing w:after="0" w:before="0" w:line="240"/>
        <w:ind w:left="360" w:right="360"/>
      </w:pPr>
      <w:r>
        <w:rPr>
          <w:rFonts w:ascii="Courier New" w:cs="Courier New" w:eastAsia="Courier New" w:hAnsi="Courier New"/>
          <w:color w:val="1a1a2e"/>
          <w:sz w:val="16"/>
          <w:szCs w:val="16"/>
        </w:rPr>
        <w:t xml:space="preserve">    └── workflows/</w:t>
      </w:r>
    </w:p>
    <w:p>
      <w:pPr>
        <w:shd w:fill="F0F4F8" w:val="clear"/>
        <w:spacing w:after="0" w:before="0" w:line="240"/>
        <w:ind w:left="360" w:right="360"/>
      </w:pPr>
      <w:r>
        <w:rPr>
          <w:rFonts w:ascii="Courier New" w:cs="Courier New" w:eastAsia="Courier New" w:hAnsi="Courier New"/>
          <w:color w:val="1a1a2e"/>
          <w:sz w:val="16"/>
          <w:szCs w:val="16"/>
        </w:rPr>
        <w:t xml:space="preserve">        └── ci.yml           # Test → build → publish remoteEntry.js to CDN</w:t>
      </w:r>
    </w:p>
    <w:p>
      <w:pPr>
        <w:spacing w:after="80" w:before="80" w:line="32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0D0" w:sz="1"/>
              <w:left w:val="single" w:color="D0D0D0" w:sz="1"/>
              <w:bottom w:val="single" w:color="D0D0D0" w:sz="1"/>
              <w:right w:val="single" w:color="D0D0D0" w:sz="1"/>
            </w:tcBorders>
            <w:shd w:fill="EBF4FA" w:val="clear"/>
            <w:tcMar>
              <w:top w:type="dxa" w:w="120"/>
              <w:left w:type="dxa" w:w="240"/>
              <w:bottom w:type="dxa" w:w="120"/>
              <w:right w:type="dxa" w:w="240"/>
            </w:tcMar>
          </w:tcPr>
          <w:p>
            <w:pPr>
              <w:spacing w:after="80" w:before="0"/>
            </w:pPr>
            <w:r>
              <w:rPr>
                <w:rFonts w:ascii="Arial" w:cs="Arial" w:eastAsia="Arial" w:hAnsi="Arial"/>
                <w:b/>
                <w:bCs/>
                <w:color w:val="1E3A5F"/>
                <w:sz w:val="22"/>
                <w:szCs w:val="22"/>
              </w:rPr>
              <w:t xml:space="preserve">⚡ Key Concept: Standalone Mode for MFEs</w:t>
            </w:r>
          </w:p>
          <w:p>
            <w:pPr>
              <w:spacing w:after="40" w:before="40" w:line="300"/>
            </w:pPr>
            <w:r>
              <w:rPr>
                <w:rFonts w:ascii="Arial" w:cs="Arial" w:eastAsia="Arial" w:hAnsi="Arial"/>
                <w:sz w:val="19"/>
                <w:szCs w:val="19"/>
              </w:rPr>
              <w:t xml:space="preserve">Every microfrontend MUST be runnable without the Shell app. This is achieved using Mock Service Worker (MSW), which intercepts GraphQL requests in the browser and returns mock data from the mocks/handlers.ts file.</w:t>
            </w:r>
          </w:p>
          <w:p>
            <w:pPr>
              <w:spacing w:after="40" w:before="40" w:line="300"/>
            </w:pPr>
            <w:r>
              <w:rPr>
                <w:rFonts w:ascii="Arial" w:cs="Arial" w:eastAsia="Arial" w:hAnsi="Arial"/>
                <w:sz w:val="19"/>
                <w:szCs w:val="19"/>
              </w:rPr>
              <w:t xml:space="preserve"/>
            </w:r>
          </w:p>
          <w:p>
            <w:pPr>
              <w:spacing w:after="40" w:before="40" w:line="300"/>
            </w:pPr>
            <w:r>
              <w:rPr>
                <w:rFonts w:ascii="Arial" w:cs="Arial" w:eastAsia="Arial" w:hAnsi="Arial"/>
                <w:sz w:val="19"/>
                <w:szCs w:val="19"/>
              </w:rPr>
              <w:t xml:space="preserve">npm run dev:standalone     → starts MFE on its own port with mock data</w:t>
            </w:r>
          </w:p>
          <w:p>
            <w:pPr>
              <w:spacing w:after="40" w:before="40" w:line="300"/>
            </w:pPr>
            <w:r>
              <w:rPr>
                <w:rFonts w:ascii="Arial" w:cs="Arial" w:eastAsia="Arial" w:hAnsi="Arial"/>
                <w:sz w:val="19"/>
                <w:szCs w:val="19"/>
              </w:rPr>
              <w:t xml:space="preserve">npm run dev               → starts MFE as remote (requires Shell to load it)</w:t>
            </w:r>
          </w:p>
          <w:p>
            <w:pPr>
              <w:spacing w:after="40" w:before="40" w:line="300"/>
            </w:pPr>
            <w:r>
              <w:rPr>
                <w:rFonts w:ascii="Arial" w:cs="Arial" w:eastAsia="Arial" w:hAnsi="Arial"/>
                <w:sz w:val="19"/>
                <w:szCs w:val="19"/>
              </w:rPr>
              <w:t xml:space="preserve">npm test                  → runs Vitest unit tests (always standalone)</w:t>
            </w:r>
          </w:p>
          <w:p>
            <w:pPr>
              <w:spacing w:after="40" w:before="40" w:line="300"/>
            </w:pPr>
            <w:r>
              <w:rPr>
                <w:rFonts w:ascii="Arial" w:cs="Arial" w:eastAsia="Arial" w:hAnsi="Arial"/>
                <w:sz w:val="19"/>
                <w:szCs w:val="19"/>
              </w:rPr>
              <w:t xml:space="preserve"/>
            </w:r>
          </w:p>
          <w:p>
            <w:pPr>
              <w:spacing w:after="40" w:before="40" w:line="300"/>
            </w:pPr>
            <w:r>
              <w:rPr>
                <w:rFonts w:ascii="Arial" w:cs="Arial" w:eastAsia="Arial" w:hAnsi="Arial"/>
                <w:sz w:val="19"/>
                <w:szCs w:val="19"/>
              </w:rPr>
              <w:t xml:space="preserve">This means you can develop and test the entire Goals MFE without having the Goals Service running. You simply define realistic mock responses and iterate on the UI freely. Integration happens later, once both sides are stable.</w:t>
            </w:r>
          </w:p>
        </w:tc>
      </w:tr>
    </w:tbl>
    <w:p>
      <w:pPr>
        <w:spacing w:after="80" w:before="80" w:line="320"/>
      </w:pPr>
      <w:r>
        <w:rPr>
          <w:rFonts w:ascii="Arial" w:cs="Arial" w:eastAsia="Arial" w:hAnsi="Arial"/>
          <w:b w:val="false"/>
          <w:bCs w:val="false"/>
          <w:i w:val="false"/>
          <w:iCs w:val="false"/>
          <w:color w:val="000000"/>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E3A5F" w:val="clear"/>
            <w:tcMar>
              <w:top w:type="dxa" w:w="200"/>
              <w:left w:type="dxa" w:w="400"/>
              <w:bottom w:type="dxa" w:w="200"/>
              <w:right w:type="dxa" w:w="400"/>
            </w:tcMar>
          </w:tcPr>
          <w:p>
            <w:r>
              <w:rPr>
                <w:rFonts w:ascii="Arial" w:cs="Arial" w:eastAsia="Arial" w:hAnsi="Arial"/>
                <w:b/>
                <w:bCs/>
                <w:color w:val="00BFA6"/>
                <w:sz w:val="22"/>
                <w:szCs w:val="22"/>
              </w:rPr>
              <w:t xml:space="preserve">SECTION 02</w:t>
            </w:r>
          </w:p>
          <w:p>
            <w:r>
              <w:rPr>
                <w:rFonts w:ascii="Arial" w:cs="Arial" w:eastAsia="Arial" w:hAnsi="Arial"/>
                <w:b/>
                <w:bCs/>
                <w:color w:val="FFFFFF"/>
                <w:sz w:val="36"/>
                <w:szCs w:val="36"/>
              </w:rPr>
              <w:t xml:space="preserve">Microservices Catalogue — 9 Independent Backend Services</w:t>
            </w:r>
          </w:p>
        </w:tc>
      </w:tr>
    </w:tbl>
    <w:p>
      <w:pPr>
        <w:spacing w:after="80" w:before="80" w:line="320"/>
      </w:pPr>
      <w:r>
        <w:rPr>
          <w:rFonts w:ascii="Arial" w:cs="Arial" w:eastAsia="Arial" w:hAnsi="Arial"/>
          <w:b w:val="false"/>
          <w:bCs w:val="false"/>
          <w:i w:val="false"/>
          <w:iCs w:val="false"/>
          <w:color w:val="000000"/>
          <w:sz w:val="20"/>
          <w:szCs w:val="20"/>
        </w:rPr>
        <w:t xml:space="preserve"/>
      </w:r>
    </w:p>
    <w:p>
      <w:pPr>
        <w:spacing w:after="80" w:before="80" w:line="320"/>
      </w:pPr>
      <w:r>
        <w:rPr>
          <w:rFonts w:ascii="Arial" w:cs="Arial" w:eastAsia="Arial" w:hAnsi="Arial"/>
          <w:b w:val="false"/>
          <w:bCs w:val="false"/>
          <w:i w:val="false"/>
          <w:iCs w:val="false"/>
          <w:color w:val="000000"/>
          <w:sz w:val="20"/>
          <w:szCs w:val="20"/>
        </w:rPr>
        <w:t xml:space="preserve">LifeOps consists of nine microservices. Each runs as a completely independent FastAPI application with its own MongoDB database, its own GraphQL subgraph schema, its own Docker Compose setup, and its own GitHub Actions CI/CD pipeline. They are connected at runtime through the Apollo Router federation gateway and a Redis event bus. They share nothing except the contract of their published GraphQL schemas.</w:t>
      </w:r>
    </w:p>
    <w:p>
      <w:pPr>
        <w:spacing w:after="80" w:before="80" w:line="32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0D0" w:sz="1"/>
              <w:left w:val="single" w:color="D0D0D0" w:sz="1"/>
              <w:bottom w:val="single" w:color="D0D0D0" w:sz="1"/>
              <w:right w:val="single" w:color="D0D0D0" w:sz="1"/>
            </w:tcBorders>
            <w:shd w:fill="F5F5F5" w:val="clear"/>
            <w:tcMar>
              <w:top w:type="dxa" w:w="120"/>
              <w:left w:type="dxa" w:w="240"/>
              <w:bottom w:type="dxa" w:w="120"/>
              <w:right w:type="dxa" w:w="240"/>
            </w:tcMar>
          </w:tcPr>
          <w:p>
            <w:pPr>
              <w:spacing w:after="80" w:before="0"/>
            </w:pPr>
            <w:r>
              <w:rPr>
                <w:rFonts w:ascii="Arial" w:cs="Arial" w:eastAsia="Arial" w:hAnsi="Arial"/>
                <w:b/>
                <w:bCs/>
                <w:color w:val="555555"/>
                <w:sz w:val="22"/>
                <w:szCs w:val="22"/>
              </w:rPr>
              <w:t xml:space="preserve">How to Read Each Service Section</w:t>
            </w:r>
          </w:p>
          <w:p>
            <w:pPr>
              <w:spacing w:after="40" w:before="40" w:line="300"/>
            </w:pPr>
            <w:r>
              <w:rPr>
                <w:rFonts w:ascii="Arial" w:cs="Arial" w:eastAsia="Arial" w:hAnsi="Arial"/>
                <w:sz w:val="19"/>
                <w:szCs w:val="19"/>
              </w:rPr>
              <w:t xml:space="preserve">Each microservice section covers: (1) Purpose and domain responsibility, (2) What it does NOT do — important for keeping services focused, (3) The internal file structure, (4) The complete data models with all fields explained, (5) The GraphQL schema with all queries and mutations explained, (6) The events it publishes and subscribes to, (7) The standalone test strategy, (8) Realistic worked examples showing the service in action.</w:t>
            </w:r>
          </w:p>
        </w:tc>
      </w:tr>
    </w:tbl>
    <w:p>
      <w:pPr>
        <w:spacing w:after="80" w:before="80" w:line="32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8"/>
              <w:left w:val="single" w:color="2E7D32" w:sz="8"/>
              <w:bottom w:val="single" w:color="D0D0D0" w:sz="1"/>
              <w:right w:val="single" w:color="D0D0D0" w:sz="1"/>
            </w:tcBorders>
            <w:shd w:fill="E8F5E9" w:val="clear"/>
            <w:tcMar>
              <w:top w:type="dxa" w:w="160"/>
              <w:left w:type="dxa" w:w="240"/>
              <w:bottom w:type="dxa" w:w="160"/>
              <w:right w:type="dxa" w:w="240"/>
            </w:tcMar>
          </w:tcPr>
          <w:p>
            <w:pPr>
              <w:spacing w:after="60" w:before="0"/>
            </w:pPr>
            <w:r>
              <w:rPr>
                <w:rFonts w:ascii="Arial" w:cs="Arial" w:eastAsia="Arial" w:hAnsi="Arial"/>
                <w:b/>
                <w:bCs/>
                <w:color w:val="2E7D32"/>
                <w:sz w:val="28"/>
                <w:szCs w:val="28"/>
              </w:rPr>
              <w:t xml:space="preserve">MS-01  </w:t>
            </w:r>
            <w:r>
              <w:rPr>
                <w:rFonts w:ascii="Arial" w:cs="Arial" w:eastAsia="Arial" w:hAnsi="Arial"/>
                <w:b/>
                <w:bCs/>
                <w:color w:val="1E3A5F"/>
                <w:sz w:val="28"/>
                <w:szCs w:val="28"/>
              </w:rPr>
              <w:t xml:space="preserve">Auth Service</w:t>
            </w:r>
          </w:p>
          <w:p>
            <w:pPr>
              <w:spacing w:after="60" w:before="0"/>
            </w:pPr>
            <w:r>
              <w:rPr>
                <w:rFonts w:ascii="Arial" w:cs="Arial" w:eastAsia="Arial" w:hAnsi="Arial"/>
                <w:i/>
                <w:iCs/>
                <w:color w:val="555555"/>
                <w:sz w:val="20"/>
                <w:szCs w:val="20"/>
              </w:rPr>
              <w:t xml:space="preserve">Identity, authentication, JWT lifecycle, and session security for all users</w:t>
            </w:r>
          </w:p>
          <w:p>
            <w:pPr>
              <w:spacing w:after="0" w:before="40"/>
            </w:pPr>
            <w:r>
              <w:rPr>
                <w:rFonts w:ascii="Arial" w:cs="Arial" w:eastAsia="Arial" w:hAnsi="Arial"/>
                <w:b/>
                <w:bCs/>
                <w:color w:val="2E86AB"/>
                <w:sz w:val="18"/>
                <w:szCs w:val="18"/>
              </w:rPr>
              <w:t xml:space="preserve">Port: 8001   </w:t>
            </w:r>
            <w:r>
              <w:rPr>
                <w:rFonts w:ascii="Arial" w:cs="Arial" w:eastAsia="Arial" w:hAnsi="Arial"/>
                <w:color w:val="2E86AB"/>
                <w:sz w:val="18"/>
                <w:szCs w:val="18"/>
              </w:rPr>
              <w:t xml:space="preserve">GitHub Repo: github.com/your-username/lifeops-auth-service   </w:t>
            </w:r>
            <w:r>
              <w:rPr>
                <w:rFonts w:ascii="Arial" w:cs="Arial" w:eastAsia="Arial" w:hAnsi="Arial"/>
                <w:color w:val="555555"/>
                <w:sz w:val="18"/>
                <w:szCs w:val="18"/>
              </w:rPr>
              <w:t xml:space="preserve">MongoDB: lifeops_auth</w:t>
            </w:r>
          </w:p>
        </w:tc>
      </w:tr>
    </w:tbl>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Purpose and Domain Responsibility</w:t>
      </w:r>
    </w:p>
    <w:p>
      <w:pPr>
        <w:spacing w:after="80" w:before="80" w:line="320"/>
      </w:pPr>
      <w:r>
        <w:rPr>
          <w:rFonts w:ascii="Arial" w:cs="Arial" w:eastAsia="Arial" w:hAnsi="Arial"/>
          <w:b w:val="false"/>
          <w:bCs w:val="false"/>
          <w:i w:val="false"/>
          <w:iCs w:val="false"/>
          <w:color w:val="000000"/>
          <w:sz w:val="20"/>
          <w:szCs w:val="20"/>
        </w:rPr>
        <w:t xml:space="preserve">The Auth Service is the gatekeeper of LifeOps. Every request that touches user data must first pass through an identity check that traces back to this service. It owns the concept of a "user" at the system level — email address, hashed password, JWT token lifecycle, and session metadata. No other service stores passwords or issues JWTs. All token validation logic lives here exclusively, exposed as a lightweight HTTP middleware endpoint that other services call synchronously.</w:t>
      </w:r>
    </w:p>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What This Service Does NOT Do</w:t>
      </w:r>
    </w:p>
    <w:p>
      <w:pPr>
        <w:pStyle w:val="ListParagraph"/>
        <w:numPr>
          <w:ilvl w:val="0"/>
          <w:numId w:val="2"/>
        </w:numPr>
        <w:spacing w:after="40" w:before="40" w:line="300"/>
      </w:pPr>
      <w:r>
        <w:rPr>
          <w:rFonts w:ascii="Arial" w:cs="Arial" w:eastAsia="Arial" w:hAnsi="Arial"/>
          <w:sz w:val="20"/>
          <w:szCs w:val="20"/>
        </w:rPr>
        <w:t xml:space="preserve">It does NOT store any domain data: no goals, no health logs, no transactions. It only knows who you are.</w:t>
      </w:r>
    </w:p>
    <w:p>
      <w:pPr>
        <w:pStyle w:val="ListParagraph"/>
        <w:numPr>
          <w:ilvl w:val="0"/>
          <w:numId w:val="2"/>
        </w:numPr>
        <w:spacing w:after="40" w:before="40" w:line="300"/>
      </w:pPr>
      <w:r>
        <w:rPr>
          <w:rFonts w:ascii="Arial" w:cs="Arial" w:eastAsia="Arial" w:hAnsi="Arial"/>
          <w:sz w:val="20"/>
          <w:szCs w:val="20"/>
        </w:rPr>
        <w:t xml:space="preserve">It does NOT make decisions about what a user can do (that is handled per-service based on the userId in the validated JWT).</w:t>
      </w:r>
    </w:p>
    <w:p>
      <w:pPr>
        <w:pStyle w:val="ListParagraph"/>
        <w:numPr>
          <w:ilvl w:val="0"/>
          <w:numId w:val="2"/>
        </w:numPr>
        <w:spacing w:after="40" w:before="40" w:line="300"/>
      </w:pPr>
      <w:r>
        <w:rPr>
          <w:rFonts w:ascii="Arial" w:cs="Arial" w:eastAsia="Arial" w:hAnsi="Arial"/>
          <w:sz w:val="20"/>
          <w:szCs w:val="20"/>
        </w:rPr>
        <w:t xml:space="preserve">It does NOT handle email delivery directly — it publishes an event to the Notification Service for password reset emails.</w:t>
      </w:r>
    </w:p>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Data Models (MongoDB — lifeops_auth)</w:t>
      </w:r>
    </w:p>
    <w:p>
      <w:pPr>
        <w:spacing w:after="80" w:before="80" w:line="32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2E7D32"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Collection: users — stores one document per registered user</w:t>
            </w:r>
          </w:p>
        </w:tc>
        <w:tc>
          <w:tcPr>
            <w:tcW w:type="dxa" w:w="6560"/>
            <w:tcBorders>
              <w:top w:val="single" w:color="D0D0D0" w:sz="1"/>
              <w:left w:val="single" w:color="D0D0D0" w:sz="1"/>
              <w:bottom w:val="single" w:color="D0D0D0" w:sz="1"/>
              <w:right w:val="single" w:color="D0D0D0" w:sz="1"/>
            </w:tcBorders>
            <w:shd w:fill="2E7D32"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Field</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Description</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_id / id</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MongoDB ObjectId, also used as userId across all other services</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email</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Unique. Lowercase-normalised on write. Used for login and notifications.</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username</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Unique. Displayed in UI. 3–30 characters, alphanumeric + underscores.</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password_hash</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bcrypt hash (cost factor 12). The plaintext password is NEVER stored.</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timezone</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IANA timezone string (e.g. "Africa/Kigali"). Used for scheduling jobs at the user's local midnight.</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is_active</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Boolean. False if account is disabled by the user or admin.</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created_at</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UTC datetime. Immutable after creation.</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preferences</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Embedded document: notification_enabled (bool), language (str), theme (light/dark).</w:t>
            </w:r>
          </w:p>
        </w:tc>
      </w:tr>
    </w:tbl>
    <w:p>
      <w:pPr>
        <w:spacing w:after="80" w:before="80" w:line="32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2E7D32"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Collection: refresh_tokens — tracks valid refresh tokens</w:t>
            </w:r>
          </w:p>
        </w:tc>
        <w:tc>
          <w:tcPr>
            <w:tcW w:type="dxa" w:w="6560"/>
            <w:tcBorders>
              <w:top w:val="single" w:color="D0D0D0" w:sz="1"/>
              <w:left w:val="single" w:color="D0D0D0" w:sz="1"/>
              <w:bottom w:val="single" w:color="D0D0D0" w:sz="1"/>
              <w:right w:val="single" w:color="D0D0D0" w:sz="1"/>
            </w:tcBorders>
            <w:shd w:fill="2E7D32"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Field</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Description</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user_id</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Reference to the user who owns this token.</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token_hash</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SHA-256 hash of the refresh token string (never stored in plaintext).</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expires_at</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UTC datetime. Tokens older than 30 days are automatically expired by a TTL index.</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device_hint</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Optional string: "Chrome/macOS", "iPhone". Helps users see active sessions.</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revoked_at</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Nullable. Set when the user explicitly logs out from this device.</w:t>
            </w:r>
          </w:p>
        </w:tc>
      </w:tr>
    </w:tbl>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GraphQL Schema — Complete Subgraph</w:t>
      </w:r>
    </w:p>
    <w:p>
      <w:pPr>
        <w:shd w:fill="F0F4F8" w:val="clear"/>
        <w:spacing w:after="0" w:before="40" w:line="240"/>
        <w:ind w:left="360" w:right="360"/>
      </w:pPr>
      <w:r>
        <w:rPr>
          <w:rFonts w:ascii="Courier New" w:cs="Courier New" w:eastAsia="Courier New" w:hAnsi="Courier New"/>
          <w:color w:val="1a1a2e"/>
          <w:sz w:val="16"/>
          <w:szCs w:val="16"/>
        </w:rPr>
        <w:t xml:space="preserve"># Exported from lifeops-auth-service/app/schema.py</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type User @key(fields: "id") {</w:t>
      </w:r>
    </w:p>
    <w:p>
      <w:pPr>
        <w:shd w:fill="F0F4F8" w:val="clear"/>
        <w:spacing w:after="0" w:before="0" w:line="240"/>
        <w:ind w:left="360" w:right="360"/>
      </w:pPr>
      <w:r>
        <w:rPr>
          <w:rFonts w:ascii="Courier New" w:cs="Courier New" w:eastAsia="Courier New" w:hAnsi="Courier New"/>
          <w:color w:val="1a1a2e"/>
          <w:sz w:val="16"/>
          <w:szCs w:val="16"/>
        </w:rPr>
        <w:t xml:space="preserve">  id: ID!</w:t>
      </w:r>
    </w:p>
    <w:p>
      <w:pPr>
        <w:shd w:fill="F0F4F8" w:val="clear"/>
        <w:spacing w:after="0" w:before="0" w:line="240"/>
        <w:ind w:left="360" w:right="360"/>
      </w:pPr>
      <w:r>
        <w:rPr>
          <w:rFonts w:ascii="Courier New" w:cs="Courier New" w:eastAsia="Courier New" w:hAnsi="Courier New"/>
          <w:color w:val="1a1a2e"/>
          <w:sz w:val="16"/>
          <w:szCs w:val="16"/>
        </w:rPr>
        <w:t xml:space="preserve">  email: String!</w:t>
      </w:r>
    </w:p>
    <w:p>
      <w:pPr>
        <w:shd w:fill="F0F4F8" w:val="clear"/>
        <w:spacing w:after="0" w:before="0" w:line="240"/>
        <w:ind w:left="360" w:right="360"/>
      </w:pPr>
      <w:r>
        <w:rPr>
          <w:rFonts w:ascii="Courier New" w:cs="Courier New" w:eastAsia="Courier New" w:hAnsi="Courier New"/>
          <w:color w:val="1a1a2e"/>
          <w:sz w:val="16"/>
          <w:szCs w:val="16"/>
        </w:rPr>
        <w:t xml:space="preserve">  username: String!</w:t>
      </w:r>
    </w:p>
    <w:p>
      <w:pPr>
        <w:shd w:fill="F0F4F8" w:val="clear"/>
        <w:spacing w:after="0" w:before="0" w:line="240"/>
        <w:ind w:left="360" w:right="360"/>
      </w:pPr>
      <w:r>
        <w:rPr>
          <w:rFonts w:ascii="Courier New" w:cs="Courier New" w:eastAsia="Courier New" w:hAnsi="Courier New"/>
          <w:color w:val="1a1a2e"/>
          <w:sz w:val="16"/>
          <w:szCs w:val="16"/>
        </w:rPr>
        <w:t xml:space="preserve">  timezone: String!</w:t>
      </w:r>
    </w:p>
    <w:p>
      <w:pPr>
        <w:shd w:fill="F0F4F8" w:val="clear"/>
        <w:spacing w:after="0" w:before="0" w:line="240"/>
        <w:ind w:left="360" w:right="360"/>
      </w:pPr>
      <w:r>
        <w:rPr>
          <w:rFonts w:ascii="Courier New" w:cs="Courier New" w:eastAsia="Courier New" w:hAnsi="Courier New"/>
          <w:color w:val="1a1a2e"/>
          <w:sz w:val="16"/>
          <w:szCs w:val="16"/>
        </w:rPr>
        <w:t xml:space="preserve">  createdAt: DateTime!</w:t>
      </w:r>
    </w:p>
    <w:p>
      <w:pPr>
        <w:shd w:fill="F0F4F8" w:val="clear"/>
        <w:spacing w:after="0" w:before="0" w:line="240"/>
        <w:ind w:left="360" w:right="360"/>
      </w:pPr>
      <w:r>
        <w:rPr>
          <w:rFonts w:ascii="Courier New" w:cs="Courier New" w:eastAsia="Courier New" w:hAnsi="Courier New"/>
          <w:color w:val="1a1a2e"/>
          <w:sz w:val="16"/>
          <w:szCs w:val="16"/>
        </w:rPr>
        <w:t xml:space="preserve">  isActive: Boolean!</w:t>
      </w:r>
    </w:p>
    <w:p>
      <w:pPr>
        <w:shd w:fill="F0F4F8" w:val="clear"/>
        <w:spacing w:after="0" w:before="0" w:line="240"/>
        <w:ind w:left="360" w:right="360"/>
      </w:pPr>
      <w:r>
        <w:rPr>
          <w:rFonts w:ascii="Courier New" w:cs="Courier New" w:eastAsia="Courier New" w:hAnsi="Courier New"/>
          <w:color w:val="1a1a2e"/>
          <w:sz w:val="16"/>
          <w:szCs w:val="16"/>
        </w:rPr>
        <w:t xml:space="preserve">  preferences: UserPreferences!</w:t>
      </w:r>
    </w:p>
    <w:p>
      <w:pPr>
        <w:shd w:fill="F0F4F8" w:val="clear"/>
        <w:spacing w:after="0" w:before="0" w:line="240"/>
        <w:ind w:left="360" w:right="360"/>
      </w:pPr>
      <w:r>
        <w:rPr>
          <w:rFonts w:ascii="Courier New" w:cs="Courier New" w:eastAsia="Courier New" w:hAnsi="Courier New"/>
          <w:color w:val="1a1a2e"/>
          <w:sz w:val="16"/>
          <w:szCs w:val="16"/>
        </w:rPr>
        <w:t xml:space="preserve">}</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type UserPreferences {</w:t>
      </w:r>
    </w:p>
    <w:p>
      <w:pPr>
        <w:shd w:fill="F0F4F8" w:val="clear"/>
        <w:spacing w:after="0" w:before="0" w:line="240"/>
        <w:ind w:left="360" w:right="360"/>
      </w:pPr>
      <w:r>
        <w:rPr>
          <w:rFonts w:ascii="Courier New" w:cs="Courier New" w:eastAsia="Courier New" w:hAnsi="Courier New"/>
          <w:color w:val="1a1a2e"/>
          <w:sz w:val="16"/>
          <w:szCs w:val="16"/>
        </w:rPr>
        <w:t xml:space="preserve">  notificationsEnabled: Boolean!</w:t>
      </w:r>
    </w:p>
    <w:p>
      <w:pPr>
        <w:shd w:fill="F0F4F8" w:val="clear"/>
        <w:spacing w:after="0" w:before="0" w:line="240"/>
        <w:ind w:left="360" w:right="360"/>
      </w:pPr>
      <w:r>
        <w:rPr>
          <w:rFonts w:ascii="Courier New" w:cs="Courier New" w:eastAsia="Courier New" w:hAnsi="Courier New"/>
          <w:color w:val="1a1a2e"/>
          <w:sz w:val="16"/>
          <w:szCs w:val="16"/>
        </w:rPr>
        <w:t xml:space="preserve">  language: String!         # "en", "fr", "rw", etc.</w:t>
      </w:r>
    </w:p>
    <w:p>
      <w:pPr>
        <w:shd w:fill="F0F4F8" w:val="clear"/>
        <w:spacing w:after="0" w:before="0" w:line="240"/>
        <w:ind w:left="360" w:right="360"/>
      </w:pPr>
      <w:r>
        <w:rPr>
          <w:rFonts w:ascii="Courier New" w:cs="Courier New" w:eastAsia="Courier New" w:hAnsi="Courier New"/>
          <w:color w:val="1a1a2e"/>
          <w:sz w:val="16"/>
          <w:szCs w:val="16"/>
        </w:rPr>
        <w:t xml:space="preserve">  theme: Theme!             # LIGHT | DARK | SYSTEM</w:t>
      </w:r>
    </w:p>
    <w:p>
      <w:pPr>
        <w:shd w:fill="F0F4F8" w:val="clear"/>
        <w:spacing w:after="0" w:before="0" w:line="240"/>
        <w:ind w:left="360" w:right="360"/>
      </w:pPr>
      <w:r>
        <w:rPr>
          <w:rFonts w:ascii="Courier New" w:cs="Courier New" w:eastAsia="Courier New" w:hAnsi="Courier New"/>
          <w:color w:val="1a1a2e"/>
          <w:sz w:val="16"/>
          <w:szCs w:val="16"/>
        </w:rPr>
        <w:t xml:space="preserve">}</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type AuthPayload {</w:t>
      </w:r>
    </w:p>
    <w:p>
      <w:pPr>
        <w:shd w:fill="F0F4F8" w:val="clear"/>
        <w:spacing w:after="0" w:before="0" w:line="240"/>
        <w:ind w:left="360" w:right="360"/>
      </w:pPr>
      <w:r>
        <w:rPr>
          <w:rFonts w:ascii="Courier New" w:cs="Courier New" w:eastAsia="Courier New" w:hAnsi="Courier New"/>
          <w:color w:val="1a1a2e"/>
          <w:sz w:val="16"/>
          <w:szCs w:val="16"/>
        </w:rPr>
        <w:t xml:space="preserve">  accessToken: String!      # JWT, expires in 15 minutes</w:t>
      </w:r>
    </w:p>
    <w:p>
      <w:pPr>
        <w:shd w:fill="F0F4F8" w:val="clear"/>
        <w:spacing w:after="0" w:before="0" w:line="240"/>
        <w:ind w:left="360" w:right="360"/>
      </w:pPr>
      <w:r>
        <w:rPr>
          <w:rFonts w:ascii="Courier New" w:cs="Courier New" w:eastAsia="Courier New" w:hAnsi="Courier New"/>
          <w:color w:val="1a1a2e"/>
          <w:sz w:val="16"/>
          <w:szCs w:val="16"/>
        </w:rPr>
        <w:t xml:space="preserve">  refreshToken: String!     # Opaque string, expires in 30 days</w:t>
      </w:r>
    </w:p>
    <w:p>
      <w:pPr>
        <w:shd w:fill="F0F4F8" w:val="clear"/>
        <w:spacing w:after="0" w:before="0" w:line="240"/>
        <w:ind w:left="360" w:right="360"/>
      </w:pPr>
      <w:r>
        <w:rPr>
          <w:rFonts w:ascii="Courier New" w:cs="Courier New" w:eastAsia="Courier New" w:hAnsi="Courier New"/>
          <w:color w:val="1a1a2e"/>
          <w:sz w:val="16"/>
          <w:szCs w:val="16"/>
        </w:rPr>
        <w:t xml:space="preserve">  user: User!</w:t>
      </w:r>
    </w:p>
    <w:p>
      <w:pPr>
        <w:shd w:fill="F0F4F8" w:val="clear"/>
        <w:spacing w:after="0" w:before="0" w:line="240"/>
        <w:ind w:left="360" w:right="360"/>
      </w:pPr>
      <w:r>
        <w:rPr>
          <w:rFonts w:ascii="Courier New" w:cs="Courier New" w:eastAsia="Courier New" w:hAnsi="Courier New"/>
          <w:color w:val="1a1a2e"/>
          <w:sz w:val="16"/>
          <w:szCs w:val="16"/>
        </w:rPr>
        <w:t xml:space="preserve">}</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type Query {</w:t>
      </w:r>
    </w:p>
    <w:p>
      <w:pPr>
        <w:shd w:fill="F0F4F8" w:val="clear"/>
        <w:spacing w:after="0" w:before="0" w:line="240"/>
        <w:ind w:left="360" w:right="360"/>
      </w:pPr>
      <w:r>
        <w:rPr>
          <w:rFonts w:ascii="Courier New" w:cs="Courier New" w:eastAsia="Courier New" w:hAnsi="Courier New"/>
          <w:color w:val="1a1a2e"/>
          <w:sz w:val="16"/>
          <w:szCs w:val="16"/>
        </w:rPr>
        <w:t xml:space="preserve">  me: User!                 # Requires valid JWT in Authorization header</w:t>
      </w:r>
    </w:p>
    <w:p>
      <w:pPr>
        <w:shd w:fill="F0F4F8" w:val="clear"/>
        <w:spacing w:after="0" w:before="0" w:line="240"/>
        <w:ind w:left="360" w:right="360"/>
      </w:pPr>
      <w:r>
        <w:rPr>
          <w:rFonts w:ascii="Courier New" w:cs="Courier New" w:eastAsia="Courier New" w:hAnsi="Courier New"/>
          <w:color w:val="1a1a2e"/>
          <w:sz w:val="16"/>
          <w:szCs w:val="16"/>
        </w:rPr>
        <w:t xml:space="preserve">  activeSessions: [Session!]! # Lists all active refresh tokens for current user</w:t>
      </w:r>
    </w:p>
    <w:p>
      <w:pPr>
        <w:shd w:fill="F0F4F8" w:val="clear"/>
        <w:spacing w:after="0" w:before="0" w:line="240"/>
        <w:ind w:left="360" w:right="360"/>
      </w:pPr>
      <w:r>
        <w:rPr>
          <w:rFonts w:ascii="Courier New" w:cs="Courier New" w:eastAsia="Courier New" w:hAnsi="Courier New"/>
          <w:color w:val="1a1a2e"/>
          <w:sz w:val="16"/>
          <w:szCs w:val="16"/>
        </w:rPr>
        <w:t xml:space="preserve">}</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type Mutation {</w:t>
      </w:r>
    </w:p>
    <w:p>
      <w:pPr>
        <w:shd w:fill="F0F4F8" w:val="clear"/>
        <w:spacing w:after="0" w:before="0" w:line="240"/>
        <w:ind w:left="360" w:right="360"/>
      </w:pPr>
      <w:r>
        <w:rPr>
          <w:rFonts w:ascii="Courier New" w:cs="Courier New" w:eastAsia="Courier New" w:hAnsi="Courier New"/>
          <w:color w:val="1a1a2e"/>
          <w:sz w:val="16"/>
          <w:szCs w:val="16"/>
        </w:rPr>
        <w:t xml:space="preserve">  register(input: RegisterInput!): AuthPayload!</w:t>
      </w:r>
    </w:p>
    <w:p>
      <w:pPr>
        <w:shd w:fill="F0F4F8" w:val="clear"/>
        <w:spacing w:after="0" w:before="0" w:line="240"/>
        <w:ind w:left="360" w:right="360"/>
      </w:pPr>
      <w:r>
        <w:rPr>
          <w:rFonts w:ascii="Courier New" w:cs="Courier New" w:eastAsia="Courier New" w:hAnsi="Courier New"/>
          <w:color w:val="1a1a2e"/>
          <w:sz w:val="16"/>
          <w:szCs w:val="16"/>
        </w:rPr>
        <w:t xml:space="preserve">  login(email: String!, password: String!): AuthPayload!</w:t>
      </w:r>
    </w:p>
    <w:p>
      <w:pPr>
        <w:shd w:fill="F0F4F8" w:val="clear"/>
        <w:spacing w:after="0" w:before="0" w:line="240"/>
        <w:ind w:left="360" w:right="360"/>
      </w:pPr>
      <w:r>
        <w:rPr>
          <w:rFonts w:ascii="Courier New" w:cs="Courier New" w:eastAsia="Courier New" w:hAnsi="Courier New"/>
          <w:color w:val="1a1a2e"/>
          <w:sz w:val="16"/>
          <w:szCs w:val="16"/>
        </w:rPr>
        <w:t xml:space="preserve">  refreshToken(token: String!): AuthPayload!  # Exchange refresh for new access token</w:t>
      </w:r>
    </w:p>
    <w:p>
      <w:pPr>
        <w:shd w:fill="F0F4F8" w:val="clear"/>
        <w:spacing w:after="0" w:before="0" w:line="240"/>
        <w:ind w:left="360" w:right="360"/>
      </w:pPr>
      <w:r>
        <w:rPr>
          <w:rFonts w:ascii="Courier New" w:cs="Courier New" w:eastAsia="Courier New" w:hAnsi="Courier New"/>
          <w:color w:val="1a1a2e"/>
          <w:sz w:val="16"/>
          <w:szCs w:val="16"/>
        </w:rPr>
        <w:t xml:space="preserve">  logout(refreshToken: String!): Boolean!     # Revoke specific session</w:t>
      </w:r>
    </w:p>
    <w:p>
      <w:pPr>
        <w:shd w:fill="F0F4F8" w:val="clear"/>
        <w:spacing w:after="0" w:before="0" w:line="240"/>
        <w:ind w:left="360" w:right="360"/>
      </w:pPr>
      <w:r>
        <w:rPr>
          <w:rFonts w:ascii="Courier New" w:cs="Courier New" w:eastAsia="Courier New" w:hAnsi="Courier New"/>
          <w:color w:val="1a1a2e"/>
          <w:sz w:val="16"/>
          <w:szCs w:val="16"/>
        </w:rPr>
        <w:t xml:space="preserve">  logoutAll: Boolean!                         # Revoke all sessions</w:t>
      </w:r>
    </w:p>
    <w:p>
      <w:pPr>
        <w:shd w:fill="F0F4F8" w:val="clear"/>
        <w:spacing w:after="0" w:before="0" w:line="240"/>
        <w:ind w:left="360" w:right="360"/>
      </w:pPr>
      <w:r>
        <w:rPr>
          <w:rFonts w:ascii="Courier New" w:cs="Courier New" w:eastAsia="Courier New" w:hAnsi="Courier New"/>
          <w:color w:val="1a1a2e"/>
          <w:sz w:val="16"/>
          <w:szCs w:val="16"/>
        </w:rPr>
        <w:t xml:space="preserve">  requestPasswordReset(email: String!): Boolean!</w:t>
      </w:r>
    </w:p>
    <w:p>
      <w:pPr>
        <w:shd w:fill="F0F4F8" w:val="clear"/>
        <w:spacing w:after="0" w:before="0" w:line="240"/>
        <w:ind w:left="360" w:right="360"/>
      </w:pPr>
      <w:r>
        <w:rPr>
          <w:rFonts w:ascii="Courier New" w:cs="Courier New" w:eastAsia="Courier New" w:hAnsi="Courier New"/>
          <w:color w:val="1a1a2e"/>
          <w:sz w:val="16"/>
          <w:szCs w:val="16"/>
        </w:rPr>
        <w:t xml:space="preserve">  resetPassword(token: String!, newPassword: String!): Boolean!</w:t>
      </w:r>
    </w:p>
    <w:p>
      <w:pPr>
        <w:shd w:fill="F0F4F8" w:val="clear"/>
        <w:spacing w:after="0" w:before="0" w:line="240"/>
        <w:ind w:left="360" w:right="360"/>
      </w:pPr>
      <w:r>
        <w:rPr>
          <w:rFonts w:ascii="Courier New" w:cs="Courier New" w:eastAsia="Courier New" w:hAnsi="Courier New"/>
          <w:color w:val="1a1a2e"/>
          <w:sz w:val="16"/>
          <w:szCs w:val="16"/>
        </w:rPr>
        <w:t xml:space="preserve">  updatePreferences(input: PreferencesInput!): User!</w:t>
      </w:r>
    </w:p>
    <w:p>
      <w:pPr>
        <w:shd w:fill="F0F4F8" w:val="clear"/>
        <w:spacing w:after="0" w:before="0" w:line="240"/>
        <w:ind w:left="360" w:right="360"/>
      </w:pPr>
      <w:r>
        <w:rPr>
          <w:rFonts w:ascii="Courier New" w:cs="Courier New" w:eastAsia="Courier New" w:hAnsi="Courier New"/>
          <w:color w:val="1a1a2e"/>
          <w:sz w:val="16"/>
          <w:szCs w:val="16"/>
        </w:rPr>
        <w:t xml:space="preserve">}</w:t>
      </w:r>
    </w:p>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How JWT Validation Works Across Services</w:t>
      </w:r>
    </w:p>
    <w:p>
      <w:pPr>
        <w:spacing w:after="80" w:before="80" w:line="320"/>
      </w:pPr>
      <w:r>
        <w:rPr>
          <w:rFonts w:ascii="Arial" w:cs="Arial" w:eastAsia="Arial" w:hAnsi="Arial"/>
          <w:b w:val="false"/>
          <w:bCs w:val="false"/>
          <w:i w:val="false"/>
          <w:iCs w:val="false"/>
          <w:color w:val="000000"/>
          <w:sz w:val="20"/>
          <w:szCs w:val="20"/>
        </w:rPr>
        <w:t xml:space="preserve">Every other microservice validates incoming JWTs by calling the Auth Service's internal HTTP endpoint rather than decoding JWTs itself. This means if you ever need to change your JWT signing key or algorithm, you change it in one place.</w:t>
      </w:r>
    </w:p>
    <w:p>
      <w:pPr>
        <w:spacing w:after="80" w:before="80" w:line="320"/>
      </w:pPr>
      <w:r>
        <w:rPr>
          <w:rFonts w:ascii="Arial" w:cs="Arial" w:eastAsia="Arial" w:hAnsi="Arial"/>
          <w:b w:val="false"/>
          <w:bCs w:val="false"/>
          <w:i w:val="false"/>
          <w:iCs w:val="false"/>
          <w:color w:val="000000"/>
          <w:sz w:val="20"/>
          <w:szCs w:val="20"/>
        </w:rPr>
        <w:t xml:space="preserve"/>
      </w:r>
    </w:p>
    <w:p>
      <w:pPr>
        <w:shd w:fill="F0F4F8" w:val="clear"/>
        <w:spacing w:after="0" w:before="40" w:line="240"/>
        <w:ind w:left="360" w:right="360"/>
      </w:pPr>
      <w:r>
        <w:rPr>
          <w:rFonts w:ascii="Courier New" w:cs="Courier New" w:eastAsia="Courier New" w:hAnsi="Courier New"/>
          <w:color w:val="1a1a2e"/>
          <w:sz w:val="16"/>
          <w:szCs w:val="16"/>
        </w:rPr>
        <w:t xml:space="preserve"># Internal validation endpoint (not exposed publicly via Apollo Router)</w:t>
      </w:r>
    </w:p>
    <w:p>
      <w:pPr>
        <w:shd w:fill="F0F4F8" w:val="clear"/>
        <w:spacing w:after="0" w:before="0" w:line="240"/>
        <w:ind w:left="360" w:right="360"/>
      </w:pPr>
      <w:r>
        <w:rPr>
          <w:rFonts w:ascii="Courier New" w:cs="Courier New" w:eastAsia="Courier New" w:hAnsi="Courier New"/>
          <w:color w:val="1a1a2e"/>
          <w:sz w:val="16"/>
          <w:szCs w:val="16"/>
        </w:rPr>
        <w:t xml:space="preserve"># Called by other services as: GET http://auth-service:8001/internal/validate-token</w:t>
      </w:r>
    </w:p>
    <w:p>
      <w:pPr>
        <w:shd w:fill="F0F4F8" w:val="clear"/>
        <w:spacing w:after="0" w:before="0" w:line="240"/>
        <w:ind w:left="360" w:right="360"/>
      </w:pPr>
      <w:r>
        <w:rPr>
          <w:rFonts w:ascii="Courier New" w:cs="Courier New" w:eastAsia="Courier New" w:hAnsi="Courier New"/>
          <w:color w:val="1a1a2e"/>
          <w:sz w:val="16"/>
          <w:szCs w:val="16"/>
        </w:rPr>
        <w:t xml:space="preserve"># Returns: {"user_id": "abc123", "email": "user@example.com"} or 401</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 Example: how Goals Service validates a token</w:t>
      </w:r>
    </w:p>
    <w:p>
      <w:pPr>
        <w:shd w:fill="F0F4F8" w:val="clear"/>
        <w:spacing w:after="0" w:before="0" w:line="240"/>
        <w:ind w:left="360" w:right="360"/>
      </w:pPr>
      <w:r>
        <w:rPr>
          <w:rFonts w:ascii="Courier New" w:cs="Courier New" w:eastAsia="Courier New" w:hAnsi="Courier New"/>
          <w:color w:val="1a1a2e"/>
          <w:sz w:val="16"/>
          <w:szCs w:val="16"/>
        </w:rPr>
        <w:t xml:space="preserve"># goals-service/app/middleware.py</w:t>
      </w:r>
    </w:p>
    <w:p>
      <w:pPr>
        <w:shd w:fill="F0F4F8" w:val="clear"/>
        <w:spacing w:after="0" w:before="0" w:line="240"/>
        <w:ind w:left="360" w:right="360"/>
      </w:pPr>
      <w:r>
        <w:rPr>
          <w:rFonts w:ascii="Courier New" w:cs="Courier New" w:eastAsia="Courier New" w:hAnsi="Courier New"/>
          <w:color w:val="1a1a2e"/>
          <w:sz w:val="16"/>
          <w:szCs w:val="16"/>
        </w:rPr>
        <w:t xml:space="preserve">async def get_current_user(request: Request):</w:t>
      </w:r>
    </w:p>
    <w:p>
      <w:pPr>
        <w:shd w:fill="F0F4F8" w:val="clear"/>
        <w:spacing w:after="0" w:before="0" w:line="240"/>
        <w:ind w:left="360" w:right="360"/>
      </w:pPr>
      <w:r>
        <w:rPr>
          <w:rFonts w:ascii="Courier New" w:cs="Courier New" w:eastAsia="Courier New" w:hAnsi="Courier New"/>
          <w:color w:val="1a1a2e"/>
          <w:sz w:val="16"/>
          <w:szCs w:val="16"/>
        </w:rPr>
        <w:t xml:space="preserve">    token = request.headers.get("Authorization", "").replace("Bearer ", "")</w:t>
      </w:r>
    </w:p>
    <w:p>
      <w:pPr>
        <w:shd w:fill="F0F4F8" w:val="clear"/>
        <w:spacing w:after="0" w:before="0" w:line="240"/>
        <w:ind w:left="360" w:right="360"/>
      </w:pPr>
      <w:r>
        <w:rPr>
          <w:rFonts w:ascii="Courier New" w:cs="Courier New" w:eastAsia="Courier New" w:hAnsi="Courier New"/>
          <w:color w:val="1a1a2e"/>
          <w:sz w:val="16"/>
          <w:szCs w:val="16"/>
        </w:rPr>
        <w:t xml:space="preserve">    async with httpx.AsyncClient() as client:</w:t>
      </w:r>
    </w:p>
    <w:p>
      <w:pPr>
        <w:shd w:fill="F0F4F8" w:val="clear"/>
        <w:spacing w:after="0" w:before="0" w:line="240"/>
        <w:ind w:left="360" w:right="360"/>
      </w:pPr>
      <w:r>
        <w:rPr>
          <w:rFonts w:ascii="Courier New" w:cs="Courier New" w:eastAsia="Courier New" w:hAnsi="Courier New"/>
          <w:color w:val="1a1a2e"/>
          <w:sz w:val="16"/>
          <w:szCs w:val="16"/>
        </w:rPr>
        <w:t xml:space="preserve">        resp = await client.get(</w:t>
      </w:r>
    </w:p>
    <w:p>
      <w:pPr>
        <w:shd w:fill="F0F4F8" w:val="clear"/>
        <w:spacing w:after="0" w:before="0" w:line="240"/>
        <w:ind w:left="360" w:right="360"/>
      </w:pPr>
      <w:r>
        <w:rPr>
          <w:rFonts w:ascii="Courier New" w:cs="Courier New" w:eastAsia="Courier New" w:hAnsi="Courier New"/>
          <w:color w:val="1a1a2e"/>
          <w:sz w:val="16"/>
          <w:szCs w:val="16"/>
        </w:rPr>
        <w:t xml:space="preserve">            "http://auth-service:8001/internal/validate-token",</w:t>
      </w:r>
    </w:p>
    <w:p>
      <w:pPr>
        <w:shd w:fill="F0F4F8" w:val="clear"/>
        <w:spacing w:after="0" w:before="0" w:line="240"/>
        <w:ind w:left="360" w:right="360"/>
      </w:pPr>
      <w:r>
        <w:rPr>
          <w:rFonts w:ascii="Courier New" w:cs="Courier New" w:eastAsia="Courier New" w:hAnsi="Courier New"/>
          <w:color w:val="1a1a2e"/>
          <w:sz w:val="16"/>
          <w:szCs w:val="16"/>
        </w:rPr>
        <w:t xml:space="preserve">            headers={"Authorization": f"Bearer {token}"}</w:t>
      </w:r>
    </w:p>
    <w:p>
      <w:pPr>
        <w:shd w:fill="F0F4F8" w:val="clear"/>
        <w:spacing w:after="0" w:before="0" w:line="240"/>
        <w:ind w:left="360" w:right="360"/>
      </w:pPr>
      <w:r>
        <w:rPr>
          <w:rFonts w:ascii="Courier New" w:cs="Courier New" w:eastAsia="Courier New" w:hAnsi="Courier New"/>
          <w:color w:val="1a1a2e"/>
          <w:sz w:val="16"/>
          <w:szCs w:val="16"/>
        </w:rPr>
        <w:t xml:space="preserve">        )</w:t>
      </w:r>
    </w:p>
    <w:p>
      <w:pPr>
        <w:shd w:fill="F0F4F8" w:val="clear"/>
        <w:spacing w:after="0" w:before="0" w:line="240"/>
        <w:ind w:left="360" w:right="360"/>
      </w:pPr>
      <w:r>
        <w:rPr>
          <w:rFonts w:ascii="Courier New" w:cs="Courier New" w:eastAsia="Courier New" w:hAnsi="Courier New"/>
          <w:color w:val="1a1a2e"/>
          <w:sz w:val="16"/>
          <w:szCs w:val="16"/>
        </w:rPr>
        <w:t xml:space="preserve">    if resp.status_code != 200:</w:t>
      </w:r>
    </w:p>
    <w:p>
      <w:pPr>
        <w:shd w:fill="F0F4F8" w:val="clear"/>
        <w:spacing w:after="0" w:before="0" w:line="240"/>
        <w:ind w:left="360" w:right="360"/>
      </w:pPr>
      <w:r>
        <w:rPr>
          <w:rFonts w:ascii="Courier New" w:cs="Courier New" w:eastAsia="Courier New" w:hAnsi="Courier New"/>
          <w:color w:val="1a1a2e"/>
          <w:sz w:val="16"/>
          <w:szCs w:val="16"/>
        </w:rPr>
        <w:t xml:space="preserve">        raise HTTPException(401, "Invalid token")</w:t>
      </w:r>
    </w:p>
    <w:p>
      <w:pPr>
        <w:shd w:fill="F0F4F8" w:val="clear"/>
        <w:spacing w:after="0" w:before="0" w:line="240"/>
        <w:ind w:left="360" w:right="360"/>
      </w:pPr>
      <w:r>
        <w:rPr>
          <w:rFonts w:ascii="Courier New" w:cs="Courier New" w:eastAsia="Courier New" w:hAnsi="Courier New"/>
          <w:color w:val="1a1a2e"/>
          <w:sz w:val="16"/>
          <w:szCs w:val="16"/>
        </w:rPr>
        <w:t xml:space="preserve">    return resp.json()  # {"user_id": "...", "email": "..."}</w:t>
      </w:r>
    </w:p>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Worked Example: User Registration Flow</w:t>
      </w:r>
    </w:p>
    <w:p>
      <w:pPr>
        <w:spacing w:after="80" w:before="80" w:line="320"/>
      </w:pPr>
      <w:r>
        <w:rPr>
          <w:rFonts w:ascii="Arial" w:cs="Arial" w:eastAsia="Arial" w:hAnsi="Arial"/>
          <w:b w:val="false"/>
          <w:bCs w:val="false"/>
          <w:i w:val="false"/>
          <w:iCs w:val="false"/>
          <w:color w:val="000000"/>
          <w:sz w:val="20"/>
          <w:szCs w:val="20"/>
        </w:rPr>
        <w:t xml:space="preserve">Here is the complete sequence when a new user registers, showing the Auth Service in action:</w:t>
      </w:r>
    </w:p>
    <w:p>
      <w:pPr>
        <w:pStyle w:val="ListParagraph"/>
        <w:numPr>
          <w:ilvl w:val="0"/>
          <w:numId w:val="3"/>
        </w:numPr>
        <w:spacing w:after="40" w:before="40" w:line="300"/>
      </w:pPr>
      <w:r>
        <w:rPr>
          <w:rFonts w:ascii="Arial" w:cs="Arial" w:eastAsia="Arial" w:hAnsi="Arial"/>
          <w:sz w:val="20"/>
          <w:szCs w:val="20"/>
        </w:rPr>
        <w:t xml:space="preserve">User submits registration form: POST to Apollo Router /graphql with the register mutation.</w:t>
      </w:r>
    </w:p>
    <w:p>
      <w:pPr>
        <w:pStyle w:val="ListParagraph"/>
        <w:numPr>
          <w:ilvl w:val="0"/>
          <w:numId w:val="3"/>
        </w:numPr>
        <w:spacing w:after="40" w:before="40" w:line="300"/>
      </w:pPr>
      <w:r>
        <w:rPr>
          <w:rFonts w:ascii="Arial" w:cs="Arial" w:eastAsia="Arial" w:hAnsi="Arial"/>
          <w:sz w:val="20"/>
          <w:szCs w:val="20"/>
        </w:rPr>
        <w:t xml:space="preserve">Apollo Router routes the mutation to the Auth Service at http://auth-service:8001/graphql.</w:t>
      </w:r>
    </w:p>
    <w:p>
      <w:pPr>
        <w:pStyle w:val="ListParagraph"/>
        <w:numPr>
          <w:ilvl w:val="0"/>
          <w:numId w:val="3"/>
        </w:numPr>
        <w:spacing w:after="40" w:before="40" w:line="300"/>
      </w:pPr>
      <w:r>
        <w:rPr>
          <w:rFonts w:ascii="Arial" w:cs="Arial" w:eastAsia="Arial" w:hAnsi="Arial"/>
          <w:sz w:val="20"/>
          <w:szCs w:val="20"/>
        </w:rPr>
        <w:t xml:space="preserve">Auth Service validates the input: checks email format, checks username uniqueness, checks password strength (min 8 chars, at least one digit).</w:t>
      </w:r>
    </w:p>
    <w:p>
      <w:pPr>
        <w:pStyle w:val="ListParagraph"/>
        <w:numPr>
          <w:ilvl w:val="0"/>
          <w:numId w:val="3"/>
        </w:numPr>
        <w:spacing w:after="40" w:before="40" w:line="300"/>
      </w:pPr>
      <w:r>
        <w:rPr>
          <w:rFonts w:ascii="Arial" w:cs="Arial" w:eastAsia="Arial" w:hAnsi="Arial"/>
          <w:sz w:val="20"/>
          <w:szCs w:val="20"/>
        </w:rPr>
        <w:t xml:space="preserve">Auth Service hashes the password: bcrypt.hashpw(password.encode(), bcrypt.gensalt(rounds=12)).</w:t>
      </w:r>
    </w:p>
    <w:p>
      <w:pPr>
        <w:pStyle w:val="ListParagraph"/>
        <w:numPr>
          <w:ilvl w:val="0"/>
          <w:numId w:val="3"/>
        </w:numPr>
        <w:spacing w:after="40" w:before="40" w:line="300"/>
      </w:pPr>
      <w:r>
        <w:rPr>
          <w:rFonts w:ascii="Arial" w:cs="Arial" w:eastAsia="Arial" w:hAnsi="Arial"/>
          <w:sz w:val="20"/>
          <w:szCs w:val="20"/>
        </w:rPr>
        <w:t xml:space="preserve">Auth Service creates the user document in the lifeops_auth MongoDB database.</w:t>
      </w:r>
    </w:p>
    <w:p>
      <w:pPr>
        <w:pStyle w:val="ListParagraph"/>
        <w:numPr>
          <w:ilvl w:val="0"/>
          <w:numId w:val="3"/>
        </w:numPr>
        <w:spacing w:after="40" w:before="40" w:line="300"/>
      </w:pPr>
      <w:r>
        <w:rPr>
          <w:rFonts w:ascii="Arial" w:cs="Arial" w:eastAsia="Arial" w:hAnsi="Arial"/>
          <w:sz w:val="20"/>
          <w:szCs w:val="20"/>
        </w:rPr>
        <w:t xml:space="preserve">Auth Service issues a JWT access token (15-minute expiry) and a refresh token (30-day expiry).</w:t>
      </w:r>
    </w:p>
    <w:p>
      <w:pPr>
        <w:pStyle w:val="ListParagraph"/>
        <w:numPr>
          <w:ilvl w:val="0"/>
          <w:numId w:val="3"/>
        </w:numPr>
        <w:spacing w:after="40" w:before="40" w:line="300"/>
      </w:pPr>
      <w:r>
        <w:rPr>
          <w:rFonts w:ascii="Arial" w:cs="Arial" w:eastAsia="Arial" w:hAnsi="Arial"/>
          <w:sz w:val="20"/>
          <w:szCs w:val="20"/>
        </w:rPr>
        <w:t xml:space="preserve">Auth Service publishes a user_registered event to Redis. The Notification Service picks this up and sends a welcome email.</w:t>
      </w:r>
    </w:p>
    <w:p>
      <w:pPr>
        <w:pStyle w:val="ListParagraph"/>
        <w:numPr>
          <w:ilvl w:val="0"/>
          <w:numId w:val="3"/>
        </w:numPr>
        <w:spacing w:after="40" w:before="40" w:line="300"/>
      </w:pPr>
      <w:r>
        <w:rPr>
          <w:rFonts w:ascii="Arial" w:cs="Arial" w:eastAsia="Arial" w:hAnsi="Arial"/>
          <w:sz w:val="20"/>
          <w:szCs w:val="20"/>
        </w:rPr>
        <w:t xml:space="preserve">Auth Service returns the AuthPayload with both tokens and the user object.</w:t>
      </w:r>
    </w:p>
    <w:p>
      <w:pPr>
        <w:pStyle w:val="ListParagraph"/>
        <w:numPr>
          <w:ilvl w:val="0"/>
          <w:numId w:val="3"/>
        </w:numPr>
        <w:spacing w:after="40" w:before="40" w:line="300"/>
      </w:pPr>
      <w:r>
        <w:rPr>
          <w:rFonts w:ascii="Arial" w:cs="Arial" w:eastAsia="Arial" w:hAnsi="Arial"/>
          <w:sz w:val="20"/>
          <w:szCs w:val="20"/>
        </w:rPr>
        <w:t xml:space="preserve">The Shell MFE stores the access token in React state (in memory — never localStorage) and the refresh token in an HttpOnly cookie.</w:t>
      </w:r>
    </w:p>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Standalone Testing</w:t>
      </w:r>
    </w:p>
    <w:p>
      <w:pPr>
        <w:spacing w:after="80" w:before="80" w:line="320"/>
      </w:pPr>
      <w:r>
        <w:rPr>
          <w:rFonts w:ascii="Arial" w:cs="Arial" w:eastAsia="Arial" w:hAnsi="Arial"/>
          <w:b w:val="false"/>
          <w:bCs w:val="false"/>
          <w:i w:val="false"/>
          <w:iCs w:val="false"/>
          <w:color w:val="000000"/>
          <w:sz w:val="20"/>
          <w:szCs w:val="20"/>
        </w:rPr>
        <w:t xml:space="preserve">You can run and test the Auth Service completely in isolation. The docker-compose.yml in the lifeops-auth-service repository spins up FastAPI + MongoDB + Redis on its own, with no dependency on any other service.</w:t>
      </w:r>
    </w:p>
    <w:p>
      <w:pPr>
        <w:shd w:fill="F0F4F8" w:val="clear"/>
        <w:spacing w:after="0" w:before="40" w:line="240"/>
        <w:ind w:left="360" w:right="360"/>
      </w:pPr>
      <w:r>
        <w:rPr>
          <w:rFonts w:ascii="Courier New" w:cs="Courier New" w:eastAsia="Courier New" w:hAnsi="Courier New"/>
          <w:color w:val="1a1a2e"/>
          <w:sz w:val="16"/>
          <w:szCs w:val="16"/>
        </w:rPr>
        <w:t xml:space="preserve"># From the lifeops-auth-service directory:</w:t>
      </w:r>
    </w:p>
    <w:p>
      <w:pPr>
        <w:shd w:fill="F0F4F8" w:val="clear"/>
        <w:spacing w:after="0" w:before="0" w:line="240"/>
        <w:ind w:left="360" w:right="360"/>
      </w:pPr>
      <w:r>
        <w:rPr>
          <w:rFonts w:ascii="Courier New" w:cs="Courier New" w:eastAsia="Courier New" w:hAnsi="Courier New"/>
          <w:color w:val="1a1a2e"/>
          <w:sz w:val="16"/>
          <w:szCs w:val="16"/>
        </w:rPr>
        <w:t xml:space="preserve">docker-compose up -d                         # Start MongoDB + Redis</w:t>
      </w:r>
    </w:p>
    <w:p>
      <w:pPr>
        <w:shd w:fill="F0F4F8" w:val="clear"/>
        <w:spacing w:after="0" w:before="0" w:line="240"/>
        <w:ind w:left="360" w:right="360"/>
      </w:pPr>
      <w:r>
        <w:rPr>
          <w:rFonts w:ascii="Courier New" w:cs="Courier New" w:eastAsia="Courier New" w:hAnsi="Courier New"/>
          <w:color w:val="1a1a2e"/>
          <w:sz w:val="16"/>
          <w:szCs w:val="16"/>
        </w:rPr>
        <w:t xml:space="preserve">pip install -r requirements.txt</w:t>
      </w:r>
    </w:p>
    <w:p>
      <w:pPr>
        <w:shd w:fill="F0F4F8" w:val="clear"/>
        <w:spacing w:after="0" w:before="0" w:line="240"/>
        <w:ind w:left="360" w:right="360"/>
      </w:pPr>
      <w:r>
        <w:rPr>
          <w:rFonts w:ascii="Courier New" w:cs="Courier New" w:eastAsia="Courier New" w:hAnsi="Courier New"/>
          <w:color w:val="1a1a2e"/>
          <w:sz w:val="16"/>
          <w:szCs w:val="16"/>
        </w:rPr>
        <w:t xml:space="preserve">uvicorn app.main:app --reload --port 8001     # Start the service</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 Run tests (uses an in-memory MongoDB via mongomock-motor):</w:t>
      </w:r>
    </w:p>
    <w:p>
      <w:pPr>
        <w:shd w:fill="F0F4F8" w:val="clear"/>
        <w:spacing w:after="0" w:before="0" w:line="240"/>
        <w:ind w:left="360" w:right="360"/>
      </w:pPr>
      <w:r>
        <w:rPr>
          <w:rFonts w:ascii="Courier New" w:cs="Courier New" w:eastAsia="Courier New" w:hAnsi="Courier New"/>
          <w:color w:val="1a1a2e"/>
          <w:sz w:val="16"/>
          <w:szCs w:val="16"/>
        </w:rPr>
        <w:t xml:space="preserve">pytest tests/ -v</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 Explore the GraphQL API interactively:</w:t>
      </w:r>
    </w:p>
    <w:p>
      <w:pPr>
        <w:shd w:fill="F0F4F8" w:val="clear"/>
        <w:spacing w:after="0" w:before="0" w:line="240"/>
        <w:ind w:left="360" w:right="360"/>
      </w:pPr>
      <w:r>
        <w:rPr>
          <w:rFonts w:ascii="Courier New" w:cs="Courier New" w:eastAsia="Courier New" w:hAnsi="Courier New"/>
          <w:color w:val="1a1a2e"/>
          <w:sz w:val="16"/>
          <w:szCs w:val="16"/>
        </w:rPr>
        <w:t xml:space="preserve"># Open http://localhost:8001/graphql in your browser</w:t>
      </w:r>
    </w:p>
    <w:p>
      <w:pPr>
        <w:shd w:fill="F0F4F8" w:val="clear"/>
        <w:spacing w:after="0" w:before="0" w:line="240"/>
        <w:ind w:left="360" w:right="360"/>
      </w:pPr>
      <w:r>
        <w:rPr>
          <w:rFonts w:ascii="Courier New" w:cs="Courier New" w:eastAsia="Courier New" w:hAnsi="Courier New"/>
          <w:color w:val="1a1a2e"/>
          <w:sz w:val="16"/>
          <w:szCs w:val="16"/>
        </w:rPr>
        <w:t xml:space="preserve"># Try: mutation { register(input: {email:"test@test.com", username:"tester", password:"pass1234", timezone:"Africa/Kigali"}) { accessToken user { id username } } }</w:t>
      </w:r>
    </w:p>
    <w:p>
      <w:pPr>
        <w:spacing w:after="80" w:before="80" w:line="320"/>
      </w:pPr>
      <w:r>
        <w:rPr>
          <w:rFonts w:ascii="Arial" w:cs="Arial" w:eastAsia="Arial" w:hAnsi="Arial"/>
          <w:b w:val="false"/>
          <w:bCs w:val="false"/>
          <w:i w:val="false"/>
          <w:iCs w:val="false"/>
          <w:color w:val="000000"/>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8"/>
              <w:left w:val="single" w:color="2E7D32" w:sz="8"/>
              <w:bottom w:val="single" w:color="D0D0D0" w:sz="1"/>
              <w:right w:val="single" w:color="D0D0D0" w:sz="1"/>
            </w:tcBorders>
            <w:shd w:fill="E8F5E9" w:val="clear"/>
            <w:tcMar>
              <w:top w:type="dxa" w:w="160"/>
              <w:left w:type="dxa" w:w="240"/>
              <w:bottom w:type="dxa" w:w="160"/>
              <w:right w:type="dxa" w:w="240"/>
            </w:tcMar>
          </w:tcPr>
          <w:p>
            <w:pPr>
              <w:spacing w:after="60" w:before="0"/>
            </w:pPr>
            <w:r>
              <w:rPr>
                <w:rFonts w:ascii="Arial" w:cs="Arial" w:eastAsia="Arial" w:hAnsi="Arial"/>
                <w:b/>
                <w:bCs/>
                <w:color w:val="2E7D32"/>
                <w:sz w:val="28"/>
                <w:szCs w:val="28"/>
              </w:rPr>
              <w:t xml:space="preserve">MS-02  </w:t>
            </w:r>
            <w:r>
              <w:rPr>
                <w:rFonts w:ascii="Arial" w:cs="Arial" w:eastAsia="Arial" w:hAnsi="Arial"/>
                <w:b/>
                <w:bCs/>
                <w:color w:val="1E3A5F"/>
                <w:sz w:val="28"/>
                <w:szCs w:val="28"/>
              </w:rPr>
              <w:t xml:space="preserve">Goals Service</w:t>
            </w:r>
          </w:p>
          <w:p>
            <w:pPr>
              <w:spacing w:after="60" w:before="0"/>
            </w:pPr>
            <w:r>
              <w:rPr>
                <w:rFonts w:ascii="Arial" w:cs="Arial" w:eastAsia="Arial" w:hAnsi="Arial"/>
                <w:i/>
                <w:iCs/>
                <w:color w:val="555555"/>
                <w:sz w:val="20"/>
                <w:szCs w:val="20"/>
              </w:rPr>
              <w:t xml:space="preserve">Complete goal lifecycle: creation, AI decomposition, sprint planning, daily actions, and milestone tracking</w:t>
            </w:r>
          </w:p>
          <w:p>
            <w:pPr>
              <w:spacing w:after="0" w:before="40"/>
            </w:pPr>
            <w:r>
              <w:rPr>
                <w:rFonts w:ascii="Arial" w:cs="Arial" w:eastAsia="Arial" w:hAnsi="Arial"/>
                <w:b/>
                <w:bCs/>
                <w:color w:val="2E86AB"/>
                <w:sz w:val="18"/>
                <w:szCs w:val="18"/>
              </w:rPr>
              <w:t xml:space="preserve">Port: 8002   </w:t>
            </w:r>
            <w:r>
              <w:rPr>
                <w:rFonts w:ascii="Arial" w:cs="Arial" w:eastAsia="Arial" w:hAnsi="Arial"/>
                <w:color w:val="2E86AB"/>
                <w:sz w:val="18"/>
                <w:szCs w:val="18"/>
              </w:rPr>
              <w:t xml:space="preserve">GitHub Repo: github.com/your-username/lifeops-goals-service   </w:t>
            </w:r>
            <w:r>
              <w:rPr>
                <w:rFonts w:ascii="Arial" w:cs="Arial" w:eastAsia="Arial" w:hAnsi="Arial"/>
                <w:color w:val="555555"/>
                <w:sz w:val="18"/>
                <w:szCs w:val="18"/>
              </w:rPr>
              <w:t xml:space="preserve">MongoDB: lifeops_goals</w:t>
            </w:r>
          </w:p>
        </w:tc>
      </w:tr>
    </w:tbl>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Purpose and Domain Responsibility</w:t>
      </w:r>
    </w:p>
    <w:p>
      <w:pPr>
        <w:spacing w:after="80" w:before="80" w:line="320"/>
      </w:pPr>
      <w:r>
        <w:rPr>
          <w:rFonts w:ascii="Arial" w:cs="Arial" w:eastAsia="Arial" w:hAnsi="Arial"/>
          <w:b w:val="false"/>
          <w:bCs w:val="false"/>
          <w:i w:val="false"/>
          <w:iCs w:val="false"/>
          <w:color w:val="000000"/>
          <w:sz w:val="20"/>
          <w:szCs w:val="20"/>
        </w:rPr>
        <w:t xml:space="preserve">The Goals Service is the strategic engine of LifeOps. It manages the entire lifecycle of a user's goals: from the initial creation of a high-level intention ("I want to be fit enough to run a half-marathon by December") through its decomposition into a concrete 90-day plan with phases, 2-week sprints, and specific daily actions. It tracks progress, detects momentum loss, fires milestone celebrations, and intelligently reschedules actions when life disrupts the plan. It is the most complex business-logic service in the system.</w:t>
      </w:r>
    </w:p>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What This Service Does NOT Do</w:t>
      </w:r>
    </w:p>
    <w:p>
      <w:pPr>
        <w:pStyle w:val="ListParagraph"/>
        <w:numPr>
          <w:ilvl w:val="0"/>
          <w:numId w:val="2"/>
        </w:numPr>
        <w:spacing w:after="40" w:before="40" w:line="300"/>
      </w:pPr>
      <w:r>
        <w:rPr>
          <w:rFonts w:ascii="Arial" w:cs="Arial" w:eastAsia="Arial" w:hAnsi="Arial"/>
          <w:sz w:val="20"/>
          <w:szCs w:val="20"/>
        </w:rPr>
        <w:t xml:space="preserve">It does NOT store financial information. Goal-linked budgets are created in the Money Service. The Goals Service only stores the linkedMoneySavingId reference.</w:t>
      </w:r>
    </w:p>
    <w:p>
      <w:pPr>
        <w:pStyle w:val="ListParagraph"/>
        <w:numPr>
          <w:ilvl w:val="0"/>
          <w:numId w:val="2"/>
        </w:numPr>
        <w:spacing w:after="40" w:before="40" w:line="300"/>
      </w:pPr>
      <w:r>
        <w:rPr>
          <w:rFonts w:ascii="Arial" w:cs="Arial" w:eastAsia="Arial" w:hAnsi="Arial"/>
          <w:sz w:val="20"/>
          <w:szCs w:val="20"/>
        </w:rPr>
        <w:t xml:space="preserve">It does NOT run the AI decomposition algorithm — that is a Celery background task in the AI Service. The Goals Service provides the raw goal data and receives the decomposition result.</w:t>
      </w:r>
    </w:p>
    <w:p>
      <w:pPr>
        <w:pStyle w:val="ListParagraph"/>
        <w:numPr>
          <w:ilvl w:val="0"/>
          <w:numId w:val="2"/>
        </w:numPr>
        <w:spacing w:after="40" w:before="40" w:line="300"/>
      </w:pPr>
      <w:r>
        <w:rPr>
          <w:rFonts w:ascii="Arial" w:cs="Arial" w:eastAsia="Arial" w:hAnsi="Arial"/>
          <w:sz w:val="20"/>
          <w:szCs w:val="20"/>
        </w:rPr>
        <w:t xml:space="preserve">It does NOT send notifications. It publishes events, and the Notification Service decides what to surface to the user.</w:t>
      </w:r>
    </w:p>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Data Models (MongoDB — lifeops_goals)</w:t>
      </w:r>
    </w:p>
    <w:p>
      <w:pPr>
        <w:spacing w:after="80" w:before="80" w:line="32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2E7D32"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Collection: goals</w:t>
            </w:r>
          </w:p>
        </w:tc>
        <w:tc>
          <w:tcPr>
            <w:tcW w:type="dxa" w:w="6560"/>
            <w:tcBorders>
              <w:top w:val="single" w:color="D0D0D0" w:sz="1"/>
              <w:left w:val="single" w:color="D0D0D0" w:sz="1"/>
              <w:bottom w:val="single" w:color="D0D0D0" w:sz="1"/>
              <w:right w:val="single" w:color="D0D0D0" w:sz="1"/>
            </w:tcBorders>
            <w:shd w:fill="2E7D32"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Field</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Description</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id</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Unique identifier used across the system to reference this goal.</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user_id</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Reference to the user. Every query is filtered by this field first.</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title</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Short descriptive name. Example: "Run a half-marathon", "Save $5,000 for emergency fund".</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type</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OUTCOME (achieve a measurable result), PROCESS (maintain a habit), LEARNING (acquire a skill).</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description</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Optional longer description with context and motivation.</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target_value</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Numeric target for OUTCOME goals. Example: 21.1 (km), 5000 (dollars), 30 (days).</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current_value</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Current measured progress toward the target. Updated by completeAction or updateGoalProgress.</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unit</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Unit of measurement. Example: "km", "USD", "days", "pages", "sessions".</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deadline</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Date by which the user wants to achieve the goal.</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status</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DRAFT (just created, not yet active), ACTIVE, PAUSED, COMPLETED, ARCHIVED.</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momentum_score</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Float 0-100. Computed from ratio of completed vs scheduled actions in the last 14 days. Below 40 triggers a momentum alert.</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linked_money_saving_id</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Nullable. Links to a Money Service envelope for savings goals.</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created_at / updated_at</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Audit timestamps.</w:t>
            </w:r>
          </w:p>
        </w:tc>
      </w:tr>
    </w:tbl>
    <w:p>
      <w:pPr>
        <w:spacing w:after="80" w:before="80" w:line="32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2E7D32"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Collection: goal_phases</w:t>
            </w:r>
          </w:p>
        </w:tc>
        <w:tc>
          <w:tcPr>
            <w:tcW w:type="dxa" w:w="6560"/>
            <w:tcBorders>
              <w:top w:val="single" w:color="D0D0D0" w:sz="1"/>
              <w:left w:val="single" w:color="D0D0D0" w:sz="1"/>
              <w:bottom w:val="single" w:color="D0D0D0" w:sz="1"/>
              <w:right w:val="single" w:color="D0D0D0" w:sz="1"/>
            </w:tcBorders>
            <w:shd w:fill="2E7D32"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Field</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Description</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goal_id</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Parent goal reference.</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phase_number</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Integer 1–6. A 90-day goal typically has three 30-day phases.</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title</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Phase name. Example: "Foundation Phase", "Build Phase", "Peak Phase".</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description</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What this phase focuses on. AI-generated or user-defined.</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start_date / end_date</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The date range for this phase.</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is_completed</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Boolean. True when the user marks the phase complete.</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completion_criteria</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Human-readable description of what "done" looks like for this phase.</w:t>
            </w:r>
          </w:p>
        </w:tc>
      </w:tr>
    </w:tbl>
    <w:p>
      <w:pPr>
        <w:spacing w:after="80" w:before="80" w:line="32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2E7D32"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Collection: goal_actions</w:t>
            </w:r>
          </w:p>
        </w:tc>
        <w:tc>
          <w:tcPr>
            <w:tcW w:type="dxa" w:w="6560"/>
            <w:tcBorders>
              <w:top w:val="single" w:color="D0D0D0" w:sz="1"/>
              <w:left w:val="single" w:color="D0D0D0" w:sz="1"/>
              <w:bottom w:val="single" w:color="D0D0D0" w:sz="1"/>
              <w:right w:val="single" w:color="D0D0D0" w:sz="1"/>
            </w:tcBorders>
            <w:shd w:fill="2E7D32"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Field</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Description</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goal_id / phase_id</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Parent references.</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title</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The specific task. Must be actionable in a single session. Example: "Run 5km at conversational pace".</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scheduled_date</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The date this action is planned for. Can be rescheduled by the user or by the adaptive scheduler.</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duration_minutes</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Estimated time commitment. Used by the Dashboard to show daily time load.</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completed_at</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Nullable datetime. Set when the user marks the action done.</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skipped_reason</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Nullable string. If the user skips the action, they can optionally record why.</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is_recurring</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Boolean. If True, a new instance is auto-created on completion.</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recurrence_pattern</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If recurring: DAILY, WEEKDAYS, WEEKLY, or a cron expression.</w:t>
            </w:r>
          </w:p>
        </w:tc>
      </w:tr>
    </w:tbl>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The Goal Decomposition Algorithm</w:t>
      </w:r>
    </w:p>
    <w:p>
      <w:pPr>
        <w:spacing w:after="80" w:before="80" w:line="320"/>
      </w:pPr>
      <w:r>
        <w:rPr>
          <w:rFonts w:ascii="Arial" w:cs="Arial" w:eastAsia="Arial" w:hAnsi="Arial"/>
          <w:b w:val="false"/>
          <w:bCs w:val="false"/>
          <w:i w:val="false"/>
          <w:iCs w:val="false"/>
          <w:color w:val="000000"/>
          <w:sz w:val="20"/>
          <w:szCs w:val="20"/>
        </w:rPr>
        <w:t xml:space="preserve">When a user triggers goal decomposition (via the decomposeGoal mutation), the Goals Service dispatches a Celery task to the AI Service, which runs the decomposition and writes the phases and actions back via an internal REST call. Here is the decomposition logic:</w:t>
      </w:r>
    </w:p>
    <w:p>
      <w:pPr>
        <w:shd w:fill="F0F4F8" w:val="clear"/>
        <w:spacing w:after="0" w:before="40" w:line="240"/>
        <w:ind w:left="360" w:right="360"/>
      </w:pPr>
      <w:r>
        <w:rPr>
          <w:rFonts w:ascii="Courier New" w:cs="Courier New" w:eastAsia="Courier New" w:hAnsi="Courier New"/>
          <w:color w:val="1a1a2e"/>
          <w:sz w:val="16"/>
          <w:szCs w:val="16"/>
        </w:rPr>
        <w:t xml:space="preserve"># ai-service/app/decomposer.py</w:t>
      </w:r>
    </w:p>
    <w:p>
      <w:pPr>
        <w:shd w:fill="F0F4F8" w:val="clear"/>
        <w:spacing w:after="0" w:before="0" w:line="240"/>
        <w:ind w:left="360" w:right="360"/>
      </w:pPr>
      <w:r>
        <w:rPr>
          <w:rFonts w:ascii="Courier New" w:cs="Courier New" w:eastAsia="Courier New" w:hAnsi="Courier New"/>
          <w:color w:val="1a1a2e"/>
          <w:sz w:val="16"/>
          <w:szCs w:val="16"/>
        </w:rPr>
        <w:t xml:space="preserve">def decompose_goal(goal: dict) -&gt; dict:</w:t>
      </w:r>
    </w:p>
    <w:p>
      <w:pPr>
        <w:shd w:fill="F0F4F8" w:val="clear"/>
        <w:spacing w:after="0" w:before="0" w:line="240"/>
        <w:ind w:left="360" w:right="360"/>
      </w:pPr>
      <w:r>
        <w:rPr>
          <w:rFonts w:ascii="Courier New" w:cs="Courier New" w:eastAsia="Courier New" w:hAnsi="Courier New"/>
          <w:color w:val="1a1a2e"/>
          <w:sz w:val="16"/>
          <w:szCs w:val="16"/>
        </w:rPr>
        <w:t xml:space="preserve">    """</w:t>
      </w:r>
    </w:p>
    <w:p>
      <w:pPr>
        <w:shd w:fill="F0F4F8" w:val="clear"/>
        <w:spacing w:after="0" w:before="0" w:line="240"/>
        <w:ind w:left="360" w:right="360"/>
      </w:pPr>
      <w:r>
        <w:rPr>
          <w:rFonts w:ascii="Courier New" w:cs="Courier New" w:eastAsia="Courier New" w:hAnsi="Courier New"/>
          <w:color w:val="1a1a2e"/>
          <w:sz w:val="16"/>
          <w:szCs w:val="16"/>
        </w:rPr>
        <w:t xml:space="preserve">    Takes a goal and returns a structured phase + action plan.</w:t>
      </w:r>
    </w:p>
    <w:p>
      <w:pPr>
        <w:shd w:fill="F0F4F8" w:val="clear"/>
        <w:spacing w:after="0" w:before="0" w:line="240"/>
        <w:ind w:left="360" w:right="360"/>
      </w:pPr>
      <w:r>
        <w:rPr>
          <w:rFonts w:ascii="Courier New" w:cs="Courier New" w:eastAsia="Courier New" w:hAnsi="Courier New"/>
          <w:color w:val="1a1a2e"/>
          <w:sz w:val="16"/>
          <w:szCs w:val="16"/>
        </w:rPr>
        <w:t xml:space="preserve">    Example input:</w:t>
      </w:r>
    </w:p>
    <w:p>
      <w:pPr>
        <w:shd w:fill="F0F4F8" w:val="clear"/>
        <w:spacing w:after="0" w:before="0" w:line="240"/>
        <w:ind w:left="360" w:right="360"/>
      </w:pPr>
      <w:r>
        <w:rPr>
          <w:rFonts w:ascii="Courier New" w:cs="Courier New" w:eastAsia="Courier New" w:hAnsi="Courier New"/>
          <w:color w:val="1a1a2e"/>
          <w:sz w:val="16"/>
          <w:szCs w:val="16"/>
        </w:rPr>
        <w:t xml:space="preserve">      { "title": "Run a half-marathon",</w:t>
      </w:r>
    </w:p>
    <w:p>
      <w:pPr>
        <w:shd w:fill="F0F4F8" w:val="clear"/>
        <w:spacing w:after="0" w:before="0" w:line="240"/>
        <w:ind w:left="360" w:right="360"/>
      </w:pPr>
      <w:r>
        <w:rPr>
          <w:rFonts w:ascii="Courier New" w:cs="Courier New" w:eastAsia="Courier New" w:hAnsi="Courier New"/>
          <w:color w:val="1a1a2e"/>
          <w:sz w:val="16"/>
          <w:szCs w:val="16"/>
        </w:rPr>
        <w:t xml:space="preserve">        "type": "OUTCOME",</w:t>
      </w:r>
    </w:p>
    <w:p>
      <w:pPr>
        <w:shd w:fill="F0F4F8" w:val="clear"/>
        <w:spacing w:after="0" w:before="0" w:line="240"/>
        <w:ind w:left="360" w:right="360"/>
      </w:pPr>
      <w:r>
        <w:rPr>
          <w:rFonts w:ascii="Courier New" w:cs="Courier New" w:eastAsia="Courier New" w:hAnsi="Courier New"/>
          <w:color w:val="1a1a2e"/>
          <w:sz w:val="16"/>
          <w:szCs w:val="16"/>
        </w:rPr>
        <w:t xml:space="preserve">        "target_value": 21.1,</w:t>
      </w:r>
    </w:p>
    <w:p>
      <w:pPr>
        <w:shd w:fill="F0F4F8" w:val="clear"/>
        <w:spacing w:after="0" w:before="0" w:line="240"/>
        <w:ind w:left="360" w:right="360"/>
      </w:pPr>
      <w:r>
        <w:rPr>
          <w:rFonts w:ascii="Courier New" w:cs="Courier New" w:eastAsia="Courier New" w:hAnsi="Courier New"/>
          <w:color w:val="1a1a2e"/>
          <w:sz w:val="16"/>
          <w:szCs w:val="16"/>
        </w:rPr>
        <w:t xml:space="preserve">        "unit": "km",</w:t>
      </w:r>
    </w:p>
    <w:p>
      <w:pPr>
        <w:shd w:fill="F0F4F8" w:val="clear"/>
        <w:spacing w:after="0" w:before="0" w:line="240"/>
        <w:ind w:left="360" w:right="360"/>
      </w:pPr>
      <w:r>
        <w:rPr>
          <w:rFonts w:ascii="Courier New" w:cs="Courier New" w:eastAsia="Courier New" w:hAnsi="Courier New"/>
          <w:color w:val="1a1a2e"/>
          <w:sz w:val="16"/>
          <w:szCs w:val="16"/>
        </w:rPr>
        <w:t xml:space="preserve">        "deadline": "2026-12-01",</w:t>
      </w:r>
    </w:p>
    <w:p>
      <w:pPr>
        <w:shd w:fill="F0F4F8" w:val="clear"/>
        <w:spacing w:after="0" w:before="0" w:line="240"/>
        <w:ind w:left="360" w:right="360"/>
      </w:pPr>
      <w:r>
        <w:rPr>
          <w:rFonts w:ascii="Courier New" w:cs="Courier New" w:eastAsia="Courier New" w:hAnsi="Courier New"/>
          <w:color w:val="1a1a2e"/>
          <w:sz w:val="16"/>
          <w:szCs w:val="16"/>
        </w:rPr>
        <w:t xml:space="preserve">        "created_at": "2026-04-15" }</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    Example output:</w:t>
      </w:r>
    </w:p>
    <w:p>
      <w:pPr>
        <w:shd w:fill="F0F4F8" w:val="clear"/>
        <w:spacing w:after="0" w:before="0" w:line="240"/>
        <w:ind w:left="360" w:right="360"/>
      </w:pPr>
      <w:r>
        <w:rPr>
          <w:rFonts w:ascii="Courier New" w:cs="Courier New" w:eastAsia="Courier New" w:hAnsi="Courier New"/>
          <w:color w:val="1a1a2e"/>
          <w:sz w:val="16"/>
          <w:szCs w:val="16"/>
        </w:rPr>
        <w:t xml:space="preserve">      { "phases": [</w:t>
      </w:r>
    </w:p>
    <w:p>
      <w:pPr>
        <w:shd w:fill="F0F4F8" w:val="clear"/>
        <w:spacing w:after="0" w:before="0" w:line="240"/>
        <w:ind w:left="360" w:right="360"/>
      </w:pPr>
      <w:r>
        <w:rPr>
          <w:rFonts w:ascii="Courier New" w:cs="Courier New" w:eastAsia="Courier New" w:hAnsi="Courier New"/>
          <w:color w:val="1a1a2e"/>
          <w:sz w:val="16"/>
          <w:szCs w:val="16"/>
        </w:rPr>
        <w:t xml:space="preserve">          { "phase_number": 1, "title": "Foundation (Weeks 1-4)",</w:t>
      </w:r>
    </w:p>
    <w:p>
      <w:pPr>
        <w:shd w:fill="F0F4F8" w:val="clear"/>
        <w:spacing w:after="0" w:before="0" w:line="240"/>
        <w:ind w:left="360" w:right="360"/>
      </w:pPr>
      <w:r>
        <w:rPr>
          <w:rFonts w:ascii="Courier New" w:cs="Courier New" w:eastAsia="Courier New" w:hAnsi="Courier New"/>
          <w:color w:val="1a1a2e"/>
          <w:sz w:val="16"/>
          <w:szCs w:val="16"/>
        </w:rPr>
        <w:t xml:space="preserve">            "description": "Build the habit of running 3x per week at easy pace.",</w:t>
      </w:r>
    </w:p>
    <w:p>
      <w:pPr>
        <w:shd w:fill="F0F4F8" w:val="clear"/>
        <w:spacing w:after="0" w:before="0" w:line="240"/>
        <w:ind w:left="360" w:right="360"/>
      </w:pPr>
      <w:r>
        <w:rPr>
          <w:rFonts w:ascii="Courier New" w:cs="Courier New" w:eastAsia="Courier New" w:hAnsi="Courier New"/>
          <w:color w:val="1a1a2e"/>
          <w:sz w:val="16"/>
          <w:szCs w:val="16"/>
        </w:rPr>
        <w:t xml:space="preserve">            "completion_criteria": "Complete 12 runs totalling at least 30km." },</w:t>
      </w:r>
    </w:p>
    <w:p>
      <w:pPr>
        <w:shd w:fill="F0F4F8" w:val="clear"/>
        <w:spacing w:after="0" w:before="0" w:line="240"/>
        <w:ind w:left="360" w:right="360"/>
      </w:pPr>
      <w:r>
        <w:rPr>
          <w:rFonts w:ascii="Courier New" w:cs="Courier New" w:eastAsia="Courier New" w:hAnsi="Courier New"/>
          <w:color w:val="1a1a2e"/>
          <w:sz w:val="16"/>
          <w:szCs w:val="16"/>
        </w:rPr>
        <w:t xml:space="preserve">          { "phase_number": 2, "title": "Build (Weeks 5-10)",</w:t>
      </w:r>
    </w:p>
    <w:p>
      <w:pPr>
        <w:shd w:fill="F0F4F8" w:val="clear"/>
        <w:spacing w:after="0" w:before="0" w:line="240"/>
        <w:ind w:left="360" w:right="360"/>
      </w:pPr>
      <w:r>
        <w:rPr>
          <w:rFonts w:ascii="Courier New" w:cs="Courier New" w:eastAsia="Courier New" w:hAnsi="Courier New"/>
          <w:color w:val="1a1a2e"/>
          <w:sz w:val="16"/>
          <w:szCs w:val="16"/>
        </w:rPr>
        <w:t xml:space="preserve">            "description": "Increase long run distance weekly to 12km.",</w:t>
      </w:r>
    </w:p>
    <w:p>
      <w:pPr>
        <w:shd w:fill="F0F4F8" w:val="clear"/>
        <w:spacing w:after="0" w:before="0" w:line="240"/>
        <w:ind w:left="360" w:right="360"/>
      </w:pPr>
      <w:r>
        <w:rPr>
          <w:rFonts w:ascii="Courier New" w:cs="Courier New" w:eastAsia="Courier New" w:hAnsi="Courier New"/>
          <w:color w:val="1a1a2e"/>
          <w:sz w:val="16"/>
          <w:szCs w:val="16"/>
        </w:rPr>
        <w:t xml:space="preserve">            "completion_criteria": "Complete a 12km training run." },</w:t>
      </w:r>
    </w:p>
    <w:p>
      <w:pPr>
        <w:shd w:fill="F0F4F8" w:val="clear"/>
        <w:spacing w:after="0" w:before="0" w:line="240"/>
        <w:ind w:left="360" w:right="360"/>
      </w:pPr>
      <w:r>
        <w:rPr>
          <w:rFonts w:ascii="Courier New" w:cs="Courier New" w:eastAsia="Courier New" w:hAnsi="Courier New"/>
          <w:color w:val="1a1a2e"/>
          <w:sz w:val="16"/>
          <w:szCs w:val="16"/>
        </w:rPr>
        <w:t xml:space="preserve">          { "phase_number": 3, "title": "Peak (Weeks 11-16)",</w:t>
      </w:r>
    </w:p>
    <w:p>
      <w:pPr>
        <w:shd w:fill="F0F4F8" w:val="clear"/>
        <w:spacing w:after="0" w:before="0" w:line="240"/>
        <w:ind w:left="360" w:right="360"/>
      </w:pPr>
      <w:r>
        <w:rPr>
          <w:rFonts w:ascii="Courier New" w:cs="Courier New" w:eastAsia="Courier New" w:hAnsi="Courier New"/>
          <w:color w:val="1a1a2e"/>
          <w:sz w:val="16"/>
          <w:szCs w:val="16"/>
        </w:rPr>
        <w:t xml:space="preserve">            "description": "Taper and race-day preparation.",</w:t>
      </w:r>
    </w:p>
    <w:p>
      <w:pPr>
        <w:shd w:fill="F0F4F8" w:val="clear"/>
        <w:spacing w:after="0" w:before="0" w:line="240"/>
        <w:ind w:left="360" w:right="360"/>
      </w:pPr>
      <w:r>
        <w:rPr>
          <w:rFonts w:ascii="Courier New" w:cs="Courier New" w:eastAsia="Courier New" w:hAnsi="Courier New"/>
          <w:color w:val="1a1a2e"/>
          <w:sz w:val="16"/>
          <w:szCs w:val="16"/>
        </w:rPr>
        <w:t xml:space="preserve">            "completion_criteria": "Complete a 16km long run." } ],</w:t>
      </w:r>
    </w:p>
    <w:p>
      <w:pPr>
        <w:shd w:fill="F0F4F8" w:val="clear"/>
        <w:spacing w:after="0" w:before="0" w:line="240"/>
        <w:ind w:left="360" w:right="360"/>
      </w:pPr>
      <w:r>
        <w:rPr>
          <w:rFonts w:ascii="Courier New" w:cs="Courier New" w:eastAsia="Courier New" w:hAnsi="Courier New"/>
          <w:color w:val="1a1a2e"/>
          <w:sz w:val="16"/>
          <w:szCs w:val="16"/>
        </w:rPr>
        <w:t xml:space="preserve">        "actions": [</w:t>
      </w:r>
    </w:p>
    <w:p>
      <w:pPr>
        <w:shd w:fill="F0F4F8" w:val="clear"/>
        <w:spacing w:after="0" w:before="0" w:line="240"/>
        <w:ind w:left="360" w:right="360"/>
      </w:pPr>
      <w:r>
        <w:rPr>
          <w:rFonts w:ascii="Courier New" w:cs="Courier New" w:eastAsia="Courier New" w:hAnsi="Courier New"/>
          <w:color w:val="1a1a2e"/>
          <w:sz w:val="16"/>
          <w:szCs w:val="16"/>
        </w:rPr>
        <w:t xml:space="preserve">          { "title": "Run 3km easy pace", "scheduled_date": "2026-04-17",</w:t>
      </w:r>
    </w:p>
    <w:p>
      <w:pPr>
        <w:shd w:fill="F0F4F8" w:val="clear"/>
        <w:spacing w:after="0" w:before="0" w:line="240"/>
        <w:ind w:left="360" w:right="360"/>
      </w:pPr>
      <w:r>
        <w:rPr>
          <w:rFonts w:ascii="Courier New" w:cs="Courier New" w:eastAsia="Courier New" w:hAnsi="Courier New"/>
          <w:color w:val="1a1a2e"/>
          <w:sz w:val="16"/>
          <w:szCs w:val="16"/>
        </w:rPr>
        <w:t xml:space="preserve">            "duration_minutes": 25, "phase_number": 1 },</w:t>
      </w:r>
    </w:p>
    <w:p>
      <w:pPr>
        <w:shd w:fill="F0F4F8" w:val="clear"/>
        <w:spacing w:after="0" w:before="0" w:line="240"/>
        <w:ind w:left="360" w:right="360"/>
      </w:pPr>
      <w:r>
        <w:rPr>
          <w:rFonts w:ascii="Courier New" w:cs="Courier New" w:eastAsia="Courier New" w:hAnsi="Courier New"/>
          <w:color w:val="1a1a2e"/>
          <w:sz w:val="16"/>
          <w:szCs w:val="16"/>
        </w:rPr>
        <w:t xml:space="preserve">          { "title": "Run 4km easy pace", "scheduled_date": "2026-04-19",</w:t>
      </w:r>
    </w:p>
    <w:p>
      <w:pPr>
        <w:shd w:fill="F0F4F8" w:val="clear"/>
        <w:spacing w:after="0" w:before="0" w:line="240"/>
        <w:ind w:left="360" w:right="360"/>
      </w:pPr>
      <w:r>
        <w:rPr>
          <w:rFonts w:ascii="Courier New" w:cs="Courier New" w:eastAsia="Courier New" w:hAnsi="Courier New"/>
          <w:color w:val="1a1a2e"/>
          <w:sz w:val="16"/>
          <w:szCs w:val="16"/>
        </w:rPr>
        <w:t xml:space="preserve">            "duration_minutes": 30, "phase_number": 1 },</w:t>
      </w:r>
    </w:p>
    <w:p>
      <w:pPr>
        <w:shd w:fill="F0F4F8" w:val="clear"/>
        <w:spacing w:after="0" w:before="0" w:line="240"/>
        <w:ind w:left="360" w:right="360"/>
      </w:pPr>
      <w:r>
        <w:rPr>
          <w:rFonts w:ascii="Courier New" w:cs="Courier New" w:eastAsia="Courier New" w:hAnsi="Courier New"/>
          <w:color w:val="1a1a2e"/>
          <w:sz w:val="16"/>
          <w:szCs w:val="16"/>
        </w:rPr>
        <w:t xml:space="preserve">          ... ] }</w:t>
      </w:r>
    </w:p>
    <w:p>
      <w:pPr>
        <w:shd w:fill="F0F4F8" w:val="clear"/>
        <w:spacing w:after="0" w:before="0" w:line="240"/>
        <w:ind w:left="360" w:right="360"/>
      </w:pPr>
      <w:r>
        <w:rPr>
          <w:rFonts w:ascii="Courier New" w:cs="Courier New" w:eastAsia="Courier New" w:hAnsi="Courier New"/>
          <w:color w:val="1a1a2e"/>
          <w:sz w:val="16"/>
          <w:szCs w:val="16"/>
        </w:rPr>
        <w:t xml:space="preserve">    """</w:t>
      </w:r>
    </w:p>
    <w:p>
      <w:pPr>
        <w:shd w:fill="F0F4F8" w:val="clear"/>
        <w:spacing w:after="0" w:before="0" w:line="240"/>
        <w:ind w:left="360" w:right="360"/>
      </w:pPr>
      <w:r>
        <w:rPr>
          <w:rFonts w:ascii="Courier New" w:cs="Courier New" w:eastAsia="Courier New" w:hAnsi="Courier New"/>
          <w:color w:val="1a1a2e"/>
          <w:sz w:val="16"/>
          <w:szCs w:val="16"/>
        </w:rPr>
        <w:t xml:space="preserve">    total_days = (goal["deadline"] - goal["created_at"].date()).days</w:t>
      </w:r>
    </w:p>
    <w:p>
      <w:pPr>
        <w:shd w:fill="F0F4F8" w:val="clear"/>
        <w:spacing w:after="0" w:before="0" w:line="240"/>
        <w:ind w:left="360" w:right="360"/>
      </w:pPr>
      <w:r>
        <w:rPr>
          <w:rFonts w:ascii="Courier New" w:cs="Courier New" w:eastAsia="Courier New" w:hAnsi="Courier New"/>
          <w:color w:val="1a1a2e"/>
          <w:sz w:val="16"/>
          <w:szCs w:val="16"/>
        </w:rPr>
        <w:t xml:space="preserve">    n_phases = min(6, max(2, total_days // 30))</w:t>
      </w:r>
    </w:p>
    <w:p>
      <w:pPr>
        <w:shd w:fill="F0F4F8" w:val="clear"/>
        <w:spacing w:after="0" w:before="0" w:line="240"/>
        <w:ind w:left="360" w:right="360"/>
      </w:pPr>
      <w:r>
        <w:rPr>
          <w:rFonts w:ascii="Courier New" w:cs="Courier New" w:eastAsia="Courier New" w:hAnsi="Courier New"/>
          <w:color w:val="1a1a2e"/>
          <w:sz w:val="16"/>
          <w:szCs w:val="16"/>
        </w:rPr>
        <w:t xml:space="preserve">    # Distributes actions across phases with progressive overload principle</w:t>
      </w:r>
    </w:p>
    <w:p>
      <w:pPr>
        <w:shd w:fill="F0F4F8" w:val="clear"/>
        <w:spacing w:after="0" w:before="0" w:line="240"/>
        <w:ind w:left="360" w:right="360"/>
      </w:pPr>
      <w:r>
        <w:rPr>
          <w:rFonts w:ascii="Courier New" w:cs="Courier New" w:eastAsia="Courier New" w:hAnsi="Courier New"/>
          <w:color w:val="1a1a2e"/>
          <w:sz w:val="16"/>
          <w:szCs w:val="16"/>
        </w:rPr>
        <w:t xml:space="preserve">    # For PROCESS goals: creates recurring daily/weekly actions</w:t>
      </w:r>
    </w:p>
    <w:p>
      <w:pPr>
        <w:shd w:fill="F0F4F8" w:val="clear"/>
        <w:spacing w:after="0" w:before="0" w:line="240"/>
        <w:ind w:left="360" w:right="360"/>
      </w:pPr>
      <w:r>
        <w:rPr>
          <w:rFonts w:ascii="Courier New" w:cs="Courier New" w:eastAsia="Courier New" w:hAnsi="Courier New"/>
          <w:color w:val="1a1a2e"/>
          <w:sz w:val="16"/>
          <w:szCs w:val="16"/>
        </w:rPr>
        <w:t xml:space="preserve">    # For LEARNING goals: creates study sessions with spaced repetition schedule</w:t>
      </w:r>
    </w:p>
    <w:p>
      <w:pPr>
        <w:shd w:fill="F0F4F8" w:val="clear"/>
        <w:spacing w:after="0" w:before="0" w:line="240"/>
        <w:ind w:left="360" w:right="360"/>
      </w:pPr>
      <w:r>
        <w:rPr>
          <w:rFonts w:ascii="Courier New" w:cs="Courier New" w:eastAsia="Courier New" w:hAnsi="Courier New"/>
          <w:color w:val="1a1a2e"/>
          <w:sz w:val="16"/>
          <w:szCs w:val="16"/>
        </w:rPr>
        <w:t xml:space="preserve">    ...</w:t>
      </w:r>
    </w:p>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GraphQL Schema</w:t>
      </w:r>
    </w:p>
    <w:p>
      <w:pPr>
        <w:shd w:fill="F0F4F8" w:val="clear"/>
        <w:spacing w:after="0" w:before="40" w:line="240"/>
        <w:ind w:left="360" w:right="360"/>
      </w:pPr>
      <w:r>
        <w:rPr>
          <w:rFonts w:ascii="Courier New" w:cs="Courier New" w:eastAsia="Courier New" w:hAnsi="Courier New"/>
          <w:color w:val="1a1a2e"/>
          <w:sz w:val="16"/>
          <w:szCs w:val="16"/>
        </w:rPr>
        <w:t xml:space="preserve">type Goal @key(fields: "id") {</w:t>
      </w:r>
    </w:p>
    <w:p>
      <w:pPr>
        <w:shd w:fill="F0F4F8" w:val="clear"/>
        <w:spacing w:after="0" w:before="0" w:line="240"/>
        <w:ind w:left="360" w:right="360"/>
      </w:pPr>
      <w:r>
        <w:rPr>
          <w:rFonts w:ascii="Courier New" w:cs="Courier New" w:eastAsia="Courier New" w:hAnsi="Courier New"/>
          <w:color w:val="1a1a2e"/>
          <w:sz w:val="16"/>
          <w:szCs w:val="16"/>
        </w:rPr>
        <w:t xml:space="preserve">  id: ID!</w:t>
      </w:r>
    </w:p>
    <w:p>
      <w:pPr>
        <w:shd w:fill="F0F4F8" w:val="clear"/>
        <w:spacing w:after="0" w:before="0" w:line="240"/>
        <w:ind w:left="360" w:right="360"/>
      </w:pPr>
      <w:r>
        <w:rPr>
          <w:rFonts w:ascii="Courier New" w:cs="Courier New" w:eastAsia="Courier New" w:hAnsi="Courier New"/>
          <w:color w:val="1a1a2e"/>
          <w:sz w:val="16"/>
          <w:szCs w:val="16"/>
        </w:rPr>
        <w:t xml:space="preserve">  userId: ID!</w:t>
      </w:r>
    </w:p>
    <w:p>
      <w:pPr>
        <w:shd w:fill="F0F4F8" w:val="clear"/>
        <w:spacing w:after="0" w:before="0" w:line="240"/>
        <w:ind w:left="360" w:right="360"/>
      </w:pPr>
      <w:r>
        <w:rPr>
          <w:rFonts w:ascii="Courier New" w:cs="Courier New" w:eastAsia="Courier New" w:hAnsi="Courier New"/>
          <w:color w:val="1a1a2e"/>
          <w:sz w:val="16"/>
          <w:szCs w:val="16"/>
        </w:rPr>
        <w:t xml:space="preserve">  title: String!</w:t>
      </w:r>
    </w:p>
    <w:p>
      <w:pPr>
        <w:shd w:fill="F0F4F8" w:val="clear"/>
        <w:spacing w:after="0" w:before="0" w:line="240"/>
        <w:ind w:left="360" w:right="360"/>
      </w:pPr>
      <w:r>
        <w:rPr>
          <w:rFonts w:ascii="Courier New" w:cs="Courier New" w:eastAsia="Courier New" w:hAnsi="Courier New"/>
          <w:color w:val="1a1a2e"/>
          <w:sz w:val="16"/>
          <w:szCs w:val="16"/>
        </w:rPr>
        <w:t xml:space="preserve">  type: GoalType!          # OUTCOME | PROCESS | LEARNING</w:t>
      </w:r>
    </w:p>
    <w:p>
      <w:pPr>
        <w:shd w:fill="F0F4F8" w:val="clear"/>
        <w:spacing w:after="0" w:before="0" w:line="240"/>
        <w:ind w:left="360" w:right="360"/>
      </w:pPr>
      <w:r>
        <w:rPr>
          <w:rFonts w:ascii="Courier New" w:cs="Courier New" w:eastAsia="Courier New" w:hAnsi="Courier New"/>
          <w:color w:val="1a1a2e"/>
          <w:sz w:val="16"/>
          <w:szCs w:val="16"/>
        </w:rPr>
        <w:t xml:space="preserve">  description: String</w:t>
      </w:r>
    </w:p>
    <w:p>
      <w:pPr>
        <w:shd w:fill="F0F4F8" w:val="clear"/>
        <w:spacing w:after="0" w:before="0" w:line="240"/>
        <w:ind w:left="360" w:right="360"/>
      </w:pPr>
      <w:r>
        <w:rPr>
          <w:rFonts w:ascii="Courier New" w:cs="Courier New" w:eastAsia="Courier New" w:hAnsi="Courier New"/>
          <w:color w:val="1a1a2e"/>
          <w:sz w:val="16"/>
          <w:szCs w:val="16"/>
        </w:rPr>
        <w:t xml:space="preserve">  targetValue: Float</w:t>
      </w:r>
    </w:p>
    <w:p>
      <w:pPr>
        <w:shd w:fill="F0F4F8" w:val="clear"/>
        <w:spacing w:after="0" w:before="0" w:line="240"/>
        <w:ind w:left="360" w:right="360"/>
      </w:pPr>
      <w:r>
        <w:rPr>
          <w:rFonts w:ascii="Courier New" w:cs="Courier New" w:eastAsia="Courier New" w:hAnsi="Courier New"/>
          <w:color w:val="1a1a2e"/>
          <w:sz w:val="16"/>
          <w:szCs w:val="16"/>
        </w:rPr>
        <w:t xml:space="preserve">  currentValue: Float</w:t>
      </w:r>
    </w:p>
    <w:p>
      <w:pPr>
        <w:shd w:fill="F0F4F8" w:val="clear"/>
        <w:spacing w:after="0" w:before="0" w:line="240"/>
        <w:ind w:left="360" w:right="360"/>
      </w:pPr>
      <w:r>
        <w:rPr>
          <w:rFonts w:ascii="Courier New" w:cs="Courier New" w:eastAsia="Courier New" w:hAnsi="Courier New"/>
          <w:color w:val="1a1a2e"/>
          <w:sz w:val="16"/>
          <w:szCs w:val="16"/>
        </w:rPr>
        <w:t xml:space="preserve">  unit: String</w:t>
      </w:r>
    </w:p>
    <w:p>
      <w:pPr>
        <w:shd w:fill="F0F4F8" w:val="clear"/>
        <w:spacing w:after="0" w:before="0" w:line="240"/>
        <w:ind w:left="360" w:right="360"/>
      </w:pPr>
      <w:r>
        <w:rPr>
          <w:rFonts w:ascii="Courier New" w:cs="Courier New" w:eastAsia="Courier New" w:hAnsi="Courier New"/>
          <w:color w:val="1a1a2e"/>
          <w:sz w:val="16"/>
          <w:szCs w:val="16"/>
        </w:rPr>
        <w:t xml:space="preserve">  deadline: Date!</w:t>
      </w:r>
    </w:p>
    <w:p>
      <w:pPr>
        <w:shd w:fill="F0F4F8" w:val="clear"/>
        <w:spacing w:after="0" w:before="0" w:line="240"/>
        <w:ind w:left="360" w:right="360"/>
      </w:pPr>
      <w:r>
        <w:rPr>
          <w:rFonts w:ascii="Courier New" w:cs="Courier New" w:eastAsia="Courier New" w:hAnsi="Courier New"/>
          <w:color w:val="1a1a2e"/>
          <w:sz w:val="16"/>
          <w:szCs w:val="16"/>
        </w:rPr>
        <w:t xml:space="preserve">  status: GoalStatus!      # DRAFT | ACTIVE | PAUSED | COMPLETED | ARCHIVED</w:t>
      </w:r>
    </w:p>
    <w:p>
      <w:pPr>
        <w:shd w:fill="F0F4F8" w:val="clear"/>
        <w:spacing w:after="0" w:before="0" w:line="240"/>
        <w:ind w:left="360" w:right="360"/>
      </w:pPr>
      <w:r>
        <w:rPr>
          <w:rFonts w:ascii="Courier New" w:cs="Courier New" w:eastAsia="Courier New" w:hAnsi="Courier New"/>
          <w:color w:val="1a1a2e"/>
          <w:sz w:val="16"/>
          <w:szCs w:val="16"/>
        </w:rPr>
        <w:t xml:space="preserve">  momentumScore: Float!    # 0-100, computed daily</w:t>
      </w:r>
    </w:p>
    <w:p>
      <w:pPr>
        <w:shd w:fill="F0F4F8" w:val="clear"/>
        <w:spacing w:after="0" w:before="0" w:line="240"/>
        <w:ind w:left="360" w:right="360"/>
      </w:pPr>
      <w:r>
        <w:rPr>
          <w:rFonts w:ascii="Courier New" w:cs="Courier New" w:eastAsia="Courier New" w:hAnsi="Courier New"/>
          <w:color w:val="1a1a2e"/>
          <w:sz w:val="16"/>
          <w:szCs w:val="16"/>
        </w:rPr>
        <w:t xml:space="preserve">  phases: [GoalPhase!]!</w:t>
      </w:r>
    </w:p>
    <w:p>
      <w:pPr>
        <w:shd w:fill="F0F4F8" w:val="clear"/>
        <w:spacing w:after="0" w:before="0" w:line="240"/>
        <w:ind w:left="360" w:right="360"/>
      </w:pPr>
      <w:r>
        <w:rPr>
          <w:rFonts w:ascii="Courier New" w:cs="Courier New" w:eastAsia="Courier New" w:hAnsi="Courier New"/>
          <w:color w:val="1a1a2e"/>
          <w:sz w:val="16"/>
          <w:szCs w:val="16"/>
        </w:rPr>
        <w:t xml:space="preserve">  actions(date: Date, status: ActionStatus): [GoalAction!]!</w:t>
      </w:r>
    </w:p>
    <w:p>
      <w:pPr>
        <w:shd w:fill="F0F4F8" w:val="clear"/>
        <w:spacing w:after="0" w:before="0" w:line="240"/>
        <w:ind w:left="360" w:right="360"/>
      </w:pPr>
      <w:r>
        <w:rPr>
          <w:rFonts w:ascii="Courier New" w:cs="Courier New" w:eastAsia="Courier New" w:hAnsi="Courier New"/>
          <w:color w:val="1a1a2e"/>
          <w:sz w:val="16"/>
          <w:szCs w:val="16"/>
        </w:rPr>
        <w:t xml:space="preserve">  linkedMoneySavingId: ID  # Links to Money Service envelope</w:t>
      </w:r>
    </w:p>
    <w:p>
      <w:pPr>
        <w:shd w:fill="F0F4F8" w:val="clear"/>
        <w:spacing w:after="0" w:before="0" w:line="240"/>
        <w:ind w:left="360" w:right="360"/>
      </w:pPr>
      <w:r>
        <w:rPr>
          <w:rFonts w:ascii="Courier New" w:cs="Courier New" w:eastAsia="Courier New" w:hAnsi="Courier New"/>
          <w:color w:val="1a1a2e"/>
          <w:sz w:val="16"/>
          <w:szCs w:val="16"/>
        </w:rPr>
        <w:t xml:space="preserve">  progressPercent: Float!  # currentValue / targetValue * 100</w:t>
      </w:r>
    </w:p>
    <w:p>
      <w:pPr>
        <w:shd w:fill="F0F4F8" w:val="clear"/>
        <w:spacing w:after="0" w:before="0" w:line="240"/>
        <w:ind w:left="360" w:right="360"/>
      </w:pPr>
      <w:r>
        <w:rPr>
          <w:rFonts w:ascii="Courier New" w:cs="Courier New" w:eastAsia="Courier New" w:hAnsi="Courier New"/>
          <w:color w:val="1a1a2e"/>
          <w:sz w:val="16"/>
          <w:szCs w:val="16"/>
        </w:rPr>
        <w:t xml:space="preserve">}</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type Mutation {</w:t>
      </w:r>
    </w:p>
    <w:p>
      <w:pPr>
        <w:shd w:fill="F0F4F8" w:val="clear"/>
        <w:spacing w:after="0" w:before="0" w:line="240"/>
        <w:ind w:left="360" w:right="360"/>
      </w:pPr>
      <w:r>
        <w:rPr>
          <w:rFonts w:ascii="Courier New" w:cs="Courier New" w:eastAsia="Courier New" w:hAnsi="Courier New"/>
          <w:color w:val="1a1a2e"/>
          <w:sz w:val="16"/>
          <w:szCs w:val="16"/>
        </w:rPr>
        <w:t xml:space="preserve">  createGoal(input: CreateGoalInput!): Goal!</w:t>
      </w:r>
    </w:p>
    <w:p>
      <w:pPr>
        <w:shd w:fill="F0F4F8" w:val="clear"/>
        <w:spacing w:after="0" w:before="0" w:line="240"/>
        <w:ind w:left="360" w:right="360"/>
      </w:pPr>
      <w:r>
        <w:rPr>
          <w:rFonts w:ascii="Courier New" w:cs="Courier New" w:eastAsia="Courier New" w:hAnsi="Courier New"/>
          <w:color w:val="1a1a2e"/>
          <w:sz w:val="16"/>
          <w:szCs w:val="16"/>
        </w:rPr>
        <w:t xml:space="preserve">  updateGoal(goalId: ID!, input: UpdateGoalInput!): Goal!</w:t>
      </w:r>
    </w:p>
    <w:p>
      <w:pPr>
        <w:shd w:fill="F0F4F8" w:val="clear"/>
        <w:spacing w:after="0" w:before="0" w:line="240"/>
        <w:ind w:left="360" w:right="360"/>
      </w:pPr>
      <w:r>
        <w:rPr>
          <w:rFonts w:ascii="Courier New" w:cs="Courier New" w:eastAsia="Courier New" w:hAnsi="Courier New"/>
          <w:color w:val="1a1a2e"/>
          <w:sz w:val="16"/>
          <w:szCs w:val="16"/>
        </w:rPr>
        <w:t xml:space="preserve">  decomposeGoal(goalId: ID!): Goal!          # Triggers AI decomposition task</w:t>
      </w:r>
    </w:p>
    <w:p>
      <w:pPr>
        <w:shd w:fill="F0F4F8" w:val="clear"/>
        <w:spacing w:after="0" w:before="0" w:line="240"/>
        <w:ind w:left="360" w:right="360"/>
      </w:pPr>
      <w:r>
        <w:rPr>
          <w:rFonts w:ascii="Courier New" w:cs="Courier New" w:eastAsia="Courier New" w:hAnsi="Courier New"/>
          <w:color w:val="1a1a2e"/>
          <w:sz w:val="16"/>
          <w:szCs w:val="16"/>
        </w:rPr>
        <w:t xml:space="preserve">  completeAction(actionId: ID!): GoalAction!</w:t>
      </w:r>
    </w:p>
    <w:p>
      <w:pPr>
        <w:shd w:fill="F0F4F8" w:val="clear"/>
        <w:spacing w:after="0" w:before="0" w:line="240"/>
        <w:ind w:left="360" w:right="360"/>
      </w:pPr>
      <w:r>
        <w:rPr>
          <w:rFonts w:ascii="Courier New" w:cs="Courier New" w:eastAsia="Courier New" w:hAnsi="Courier New"/>
          <w:color w:val="1a1a2e"/>
          <w:sz w:val="16"/>
          <w:szCs w:val="16"/>
        </w:rPr>
        <w:t xml:space="preserve">  skipAction(actionId: ID!, reason: String): GoalAction!</w:t>
      </w:r>
    </w:p>
    <w:p>
      <w:pPr>
        <w:shd w:fill="F0F4F8" w:val="clear"/>
        <w:spacing w:after="0" w:before="0" w:line="240"/>
        <w:ind w:left="360" w:right="360"/>
      </w:pPr>
      <w:r>
        <w:rPr>
          <w:rFonts w:ascii="Courier New" w:cs="Courier New" w:eastAsia="Courier New" w:hAnsi="Courier New"/>
          <w:color w:val="1a1a2e"/>
          <w:sz w:val="16"/>
          <w:szCs w:val="16"/>
        </w:rPr>
        <w:t xml:space="preserve">  rescheduleAction(actionId: ID!, newDate: Date!): GoalAction!</w:t>
      </w:r>
    </w:p>
    <w:p>
      <w:pPr>
        <w:shd w:fill="F0F4F8" w:val="clear"/>
        <w:spacing w:after="0" w:before="0" w:line="240"/>
        <w:ind w:left="360" w:right="360"/>
      </w:pPr>
      <w:r>
        <w:rPr>
          <w:rFonts w:ascii="Courier New" w:cs="Courier New" w:eastAsia="Courier New" w:hAnsi="Courier New"/>
          <w:color w:val="1a1a2e"/>
          <w:sz w:val="16"/>
          <w:szCs w:val="16"/>
        </w:rPr>
        <w:t xml:space="preserve">  updateGoalProgress(goalId: ID!, value: Float!): Goal!</w:t>
      </w:r>
    </w:p>
    <w:p>
      <w:pPr>
        <w:shd w:fill="F0F4F8" w:val="clear"/>
        <w:spacing w:after="0" w:before="0" w:line="240"/>
        <w:ind w:left="360" w:right="360"/>
      </w:pPr>
      <w:r>
        <w:rPr>
          <w:rFonts w:ascii="Courier New" w:cs="Courier New" w:eastAsia="Courier New" w:hAnsi="Courier New"/>
          <w:color w:val="1a1a2e"/>
          <w:sz w:val="16"/>
          <w:szCs w:val="16"/>
        </w:rPr>
        <w:t xml:space="preserve">  pauseGoal(goalId: ID!): Goal!</w:t>
      </w:r>
    </w:p>
    <w:p>
      <w:pPr>
        <w:shd w:fill="F0F4F8" w:val="clear"/>
        <w:spacing w:after="0" w:before="0" w:line="240"/>
        <w:ind w:left="360" w:right="360"/>
      </w:pPr>
      <w:r>
        <w:rPr>
          <w:rFonts w:ascii="Courier New" w:cs="Courier New" w:eastAsia="Courier New" w:hAnsi="Courier New"/>
          <w:color w:val="1a1a2e"/>
          <w:sz w:val="16"/>
          <w:szCs w:val="16"/>
        </w:rPr>
        <w:t xml:space="preserve">  archiveGoal(goalId: ID!): Goal!</w:t>
      </w:r>
    </w:p>
    <w:p>
      <w:pPr>
        <w:shd w:fill="F0F4F8" w:val="clear"/>
        <w:spacing w:after="0" w:before="0" w:line="240"/>
        <w:ind w:left="360" w:right="360"/>
      </w:pPr>
      <w:r>
        <w:rPr>
          <w:rFonts w:ascii="Courier New" w:cs="Courier New" w:eastAsia="Courier New" w:hAnsi="Courier New"/>
          <w:color w:val="1a1a2e"/>
          <w:sz w:val="16"/>
          <w:szCs w:val="16"/>
        </w:rPr>
        <w:t xml:space="preserve">}</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type Query {</w:t>
      </w:r>
    </w:p>
    <w:p>
      <w:pPr>
        <w:shd w:fill="F0F4F8" w:val="clear"/>
        <w:spacing w:after="0" w:before="0" w:line="240"/>
        <w:ind w:left="360" w:right="360"/>
      </w:pPr>
      <w:r>
        <w:rPr>
          <w:rFonts w:ascii="Courier New" w:cs="Courier New" w:eastAsia="Courier New" w:hAnsi="Courier New"/>
          <w:color w:val="1a1a2e"/>
          <w:sz w:val="16"/>
          <w:szCs w:val="16"/>
        </w:rPr>
        <w:t xml:space="preserve">  goals(userId: ID!, status: GoalStatus): [Goal!]!</w:t>
      </w:r>
    </w:p>
    <w:p>
      <w:pPr>
        <w:shd w:fill="F0F4F8" w:val="clear"/>
        <w:spacing w:after="0" w:before="0" w:line="240"/>
        <w:ind w:left="360" w:right="360"/>
      </w:pPr>
      <w:r>
        <w:rPr>
          <w:rFonts w:ascii="Courier New" w:cs="Courier New" w:eastAsia="Courier New" w:hAnsi="Courier New"/>
          <w:color w:val="1a1a2e"/>
          <w:sz w:val="16"/>
          <w:szCs w:val="16"/>
        </w:rPr>
        <w:t xml:space="preserve">  goal(id: ID!): Goal</w:t>
      </w:r>
    </w:p>
    <w:p>
      <w:pPr>
        <w:shd w:fill="F0F4F8" w:val="clear"/>
        <w:spacing w:after="0" w:before="0" w:line="240"/>
        <w:ind w:left="360" w:right="360"/>
      </w:pPr>
      <w:r>
        <w:rPr>
          <w:rFonts w:ascii="Courier New" w:cs="Courier New" w:eastAsia="Courier New" w:hAnsi="Courier New"/>
          <w:color w:val="1a1a2e"/>
          <w:sz w:val="16"/>
          <w:szCs w:val="16"/>
        </w:rPr>
        <w:t xml:space="preserve">  todaysActions(userId: ID!): [GoalAction!]!</w:t>
      </w:r>
    </w:p>
    <w:p>
      <w:pPr>
        <w:shd w:fill="F0F4F8" w:val="clear"/>
        <w:spacing w:after="0" w:before="0" w:line="240"/>
        <w:ind w:left="360" w:right="360"/>
      </w:pPr>
      <w:r>
        <w:rPr>
          <w:rFonts w:ascii="Courier New" w:cs="Courier New" w:eastAsia="Courier New" w:hAnsi="Courier New"/>
          <w:color w:val="1a1a2e"/>
          <w:sz w:val="16"/>
          <w:szCs w:val="16"/>
        </w:rPr>
        <w:t xml:space="preserve">  goalTemplates(type: GoalType): [GoalTemplate!]!  # Pre-built common goals</w:t>
      </w:r>
    </w:p>
    <w:p>
      <w:pPr>
        <w:shd w:fill="F0F4F8" w:val="clear"/>
        <w:spacing w:after="0" w:before="0" w:line="240"/>
        <w:ind w:left="360" w:right="360"/>
      </w:pPr>
      <w:r>
        <w:rPr>
          <w:rFonts w:ascii="Courier New" w:cs="Courier New" w:eastAsia="Courier New" w:hAnsi="Courier New"/>
          <w:color w:val="1a1a2e"/>
          <w:sz w:val="16"/>
          <w:szCs w:val="16"/>
        </w:rPr>
        <w:t xml:space="preserve">}</w:t>
      </w:r>
    </w:p>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Events Published and Subscribed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0D0" w:sz="1"/>
              <w:left w:val="single" w:color="D0D0D0" w:sz="1"/>
              <w:bottom w:val="single" w:color="D0D0D0" w:sz="1"/>
              <w:right w:val="single" w:color="D0D0D0" w:sz="1"/>
            </w:tcBorders>
            <w:shd w:fill="2E7D32"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Event</w:t>
            </w:r>
          </w:p>
        </w:tc>
        <w:tc>
          <w:tcPr>
            <w:tcW w:type="dxa" w:w="6360"/>
            <w:tcBorders>
              <w:top w:val="single" w:color="D0D0D0" w:sz="1"/>
              <w:left w:val="single" w:color="D0D0D0" w:sz="1"/>
              <w:bottom w:val="single" w:color="D0D0D0" w:sz="1"/>
              <w:right w:val="single" w:color="D0D0D0" w:sz="1"/>
            </w:tcBorders>
            <w:shd w:fill="2E7D32"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Description</w:t>
            </w:r>
          </w:p>
        </w:tc>
      </w:tr>
      <w:tr>
        <w:tc>
          <w:tcPr>
            <w:tcW w:type="dxa" w:w="30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PUBLISHES: goal_created</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Payload: {goal_id, user_id, goal_type, tags}. Consumed by Learning Service to seed the content feed with relevant articles and tutorials.</w:t>
            </w:r>
          </w:p>
        </w:tc>
      </w:tr>
      <w:tr>
        <w:tc>
          <w:tcPr>
            <w:tcW w:type="dxa" w:w="30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PUBLISHES: goal_action_completed</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Payload: {action_id, goal_id, user_id, date}. Consumed by AI Service to update the daily feature matrix and by Notification Service to send streaks.</w:t>
            </w:r>
          </w:p>
        </w:tc>
      </w:tr>
      <w:tr>
        <w:tc>
          <w:tcPr>
            <w:tcW w:type="dxa" w:w="30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PUBLISHES: goal_momentum_low</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Payload: {goal_id, user_id, momentum_score}. Consumed by Notification Service to send a gentle check-in nudge.</w:t>
            </w:r>
          </w:p>
        </w:tc>
      </w:tr>
      <w:tr>
        <w:tc>
          <w:tcPr>
            <w:tcW w:type="dxa" w:w="30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SUBSCRIBES: health_log_saved</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When a user logs very low energy (score 1 or 2), the Goals Service auto-reschedules that day's high-intensity actions to the next available day. The user sees this adjustment in their action calendar with a note: "Rescheduled — low energy day detected."</w:t>
            </w:r>
          </w:p>
        </w:tc>
      </w:tr>
    </w:tbl>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Worked Example: Creating and Using a Savings Goal</w:t>
      </w:r>
    </w:p>
    <w:p>
      <w:pPr>
        <w:spacing w:after="80" w:before="80" w:line="320"/>
      </w:pPr>
      <w:r>
        <w:rPr>
          <w:rFonts w:ascii="Arial" w:cs="Arial" w:eastAsia="Arial" w:hAnsi="Arial"/>
          <w:b w:val="false"/>
          <w:bCs w:val="false"/>
          <w:i w:val="false"/>
          <w:iCs w:val="false"/>
          <w:color w:val="000000"/>
          <w:sz w:val="20"/>
          <w:szCs w:val="20"/>
        </w:rPr>
        <w:t xml:space="preserve">A user creates a savings goal: "Save $2,000 for a trip to Zanzibar by October 2026."</w:t>
      </w:r>
    </w:p>
    <w:p>
      <w:pPr>
        <w:pStyle w:val="ListParagraph"/>
        <w:numPr>
          <w:ilvl w:val="0"/>
          <w:numId w:val="3"/>
        </w:numPr>
        <w:spacing w:after="40" w:before="40" w:line="300"/>
      </w:pPr>
      <w:r>
        <w:rPr>
          <w:rFonts w:ascii="Arial" w:cs="Arial" w:eastAsia="Arial" w:hAnsi="Arial"/>
          <w:sz w:val="20"/>
          <w:szCs w:val="20"/>
        </w:rPr>
        <w:t xml:space="preserve">User opens the Goals Engine MFE and taps "New Goal".</w:t>
      </w:r>
    </w:p>
    <w:p>
      <w:pPr>
        <w:pStyle w:val="ListParagraph"/>
        <w:numPr>
          <w:ilvl w:val="0"/>
          <w:numId w:val="3"/>
        </w:numPr>
        <w:spacing w:after="40" w:before="40" w:line="300"/>
      </w:pPr>
      <w:r>
        <w:rPr>
          <w:rFonts w:ascii="Arial" w:cs="Arial" w:eastAsia="Arial" w:hAnsi="Arial"/>
          <w:sz w:val="20"/>
          <w:szCs w:val="20"/>
        </w:rPr>
        <w:t xml:space="preserve">They select type OUTCOME, title "Save $2,000 for Zanzibar trip", target $2,000, deadline October 2026.</w:t>
      </w:r>
    </w:p>
    <w:p>
      <w:pPr>
        <w:pStyle w:val="ListParagraph"/>
        <w:numPr>
          <w:ilvl w:val="0"/>
          <w:numId w:val="3"/>
        </w:numPr>
        <w:spacing w:after="40" w:before="40" w:line="300"/>
      </w:pPr>
      <w:r>
        <w:rPr>
          <w:rFonts w:ascii="Arial" w:cs="Arial" w:eastAsia="Arial" w:hAnsi="Arial"/>
          <w:sz w:val="20"/>
          <w:szCs w:val="20"/>
        </w:rPr>
        <w:t xml:space="preserve">The createGoal mutation fires. The Goals Service creates the goal document in lifeops_goals with status DRAFT.</w:t>
      </w:r>
    </w:p>
    <w:p>
      <w:pPr>
        <w:pStyle w:val="ListParagraph"/>
        <w:numPr>
          <w:ilvl w:val="0"/>
          <w:numId w:val="3"/>
        </w:numPr>
        <w:spacing w:after="40" w:before="40" w:line="300"/>
      </w:pPr>
      <w:r>
        <w:rPr>
          <w:rFonts w:ascii="Arial" w:cs="Arial" w:eastAsia="Arial" w:hAnsi="Arial"/>
          <w:sz w:val="20"/>
          <w:szCs w:val="20"/>
        </w:rPr>
        <w:t xml:space="preserve">User taps "Let AI plan this for me." The decomposeGoal mutation fires.</w:t>
      </w:r>
    </w:p>
    <w:p>
      <w:pPr>
        <w:pStyle w:val="ListParagraph"/>
        <w:numPr>
          <w:ilvl w:val="0"/>
          <w:numId w:val="3"/>
        </w:numPr>
        <w:spacing w:after="40" w:before="40" w:line="300"/>
      </w:pPr>
      <w:r>
        <w:rPr>
          <w:rFonts w:ascii="Arial" w:cs="Arial" w:eastAsia="Arial" w:hAnsi="Arial"/>
          <w:sz w:val="20"/>
          <w:szCs w:val="20"/>
        </w:rPr>
        <w:t xml:space="preserve">The Goals Service queues a Celery task. The AI Service runs decomposition: calculates that saving $2,000 in 6 months requires approximately $333/month or about $80/week.</w:t>
      </w:r>
    </w:p>
    <w:p>
      <w:pPr>
        <w:pStyle w:val="ListParagraph"/>
        <w:numPr>
          <w:ilvl w:val="0"/>
          <w:numId w:val="3"/>
        </w:numPr>
        <w:spacing w:after="40" w:before="40" w:line="300"/>
      </w:pPr>
      <w:r>
        <w:rPr>
          <w:rFonts w:ascii="Arial" w:cs="Arial" w:eastAsia="Arial" w:hAnsi="Arial"/>
          <w:sz w:val="20"/>
          <w:szCs w:val="20"/>
        </w:rPr>
        <w:t xml:space="preserve">The decomposition creates 3 phases ("Setup Phase", "Saving Phase", "Final Push") and weekly actions: "Transfer $80 to savings account", "Review envelope balance", "Find one expense to cut this week".</w:t>
      </w:r>
    </w:p>
    <w:p>
      <w:pPr>
        <w:pStyle w:val="ListParagraph"/>
        <w:numPr>
          <w:ilvl w:val="0"/>
          <w:numId w:val="3"/>
        </w:numPr>
        <w:spacing w:after="40" w:before="40" w:line="300"/>
      </w:pPr>
      <w:r>
        <w:rPr>
          <w:rFonts w:ascii="Arial" w:cs="Arial" w:eastAsia="Arial" w:hAnsi="Arial"/>
          <w:sz w:val="20"/>
          <w:szCs w:val="20"/>
        </w:rPr>
        <w:t xml:space="preserve">The Goals Service also publishes goal_created. The Money Service receives this and auto-creates a "Zanzibar Trip" envelope with a $2,000 budget target.</w:t>
      </w:r>
    </w:p>
    <w:p>
      <w:pPr>
        <w:pStyle w:val="ListParagraph"/>
        <w:numPr>
          <w:ilvl w:val="0"/>
          <w:numId w:val="3"/>
        </w:numPr>
        <w:spacing w:after="40" w:before="40" w:line="300"/>
      </w:pPr>
      <w:r>
        <w:rPr>
          <w:rFonts w:ascii="Arial" w:cs="Arial" w:eastAsia="Arial" w:hAnsi="Arial"/>
          <w:sz w:val="20"/>
          <w:szCs w:val="20"/>
        </w:rPr>
        <w:t xml:space="preserve">Every Sunday, the user sees a "Transfer $80 to savings" action in their dashboard. Completing it updates both the goal progress (via updateGoalProgress) and the money envelope (via logTransaction in the Money Service).</w:t>
      </w:r>
    </w:p>
    <w:p>
      <w:pPr>
        <w:spacing w:after="80" w:before="80" w:line="320"/>
      </w:pPr>
      <w:r>
        <w:rPr>
          <w:rFonts w:ascii="Arial" w:cs="Arial" w:eastAsia="Arial" w:hAnsi="Arial"/>
          <w:b w:val="false"/>
          <w:bCs w:val="false"/>
          <w:i w:val="false"/>
          <w:iCs w:val="false"/>
          <w:color w:val="000000"/>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8"/>
              <w:left w:val="single" w:color="2E7D32" w:sz="8"/>
              <w:bottom w:val="single" w:color="D0D0D0" w:sz="1"/>
              <w:right w:val="single" w:color="D0D0D0" w:sz="1"/>
            </w:tcBorders>
            <w:shd w:fill="E8F5E9" w:val="clear"/>
            <w:tcMar>
              <w:top w:type="dxa" w:w="160"/>
              <w:left w:type="dxa" w:w="240"/>
              <w:bottom w:type="dxa" w:w="160"/>
              <w:right w:type="dxa" w:w="240"/>
            </w:tcMar>
          </w:tcPr>
          <w:p>
            <w:pPr>
              <w:spacing w:after="60" w:before="0"/>
            </w:pPr>
            <w:r>
              <w:rPr>
                <w:rFonts w:ascii="Arial" w:cs="Arial" w:eastAsia="Arial" w:hAnsi="Arial"/>
                <w:b/>
                <w:bCs/>
                <w:color w:val="2E7D32"/>
                <w:sz w:val="28"/>
                <w:szCs w:val="28"/>
              </w:rPr>
              <w:t xml:space="preserve">MS-03  </w:t>
            </w:r>
            <w:r>
              <w:rPr>
                <w:rFonts w:ascii="Arial" w:cs="Arial" w:eastAsia="Arial" w:hAnsi="Arial"/>
                <w:b/>
                <w:bCs/>
                <w:color w:val="1E3A5F"/>
                <w:sz w:val="28"/>
                <w:szCs w:val="28"/>
              </w:rPr>
              <w:t xml:space="preserve">Health Service</w:t>
            </w:r>
          </w:p>
          <w:p>
            <w:pPr>
              <w:spacing w:after="60" w:before="0"/>
            </w:pPr>
            <w:r>
              <w:rPr>
                <w:rFonts w:ascii="Arial" w:cs="Arial" w:eastAsia="Arial" w:hAnsi="Arial"/>
                <w:i/>
                <w:iCs/>
                <w:color w:val="555555"/>
                <w:sz w:val="20"/>
                <w:szCs w:val="20"/>
              </w:rPr>
              <w:t xml:space="preserve">Daily health check-ins, sleep/energy/mood time-series, exercise logs, and 7-day energy forecasting</w:t>
            </w:r>
          </w:p>
          <w:p>
            <w:pPr>
              <w:spacing w:after="0" w:before="40"/>
            </w:pPr>
            <w:r>
              <w:rPr>
                <w:rFonts w:ascii="Arial" w:cs="Arial" w:eastAsia="Arial" w:hAnsi="Arial"/>
                <w:b/>
                <w:bCs/>
                <w:color w:val="2E86AB"/>
                <w:sz w:val="18"/>
                <w:szCs w:val="18"/>
              </w:rPr>
              <w:t xml:space="preserve">Port: 8003   </w:t>
            </w:r>
            <w:r>
              <w:rPr>
                <w:rFonts w:ascii="Arial" w:cs="Arial" w:eastAsia="Arial" w:hAnsi="Arial"/>
                <w:color w:val="2E86AB"/>
                <w:sz w:val="18"/>
                <w:szCs w:val="18"/>
              </w:rPr>
              <w:t xml:space="preserve">GitHub Repo: github.com/your-username/lifeops-health-service   </w:t>
            </w:r>
            <w:r>
              <w:rPr>
                <w:rFonts w:ascii="Arial" w:cs="Arial" w:eastAsia="Arial" w:hAnsi="Arial"/>
                <w:color w:val="555555"/>
                <w:sz w:val="18"/>
                <w:szCs w:val="18"/>
              </w:rPr>
              <w:t xml:space="preserve">MongoDB: lifeops_health</w:t>
            </w:r>
          </w:p>
        </w:tc>
      </w:tr>
    </w:tbl>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Purpose and Domain Responsibility</w:t>
      </w:r>
    </w:p>
    <w:p>
      <w:pPr>
        <w:spacing w:after="80" w:before="80" w:line="320"/>
      </w:pPr>
      <w:r>
        <w:rPr>
          <w:rFonts w:ascii="Arial" w:cs="Arial" w:eastAsia="Arial" w:hAnsi="Arial"/>
          <w:b w:val="false"/>
          <w:bCs w:val="false"/>
          <w:i w:val="false"/>
          <w:iCs w:val="false"/>
          <w:color w:val="000000"/>
          <w:sz w:val="20"/>
          <w:szCs w:val="20"/>
        </w:rPr>
        <w:t xml:space="preserve">The Health Service is the nervous system of LifeOps. It captures the most fundamental daily data points about a human being: sleep duration and quality, morning energy level, mood score, whether they exercised and for how long, and a broad nutritional balance rating. This data is extraordinarily valuable not just in isolation, but as a signal that flows to every other service in the system. The Goals Service uses it to reschedule actions on low-energy days. The Money Service correlates it with spending. The AI Service uses it as the most predictive variable in the cross-domain feature matrix.</w:t>
      </w:r>
    </w:p>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Design Philosophy: Sub-10-Second Data Capture</w:t>
      </w:r>
    </w:p>
    <w:p>
      <w:pPr>
        <w:spacing w:after="80" w:before="80" w:line="320"/>
      </w:pPr>
      <w:r>
        <w:rPr>
          <w:rFonts w:ascii="Arial" w:cs="Arial" w:eastAsia="Arial" w:hAnsi="Arial"/>
          <w:b w:val="false"/>
          <w:bCs w:val="false"/>
          <w:i w:val="false"/>
          <w:iCs w:val="false"/>
          <w:color w:val="000000"/>
          <w:sz w:val="20"/>
          <w:szCs w:val="20"/>
        </w:rPr>
        <w:t xml:space="preserve">The entire UX of health logging is designed around one constraint: the check-in must take under 10 seconds or users will abandon the habit within two weeks. This constraint drives every design decision in the data model.</w:t>
      </w:r>
    </w:p>
    <w:p>
      <w:pPr>
        <w:pStyle w:val="ListParagraph"/>
        <w:numPr>
          <w:ilvl w:val="0"/>
          <w:numId w:val="2"/>
        </w:numPr>
        <w:spacing w:after="40" w:before="40" w:line="300"/>
      </w:pPr>
      <w:r>
        <w:rPr>
          <w:rFonts w:ascii="Arial" w:cs="Arial" w:eastAsia="Arial" w:hAnsi="Arial"/>
          <w:sz w:val="20"/>
          <w:szCs w:val="20"/>
        </w:rPr>
        <w:t xml:space="preserve">Sleep hours: slider from 0 to 12 in 0.5-hour increments. Tap, drag, release. 2 seconds.</w:t>
      </w:r>
    </w:p>
    <w:p>
      <w:pPr>
        <w:pStyle w:val="ListParagraph"/>
        <w:numPr>
          <w:ilvl w:val="0"/>
          <w:numId w:val="2"/>
        </w:numPr>
        <w:spacing w:after="40" w:before="40" w:line="300"/>
      </w:pPr>
      <w:r>
        <w:rPr>
          <w:rFonts w:ascii="Arial" w:cs="Arial" w:eastAsia="Arial" w:hAnsi="Arial"/>
          <w:sz w:val="20"/>
          <w:szCs w:val="20"/>
        </w:rPr>
        <w:t xml:space="preserve">Sleep quality: five stars, tap one. 1 second.</w:t>
      </w:r>
    </w:p>
    <w:p>
      <w:pPr>
        <w:pStyle w:val="ListParagraph"/>
        <w:numPr>
          <w:ilvl w:val="0"/>
          <w:numId w:val="2"/>
        </w:numPr>
        <w:spacing w:after="40" w:before="40" w:line="300"/>
      </w:pPr>
      <w:r>
        <w:rPr>
          <w:rFonts w:ascii="Arial" w:cs="Arial" w:eastAsia="Arial" w:hAnsi="Arial"/>
          <w:sz w:val="20"/>
          <w:szCs w:val="20"/>
        </w:rPr>
        <w:t xml:space="preserve">Morning energy: five circles (colour-coded from red to green), tap one. 1 second.</w:t>
      </w:r>
    </w:p>
    <w:p>
      <w:pPr>
        <w:pStyle w:val="ListParagraph"/>
        <w:numPr>
          <w:ilvl w:val="0"/>
          <w:numId w:val="2"/>
        </w:numPr>
        <w:spacing w:after="40" w:before="40" w:line="300"/>
      </w:pPr>
      <w:r>
        <w:rPr>
          <w:rFonts w:ascii="Arial" w:cs="Arial" w:eastAsia="Arial" w:hAnsi="Arial"/>
          <w:sz w:val="20"/>
          <w:szCs w:val="20"/>
        </w:rPr>
        <w:t xml:space="preserve">Exercise done: large YES/NO toggle. 1 second.</w:t>
      </w:r>
    </w:p>
    <w:p>
      <w:pPr>
        <w:pStyle w:val="ListParagraph"/>
        <w:numPr>
          <w:ilvl w:val="0"/>
          <w:numId w:val="2"/>
        </w:numPr>
        <w:spacing w:after="40" w:before="40" w:line="300"/>
      </w:pPr>
      <w:r>
        <w:rPr>
          <w:rFonts w:ascii="Arial" w:cs="Arial" w:eastAsia="Arial" w:hAnsi="Arial"/>
          <w:sz w:val="20"/>
          <w:szCs w:val="20"/>
        </w:rPr>
        <w:t xml:space="preserve">Mood: five emoji-style face icons, tap one. 1 second.</w:t>
      </w:r>
    </w:p>
    <w:p>
      <w:pPr>
        <w:pStyle w:val="ListParagraph"/>
        <w:numPr>
          <w:ilvl w:val="0"/>
          <w:numId w:val="2"/>
        </w:numPr>
        <w:spacing w:after="40" w:before="40" w:line="300"/>
      </w:pPr>
      <w:r>
        <w:rPr>
          <w:rFonts w:ascii="Arial" w:cs="Arial" w:eastAsia="Arial" w:hAnsi="Arial"/>
          <w:sz w:val="20"/>
          <w:szCs w:val="20"/>
        </w:rPr>
        <w:t xml:space="preserve">Optional note: text field. 0-5 seconds.</w:t>
      </w:r>
    </w:p>
    <w:p>
      <w:pPr>
        <w:spacing w:after="80" w:before="80" w:line="320"/>
      </w:pPr>
      <w:r>
        <w:rPr>
          <w:rFonts w:ascii="Arial" w:cs="Arial" w:eastAsia="Arial" w:hAnsi="Arial"/>
          <w:b w:val="false"/>
          <w:bCs w:val="false"/>
          <w:i w:val="false"/>
          <w:iCs w:val="false"/>
          <w:color w:val="000000"/>
          <w:sz w:val="20"/>
          <w:szCs w:val="20"/>
        </w:rPr>
        <w:t xml:space="preserve">Total mandatory interaction: 6 seconds. Total with note: under 15 seconds.</w:t>
      </w:r>
    </w:p>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Data Models (MongoDB — lifeops_health)</w:t>
      </w:r>
    </w:p>
    <w:p>
      <w:pPr>
        <w:spacing w:after="80" w:before="80" w:line="32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2E7D32"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Collection: health_logs — one document per user per day</w:t>
            </w:r>
          </w:p>
        </w:tc>
        <w:tc>
          <w:tcPr>
            <w:tcW w:type="dxa" w:w="6560"/>
            <w:tcBorders>
              <w:top w:val="single" w:color="D0D0D0" w:sz="1"/>
              <w:left w:val="single" w:color="D0D0D0" w:sz="1"/>
              <w:bottom w:val="single" w:color="D0D0D0" w:sz="1"/>
              <w:right w:val="single" w:color="D0D0D0" w:sz="1"/>
            </w:tcBorders>
            <w:shd w:fill="2E7D32"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Field</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Description</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user_id + log_date</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Compound unique index. Enforces one log per day. An upsert pattern is used — if you log twice on the same day, it updates the existing record.</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sleep_hours</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Float. Hours of sleep in the previous night. Range: 0.0 to 12.0 in 0.5 increments.</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sleep_quality</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Integer 1-5. 1=terrible, 3=okay, 5=excellent. Captures subjective quality beyond just hours.</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morning_energy</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Integer 1-5. Captures the felt energy level on waking. Often more predictive than sleep hours alone.</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mood_score</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Integer 1-5. General mood/affect score for the morning. 1=very low, 5=excellent.</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exercise_done</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Boolean. Did the user do any intentional exercise today?</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exercise_type</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Nullable string. Free text. Examples: "Run", "Yoga", "Weights", "Cycling", "Swimming".</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exercise_minutes</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Nullable integer. Duration in minutes if exercise_done is true.</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nutrition_balance</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Enum: GOOD, AVERAGE, POOR. Intentionally coarse — no calorie tracking. Asks: "Did you eat in a broadly healthy way today?"</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notes</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Nullable string. Optional free-text note. Not displayed in charts — stored for personal context and future search.</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logged_at</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UTC datetime of when the log was created/updated. Used to detect very late logging (may indicate different day).</w:t>
            </w:r>
          </w:p>
        </w:tc>
      </w:tr>
    </w:tbl>
    <w:p>
      <w:pPr>
        <w:spacing w:after="80" w:before="80" w:line="32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2E7D32"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Collection: health_baselines — one document per user, updated weekly</w:t>
            </w:r>
          </w:p>
        </w:tc>
        <w:tc>
          <w:tcPr>
            <w:tcW w:type="dxa" w:w="6560"/>
            <w:tcBorders>
              <w:top w:val="single" w:color="D0D0D0" w:sz="1"/>
              <w:left w:val="single" w:color="D0D0D0" w:sz="1"/>
              <w:bottom w:val="single" w:color="D0D0D0" w:sz="1"/>
              <w:right w:val="single" w:color="D0D0D0" w:sz="1"/>
            </w:tcBorders>
            <w:shd w:fill="2E7D32"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Field</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Description</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user_id</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Unique per user.</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avg_sleep_hours</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Rolling 30-day average sleep. Used by the AI Service to flag anomalies.</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avg_energy</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Rolling 30-day average morning energy.</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avg_mood</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Rolling 30-day average mood score.</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exercise_frequency</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Rolling 30-day average exercise days per week.</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best_sleep_window</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Detected from historical data: the sleep duration range (e.g., 7.0-8.5 hours) that correlates with highest next-day energy for this user.</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updated_at</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Timestamp of last baseline recalculation.</w:t>
            </w:r>
          </w:p>
        </w:tc>
      </w:tr>
    </w:tbl>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GraphQL Schema</w:t>
      </w:r>
    </w:p>
    <w:p>
      <w:pPr>
        <w:shd w:fill="F0F4F8" w:val="clear"/>
        <w:spacing w:after="0" w:before="40" w:line="240"/>
        <w:ind w:left="360" w:right="360"/>
      </w:pPr>
      <w:r>
        <w:rPr>
          <w:rFonts w:ascii="Courier New" w:cs="Courier New" w:eastAsia="Courier New" w:hAnsi="Courier New"/>
          <w:color w:val="1a1a2e"/>
          <w:sz w:val="16"/>
          <w:szCs w:val="16"/>
        </w:rPr>
        <w:t xml:space="preserve">type HealthLog @key(fields: "id") {</w:t>
      </w:r>
    </w:p>
    <w:p>
      <w:pPr>
        <w:shd w:fill="F0F4F8" w:val="clear"/>
        <w:spacing w:after="0" w:before="0" w:line="240"/>
        <w:ind w:left="360" w:right="360"/>
      </w:pPr>
      <w:r>
        <w:rPr>
          <w:rFonts w:ascii="Courier New" w:cs="Courier New" w:eastAsia="Courier New" w:hAnsi="Courier New"/>
          <w:color w:val="1a1a2e"/>
          <w:sz w:val="16"/>
          <w:szCs w:val="16"/>
        </w:rPr>
        <w:t xml:space="preserve">  id: ID!</w:t>
      </w:r>
    </w:p>
    <w:p>
      <w:pPr>
        <w:shd w:fill="F0F4F8" w:val="clear"/>
        <w:spacing w:after="0" w:before="0" w:line="240"/>
        <w:ind w:left="360" w:right="360"/>
      </w:pPr>
      <w:r>
        <w:rPr>
          <w:rFonts w:ascii="Courier New" w:cs="Courier New" w:eastAsia="Courier New" w:hAnsi="Courier New"/>
          <w:color w:val="1a1a2e"/>
          <w:sz w:val="16"/>
          <w:szCs w:val="16"/>
        </w:rPr>
        <w:t xml:space="preserve">  userId: ID!</w:t>
      </w:r>
    </w:p>
    <w:p>
      <w:pPr>
        <w:shd w:fill="F0F4F8" w:val="clear"/>
        <w:spacing w:after="0" w:before="0" w:line="240"/>
        <w:ind w:left="360" w:right="360"/>
      </w:pPr>
      <w:r>
        <w:rPr>
          <w:rFonts w:ascii="Courier New" w:cs="Courier New" w:eastAsia="Courier New" w:hAnsi="Courier New"/>
          <w:color w:val="1a1a2e"/>
          <w:sz w:val="16"/>
          <w:szCs w:val="16"/>
        </w:rPr>
        <w:t xml:space="preserve">  logDate: Date!</w:t>
      </w:r>
    </w:p>
    <w:p>
      <w:pPr>
        <w:shd w:fill="F0F4F8" w:val="clear"/>
        <w:spacing w:after="0" w:before="0" w:line="240"/>
        <w:ind w:left="360" w:right="360"/>
      </w:pPr>
      <w:r>
        <w:rPr>
          <w:rFonts w:ascii="Courier New" w:cs="Courier New" w:eastAsia="Courier New" w:hAnsi="Courier New"/>
          <w:color w:val="1a1a2e"/>
          <w:sz w:val="16"/>
          <w:szCs w:val="16"/>
        </w:rPr>
        <w:t xml:space="preserve">  sleepHours: Float!</w:t>
      </w:r>
    </w:p>
    <w:p>
      <w:pPr>
        <w:shd w:fill="F0F4F8" w:val="clear"/>
        <w:spacing w:after="0" w:before="0" w:line="240"/>
        <w:ind w:left="360" w:right="360"/>
      </w:pPr>
      <w:r>
        <w:rPr>
          <w:rFonts w:ascii="Courier New" w:cs="Courier New" w:eastAsia="Courier New" w:hAnsi="Courier New"/>
          <w:color w:val="1a1a2e"/>
          <w:sz w:val="16"/>
          <w:szCs w:val="16"/>
        </w:rPr>
        <w:t xml:space="preserve">  sleepQuality: Int!          # 1-5</w:t>
      </w:r>
    </w:p>
    <w:p>
      <w:pPr>
        <w:shd w:fill="F0F4F8" w:val="clear"/>
        <w:spacing w:after="0" w:before="0" w:line="240"/>
        <w:ind w:left="360" w:right="360"/>
      </w:pPr>
      <w:r>
        <w:rPr>
          <w:rFonts w:ascii="Courier New" w:cs="Courier New" w:eastAsia="Courier New" w:hAnsi="Courier New"/>
          <w:color w:val="1a1a2e"/>
          <w:sz w:val="16"/>
          <w:szCs w:val="16"/>
        </w:rPr>
        <w:t xml:space="preserve">  morningEnergy: Int!         # 1-5</w:t>
      </w:r>
    </w:p>
    <w:p>
      <w:pPr>
        <w:shd w:fill="F0F4F8" w:val="clear"/>
        <w:spacing w:after="0" w:before="0" w:line="240"/>
        <w:ind w:left="360" w:right="360"/>
      </w:pPr>
      <w:r>
        <w:rPr>
          <w:rFonts w:ascii="Courier New" w:cs="Courier New" w:eastAsia="Courier New" w:hAnsi="Courier New"/>
          <w:color w:val="1a1a2e"/>
          <w:sz w:val="16"/>
          <w:szCs w:val="16"/>
        </w:rPr>
        <w:t xml:space="preserve">  moodScore: Int!             # 1-5</w:t>
      </w:r>
    </w:p>
    <w:p>
      <w:pPr>
        <w:shd w:fill="F0F4F8" w:val="clear"/>
        <w:spacing w:after="0" w:before="0" w:line="240"/>
        <w:ind w:left="360" w:right="360"/>
      </w:pPr>
      <w:r>
        <w:rPr>
          <w:rFonts w:ascii="Courier New" w:cs="Courier New" w:eastAsia="Courier New" w:hAnsi="Courier New"/>
          <w:color w:val="1a1a2e"/>
          <w:sz w:val="16"/>
          <w:szCs w:val="16"/>
        </w:rPr>
        <w:t xml:space="preserve">  exerciseDone: Boolean!</w:t>
      </w:r>
    </w:p>
    <w:p>
      <w:pPr>
        <w:shd w:fill="F0F4F8" w:val="clear"/>
        <w:spacing w:after="0" w:before="0" w:line="240"/>
        <w:ind w:left="360" w:right="360"/>
      </w:pPr>
      <w:r>
        <w:rPr>
          <w:rFonts w:ascii="Courier New" w:cs="Courier New" w:eastAsia="Courier New" w:hAnsi="Courier New"/>
          <w:color w:val="1a1a2e"/>
          <w:sz w:val="16"/>
          <w:szCs w:val="16"/>
        </w:rPr>
        <w:t xml:space="preserve">  exerciseType: String</w:t>
      </w:r>
    </w:p>
    <w:p>
      <w:pPr>
        <w:shd w:fill="F0F4F8" w:val="clear"/>
        <w:spacing w:after="0" w:before="0" w:line="240"/>
        <w:ind w:left="360" w:right="360"/>
      </w:pPr>
      <w:r>
        <w:rPr>
          <w:rFonts w:ascii="Courier New" w:cs="Courier New" w:eastAsia="Courier New" w:hAnsi="Courier New"/>
          <w:color w:val="1a1a2e"/>
          <w:sz w:val="16"/>
          <w:szCs w:val="16"/>
        </w:rPr>
        <w:t xml:space="preserve">  exerciseMinutes: Int</w:t>
      </w:r>
    </w:p>
    <w:p>
      <w:pPr>
        <w:shd w:fill="F0F4F8" w:val="clear"/>
        <w:spacing w:after="0" w:before="0" w:line="240"/>
        <w:ind w:left="360" w:right="360"/>
      </w:pPr>
      <w:r>
        <w:rPr>
          <w:rFonts w:ascii="Courier New" w:cs="Courier New" w:eastAsia="Courier New" w:hAnsi="Courier New"/>
          <w:color w:val="1a1a2e"/>
          <w:sz w:val="16"/>
          <w:szCs w:val="16"/>
        </w:rPr>
        <w:t xml:space="preserve">  nutritionBalance: NutritionBalance!  # GOOD | AVERAGE | POOR</w:t>
      </w:r>
    </w:p>
    <w:p>
      <w:pPr>
        <w:shd w:fill="F0F4F8" w:val="clear"/>
        <w:spacing w:after="0" w:before="0" w:line="240"/>
        <w:ind w:left="360" w:right="360"/>
      </w:pPr>
      <w:r>
        <w:rPr>
          <w:rFonts w:ascii="Courier New" w:cs="Courier New" w:eastAsia="Courier New" w:hAnsi="Courier New"/>
          <w:color w:val="1a1a2e"/>
          <w:sz w:val="16"/>
          <w:szCs w:val="16"/>
        </w:rPr>
        <w:t xml:space="preserve">  notes: String</w:t>
      </w:r>
    </w:p>
    <w:p>
      <w:pPr>
        <w:shd w:fill="F0F4F8" w:val="clear"/>
        <w:spacing w:after="0" w:before="0" w:line="240"/>
        <w:ind w:left="360" w:right="360"/>
      </w:pPr>
      <w:r>
        <w:rPr>
          <w:rFonts w:ascii="Courier New" w:cs="Courier New" w:eastAsia="Courier New" w:hAnsi="Courier New"/>
          <w:color w:val="1a1a2e"/>
          <w:sz w:val="16"/>
          <w:szCs w:val="16"/>
        </w:rPr>
        <w:t xml:space="preserve">  overallWellnessScore: Float! # Computed: weighted avg of all scores, 0-100</w:t>
      </w:r>
    </w:p>
    <w:p>
      <w:pPr>
        <w:shd w:fill="F0F4F8" w:val="clear"/>
        <w:spacing w:after="0" w:before="0" w:line="240"/>
        <w:ind w:left="360" w:right="360"/>
      </w:pPr>
      <w:r>
        <w:rPr>
          <w:rFonts w:ascii="Courier New" w:cs="Courier New" w:eastAsia="Courier New" w:hAnsi="Courier New"/>
          <w:color w:val="1a1a2e"/>
          <w:sz w:val="16"/>
          <w:szCs w:val="16"/>
        </w:rPr>
        <w:t xml:space="preserve">}</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type HealthBaseline {</w:t>
      </w:r>
    </w:p>
    <w:p>
      <w:pPr>
        <w:shd w:fill="F0F4F8" w:val="clear"/>
        <w:spacing w:after="0" w:before="0" w:line="240"/>
        <w:ind w:left="360" w:right="360"/>
      </w:pPr>
      <w:r>
        <w:rPr>
          <w:rFonts w:ascii="Courier New" w:cs="Courier New" w:eastAsia="Courier New" w:hAnsi="Courier New"/>
          <w:color w:val="1a1a2e"/>
          <w:sz w:val="16"/>
          <w:szCs w:val="16"/>
        </w:rPr>
        <w:t xml:space="preserve">  userId: ID!</w:t>
      </w:r>
    </w:p>
    <w:p>
      <w:pPr>
        <w:shd w:fill="F0F4F8" w:val="clear"/>
        <w:spacing w:after="0" w:before="0" w:line="240"/>
        <w:ind w:left="360" w:right="360"/>
      </w:pPr>
      <w:r>
        <w:rPr>
          <w:rFonts w:ascii="Courier New" w:cs="Courier New" w:eastAsia="Courier New" w:hAnsi="Courier New"/>
          <w:color w:val="1a1a2e"/>
          <w:sz w:val="16"/>
          <w:szCs w:val="16"/>
        </w:rPr>
        <w:t xml:space="preserve">  avgSleepHours: Float!</w:t>
      </w:r>
    </w:p>
    <w:p>
      <w:pPr>
        <w:shd w:fill="F0F4F8" w:val="clear"/>
        <w:spacing w:after="0" w:before="0" w:line="240"/>
        <w:ind w:left="360" w:right="360"/>
      </w:pPr>
      <w:r>
        <w:rPr>
          <w:rFonts w:ascii="Courier New" w:cs="Courier New" w:eastAsia="Courier New" w:hAnsi="Courier New"/>
          <w:color w:val="1a1a2e"/>
          <w:sz w:val="16"/>
          <w:szCs w:val="16"/>
        </w:rPr>
        <w:t xml:space="preserve">  avgEnergy: Float!</w:t>
      </w:r>
    </w:p>
    <w:p>
      <w:pPr>
        <w:shd w:fill="F0F4F8" w:val="clear"/>
        <w:spacing w:after="0" w:before="0" w:line="240"/>
        <w:ind w:left="360" w:right="360"/>
      </w:pPr>
      <w:r>
        <w:rPr>
          <w:rFonts w:ascii="Courier New" w:cs="Courier New" w:eastAsia="Courier New" w:hAnsi="Courier New"/>
          <w:color w:val="1a1a2e"/>
          <w:sz w:val="16"/>
          <w:szCs w:val="16"/>
        </w:rPr>
        <w:t xml:space="preserve">  avgMood: Float!</w:t>
      </w:r>
    </w:p>
    <w:p>
      <w:pPr>
        <w:shd w:fill="F0F4F8" w:val="clear"/>
        <w:spacing w:after="0" w:before="0" w:line="240"/>
        <w:ind w:left="360" w:right="360"/>
      </w:pPr>
      <w:r>
        <w:rPr>
          <w:rFonts w:ascii="Courier New" w:cs="Courier New" w:eastAsia="Courier New" w:hAnsi="Courier New"/>
          <w:color w:val="1a1a2e"/>
          <w:sz w:val="16"/>
          <w:szCs w:val="16"/>
        </w:rPr>
        <w:t xml:space="preserve">  exerciseFrequencyPerWeek: Float!</w:t>
      </w:r>
    </w:p>
    <w:p>
      <w:pPr>
        <w:shd w:fill="F0F4F8" w:val="clear"/>
        <w:spacing w:after="0" w:before="0" w:line="240"/>
        <w:ind w:left="360" w:right="360"/>
      </w:pPr>
      <w:r>
        <w:rPr>
          <w:rFonts w:ascii="Courier New" w:cs="Courier New" w:eastAsia="Courier New" w:hAnsi="Courier New"/>
          <w:color w:val="1a1a2e"/>
          <w:sz w:val="16"/>
          <w:szCs w:val="16"/>
        </w:rPr>
        <w:t xml:space="preserve">  bestSleepWindowMin: Float!</w:t>
      </w:r>
    </w:p>
    <w:p>
      <w:pPr>
        <w:shd w:fill="F0F4F8" w:val="clear"/>
        <w:spacing w:after="0" w:before="0" w:line="240"/>
        <w:ind w:left="360" w:right="360"/>
      </w:pPr>
      <w:r>
        <w:rPr>
          <w:rFonts w:ascii="Courier New" w:cs="Courier New" w:eastAsia="Courier New" w:hAnsi="Courier New"/>
          <w:color w:val="1a1a2e"/>
          <w:sz w:val="16"/>
          <w:szCs w:val="16"/>
        </w:rPr>
        <w:t xml:space="preserve">  bestSleepWindowMax: Float!</w:t>
      </w:r>
    </w:p>
    <w:p>
      <w:pPr>
        <w:shd w:fill="F0F4F8" w:val="clear"/>
        <w:spacing w:after="0" w:before="0" w:line="240"/>
        <w:ind w:left="360" w:right="360"/>
      </w:pPr>
      <w:r>
        <w:rPr>
          <w:rFonts w:ascii="Courier New" w:cs="Courier New" w:eastAsia="Courier New" w:hAnsi="Courier New"/>
          <w:color w:val="1a1a2e"/>
          <w:sz w:val="16"/>
          <w:szCs w:val="16"/>
        </w:rPr>
        <w:t xml:space="preserve">}</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type Query {</w:t>
      </w:r>
    </w:p>
    <w:p>
      <w:pPr>
        <w:shd w:fill="F0F4F8" w:val="clear"/>
        <w:spacing w:after="0" w:before="0" w:line="240"/>
        <w:ind w:left="360" w:right="360"/>
      </w:pPr>
      <w:r>
        <w:rPr>
          <w:rFonts w:ascii="Courier New" w:cs="Courier New" w:eastAsia="Courier New" w:hAnsi="Courier New"/>
          <w:color w:val="1a1a2e"/>
          <w:sz w:val="16"/>
          <w:szCs w:val="16"/>
        </w:rPr>
        <w:t xml:space="preserve">  healthLogs(userId: ID!, days: Int!): [HealthLog!]!</w:t>
      </w:r>
    </w:p>
    <w:p>
      <w:pPr>
        <w:shd w:fill="F0F4F8" w:val="clear"/>
        <w:spacing w:after="0" w:before="0" w:line="240"/>
        <w:ind w:left="360" w:right="360"/>
      </w:pPr>
      <w:r>
        <w:rPr>
          <w:rFonts w:ascii="Courier New" w:cs="Courier New" w:eastAsia="Courier New" w:hAnsi="Courier New"/>
          <w:color w:val="1a1a2e"/>
          <w:sz w:val="16"/>
          <w:szCs w:val="16"/>
        </w:rPr>
        <w:t xml:space="preserve">  healthLog(userId: ID!, date: Date!): HealthLog  # Single day lookup</w:t>
      </w:r>
    </w:p>
    <w:p>
      <w:pPr>
        <w:shd w:fill="F0F4F8" w:val="clear"/>
        <w:spacing w:after="0" w:before="0" w:line="240"/>
        <w:ind w:left="360" w:right="360"/>
      </w:pPr>
      <w:r>
        <w:rPr>
          <w:rFonts w:ascii="Courier New" w:cs="Courier New" w:eastAsia="Courier New" w:hAnsi="Courier New"/>
          <w:color w:val="1a1a2e"/>
          <w:sz w:val="16"/>
          <w:szCs w:val="16"/>
        </w:rPr>
        <w:t xml:space="preserve">  healthBaseline(userId: ID!): HealthBaseline!</w:t>
      </w:r>
    </w:p>
    <w:p>
      <w:pPr>
        <w:shd w:fill="F0F4F8" w:val="clear"/>
        <w:spacing w:after="0" w:before="0" w:line="240"/>
        <w:ind w:left="360" w:right="360"/>
      </w:pPr>
      <w:r>
        <w:rPr>
          <w:rFonts w:ascii="Courier New" w:cs="Courier New" w:eastAsia="Courier New" w:hAnsi="Courier New"/>
          <w:color w:val="1a1a2e"/>
          <w:sz w:val="16"/>
          <w:szCs w:val="16"/>
        </w:rPr>
        <w:t xml:space="preserve">  healthStreak(userId: ID!): Int!   # Consecutive days with a log</w:t>
      </w:r>
    </w:p>
    <w:p>
      <w:pPr>
        <w:shd w:fill="F0F4F8" w:val="clear"/>
        <w:spacing w:after="0" w:before="0" w:line="240"/>
        <w:ind w:left="360" w:right="360"/>
      </w:pPr>
      <w:r>
        <w:rPr>
          <w:rFonts w:ascii="Courier New" w:cs="Courier New" w:eastAsia="Courier New" w:hAnsi="Courier New"/>
          <w:color w:val="1a1a2e"/>
          <w:sz w:val="16"/>
          <w:szCs w:val="16"/>
        </w:rPr>
        <w:t xml:space="preserve">  weeklyHealthSummary(userId: ID!): WeeklyHealthSummary!</w:t>
      </w:r>
    </w:p>
    <w:p>
      <w:pPr>
        <w:shd w:fill="F0F4F8" w:val="clear"/>
        <w:spacing w:after="0" w:before="0" w:line="240"/>
        <w:ind w:left="360" w:right="360"/>
      </w:pPr>
      <w:r>
        <w:rPr>
          <w:rFonts w:ascii="Courier New" w:cs="Courier New" w:eastAsia="Courier New" w:hAnsi="Courier New"/>
          <w:color w:val="1a1a2e"/>
          <w:sz w:val="16"/>
          <w:szCs w:val="16"/>
        </w:rPr>
        <w:t xml:space="preserve">}</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type Mutation {</w:t>
      </w:r>
    </w:p>
    <w:p>
      <w:pPr>
        <w:shd w:fill="F0F4F8" w:val="clear"/>
        <w:spacing w:after="0" w:before="0" w:line="240"/>
        <w:ind w:left="360" w:right="360"/>
      </w:pPr>
      <w:r>
        <w:rPr>
          <w:rFonts w:ascii="Courier New" w:cs="Courier New" w:eastAsia="Courier New" w:hAnsi="Courier New"/>
          <w:color w:val="1a1a2e"/>
          <w:sz w:val="16"/>
          <w:szCs w:val="16"/>
        </w:rPr>
        <w:t xml:space="preserve">  logHealth(input: HealthLogInput!): HealthLog!  # Upsert by user_id + date</w:t>
      </w:r>
    </w:p>
    <w:p>
      <w:pPr>
        <w:shd w:fill="F0F4F8" w:val="clear"/>
        <w:spacing w:after="0" w:before="0" w:line="240"/>
        <w:ind w:left="360" w:right="360"/>
      </w:pPr>
      <w:r>
        <w:rPr>
          <w:rFonts w:ascii="Courier New" w:cs="Courier New" w:eastAsia="Courier New" w:hAnsi="Courier New"/>
          <w:color w:val="1a1a2e"/>
          <w:sz w:val="16"/>
          <w:szCs w:val="16"/>
        </w:rPr>
        <w:t xml:space="preserve">  updateHealthNote(logId: ID!, note: String!): HealthLog!</w:t>
      </w:r>
    </w:p>
    <w:p>
      <w:pPr>
        <w:shd w:fill="F0F4F8" w:val="clear"/>
        <w:spacing w:after="0" w:before="0" w:line="240"/>
        <w:ind w:left="360" w:right="360"/>
      </w:pPr>
      <w:r>
        <w:rPr>
          <w:rFonts w:ascii="Courier New" w:cs="Courier New" w:eastAsia="Courier New" w:hAnsi="Courier New"/>
          <w:color w:val="1a1a2e"/>
          <w:sz w:val="16"/>
          <w:szCs w:val="16"/>
        </w:rPr>
        <w:t xml:space="preserve">}</w:t>
      </w:r>
    </w:p>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Events Published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360"/>
      </w:tblGrid>
      <w:tr>
        <w:tc>
          <w:tcPr>
            <w:tcW w:type="dxa" w:w="2800"/>
            <w:tcBorders>
              <w:top w:val="single" w:color="D0D0D0" w:sz="1"/>
              <w:left w:val="single" w:color="D0D0D0" w:sz="1"/>
              <w:bottom w:val="single" w:color="D0D0D0" w:sz="1"/>
              <w:right w:val="single" w:color="D0D0D0" w:sz="1"/>
            </w:tcBorders>
            <w:shd w:fill="2E7D32"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Event</w:t>
            </w:r>
          </w:p>
        </w:tc>
        <w:tc>
          <w:tcPr>
            <w:tcW w:type="dxa" w:w="6360"/>
            <w:tcBorders>
              <w:top w:val="single" w:color="D0D0D0" w:sz="1"/>
              <w:left w:val="single" w:color="D0D0D0" w:sz="1"/>
              <w:bottom w:val="single" w:color="D0D0D0" w:sz="1"/>
              <w:right w:val="single" w:color="D0D0D0" w:sz="1"/>
            </w:tcBorders>
            <w:shd w:fill="2E7D32"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Description</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health_log_saved</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Payload: {user_id, date, morning_energy, mood_score, sleep_hours, exercise_done}. Published every time a health log is created or updated. The AI Service ingests this for the daily feature matrix. The Goals Service listens to auto-reschedule actions on energy score 1-2.</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energy_anomaly_detected</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Payload: {user_id, date, energy_score, baseline_energy}. Published when morning_energy is more than 1.5 standard deviations below the user's 30-day baseline. The AI Service uses this to generate an immediate cross-domain alert.</w:t>
            </w:r>
          </w:p>
        </w:tc>
      </w:tr>
    </w:tbl>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Worked Example: A Week of Health Data</w:t>
      </w:r>
    </w:p>
    <w:p>
      <w:pPr>
        <w:spacing w:after="80" w:before="80" w:line="320"/>
      </w:pPr>
      <w:r>
        <w:rPr>
          <w:rFonts w:ascii="Arial" w:cs="Arial" w:eastAsia="Arial" w:hAnsi="Arial"/>
          <w:b w:val="false"/>
          <w:bCs w:val="false"/>
          <w:i w:val="false"/>
          <w:iCs w:val="false"/>
          <w:color w:val="000000"/>
          <w:sz w:val="20"/>
          <w:szCs w:val="20"/>
        </w:rPr>
        <w:t xml:space="preserve">Consider a user (Alex, timezone Africa/Kigali) over 5 days. Here is what the Health Service stores and how it impacts the rest of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100"/>
        <w:gridCol w:w="1100"/>
        <w:gridCol w:w="1100"/>
        <w:gridCol w:w="1200"/>
        <w:gridCol w:w="2260"/>
      </w:tblGrid>
      <w:tr>
        <w:tc>
          <w:tcPr>
            <w:tcW w:type="dxa" w:w="1500"/>
            <w:tcBorders>
              <w:top w:val="single" w:color="D0D0D0" w:sz="1"/>
              <w:left w:val="single" w:color="D0D0D0" w:sz="1"/>
              <w:bottom w:val="single" w:color="D0D0D0" w:sz="1"/>
              <w:right w:val="single" w:color="D0D0D0" w:sz="1"/>
            </w:tcBorders>
            <w:shd w:fill="2E7D32"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Date</w:t>
            </w:r>
          </w:p>
        </w:tc>
        <w:tc>
          <w:tcPr>
            <w:tcW w:type="dxa" w:w="1100"/>
            <w:tcBorders>
              <w:top w:val="single" w:color="D0D0D0" w:sz="1"/>
              <w:left w:val="single" w:color="D0D0D0" w:sz="1"/>
              <w:bottom w:val="single" w:color="D0D0D0" w:sz="1"/>
              <w:right w:val="single" w:color="D0D0D0" w:sz="1"/>
            </w:tcBorders>
            <w:shd w:fill="2E7D32"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Sleep Hrs</w:t>
            </w:r>
          </w:p>
        </w:tc>
        <w:tc>
          <w:tcPr>
            <w:tcW w:type="dxa" w:w="1100"/>
            <w:tcBorders>
              <w:top w:val="single" w:color="D0D0D0" w:sz="1"/>
              <w:left w:val="single" w:color="D0D0D0" w:sz="1"/>
              <w:bottom w:val="single" w:color="D0D0D0" w:sz="1"/>
              <w:right w:val="single" w:color="D0D0D0" w:sz="1"/>
            </w:tcBorders>
            <w:shd w:fill="2E7D32"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Energy</w:t>
            </w:r>
          </w:p>
        </w:tc>
        <w:tc>
          <w:tcPr>
            <w:tcW w:type="dxa" w:w="1100"/>
            <w:tcBorders>
              <w:top w:val="single" w:color="D0D0D0" w:sz="1"/>
              <w:left w:val="single" w:color="D0D0D0" w:sz="1"/>
              <w:bottom w:val="single" w:color="D0D0D0" w:sz="1"/>
              <w:right w:val="single" w:color="D0D0D0" w:sz="1"/>
            </w:tcBorders>
            <w:shd w:fill="2E7D32"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Mood</w:t>
            </w:r>
          </w:p>
        </w:tc>
        <w:tc>
          <w:tcPr>
            <w:tcW w:type="dxa" w:w="1100"/>
            <w:tcBorders>
              <w:top w:val="single" w:color="D0D0D0" w:sz="1"/>
              <w:left w:val="single" w:color="D0D0D0" w:sz="1"/>
              <w:bottom w:val="single" w:color="D0D0D0" w:sz="1"/>
              <w:right w:val="single" w:color="D0D0D0" w:sz="1"/>
            </w:tcBorders>
            <w:shd w:fill="2E7D32"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Exercise</w:t>
            </w:r>
          </w:p>
        </w:tc>
        <w:tc>
          <w:tcPr>
            <w:tcW w:type="dxa" w:w="1200"/>
            <w:tcBorders>
              <w:top w:val="single" w:color="D0D0D0" w:sz="1"/>
              <w:left w:val="single" w:color="D0D0D0" w:sz="1"/>
              <w:bottom w:val="single" w:color="D0D0D0" w:sz="1"/>
              <w:right w:val="single" w:color="D0D0D0" w:sz="1"/>
            </w:tcBorders>
            <w:shd w:fill="2E7D32"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Nutrition</w:t>
            </w:r>
          </w:p>
        </w:tc>
        <w:tc>
          <w:tcPr>
            <w:tcW w:type="dxa" w:w="2260"/>
            <w:tcBorders>
              <w:top w:val="single" w:color="D0D0D0" w:sz="1"/>
              <w:left w:val="single" w:color="D0D0D0" w:sz="1"/>
              <w:bottom w:val="single" w:color="D0D0D0" w:sz="1"/>
              <w:right w:val="single" w:color="D0D0D0" w:sz="1"/>
            </w:tcBorders>
            <w:shd w:fill="2E7D32"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System Response</w:t>
            </w:r>
          </w:p>
        </w:tc>
      </w:tr>
      <w:tr>
        <w:tc>
          <w:tcPr>
            <w:tcW w:type="dxa" w:w="15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Mon Apr 14</w:t>
            </w:r>
          </w:p>
        </w:tc>
        <w:tc>
          <w:tcPr>
            <w:tcW w:type="dxa" w:w="11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7.5</w:t>
            </w:r>
          </w:p>
        </w:tc>
        <w:tc>
          <w:tcPr>
            <w:tcW w:type="dxa" w:w="11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4</w:t>
            </w:r>
          </w:p>
        </w:tc>
        <w:tc>
          <w:tcPr>
            <w:tcW w:type="dxa" w:w="11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4</w:t>
            </w:r>
          </w:p>
        </w:tc>
        <w:tc>
          <w:tcPr>
            <w:tcW w:type="dxa" w:w="11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Yes 30min</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GOOD</w:t>
            </w:r>
          </w:p>
        </w:tc>
        <w:tc>
          <w:tcPr>
            <w:tcW w:type="dxa" w:w="22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Normal log. Feature matrix updated.</w:t>
            </w:r>
          </w:p>
        </w:tc>
      </w:tr>
      <w:tr>
        <w:tc>
          <w:tcPr>
            <w:tcW w:type="dxa" w:w="15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Tue Apr 15</w:t>
            </w:r>
          </w:p>
        </w:tc>
        <w:tc>
          <w:tcPr>
            <w:tcW w:type="dxa" w:w="11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5.0</w:t>
            </w:r>
          </w:p>
        </w:tc>
        <w:tc>
          <w:tcPr>
            <w:tcW w:type="dxa" w:w="1100"/>
            <w:tcBorders>
              <w:top w:val="single" w:color="D0D0D0" w:sz="1"/>
              <w:left w:val="single" w:color="D0D0D0" w:sz="1"/>
              <w:bottom w:val="single" w:color="D0D0D0" w:sz="1"/>
              <w:right w:val="single" w:color="D0D0D0" w:sz="1"/>
            </w:tcBorders>
            <w:shd w:fill="FFEBEE"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2</w:t>
            </w:r>
          </w:p>
        </w:tc>
        <w:tc>
          <w:tcPr>
            <w:tcW w:type="dxa" w:w="1100"/>
            <w:tcBorders>
              <w:top w:val="single" w:color="D0D0D0" w:sz="1"/>
              <w:left w:val="single" w:color="D0D0D0" w:sz="1"/>
              <w:bottom w:val="single" w:color="D0D0D0" w:sz="1"/>
              <w:right w:val="single" w:color="D0D0D0" w:sz="1"/>
            </w:tcBorders>
            <w:shd w:fill="FFEBEE"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2</w:t>
            </w:r>
          </w:p>
        </w:tc>
        <w:tc>
          <w:tcPr>
            <w:tcW w:type="dxa" w:w="11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No</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POOR</w:t>
            </w:r>
          </w:p>
        </w:tc>
        <w:tc>
          <w:tcPr>
            <w:tcW w:type="dxa" w:w="2260"/>
            <w:tcBorders>
              <w:top w:val="single" w:color="D0D0D0" w:sz="1"/>
              <w:left w:val="single" w:color="D0D0D0" w:sz="1"/>
              <w:bottom w:val="single" w:color="D0D0D0" w:sz="1"/>
              <w:right w:val="single" w:color="D0D0D0" w:sz="1"/>
            </w:tcBorders>
            <w:shd w:fill="FFF3E0"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energy_anomaly_detected published. Goals Service reschedules "10km run" action. AI Service flags cross-domain alert.</w:t>
            </w:r>
          </w:p>
        </w:tc>
      </w:tr>
      <w:tr>
        <w:tc>
          <w:tcPr>
            <w:tcW w:type="dxa" w:w="15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Wed Apr 16</w:t>
            </w:r>
          </w:p>
        </w:tc>
        <w:tc>
          <w:tcPr>
            <w:tcW w:type="dxa" w:w="11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8.0</w:t>
            </w:r>
          </w:p>
        </w:tc>
        <w:tc>
          <w:tcPr>
            <w:tcW w:type="dxa" w:w="11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4</w:t>
            </w:r>
          </w:p>
        </w:tc>
        <w:tc>
          <w:tcPr>
            <w:tcW w:type="dxa" w:w="11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3</w:t>
            </w:r>
          </w:p>
        </w:tc>
        <w:tc>
          <w:tcPr>
            <w:tcW w:type="dxa" w:w="11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Yes 20min</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AVERAGE</w:t>
            </w:r>
          </w:p>
        </w:tc>
        <w:tc>
          <w:tcPr>
            <w:tcW w:type="dxa" w:w="22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Normal log. Recovery detected.</w:t>
            </w:r>
          </w:p>
        </w:tc>
      </w:tr>
      <w:tr>
        <w:tc>
          <w:tcPr>
            <w:tcW w:type="dxa" w:w="15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Thu Apr 17</w:t>
            </w:r>
          </w:p>
        </w:tc>
        <w:tc>
          <w:tcPr>
            <w:tcW w:type="dxa" w:w="11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7.5</w:t>
            </w:r>
          </w:p>
        </w:tc>
        <w:tc>
          <w:tcPr>
            <w:tcW w:type="dxa" w:w="1100"/>
            <w:tcBorders>
              <w:top w:val="single" w:color="D0D0D0" w:sz="1"/>
              <w:left w:val="single" w:color="D0D0D0" w:sz="1"/>
              <w:bottom w:val="single" w:color="D0D0D0" w:sz="1"/>
              <w:right w:val="single" w:color="D0D0D0" w:sz="1"/>
            </w:tcBorders>
            <w:shd w:fill="E8F5E9"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5</w:t>
            </w:r>
          </w:p>
        </w:tc>
        <w:tc>
          <w:tcPr>
            <w:tcW w:type="dxa" w:w="1100"/>
            <w:tcBorders>
              <w:top w:val="single" w:color="D0D0D0" w:sz="1"/>
              <w:left w:val="single" w:color="D0D0D0" w:sz="1"/>
              <w:bottom w:val="single" w:color="D0D0D0" w:sz="1"/>
              <w:right w:val="single" w:color="D0D0D0" w:sz="1"/>
            </w:tcBorders>
            <w:shd w:fill="E8F5E9"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5</w:t>
            </w:r>
          </w:p>
        </w:tc>
        <w:tc>
          <w:tcPr>
            <w:tcW w:type="dxa" w:w="11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Yes 45min</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GOOD</w:t>
            </w:r>
          </w:p>
        </w:tc>
        <w:tc>
          <w:tcPr>
            <w:tcW w:type="dxa" w:w="2260"/>
            <w:tcBorders>
              <w:top w:val="single" w:color="D0D0D0" w:sz="1"/>
              <w:left w:val="single" w:color="D0D0D0" w:sz="1"/>
              <w:bottom w:val="single" w:color="D0D0D0" w:sz="1"/>
              <w:right w:val="single" w:color="D0D0D0" w:sz="1"/>
            </w:tcBorders>
            <w:shd w:fill="E8F5E9"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High energy day. Goals Service marks it as optimal for scheduled heavy tasks.</w:t>
            </w:r>
          </w:p>
        </w:tc>
      </w:tr>
      <w:tr>
        <w:tc>
          <w:tcPr>
            <w:tcW w:type="dxa" w:w="15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Fri Apr 18</w:t>
            </w:r>
          </w:p>
        </w:tc>
        <w:tc>
          <w:tcPr>
            <w:tcW w:type="dxa" w:w="11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6.5</w:t>
            </w:r>
          </w:p>
        </w:tc>
        <w:tc>
          <w:tcPr>
            <w:tcW w:type="dxa" w:w="11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3</w:t>
            </w:r>
          </w:p>
        </w:tc>
        <w:tc>
          <w:tcPr>
            <w:tcW w:type="dxa" w:w="11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4</w:t>
            </w:r>
          </w:p>
        </w:tc>
        <w:tc>
          <w:tcPr>
            <w:tcW w:type="dxa" w:w="11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No</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AVERAGE</w:t>
            </w:r>
          </w:p>
        </w:tc>
        <w:tc>
          <w:tcPr>
            <w:tcW w:type="dxa" w:w="22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Normal log.</w:t>
            </w:r>
          </w:p>
        </w:tc>
      </w:tr>
    </w:tbl>
    <w:p>
      <w:pPr>
        <w:spacing w:after="80" w:before="80" w:line="320"/>
      </w:pPr>
      <w:r>
        <w:rPr>
          <w:rFonts w:ascii="Arial" w:cs="Arial" w:eastAsia="Arial" w:hAnsi="Arial"/>
          <w:b w:val="false"/>
          <w:bCs w:val="false"/>
          <w:i w:val="false"/>
          <w:iCs w:val="false"/>
          <w:color w:val="000000"/>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8"/>
              <w:left w:val="single" w:color="2E7D32" w:sz="8"/>
              <w:bottom w:val="single" w:color="D0D0D0" w:sz="1"/>
              <w:right w:val="single" w:color="D0D0D0" w:sz="1"/>
            </w:tcBorders>
            <w:shd w:fill="E8F5E9" w:val="clear"/>
            <w:tcMar>
              <w:top w:type="dxa" w:w="160"/>
              <w:left w:type="dxa" w:w="240"/>
              <w:bottom w:type="dxa" w:w="160"/>
              <w:right w:type="dxa" w:w="240"/>
            </w:tcMar>
          </w:tcPr>
          <w:p>
            <w:pPr>
              <w:spacing w:after="60" w:before="0"/>
            </w:pPr>
            <w:r>
              <w:rPr>
                <w:rFonts w:ascii="Arial" w:cs="Arial" w:eastAsia="Arial" w:hAnsi="Arial"/>
                <w:b/>
                <w:bCs/>
                <w:color w:val="2E7D32"/>
                <w:sz w:val="28"/>
                <w:szCs w:val="28"/>
              </w:rPr>
              <w:t xml:space="preserve">MS-04  </w:t>
            </w:r>
            <w:r>
              <w:rPr>
                <w:rFonts w:ascii="Arial" w:cs="Arial" w:eastAsia="Arial" w:hAnsi="Arial"/>
                <w:b/>
                <w:bCs/>
                <w:color w:val="1E3A5F"/>
                <w:sz w:val="28"/>
                <w:szCs w:val="28"/>
              </w:rPr>
              <w:t xml:space="preserve">Money Service</w:t>
            </w:r>
          </w:p>
          <w:p>
            <w:pPr>
              <w:spacing w:after="60" w:before="0"/>
            </w:pPr>
            <w:r>
              <w:rPr>
                <w:rFonts w:ascii="Arial" w:cs="Arial" w:eastAsia="Arial" w:hAnsi="Arial"/>
                <w:i/>
                <w:iCs/>
                <w:color w:val="555555"/>
                <w:sz w:val="20"/>
                <w:szCs w:val="20"/>
              </w:rPr>
              <w:t xml:space="preserve">Goal-linked personal finance: transaction logging, envelope budgeting, spending analysis, and stress-spend detection</w:t>
            </w:r>
          </w:p>
          <w:p>
            <w:pPr>
              <w:spacing w:after="0" w:before="40"/>
            </w:pPr>
            <w:r>
              <w:rPr>
                <w:rFonts w:ascii="Arial" w:cs="Arial" w:eastAsia="Arial" w:hAnsi="Arial"/>
                <w:b/>
                <w:bCs/>
                <w:color w:val="2E86AB"/>
                <w:sz w:val="18"/>
                <w:szCs w:val="18"/>
              </w:rPr>
              <w:t xml:space="preserve">Port: 8004   </w:t>
            </w:r>
            <w:r>
              <w:rPr>
                <w:rFonts w:ascii="Arial" w:cs="Arial" w:eastAsia="Arial" w:hAnsi="Arial"/>
                <w:color w:val="2E86AB"/>
                <w:sz w:val="18"/>
                <w:szCs w:val="18"/>
              </w:rPr>
              <w:t xml:space="preserve">GitHub Repo: github.com/your-username/lifeops-money-service   </w:t>
            </w:r>
            <w:r>
              <w:rPr>
                <w:rFonts w:ascii="Arial" w:cs="Arial" w:eastAsia="Arial" w:hAnsi="Arial"/>
                <w:color w:val="555555"/>
                <w:sz w:val="18"/>
                <w:szCs w:val="18"/>
              </w:rPr>
              <w:t xml:space="preserve">MongoDB: lifeops_money</w:t>
            </w:r>
          </w:p>
        </w:tc>
      </w:tr>
    </w:tbl>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Purpose and Domain Responsibility</w:t>
      </w:r>
    </w:p>
    <w:p>
      <w:pPr>
        <w:spacing w:after="80" w:before="80" w:line="320"/>
      </w:pPr>
      <w:r>
        <w:rPr>
          <w:rFonts w:ascii="Arial" w:cs="Arial" w:eastAsia="Arial" w:hAnsi="Arial"/>
          <w:b w:val="false"/>
          <w:bCs w:val="false"/>
          <w:i w:val="false"/>
          <w:iCs w:val="false"/>
          <w:color w:val="000000"/>
          <w:sz w:val="20"/>
          <w:szCs w:val="20"/>
        </w:rPr>
        <w:t xml:space="preserve">The Money Service manages personal financial tracking through a goal-linked envelope budgeting system. Traditional budgeting apps create anxiety by showing you what you spent on arbitrary categories. LifeOps frames every transaction in terms of its relationship to the user's stated life goals. A $90 restaurant bill is not just "Dining Out" — it might be "0.9% of your Zanzibar savings goal you chose not to save." Or it might be "a celebration of completing Phase 1 of your fitness goal," which makes it entirely aligned. Context changes everything.</w:t>
      </w:r>
    </w:p>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The Envelope Model — Explained</w:t>
      </w:r>
    </w:p>
    <w:p>
      <w:pPr>
        <w:spacing w:after="80" w:before="80" w:line="320"/>
      </w:pPr>
      <w:r>
        <w:rPr>
          <w:rFonts w:ascii="Arial" w:cs="Arial" w:eastAsia="Arial" w:hAnsi="Arial"/>
          <w:b w:val="false"/>
          <w:bCs w:val="false"/>
          <w:i w:val="false"/>
          <w:iCs w:val="false"/>
          <w:color w:val="000000"/>
          <w:sz w:val="20"/>
          <w:szCs w:val="20"/>
        </w:rPr>
        <w:t xml:space="preserve">The envelope budgeting system works like this: the user creates "envelopes," each linked to either a life goal or a maintenance category (Rent, Utilities, Groceries, Transport). Each envelope has a monthly budget amount. Every transaction is assigned to an envelope. At a glance, the user can see how much remains in each envelope for the month.</w:t>
      </w:r>
    </w:p>
    <w:p>
      <w:pPr>
        <w:spacing w:after="80" w:before="80" w:line="32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D0" w:sz="1"/>
              <w:left w:val="single" w:color="D0D0D0" w:sz="1"/>
              <w:bottom w:val="single" w:color="D0D0D0" w:sz="1"/>
              <w:right w:val="single" w:color="D0D0D0" w:sz="1"/>
            </w:tcBorders>
            <w:shd w:fill="1E3A5F"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Envelope Example</w:t>
            </w:r>
          </w:p>
        </w:tc>
        <w:tc>
          <w:tcPr>
            <w:tcW w:type="dxa" w:w="5760"/>
            <w:tcBorders>
              <w:top w:val="single" w:color="D0D0D0" w:sz="1"/>
              <w:left w:val="single" w:color="D0D0D0" w:sz="1"/>
              <w:bottom w:val="single" w:color="D0D0D0" w:sz="1"/>
              <w:right w:val="single" w:color="D0D0D0" w:sz="1"/>
            </w:tcBorders>
            <w:shd w:fill="1E3A5F"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Budget / Spent / Remaining</w:t>
            </w:r>
          </w:p>
        </w:tc>
      </w:tr>
      <w:tr>
        <w:tc>
          <w:tcPr>
            <w:tcW w:type="dxa" w:w="36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Zanzibar Trip Savings (linked to Goal)</w:t>
            </w:r>
          </w:p>
        </w:tc>
        <w:tc>
          <w:tcPr>
            <w:tcW w:type="dxa" w:w="57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$333 / $333 / $0 — Complete for this month</w:t>
            </w:r>
          </w:p>
        </w:tc>
      </w:tr>
      <w:tr>
        <w:tc>
          <w:tcPr>
            <w:tcW w:type="dxa" w:w="36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Fitness &amp; Sport (linked to Goal)</w:t>
            </w:r>
          </w:p>
        </w:tc>
        <w:tc>
          <w:tcPr>
            <w:tcW w:type="dxa" w:w="57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$50 / $22 / $28 remaining</w:t>
            </w:r>
          </w:p>
        </w:tc>
      </w:tr>
      <w:tr>
        <w:tc>
          <w:tcPr>
            <w:tcW w:type="dxa" w:w="36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Groceries (maintenance)</w:t>
            </w:r>
          </w:p>
        </w:tc>
        <w:tc>
          <w:tcPr>
            <w:tcW w:type="dxa" w:w="57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$200 / $187 / $13 remaining</w:t>
            </w:r>
          </w:p>
        </w:tc>
      </w:tr>
      <w:tr>
        <w:tc>
          <w:tcPr>
            <w:tcW w:type="dxa" w:w="36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Dining Out (maintenance)</w:t>
            </w:r>
          </w:p>
        </w:tc>
        <w:tc>
          <w:tcPr>
            <w:tcW w:type="dxa" w:w="57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$80 / $90 / -$10 OVERSPENT</w:t>
            </w:r>
          </w:p>
        </w:tc>
      </w:tr>
      <w:tr>
        <w:tc>
          <w:tcPr>
            <w:tcW w:type="dxa" w:w="36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Transport (maintenance)</w:t>
            </w:r>
          </w:p>
        </w:tc>
        <w:tc>
          <w:tcPr>
            <w:tcW w:type="dxa" w:w="57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$60 / $45 / $15 remaining</w:t>
            </w:r>
          </w:p>
        </w:tc>
      </w:tr>
    </w:tbl>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Data Models (MongoDB — lifeops_money)</w:t>
      </w:r>
    </w:p>
    <w:p>
      <w:pPr>
        <w:spacing w:after="80" w:before="80" w:line="32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2E7D32"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Collection: transactions</w:t>
            </w:r>
          </w:p>
        </w:tc>
        <w:tc>
          <w:tcPr>
            <w:tcW w:type="dxa" w:w="6560"/>
            <w:tcBorders>
              <w:top w:val="single" w:color="D0D0D0" w:sz="1"/>
              <w:left w:val="single" w:color="D0D0D0" w:sz="1"/>
              <w:bottom w:val="single" w:color="D0D0D0" w:sz="1"/>
              <w:right w:val="single" w:color="D0D0D0" w:sz="1"/>
            </w:tcBorders>
            <w:shd w:fill="2E7D32"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Field</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Description</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user_id</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Owner of this transaction.</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amount</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Positive float. Always stored as a positive value; expense/income is determined by the transaction_type field.</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transaction_type</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Enum: EXPENSE, INCOME, TRANSFER, SAVINGS.</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category</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SpendCategory enum: FOOD, TRANSPORT, HOUSING, UTILITIES, ENTERTAINMENT, HEALTH, EDUCATION, SAVINGS, INCOME, OTHER.</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description</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Free text. Examples: "Lunch at Cafe Bourbon", "Uber to airport", "Monthly rent".</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transaction_date</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Date of the transaction. Can be backdated — useful when importing bank statements.</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linked_goal_id</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Nullable. If this transaction directly funds or relates to a goal.</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linked_envelope_id</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Nullable. The envelope this transaction is charged against.</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is_impulsive_flag</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Boolean. Automatically flagged by the AI Service if the purchase matches stress-spend patterns.</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goal_alignment_score</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Float 0-1. AI-computed. How aligned is this spending with the user's stated priorities? 1.0 = perfectly aligned, 0.0 = completely misaligned.</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import_source</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Nullable: MANUAL, CSV_IMPORT. Tracks how the transaction was created.</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merchant</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Nullable string. Merchant name extracted from bank CSV or manually entered.</w:t>
            </w:r>
          </w:p>
        </w:tc>
      </w:tr>
    </w:tbl>
    <w:p>
      <w:pPr>
        <w:spacing w:after="80" w:before="80" w:line="32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2E7D32"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Collection: envelopes</w:t>
            </w:r>
          </w:p>
        </w:tc>
        <w:tc>
          <w:tcPr>
            <w:tcW w:type="dxa" w:w="6560"/>
            <w:tcBorders>
              <w:top w:val="single" w:color="D0D0D0" w:sz="1"/>
              <w:left w:val="single" w:color="D0D0D0" w:sz="1"/>
              <w:bottom w:val="single" w:color="D0D0D0" w:sz="1"/>
              <w:right w:val="single" w:color="D0D0D0" w:sz="1"/>
            </w:tcBorders>
            <w:shd w:fill="2E7D32"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Field</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Description</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user_id</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Owner.</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name</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Display name. Examples: "Zanzibar Savings", "Fitness", "Groceries".</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linked_goal_id</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Nullable. Links this envelope to a specific goal.</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budget_amount</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Monthly budget in the user's currency.</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currency</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ISO 4217 currency code. Examples: "RWF", "USD", "EUR".</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reset_day</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Integer 1-31. Day of month when the envelope resets. Default: 1 (first of month).</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is_savings_envelope</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Boolean. Savings envelopes accumulate (carry forward). Expense envelopes reset monthly.</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color_hex</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UI color for this envelope card. Examples: "#2E86AB", "#00BFA6".</w:t>
            </w:r>
          </w:p>
        </w:tc>
      </w:tr>
    </w:tbl>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GraphQL Schema</w:t>
      </w:r>
    </w:p>
    <w:p>
      <w:pPr>
        <w:shd w:fill="F0F4F8" w:val="clear"/>
        <w:spacing w:after="0" w:before="40" w:line="240"/>
        <w:ind w:left="360" w:right="360"/>
      </w:pPr>
      <w:r>
        <w:rPr>
          <w:rFonts w:ascii="Courier New" w:cs="Courier New" w:eastAsia="Courier New" w:hAnsi="Courier New"/>
          <w:color w:val="1a1a2e"/>
          <w:sz w:val="16"/>
          <w:szCs w:val="16"/>
        </w:rPr>
        <w:t xml:space="preserve">type Transaction @key(fields: "id") {</w:t>
      </w:r>
    </w:p>
    <w:p>
      <w:pPr>
        <w:shd w:fill="F0F4F8" w:val="clear"/>
        <w:spacing w:after="0" w:before="0" w:line="240"/>
        <w:ind w:left="360" w:right="360"/>
      </w:pPr>
      <w:r>
        <w:rPr>
          <w:rFonts w:ascii="Courier New" w:cs="Courier New" w:eastAsia="Courier New" w:hAnsi="Courier New"/>
          <w:color w:val="1a1a2e"/>
          <w:sz w:val="16"/>
          <w:szCs w:val="16"/>
        </w:rPr>
        <w:t xml:space="preserve">  id: ID!</w:t>
      </w:r>
    </w:p>
    <w:p>
      <w:pPr>
        <w:shd w:fill="F0F4F8" w:val="clear"/>
        <w:spacing w:after="0" w:before="0" w:line="240"/>
        <w:ind w:left="360" w:right="360"/>
      </w:pPr>
      <w:r>
        <w:rPr>
          <w:rFonts w:ascii="Courier New" w:cs="Courier New" w:eastAsia="Courier New" w:hAnsi="Courier New"/>
          <w:color w:val="1a1a2e"/>
          <w:sz w:val="16"/>
          <w:szCs w:val="16"/>
        </w:rPr>
        <w:t xml:space="preserve">  userId: ID!</w:t>
      </w:r>
    </w:p>
    <w:p>
      <w:pPr>
        <w:shd w:fill="F0F4F8" w:val="clear"/>
        <w:spacing w:after="0" w:before="0" w:line="240"/>
        <w:ind w:left="360" w:right="360"/>
      </w:pPr>
      <w:r>
        <w:rPr>
          <w:rFonts w:ascii="Courier New" w:cs="Courier New" w:eastAsia="Courier New" w:hAnsi="Courier New"/>
          <w:color w:val="1a1a2e"/>
          <w:sz w:val="16"/>
          <w:szCs w:val="16"/>
        </w:rPr>
        <w:t xml:space="preserve">  amount: Float!</w:t>
      </w:r>
    </w:p>
    <w:p>
      <w:pPr>
        <w:shd w:fill="F0F4F8" w:val="clear"/>
        <w:spacing w:after="0" w:before="0" w:line="240"/>
        <w:ind w:left="360" w:right="360"/>
      </w:pPr>
      <w:r>
        <w:rPr>
          <w:rFonts w:ascii="Courier New" w:cs="Courier New" w:eastAsia="Courier New" w:hAnsi="Courier New"/>
          <w:color w:val="1a1a2e"/>
          <w:sz w:val="16"/>
          <w:szCs w:val="16"/>
        </w:rPr>
        <w:t xml:space="preserve">  transactionType: TransactionType!   # EXPENSE | INCOME | TRANSFER | SAVINGS</w:t>
      </w:r>
    </w:p>
    <w:p>
      <w:pPr>
        <w:shd w:fill="F0F4F8" w:val="clear"/>
        <w:spacing w:after="0" w:before="0" w:line="240"/>
        <w:ind w:left="360" w:right="360"/>
      </w:pPr>
      <w:r>
        <w:rPr>
          <w:rFonts w:ascii="Courier New" w:cs="Courier New" w:eastAsia="Courier New" w:hAnsi="Courier New"/>
          <w:color w:val="1a1a2e"/>
          <w:sz w:val="16"/>
          <w:szCs w:val="16"/>
        </w:rPr>
        <w:t xml:space="preserve">  category: SpendCategory!</w:t>
      </w:r>
    </w:p>
    <w:p>
      <w:pPr>
        <w:shd w:fill="F0F4F8" w:val="clear"/>
        <w:spacing w:after="0" w:before="0" w:line="240"/>
        <w:ind w:left="360" w:right="360"/>
      </w:pPr>
      <w:r>
        <w:rPr>
          <w:rFonts w:ascii="Courier New" w:cs="Courier New" w:eastAsia="Courier New" w:hAnsi="Courier New"/>
          <w:color w:val="1a1a2e"/>
          <w:sz w:val="16"/>
          <w:szCs w:val="16"/>
        </w:rPr>
        <w:t xml:space="preserve">  description: String!</w:t>
      </w:r>
    </w:p>
    <w:p>
      <w:pPr>
        <w:shd w:fill="F0F4F8" w:val="clear"/>
        <w:spacing w:after="0" w:before="0" w:line="240"/>
        <w:ind w:left="360" w:right="360"/>
      </w:pPr>
      <w:r>
        <w:rPr>
          <w:rFonts w:ascii="Courier New" w:cs="Courier New" w:eastAsia="Courier New" w:hAnsi="Courier New"/>
          <w:color w:val="1a1a2e"/>
          <w:sz w:val="16"/>
          <w:szCs w:val="16"/>
        </w:rPr>
        <w:t xml:space="preserve">  transactionDate: Date!</w:t>
      </w:r>
    </w:p>
    <w:p>
      <w:pPr>
        <w:shd w:fill="F0F4F8" w:val="clear"/>
        <w:spacing w:after="0" w:before="0" w:line="240"/>
        <w:ind w:left="360" w:right="360"/>
      </w:pPr>
      <w:r>
        <w:rPr>
          <w:rFonts w:ascii="Courier New" w:cs="Courier New" w:eastAsia="Courier New" w:hAnsi="Courier New"/>
          <w:color w:val="1a1a2e"/>
          <w:sz w:val="16"/>
          <w:szCs w:val="16"/>
        </w:rPr>
        <w:t xml:space="preserve">  linkedGoalId: ID</w:t>
      </w:r>
    </w:p>
    <w:p>
      <w:pPr>
        <w:shd w:fill="F0F4F8" w:val="clear"/>
        <w:spacing w:after="0" w:before="0" w:line="240"/>
        <w:ind w:left="360" w:right="360"/>
      </w:pPr>
      <w:r>
        <w:rPr>
          <w:rFonts w:ascii="Courier New" w:cs="Courier New" w:eastAsia="Courier New" w:hAnsi="Courier New"/>
          <w:color w:val="1a1a2e"/>
          <w:sz w:val="16"/>
          <w:szCs w:val="16"/>
        </w:rPr>
        <w:t xml:space="preserve">  linkedEnvelopeId: ID</w:t>
      </w:r>
    </w:p>
    <w:p>
      <w:pPr>
        <w:shd w:fill="F0F4F8" w:val="clear"/>
        <w:spacing w:after="0" w:before="0" w:line="240"/>
        <w:ind w:left="360" w:right="360"/>
      </w:pPr>
      <w:r>
        <w:rPr>
          <w:rFonts w:ascii="Courier New" w:cs="Courier New" w:eastAsia="Courier New" w:hAnsi="Courier New"/>
          <w:color w:val="1a1a2e"/>
          <w:sz w:val="16"/>
          <w:szCs w:val="16"/>
        </w:rPr>
        <w:t xml:space="preserve">  isImpulsiveFlag: Boolean!</w:t>
      </w:r>
    </w:p>
    <w:p>
      <w:pPr>
        <w:shd w:fill="F0F4F8" w:val="clear"/>
        <w:spacing w:after="0" w:before="0" w:line="240"/>
        <w:ind w:left="360" w:right="360"/>
      </w:pPr>
      <w:r>
        <w:rPr>
          <w:rFonts w:ascii="Courier New" w:cs="Courier New" w:eastAsia="Courier New" w:hAnsi="Courier New"/>
          <w:color w:val="1a1a2e"/>
          <w:sz w:val="16"/>
          <w:szCs w:val="16"/>
        </w:rPr>
        <w:t xml:space="preserve">  goalAlignmentScore: Float          # 0-1, set by AI Service nightly</w:t>
      </w:r>
    </w:p>
    <w:p>
      <w:pPr>
        <w:shd w:fill="F0F4F8" w:val="clear"/>
        <w:spacing w:after="0" w:before="0" w:line="240"/>
        <w:ind w:left="360" w:right="360"/>
      </w:pPr>
      <w:r>
        <w:rPr>
          <w:rFonts w:ascii="Courier New" w:cs="Courier New" w:eastAsia="Courier New" w:hAnsi="Courier New"/>
          <w:color w:val="1a1a2e"/>
          <w:sz w:val="16"/>
          <w:szCs w:val="16"/>
        </w:rPr>
        <w:t xml:space="preserve">  merchant: String</w:t>
      </w:r>
    </w:p>
    <w:p>
      <w:pPr>
        <w:shd w:fill="F0F4F8" w:val="clear"/>
        <w:spacing w:after="0" w:before="0" w:line="240"/>
        <w:ind w:left="360" w:right="360"/>
      </w:pPr>
      <w:r>
        <w:rPr>
          <w:rFonts w:ascii="Courier New" w:cs="Courier New" w:eastAsia="Courier New" w:hAnsi="Courier New"/>
          <w:color w:val="1a1a2e"/>
          <w:sz w:val="16"/>
          <w:szCs w:val="16"/>
        </w:rPr>
        <w:t xml:space="preserve">}</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type Envelope {</w:t>
      </w:r>
    </w:p>
    <w:p>
      <w:pPr>
        <w:shd w:fill="F0F4F8" w:val="clear"/>
        <w:spacing w:after="0" w:before="0" w:line="240"/>
        <w:ind w:left="360" w:right="360"/>
      </w:pPr>
      <w:r>
        <w:rPr>
          <w:rFonts w:ascii="Courier New" w:cs="Courier New" w:eastAsia="Courier New" w:hAnsi="Courier New"/>
          <w:color w:val="1a1a2e"/>
          <w:sz w:val="16"/>
          <w:szCs w:val="16"/>
        </w:rPr>
        <w:t xml:space="preserve">  id: ID!</w:t>
      </w:r>
    </w:p>
    <w:p>
      <w:pPr>
        <w:shd w:fill="F0F4F8" w:val="clear"/>
        <w:spacing w:after="0" w:before="0" w:line="240"/>
        <w:ind w:left="360" w:right="360"/>
      </w:pPr>
      <w:r>
        <w:rPr>
          <w:rFonts w:ascii="Courier New" w:cs="Courier New" w:eastAsia="Courier New" w:hAnsi="Courier New"/>
          <w:color w:val="1a1a2e"/>
          <w:sz w:val="16"/>
          <w:szCs w:val="16"/>
        </w:rPr>
        <w:t xml:space="preserve">  userId: ID!</w:t>
      </w:r>
    </w:p>
    <w:p>
      <w:pPr>
        <w:shd w:fill="F0F4F8" w:val="clear"/>
        <w:spacing w:after="0" w:before="0" w:line="240"/>
        <w:ind w:left="360" w:right="360"/>
      </w:pPr>
      <w:r>
        <w:rPr>
          <w:rFonts w:ascii="Courier New" w:cs="Courier New" w:eastAsia="Courier New" w:hAnsi="Courier New"/>
          <w:color w:val="1a1a2e"/>
          <w:sz w:val="16"/>
          <w:szCs w:val="16"/>
        </w:rPr>
        <w:t xml:space="preserve">  name: String!</w:t>
      </w:r>
    </w:p>
    <w:p>
      <w:pPr>
        <w:shd w:fill="F0F4F8" w:val="clear"/>
        <w:spacing w:after="0" w:before="0" w:line="240"/>
        <w:ind w:left="360" w:right="360"/>
      </w:pPr>
      <w:r>
        <w:rPr>
          <w:rFonts w:ascii="Courier New" w:cs="Courier New" w:eastAsia="Courier New" w:hAnsi="Courier New"/>
          <w:color w:val="1a1a2e"/>
          <w:sz w:val="16"/>
          <w:szCs w:val="16"/>
        </w:rPr>
        <w:t xml:space="preserve">  linkedGoalId: ID</w:t>
      </w:r>
    </w:p>
    <w:p>
      <w:pPr>
        <w:shd w:fill="F0F4F8" w:val="clear"/>
        <w:spacing w:after="0" w:before="0" w:line="240"/>
        <w:ind w:left="360" w:right="360"/>
      </w:pPr>
      <w:r>
        <w:rPr>
          <w:rFonts w:ascii="Courier New" w:cs="Courier New" w:eastAsia="Courier New" w:hAnsi="Courier New"/>
          <w:color w:val="1a1a2e"/>
          <w:sz w:val="16"/>
          <w:szCs w:val="16"/>
        </w:rPr>
        <w:t xml:space="preserve">  budgetAmount: Float!</w:t>
      </w:r>
    </w:p>
    <w:p>
      <w:pPr>
        <w:shd w:fill="F0F4F8" w:val="clear"/>
        <w:spacing w:after="0" w:before="0" w:line="240"/>
        <w:ind w:left="360" w:right="360"/>
      </w:pPr>
      <w:r>
        <w:rPr>
          <w:rFonts w:ascii="Courier New" w:cs="Courier New" w:eastAsia="Courier New" w:hAnsi="Courier New"/>
          <w:color w:val="1a1a2e"/>
          <w:sz w:val="16"/>
          <w:szCs w:val="16"/>
        </w:rPr>
        <w:t xml:space="preserve">  spentThisMonth: Float!</w:t>
      </w:r>
    </w:p>
    <w:p>
      <w:pPr>
        <w:shd w:fill="F0F4F8" w:val="clear"/>
        <w:spacing w:after="0" w:before="0" w:line="240"/>
        <w:ind w:left="360" w:right="360"/>
      </w:pPr>
      <w:r>
        <w:rPr>
          <w:rFonts w:ascii="Courier New" w:cs="Courier New" w:eastAsia="Courier New" w:hAnsi="Courier New"/>
          <w:color w:val="1a1a2e"/>
          <w:sz w:val="16"/>
          <w:szCs w:val="16"/>
        </w:rPr>
        <w:t xml:space="preserve">  remainingAmount: Float!</w:t>
      </w:r>
    </w:p>
    <w:p>
      <w:pPr>
        <w:shd w:fill="F0F4F8" w:val="clear"/>
        <w:spacing w:after="0" w:before="0" w:line="240"/>
        <w:ind w:left="360" w:right="360"/>
      </w:pPr>
      <w:r>
        <w:rPr>
          <w:rFonts w:ascii="Courier New" w:cs="Courier New" w:eastAsia="Courier New" w:hAnsi="Courier New"/>
          <w:color w:val="1a1a2e"/>
          <w:sz w:val="16"/>
          <w:szCs w:val="16"/>
        </w:rPr>
        <w:t xml:space="preserve">  percentUsed: Float!            # spentThisMonth / budgetAmount * 100</w:t>
      </w:r>
    </w:p>
    <w:p>
      <w:pPr>
        <w:shd w:fill="F0F4F8" w:val="clear"/>
        <w:spacing w:after="0" w:before="0" w:line="240"/>
        <w:ind w:left="360" w:right="360"/>
      </w:pPr>
      <w:r>
        <w:rPr>
          <w:rFonts w:ascii="Courier New" w:cs="Courier New" w:eastAsia="Courier New" w:hAnsi="Courier New"/>
          <w:color w:val="1a1a2e"/>
          <w:sz w:val="16"/>
          <w:szCs w:val="16"/>
        </w:rPr>
        <w:t xml:space="preserve">  currency: String!</w:t>
      </w:r>
    </w:p>
    <w:p>
      <w:pPr>
        <w:shd w:fill="F0F4F8" w:val="clear"/>
        <w:spacing w:after="0" w:before="0" w:line="240"/>
        <w:ind w:left="360" w:right="360"/>
      </w:pPr>
      <w:r>
        <w:rPr>
          <w:rFonts w:ascii="Courier New" w:cs="Courier New" w:eastAsia="Courier New" w:hAnsi="Courier New"/>
          <w:color w:val="1a1a2e"/>
          <w:sz w:val="16"/>
          <w:szCs w:val="16"/>
        </w:rPr>
        <w:t xml:space="preserve">  isSavingsEnvelope: Boolean!</w:t>
      </w:r>
    </w:p>
    <w:p>
      <w:pPr>
        <w:shd w:fill="F0F4F8" w:val="clear"/>
        <w:spacing w:after="0" w:before="0" w:line="240"/>
        <w:ind w:left="360" w:right="360"/>
      </w:pPr>
      <w:r>
        <w:rPr>
          <w:rFonts w:ascii="Courier New" w:cs="Courier New" w:eastAsia="Courier New" w:hAnsi="Courier New"/>
          <w:color w:val="1a1a2e"/>
          <w:sz w:val="16"/>
          <w:szCs w:val="16"/>
        </w:rPr>
        <w:t xml:space="preserve">  transactions(month: String): [Transaction!]!</w:t>
      </w:r>
    </w:p>
    <w:p>
      <w:pPr>
        <w:shd w:fill="F0F4F8" w:val="clear"/>
        <w:spacing w:after="0" w:before="0" w:line="240"/>
        <w:ind w:left="360" w:right="360"/>
      </w:pPr>
      <w:r>
        <w:rPr>
          <w:rFonts w:ascii="Courier New" w:cs="Courier New" w:eastAsia="Courier New" w:hAnsi="Courier New"/>
          <w:color w:val="1a1a2e"/>
          <w:sz w:val="16"/>
          <w:szCs w:val="16"/>
        </w:rPr>
        <w:t xml:space="preserve">}</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type Query {</w:t>
      </w:r>
    </w:p>
    <w:p>
      <w:pPr>
        <w:shd w:fill="F0F4F8" w:val="clear"/>
        <w:spacing w:after="0" w:before="0" w:line="240"/>
        <w:ind w:left="360" w:right="360"/>
      </w:pPr>
      <w:r>
        <w:rPr>
          <w:rFonts w:ascii="Courier New" w:cs="Courier New" w:eastAsia="Courier New" w:hAnsi="Courier New"/>
          <w:color w:val="1a1a2e"/>
          <w:sz w:val="16"/>
          <w:szCs w:val="16"/>
        </w:rPr>
        <w:t xml:space="preserve">  transactions(userId: ID!, month: String, envelopeId: ID): [Transaction!]!</w:t>
      </w:r>
    </w:p>
    <w:p>
      <w:pPr>
        <w:shd w:fill="F0F4F8" w:val="clear"/>
        <w:spacing w:after="0" w:before="0" w:line="240"/>
        <w:ind w:left="360" w:right="360"/>
      </w:pPr>
      <w:r>
        <w:rPr>
          <w:rFonts w:ascii="Courier New" w:cs="Courier New" w:eastAsia="Courier New" w:hAnsi="Courier New"/>
          <w:color w:val="1a1a2e"/>
          <w:sz w:val="16"/>
          <w:szCs w:val="16"/>
        </w:rPr>
        <w:t xml:space="preserve">  envelopes(userId: ID!): [Envelope!]!</w:t>
      </w:r>
    </w:p>
    <w:p>
      <w:pPr>
        <w:shd w:fill="F0F4F8" w:val="clear"/>
        <w:spacing w:after="0" w:before="0" w:line="240"/>
        <w:ind w:left="360" w:right="360"/>
      </w:pPr>
      <w:r>
        <w:rPr>
          <w:rFonts w:ascii="Courier New" w:cs="Courier New" w:eastAsia="Courier New" w:hAnsi="Courier New"/>
          <w:color w:val="1a1a2e"/>
          <w:sz w:val="16"/>
          <w:szCs w:val="16"/>
        </w:rPr>
        <w:t xml:space="preserve">  monthlySpendingSummary(userId: ID!, month: String!): SpendingSummary!</w:t>
      </w:r>
    </w:p>
    <w:p>
      <w:pPr>
        <w:shd w:fill="F0F4F8" w:val="clear"/>
        <w:spacing w:after="0" w:before="0" w:line="240"/>
        <w:ind w:left="360" w:right="360"/>
      </w:pPr>
      <w:r>
        <w:rPr>
          <w:rFonts w:ascii="Courier New" w:cs="Courier New" w:eastAsia="Courier New" w:hAnsi="Courier New"/>
          <w:color w:val="1a1a2e"/>
          <w:sz w:val="16"/>
          <w:szCs w:val="16"/>
        </w:rPr>
        <w:t xml:space="preserve">  spendingPulse(userId: ID!, days: Int!): [DailySpend!]!  # Heartbeat chart data</w:t>
      </w:r>
    </w:p>
    <w:p>
      <w:pPr>
        <w:shd w:fill="F0F4F8" w:val="clear"/>
        <w:spacing w:after="0" w:before="0" w:line="240"/>
        <w:ind w:left="360" w:right="360"/>
      </w:pPr>
      <w:r>
        <w:rPr>
          <w:rFonts w:ascii="Courier New" w:cs="Courier New" w:eastAsia="Courier New" w:hAnsi="Courier New"/>
          <w:color w:val="1a1a2e"/>
          <w:sz w:val="16"/>
          <w:szCs w:val="16"/>
        </w:rPr>
        <w:t xml:space="preserve">  goalAlignmentScore(userId: ID!, month: String!): Float!  # 0-100%</w:t>
      </w:r>
    </w:p>
    <w:p>
      <w:pPr>
        <w:shd w:fill="F0F4F8" w:val="clear"/>
        <w:spacing w:after="0" w:before="0" w:line="240"/>
        <w:ind w:left="360" w:right="360"/>
      </w:pPr>
      <w:r>
        <w:rPr>
          <w:rFonts w:ascii="Courier New" w:cs="Courier New" w:eastAsia="Courier New" w:hAnsi="Courier New"/>
          <w:color w:val="1a1a2e"/>
          <w:sz w:val="16"/>
          <w:szCs w:val="16"/>
        </w:rPr>
        <w:t xml:space="preserve">}</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type Mutation {</w:t>
      </w:r>
    </w:p>
    <w:p>
      <w:pPr>
        <w:shd w:fill="F0F4F8" w:val="clear"/>
        <w:spacing w:after="0" w:before="0" w:line="240"/>
        <w:ind w:left="360" w:right="360"/>
      </w:pPr>
      <w:r>
        <w:rPr>
          <w:rFonts w:ascii="Courier New" w:cs="Courier New" w:eastAsia="Courier New" w:hAnsi="Courier New"/>
          <w:color w:val="1a1a2e"/>
          <w:sz w:val="16"/>
          <w:szCs w:val="16"/>
        </w:rPr>
        <w:t xml:space="preserve">  logTransaction(input: TransactionInput!): Transaction!</w:t>
      </w:r>
    </w:p>
    <w:p>
      <w:pPr>
        <w:shd w:fill="F0F4F8" w:val="clear"/>
        <w:spacing w:after="0" w:before="0" w:line="240"/>
        <w:ind w:left="360" w:right="360"/>
      </w:pPr>
      <w:r>
        <w:rPr>
          <w:rFonts w:ascii="Courier New" w:cs="Courier New" w:eastAsia="Courier New" w:hAnsi="Courier New"/>
          <w:color w:val="1a1a2e"/>
          <w:sz w:val="16"/>
          <w:szCs w:val="16"/>
        </w:rPr>
        <w:t xml:space="preserve">  createEnvelope(input: EnvelopeInput!): Envelope!</w:t>
      </w:r>
    </w:p>
    <w:p>
      <w:pPr>
        <w:shd w:fill="F0F4F8" w:val="clear"/>
        <w:spacing w:after="0" w:before="0" w:line="240"/>
        <w:ind w:left="360" w:right="360"/>
      </w:pPr>
      <w:r>
        <w:rPr>
          <w:rFonts w:ascii="Courier New" w:cs="Courier New" w:eastAsia="Courier New" w:hAnsi="Courier New"/>
          <w:color w:val="1a1a2e"/>
          <w:sz w:val="16"/>
          <w:szCs w:val="16"/>
        </w:rPr>
        <w:t xml:space="preserve">  updateEnvelopeBudget(envelopeId: ID!, amount: Float!): Envelope!</w:t>
      </w:r>
    </w:p>
    <w:p>
      <w:pPr>
        <w:shd w:fill="F0F4F8" w:val="clear"/>
        <w:spacing w:after="0" w:before="0" w:line="240"/>
        <w:ind w:left="360" w:right="360"/>
      </w:pPr>
      <w:r>
        <w:rPr>
          <w:rFonts w:ascii="Courier New" w:cs="Courier New" w:eastAsia="Courier New" w:hAnsi="Courier New"/>
          <w:color w:val="1a1a2e"/>
          <w:sz w:val="16"/>
          <w:szCs w:val="16"/>
        </w:rPr>
        <w:t xml:space="preserve">  importBankCSV(file: Upload!): ImportJob!   # Async CSV parsing + categorisation</w:t>
      </w:r>
    </w:p>
    <w:p>
      <w:pPr>
        <w:shd w:fill="F0F4F8" w:val="clear"/>
        <w:spacing w:after="0" w:before="0" w:line="240"/>
        <w:ind w:left="360" w:right="360"/>
      </w:pPr>
      <w:r>
        <w:rPr>
          <w:rFonts w:ascii="Courier New" w:cs="Courier New" w:eastAsia="Courier New" w:hAnsi="Courier New"/>
          <w:color w:val="1a1a2e"/>
          <w:sz w:val="16"/>
          <w:szCs w:val="16"/>
        </w:rPr>
        <w:t xml:space="preserve">  dismissImpulsiveFlag(transactionId: ID!): Transaction!</w:t>
      </w:r>
    </w:p>
    <w:p>
      <w:pPr>
        <w:shd w:fill="F0F4F8" w:val="clear"/>
        <w:spacing w:after="0" w:before="0" w:line="240"/>
        <w:ind w:left="360" w:right="360"/>
      </w:pPr>
      <w:r>
        <w:rPr>
          <w:rFonts w:ascii="Courier New" w:cs="Courier New" w:eastAsia="Courier New" w:hAnsi="Courier New"/>
          <w:color w:val="1a1a2e"/>
          <w:sz w:val="16"/>
          <w:szCs w:val="16"/>
        </w:rPr>
        <w:t xml:space="preserve">}</w:t>
      </w:r>
    </w:p>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The Stress-Spend Detection Algorithm</w:t>
      </w:r>
    </w:p>
    <w:p>
      <w:pPr>
        <w:spacing w:after="80" w:before="80" w:line="320"/>
      </w:pPr>
      <w:r>
        <w:rPr>
          <w:rFonts w:ascii="Arial" w:cs="Arial" w:eastAsia="Arial" w:hAnsi="Arial"/>
          <w:b w:val="false"/>
          <w:bCs w:val="false"/>
          <w:i w:val="false"/>
          <w:iCs w:val="false"/>
          <w:color w:val="000000"/>
          <w:sz w:val="20"/>
          <w:szCs w:val="20"/>
        </w:rPr>
        <w:t xml:space="preserve">One of the most valuable features of the Money Service is stress-spend detection, which runs nightly in the AI Service and updates transaction flags. Here is how it works:</w:t>
      </w:r>
    </w:p>
    <w:p>
      <w:pPr>
        <w:pStyle w:val="ListParagraph"/>
        <w:numPr>
          <w:ilvl w:val="0"/>
          <w:numId w:val="2"/>
        </w:numPr>
        <w:spacing w:after="40" w:before="40" w:line="300"/>
      </w:pPr>
      <w:r>
        <w:rPr>
          <w:rFonts w:ascii="Arial" w:cs="Arial" w:eastAsia="Arial" w:hAnsi="Arial"/>
          <w:sz w:val="20"/>
          <w:szCs w:val="20"/>
        </w:rPr>
        <w:t xml:space="preserve">The AI Service's nightly job builds the cross-domain feature matrix (health + money + goals + social data).</w:t>
      </w:r>
    </w:p>
    <w:p>
      <w:pPr>
        <w:pStyle w:val="ListParagraph"/>
        <w:numPr>
          <w:ilvl w:val="0"/>
          <w:numId w:val="2"/>
        </w:numPr>
        <w:spacing w:after="40" w:before="40" w:line="300"/>
      </w:pPr>
      <w:r>
        <w:rPr>
          <w:rFonts w:ascii="Arial" w:cs="Arial" w:eastAsia="Arial" w:hAnsi="Arial"/>
          <w:sz w:val="20"/>
          <w:szCs w:val="20"/>
        </w:rPr>
        <w:t xml:space="preserve">It looks for a pattern: on days where morning_energy &lt;= 2 OR mood_score &lt;= 2, does spending_amount spike above 150% of the 30-day daily average?</w:t>
      </w:r>
    </w:p>
    <w:p>
      <w:pPr>
        <w:pStyle w:val="ListParagraph"/>
        <w:numPr>
          <w:ilvl w:val="0"/>
          <w:numId w:val="2"/>
        </w:numPr>
        <w:spacing w:after="40" w:before="40" w:line="300"/>
      </w:pPr>
      <w:r>
        <w:rPr>
          <w:rFonts w:ascii="Arial" w:cs="Arial" w:eastAsia="Arial" w:hAnsi="Arial"/>
          <w:sz w:val="20"/>
          <w:szCs w:val="20"/>
        </w:rPr>
        <w:t xml:space="preserve">If this pattern appears in more than 3 instances in the last 60 days, the AI generates an insight: "You tend to spend significantly more on days when your energy or mood is low. In the last 60 days, this pattern has cost you approximately $X above your baseline."</w:t>
      </w:r>
    </w:p>
    <w:p>
      <w:pPr>
        <w:pStyle w:val="ListParagraph"/>
        <w:numPr>
          <w:ilvl w:val="0"/>
          <w:numId w:val="2"/>
        </w:numPr>
        <w:spacing w:after="40" w:before="40" w:line="300"/>
      </w:pPr>
      <w:r>
        <w:rPr>
          <w:rFonts w:ascii="Arial" w:cs="Arial" w:eastAsia="Arial" w:hAnsi="Arial"/>
          <w:sz w:val="20"/>
          <w:szCs w:val="20"/>
        </w:rPr>
        <w:t xml:space="preserve">Individual transactions during identified stress-spend periods are flagged with is_impulsive_flag=True.</w:t>
      </w:r>
    </w:p>
    <w:p>
      <w:pPr>
        <w:pStyle w:val="ListParagraph"/>
        <w:numPr>
          <w:ilvl w:val="0"/>
          <w:numId w:val="2"/>
        </w:numPr>
        <w:spacing w:after="40" w:before="40" w:line="300"/>
      </w:pPr>
      <w:r>
        <w:rPr>
          <w:rFonts w:ascii="Arial" w:cs="Arial" w:eastAsia="Arial" w:hAnsi="Arial"/>
          <w:sz w:val="20"/>
          <w:szCs w:val="20"/>
        </w:rPr>
        <w:t xml:space="preserve">The Money Pulse MFE shows these flagged transactions with an amber indicator — not to shame the user, but to make the pattern visible.</w:t>
      </w:r>
    </w:p>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Worked Example: Logging a Transaction</w:t>
      </w:r>
    </w:p>
    <w:p>
      <w:pPr>
        <w:spacing w:after="80" w:before="80" w:line="320"/>
      </w:pPr>
      <w:r>
        <w:rPr>
          <w:rFonts w:ascii="Arial" w:cs="Arial" w:eastAsia="Arial" w:hAnsi="Arial"/>
          <w:b w:val="false"/>
          <w:bCs w:val="false"/>
          <w:i w:val="false"/>
          <w:iCs w:val="false"/>
          <w:color w:val="000000"/>
          <w:sz w:val="20"/>
          <w:szCs w:val="20"/>
        </w:rPr>
        <w:t xml:space="preserve">Alex purchases coffee and a pastry for RWF 4,500 on Wednesday morning:</w:t>
      </w:r>
    </w:p>
    <w:p>
      <w:pPr>
        <w:shd w:fill="F0F4F8" w:val="clear"/>
        <w:spacing w:after="0" w:before="40" w:line="240"/>
        <w:ind w:left="360" w:right="360"/>
      </w:pPr>
      <w:r>
        <w:rPr>
          <w:rFonts w:ascii="Courier New" w:cs="Courier New" w:eastAsia="Courier New" w:hAnsi="Courier New"/>
          <w:color w:val="1a1a2e"/>
          <w:sz w:val="16"/>
          <w:szCs w:val="16"/>
        </w:rPr>
        <w:t xml:space="preserve">mutation {</w:t>
      </w:r>
    </w:p>
    <w:p>
      <w:pPr>
        <w:shd w:fill="F0F4F8" w:val="clear"/>
        <w:spacing w:after="0" w:before="0" w:line="240"/>
        <w:ind w:left="360" w:right="360"/>
      </w:pPr>
      <w:r>
        <w:rPr>
          <w:rFonts w:ascii="Courier New" w:cs="Courier New" w:eastAsia="Courier New" w:hAnsi="Courier New"/>
          <w:color w:val="1a1a2e"/>
          <w:sz w:val="16"/>
          <w:szCs w:val="16"/>
        </w:rPr>
        <w:t xml:space="preserve">  logTransaction(input: {</w:t>
      </w:r>
    </w:p>
    <w:p>
      <w:pPr>
        <w:shd w:fill="F0F4F8" w:val="clear"/>
        <w:spacing w:after="0" w:before="0" w:line="240"/>
        <w:ind w:left="360" w:right="360"/>
      </w:pPr>
      <w:r>
        <w:rPr>
          <w:rFonts w:ascii="Courier New" w:cs="Courier New" w:eastAsia="Courier New" w:hAnsi="Courier New"/>
          <w:color w:val="1a1a2e"/>
          <w:sz w:val="16"/>
          <w:szCs w:val="16"/>
        </w:rPr>
        <w:t xml:space="preserve">    amount: 4500</w:t>
      </w:r>
    </w:p>
    <w:p>
      <w:pPr>
        <w:shd w:fill="F0F4F8" w:val="clear"/>
        <w:spacing w:after="0" w:before="0" w:line="240"/>
        <w:ind w:left="360" w:right="360"/>
      </w:pPr>
      <w:r>
        <w:rPr>
          <w:rFonts w:ascii="Courier New" w:cs="Courier New" w:eastAsia="Courier New" w:hAnsi="Courier New"/>
          <w:color w:val="1a1a2e"/>
          <w:sz w:val="16"/>
          <w:szCs w:val="16"/>
        </w:rPr>
        <w:t xml:space="preserve">    transactionType: EXPENSE</w:t>
      </w:r>
    </w:p>
    <w:p>
      <w:pPr>
        <w:shd w:fill="F0F4F8" w:val="clear"/>
        <w:spacing w:after="0" w:before="0" w:line="240"/>
        <w:ind w:left="360" w:right="360"/>
      </w:pPr>
      <w:r>
        <w:rPr>
          <w:rFonts w:ascii="Courier New" w:cs="Courier New" w:eastAsia="Courier New" w:hAnsi="Courier New"/>
          <w:color w:val="1a1a2e"/>
          <w:sz w:val="16"/>
          <w:szCs w:val="16"/>
        </w:rPr>
        <w:t xml:space="preserve">    category: FOOD</w:t>
      </w:r>
    </w:p>
    <w:p>
      <w:pPr>
        <w:shd w:fill="F0F4F8" w:val="clear"/>
        <w:spacing w:after="0" w:before="0" w:line="240"/>
        <w:ind w:left="360" w:right="360"/>
      </w:pPr>
      <w:r>
        <w:rPr>
          <w:rFonts w:ascii="Courier New" w:cs="Courier New" w:eastAsia="Courier New" w:hAnsi="Courier New"/>
          <w:color w:val="1a1a2e"/>
          <w:sz w:val="16"/>
          <w:szCs w:val="16"/>
        </w:rPr>
        <w:t xml:space="preserve">    description: "Coffee and pastry - Question Coffee Kigali"</w:t>
      </w:r>
    </w:p>
    <w:p>
      <w:pPr>
        <w:shd w:fill="F0F4F8" w:val="clear"/>
        <w:spacing w:after="0" w:before="0" w:line="240"/>
        <w:ind w:left="360" w:right="360"/>
      </w:pPr>
      <w:r>
        <w:rPr>
          <w:rFonts w:ascii="Courier New" w:cs="Courier New" w:eastAsia="Courier New" w:hAnsi="Courier New"/>
          <w:color w:val="1a1a2e"/>
          <w:sz w:val="16"/>
          <w:szCs w:val="16"/>
        </w:rPr>
        <w:t xml:space="preserve">    transactionDate: "2026-04-15"</w:t>
      </w:r>
    </w:p>
    <w:p>
      <w:pPr>
        <w:shd w:fill="F0F4F8" w:val="clear"/>
        <w:spacing w:after="0" w:before="0" w:line="240"/>
        <w:ind w:left="360" w:right="360"/>
      </w:pPr>
      <w:r>
        <w:rPr>
          <w:rFonts w:ascii="Courier New" w:cs="Courier New" w:eastAsia="Courier New" w:hAnsi="Courier New"/>
          <w:color w:val="1a1a2e"/>
          <w:sz w:val="16"/>
          <w:szCs w:val="16"/>
        </w:rPr>
        <w:t xml:space="preserve">    linkedEnvelopeId: "envelope_dining_out_id"</w:t>
      </w:r>
    </w:p>
    <w:p>
      <w:pPr>
        <w:shd w:fill="F0F4F8" w:val="clear"/>
        <w:spacing w:after="0" w:before="0" w:line="240"/>
        <w:ind w:left="360" w:right="360"/>
      </w:pPr>
      <w:r>
        <w:rPr>
          <w:rFonts w:ascii="Courier New" w:cs="Courier New" w:eastAsia="Courier New" w:hAnsi="Courier New"/>
          <w:color w:val="1a1a2e"/>
          <w:sz w:val="16"/>
          <w:szCs w:val="16"/>
        </w:rPr>
        <w:t xml:space="preserve">    currency: "RWF"</w:t>
      </w:r>
    </w:p>
    <w:p>
      <w:pPr>
        <w:shd w:fill="F0F4F8" w:val="clear"/>
        <w:spacing w:after="0" w:before="0" w:line="240"/>
        <w:ind w:left="360" w:right="360"/>
      </w:pPr>
      <w:r>
        <w:rPr>
          <w:rFonts w:ascii="Courier New" w:cs="Courier New" w:eastAsia="Courier New" w:hAnsi="Courier New"/>
          <w:color w:val="1a1a2e"/>
          <w:sz w:val="16"/>
          <w:szCs w:val="16"/>
        </w:rPr>
        <w:t xml:space="preserve">  }) {</w:t>
      </w:r>
    </w:p>
    <w:p>
      <w:pPr>
        <w:shd w:fill="F0F4F8" w:val="clear"/>
        <w:spacing w:after="0" w:before="0" w:line="240"/>
        <w:ind w:left="360" w:right="360"/>
      </w:pPr>
      <w:r>
        <w:rPr>
          <w:rFonts w:ascii="Courier New" w:cs="Courier New" w:eastAsia="Courier New" w:hAnsi="Courier New"/>
          <w:color w:val="1a1a2e"/>
          <w:sz w:val="16"/>
          <w:szCs w:val="16"/>
        </w:rPr>
        <w:t xml:space="preserve">    id</w:t>
      </w:r>
    </w:p>
    <w:p>
      <w:pPr>
        <w:shd w:fill="F0F4F8" w:val="clear"/>
        <w:spacing w:after="0" w:before="0" w:line="240"/>
        <w:ind w:left="360" w:right="360"/>
      </w:pPr>
      <w:r>
        <w:rPr>
          <w:rFonts w:ascii="Courier New" w:cs="Courier New" w:eastAsia="Courier New" w:hAnsi="Courier New"/>
          <w:color w:val="1a1a2e"/>
          <w:sz w:val="16"/>
          <w:szCs w:val="16"/>
        </w:rPr>
        <w:t xml:space="preserve">    amount</w:t>
      </w:r>
    </w:p>
    <w:p>
      <w:pPr>
        <w:shd w:fill="F0F4F8" w:val="clear"/>
        <w:spacing w:after="0" w:before="0" w:line="240"/>
        <w:ind w:left="360" w:right="360"/>
      </w:pPr>
      <w:r>
        <w:rPr>
          <w:rFonts w:ascii="Courier New" w:cs="Courier New" w:eastAsia="Courier New" w:hAnsi="Courier New"/>
          <w:color w:val="1a1a2e"/>
          <w:sz w:val="16"/>
          <w:szCs w:val="16"/>
        </w:rPr>
        <w:t xml:space="preserve">    envelope { name remainingAmount }</w:t>
      </w:r>
    </w:p>
    <w:p>
      <w:pPr>
        <w:shd w:fill="F0F4F8" w:val="clear"/>
        <w:spacing w:after="0" w:before="0" w:line="240"/>
        <w:ind w:left="360" w:right="360"/>
      </w:pPr>
      <w:r>
        <w:rPr>
          <w:rFonts w:ascii="Courier New" w:cs="Courier New" w:eastAsia="Courier New" w:hAnsi="Courier New"/>
          <w:color w:val="1a1a2e"/>
          <w:sz w:val="16"/>
          <w:szCs w:val="16"/>
        </w:rPr>
        <w:t xml:space="preserve">  }</w:t>
      </w:r>
    </w:p>
    <w:p>
      <w:pPr>
        <w:shd w:fill="F0F4F8" w:val="clear"/>
        <w:spacing w:after="0" w:before="0" w:line="240"/>
        <w:ind w:left="360" w:right="360"/>
      </w:pPr>
      <w:r>
        <w:rPr>
          <w:rFonts w:ascii="Courier New" w:cs="Courier New" w:eastAsia="Courier New" w:hAnsi="Courier New"/>
          <w:color w:val="1a1a2e"/>
          <w:sz w:val="16"/>
          <w:szCs w:val="16"/>
        </w:rPr>
        <w:t xml:space="preserve">}</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 Response:</w:t>
      </w:r>
    </w:p>
    <w:p>
      <w:pPr>
        <w:shd w:fill="F0F4F8" w:val="clear"/>
        <w:spacing w:after="0" w:before="0" w:line="240"/>
        <w:ind w:left="360" w:right="360"/>
      </w:pPr>
      <w:r>
        <w:rPr>
          <w:rFonts w:ascii="Courier New" w:cs="Courier New" w:eastAsia="Courier New" w:hAnsi="Courier New"/>
          <w:color w:val="1a1a2e"/>
          <w:sz w:val="16"/>
          <w:szCs w:val="16"/>
        </w:rPr>
        <w:t xml:space="preserve"># { "id": "txn_abc123", "amount": 4500,</w:t>
      </w:r>
    </w:p>
    <w:p>
      <w:pPr>
        <w:shd w:fill="F0F4F8" w:val="clear"/>
        <w:spacing w:after="0" w:before="0" w:line="240"/>
        <w:ind w:left="360" w:right="360"/>
      </w:pPr>
      <w:r>
        <w:rPr>
          <w:rFonts w:ascii="Courier New" w:cs="Courier New" w:eastAsia="Courier New" w:hAnsi="Courier New"/>
          <w:color w:val="1a1a2e"/>
          <w:sz w:val="16"/>
          <w:szCs w:val="16"/>
        </w:rPr>
        <w:t xml:space="preserve">#   "envelope": { "name": "Dining Out", "remainingAmount": 35500 } }</w:t>
      </w:r>
    </w:p>
    <w:p>
      <w:pPr>
        <w:spacing w:after="80" w:before="80" w:line="320"/>
      </w:pPr>
      <w:r>
        <w:rPr>
          <w:rFonts w:ascii="Arial" w:cs="Arial" w:eastAsia="Arial" w:hAnsi="Arial"/>
          <w:b w:val="false"/>
          <w:bCs w:val="false"/>
          <w:i w:val="false"/>
          <w:iCs w:val="false"/>
          <w:color w:val="000000"/>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8"/>
              <w:left w:val="single" w:color="2E7D32" w:sz="8"/>
              <w:bottom w:val="single" w:color="D0D0D0" w:sz="1"/>
              <w:right w:val="single" w:color="D0D0D0" w:sz="1"/>
            </w:tcBorders>
            <w:shd w:fill="E8F5E9" w:val="clear"/>
            <w:tcMar>
              <w:top w:type="dxa" w:w="160"/>
              <w:left w:type="dxa" w:w="240"/>
              <w:bottom w:type="dxa" w:w="160"/>
              <w:right w:type="dxa" w:w="240"/>
            </w:tcMar>
          </w:tcPr>
          <w:p>
            <w:pPr>
              <w:spacing w:after="60" w:before="0"/>
            </w:pPr>
            <w:r>
              <w:rPr>
                <w:rFonts w:ascii="Arial" w:cs="Arial" w:eastAsia="Arial" w:hAnsi="Arial"/>
                <w:b/>
                <w:bCs/>
                <w:color w:val="2E7D32"/>
                <w:sz w:val="28"/>
                <w:szCs w:val="28"/>
              </w:rPr>
              <w:t xml:space="preserve">MS-05  </w:t>
            </w:r>
            <w:r>
              <w:rPr>
                <w:rFonts w:ascii="Arial" w:cs="Arial" w:eastAsia="Arial" w:hAnsi="Arial"/>
                <w:b/>
                <w:bCs/>
                <w:color w:val="1E3A5F"/>
                <w:sz w:val="28"/>
                <w:szCs w:val="28"/>
              </w:rPr>
              <w:t xml:space="preserve">Relationships Service</w:t>
            </w:r>
          </w:p>
          <w:p>
            <w:pPr>
              <w:spacing w:after="60" w:before="0"/>
            </w:pPr>
            <w:r>
              <w:rPr>
                <w:rFonts w:ascii="Arial" w:cs="Arial" w:eastAsia="Arial" w:hAnsi="Arial"/>
                <w:i/>
                <w:iCs/>
                <w:color w:val="555555"/>
                <w:sz w:val="20"/>
                <w:szCs w:val="20"/>
              </w:rPr>
              <w:t xml:space="preserve">Contact circle management, connection logging, smart nudge scheduling, and relationship health scoring</w:t>
            </w:r>
          </w:p>
          <w:p>
            <w:pPr>
              <w:spacing w:after="0" w:before="40"/>
            </w:pPr>
            <w:r>
              <w:rPr>
                <w:rFonts w:ascii="Arial" w:cs="Arial" w:eastAsia="Arial" w:hAnsi="Arial"/>
                <w:b/>
                <w:bCs/>
                <w:color w:val="2E86AB"/>
                <w:sz w:val="18"/>
                <w:szCs w:val="18"/>
              </w:rPr>
              <w:t xml:space="preserve">Port: 8005   </w:t>
            </w:r>
            <w:r>
              <w:rPr>
                <w:rFonts w:ascii="Arial" w:cs="Arial" w:eastAsia="Arial" w:hAnsi="Arial"/>
                <w:color w:val="2E86AB"/>
                <w:sz w:val="18"/>
                <w:szCs w:val="18"/>
              </w:rPr>
              <w:t xml:space="preserve">GitHub Repo: github.com/your-username/lifeops-relationships-service   </w:t>
            </w:r>
            <w:r>
              <w:rPr>
                <w:rFonts w:ascii="Arial" w:cs="Arial" w:eastAsia="Arial" w:hAnsi="Arial"/>
                <w:color w:val="555555"/>
                <w:sz w:val="18"/>
                <w:szCs w:val="18"/>
              </w:rPr>
              <w:t xml:space="preserve">MongoDB: lifeops_relationships</w:t>
            </w:r>
          </w:p>
        </w:tc>
      </w:tr>
    </w:tbl>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Purpose and Domain Responsibility</w:t>
      </w:r>
    </w:p>
    <w:p>
      <w:pPr>
        <w:spacing w:after="80" w:before="80" w:line="320"/>
      </w:pPr>
      <w:r>
        <w:rPr>
          <w:rFonts w:ascii="Arial" w:cs="Arial" w:eastAsia="Arial" w:hAnsi="Arial"/>
          <w:b w:val="false"/>
          <w:bCs w:val="false"/>
          <w:i w:val="false"/>
          <w:iCs w:val="false"/>
          <w:color w:val="000000"/>
          <w:sz w:val="20"/>
          <w:szCs w:val="20"/>
        </w:rPr>
        <w:t xml:space="preserve">The Relationships Service manages the most emotionally significant module in LifeOps — the people in the user's life. Unlike a CRM, this service is not for managing professional contacts. It is for the people who matter most: family, close friends, mentors, and important professional relationships. Its core insight is that maintaining meaningful relationships is a skill that requires intentional practice. The service creates a gentle accountability system: users define how often they want to connect with each person, and the service tracks whether they are actually doing so.</w:t>
      </w:r>
    </w:p>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The Three Circle Model</w:t>
      </w:r>
    </w:p>
    <w:p>
      <w:pPr>
        <w:spacing w:after="80" w:before="80" w:line="320"/>
      </w:pPr>
      <w:r>
        <w:rPr>
          <w:rFonts w:ascii="Arial" w:cs="Arial" w:eastAsia="Arial" w:hAnsi="Arial"/>
          <w:b w:val="false"/>
          <w:bCs w:val="false"/>
          <w:i w:val="false"/>
          <w:iCs w:val="false"/>
          <w:color w:val="000000"/>
          <w:sz w:val="20"/>
          <w:szCs w:val="20"/>
        </w:rPr>
        <w:t xml:space="preserve">Contacts are organised into three concentric circles inspired by the Dunbar number research on human social group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0D0" w:sz="1"/>
              <w:left w:val="single" w:color="D0D0D0" w:sz="1"/>
              <w:bottom w:val="single" w:color="D0D0D0" w:sz="1"/>
              <w:right w:val="single" w:color="D0D0D0" w:sz="1"/>
            </w:tcBorders>
            <w:shd w:fill="1E3A5F"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Circle</w:t>
            </w:r>
          </w:p>
        </w:tc>
        <w:tc>
          <w:tcPr>
            <w:tcW w:type="dxa" w:w="7560"/>
            <w:tcBorders>
              <w:top w:val="single" w:color="D0D0D0" w:sz="1"/>
              <w:left w:val="single" w:color="D0D0D0" w:sz="1"/>
              <w:bottom w:val="single" w:color="D0D0D0" w:sz="1"/>
              <w:right w:val="single" w:color="D0D0D0" w:sz="1"/>
            </w:tcBorders>
            <w:shd w:fill="1E3A5F"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Description and Typical Size</w:t>
            </w:r>
          </w:p>
        </w:tc>
      </w:tr>
      <w:tr>
        <w:tc>
          <w:tcPr>
            <w:tcW w:type="dxa" w:w="1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CORE</w:t>
            </w:r>
          </w:p>
        </w:tc>
        <w:tc>
          <w:tcPr>
            <w:tcW w:type="dxa" w:w="7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Your 5-15 most important people. These are the relationships you would be devastated to lose. Parents, partner, closest friends, key mentors. Default target: connect every 1-2 weeks.</w:t>
            </w:r>
          </w:p>
        </w:tc>
      </w:tr>
      <w:tr>
        <w:tc>
          <w:tcPr>
            <w:tcW w:type="dxa" w:w="1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IMPORTANT</w:t>
            </w:r>
          </w:p>
        </w:tc>
        <w:tc>
          <w:tcPr>
            <w:tcW w:type="dxa" w:w="7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Your 15-50 significant relationships. Good friends, close colleagues, valuable mentors. Default target: connect every 1-2 months.</w:t>
            </w:r>
          </w:p>
        </w:tc>
      </w:tr>
      <w:tr>
        <w:tc>
          <w:tcPr>
            <w:tcW w:type="dxa" w:w="1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WIDE</w:t>
            </w:r>
          </w:p>
        </w:tc>
        <w:tc>
          <w:tcPr>
            <w:tcW w:type="dxa" w:w="7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Your 50-150 broader network. Acquaintances, professional contacts, distant friends. Default target: connect every 3-6 months.</w:t>
            </w:r>
          </w:p>
        </w:tc>
      </w:tr>
    </w:tbl>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Data Models (MongoDB — lifeops_relationships)</w:t>
      </w:r>
    </w:p>
    <w:p>
      <w:pPr>
        <w:spacing w:after="80" w:before="80" w:line="32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2E7D32"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Collection: contacts</w:t>
            </w:r>
          </w:p>
        </w:tc>
        <w:tc>
          <w:tcPr>
            <w:tcW w:type="dxa" w:w="6560"/>
            <w:tcBorders>
              <w:top w:val="single" w:color="D0D0D0" w:sz="1"/>
              <w:left w:val="single" w:color="D0D0D0" w:sz="1"/>
              <w:bottom w:val="single" w:color="D0D0D0" w:sz="1"/>
              <w:right w:val="single" w:color="D0D0D0" w:sz="1"/>
            </w:tcBorders>
            <w:shd w:fill="2E7D32"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Field</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Description</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user_id</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Owner of this contact.</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name</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Full name. Examples: "Marie Uwimana", "Dr. James Okonkwo".</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circle</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CORE, IMPORTANT, or WIDE.</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relationship_type</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Free text tag. Examples: "Mother", "Best Friend", "Mentor", "Colleague", "University Friend".</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target_connection_frequency_days</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Integer. How often the user wants to connect with this person. Example: 14 (every 2 weeks for a Core contact). This is SET by the user, not algorithmic.</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last_connected_at</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Date of the most recent logged connection. Used to compute overdue status.</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notes</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Persistent notes about this person: interests, family members' names, things they mentioned last time. Private to the user.</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birthday</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Nullable date (year optional). Used for birthday reminders.</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health_score</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Float 0-100. Computed: based on actual connection frequency vs target_connection_frequency_days over the last 90 days.</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avatar_emoji</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A single emoji chosen by the user to represent this person in the contact circle visualisation.</w:t>
            </w:r>
          </w:p>
        </w:tc>
      </w:tr>
    </w:tbl>
    <w:p>
      <w:pPr>
        <w:spacing w:after="80" w:before="80" w:line="32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2E7D32"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Collection: connection_logs</w:t>
            </w:r>
          </w:p>
        </w:tc>
        <w:tc>
          <w:tcPr>
            <w:tcW w:type="dxa" w:w="6560"/>
            <w:tcBorders>
              <w:top w:val="single" w:color="D0D0D0" w:sz="1"/>
              <w:left w:val="single" w:color="D0D0D0" w:sz="1"/>
              <w:bottom w:val="single" w:color="D0D0D0" w:sz="1"/>
              <w:right w:val="single" w:color="D0D0D0" w:sz="1"/>
            </w:tcBorders>
            <w:shd w:fill="2E7D32"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Field</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Description</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contact_id / user_id</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References.</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connected_at</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Date of the connection.</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connection_type</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Enum: IN_PERSON, PHONE_CALL, VIDEO_CALL, MESSAGE, LETTER. Different types carry different weight in health score calculation (in-person &gt; call &gt; message).</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duration_minutes</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Nullable. How long did the interaction last?</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quality_rating</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Integer 1-5. Subjective: how meaningful was this interaction?</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note</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Optional one-line note. "Caught up on her new job in Nairobi — very excited." Stored for personal context.</w:t>
            </w:r>
          </w:p>
        </w:tc>
      </w:tr>
    </w:tbl>
    <w:p>
      <w:pPr>
        <w:spacing w:after="80" w:before="80" w:line="32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2E7D32"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Collection: nudges</w:t>
            </w:r>
          </w:p>
        </w:tc>
        <w:tc>
          <w:tcPr>
            <w:tcW w:type="dxa" w:w="6560"/>
            <w:tcBorders>
              <w:top w:val="single" w:color="D0D0D0" w:sz="1"/>
              <w:left w:val="single" w:color="D0D0D0" w:sz="1"/>
              <w:bottom w:val="single" w:color="D0D0D0" w:sz="1"/>
              <w:right w:val="single" w:color="D0D0D0" w:sz="1"/>
            </w:tcBorders>
            <w:shd w:fill="2E7D32"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Field</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Description</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contact_id / user_id</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References.</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due_date</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When this nudge should be shown.</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nudge_type</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OVERDUE_CONNECTION, BIRTHDAY_APPROACHING, ANNIVERSARY_APPROACHING, CUSTOM.</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message</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Human-readable nudge text. Examples: "You usually call Mum every week — it's been 12 days." "Marie's birthday is in 5 days — have you planned something?"</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is_dismissed</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Boolean. User can dismiss a nudge without taking action (no judgment).</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snoozed_until</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Nullable date. User can snooze a nudge.</w:t>
            </w:r>
          </w:p>
        </w:tc>
      </w:tr>
    </w:tbl>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GraphQL Schema</w:t>
      </w:r>
    </w:p>
    <w:p>
      <w:pPr>
        <w:shd w:fill="F0F4F8" w:val="clear"/>
        <w:spacing w:after="0" w:before="40" w:line="240"/>
        <w:ind w:left="360" w:right="360"/>
      </w:pPr>
      <w:r>
        <w:rPr>
          <w:rFonts w:ascii="Courier New" w:cs="Courier New" w:eastAsia="Courier New" w:hAnsi="Courier New"/>
          <w:color w:val="1a1a2e"/>
          <w:sz w:val="16"/>
          <w:szCs w:val="16"/>
        </w:rPr>
        <w:t xml:space="preserve">type Contact @key(fields: "id") {</w:t>
      </w:r>
    </w:p>
    <w:p>
      <w:pPr>
        <w:shd w:fill="F0F4F8" w:val="clear"/>
        <w:spacing w:after="0" w:before="0" w:line="240"/>
        <w:ind w:left="360" w:right="360"/>
      </w:pPr>
      <w:r>
        <w:rPr>
          <w:rFonts w:ascii="Courier New" w:cs="Courier New" w:eastAsia="Courier New" w:hAnsi="Courier New"/>
          <w:color w:val="1a1a2e"/>
          <w:sz w:val="16"/>
          <w:szCs w:val="16"/>
        </w:rPr>
        <w:t xml:space="preserve">  id: ID!</w:t>
      </w:r>
    </w:p>
    <w:p>
      <w:pPr>
        <w:shd w:fill="F0F4F8" w:val="clear"/>
        <w:spacing w:after="0" w:before="0" w:line="240"/>
        <w:ind w:left="360" w:right="360"/>
      </w:pPr>
      <w:r>
        <w:rPr>
          <w:rFonts w:ascii="Courier New" w:cs="Courier New" w:eastAsia="Courier New" w:hAnsi="Courier New"/>
          <w:color w:val="1a1a2e"/>
          <w:sz w:val="16"/>
          <w:szCs w:val="16"/>
        </w:rPr>
        <w:t xml:space="preserve">  userId: ID!</w:t>
      </w:r>
    </w:p>
    <w:p>
      <w:pPr>
        <w:shd w:fill="F0F4F8" w:val="clear"/>
        <w:spacing w:after="0" w:before="0" w:line="240"/>
        <w:ind w:left="360" w:right="360"/>
      </w:pPr>
      <w:r>
        <w:rPr>
          <w:rFonts w:ascii="Courier New" w:cs="Courier New" w:eastAsia="Courier New" w:hAnsi="Courier New"/>
          <w:color w:val="1a1a2e"/>
          <w:sz w:val="16"/>
          <w:szCs w:val="16"/>
        </w:rPr>
        <w:t xml:space="preserve">  name: String!</w:t>
      </w:r>
    </w:p>
    <w:p>
      <w:pPr>
        <w:shd w:fill="F0F4F8" w:val="clear"/>
        <w:spacing w:after="0" w:before="0" w:line="240"/>
        <w:ind w:left="360" w:right="360"/>
      </w:pPr>
      <w:r>
        <w:rPr>
          <w:rFonts w:ascii="Courier New" w:cs="Courier New" w:eastAsia="Courier New" w:hAnsi="Courier New"/>
          <w:color w:val="1a1a2e"/>
          <w:sz w:val="16"/>
          <w:szCs w:val="16"/>
        </w:rPr>
        <w:t xml:space="preserve">  circle: Circle!             # CORE | IMPORTANT | WIDE</w:t>
      </w:r>
    </w:p>
    <w:p>
      <w:pPr>
        <w:shd w:fill="F0F4F8" w:val="clear"/>
        <w:spacing w:after="0" w:before="0" w:line="240"/>
        <w:ind w:left="360" w:right="360"/>
      </w:pPr>
      <w:r>
        <w:rPr>
          <w:rFonts w:ascii="Courier New" w:cs="Courier New" w:eastAsia="Courier New" w:hAnsi="Courier New"/>
          <w:color w:val="1a1a2e"/>
          <w:sz w:val="16"/>
          <w:szCs w:val="16"/>
        </w:rPr>
        <w:t xml:space="preserve">  relationshipType: String!</w:t>
      </w:r>
    </w:p>
    <w:p>
      <w:pPr>
        <w:shd w:fill="F0F4F8" w:val="clear"/>
        <w:spacing w:after="0" w:before="0" w:line="240"/>
        <w:ind w:left="360" w:right="360"/>
      </w:pPr>
      <w:r>
        <w:rPr>
          <w:rFonts w:ascii="Courier New" w:cs="Courier New" w:eastAsia="Courier New" w:hAnsi="Courier New"/>
          <w:color w:val="1a1a2e"/>
          <w:sz w:val="16"/>
          <w:szCs w:val="16"/>
        </w:rPr>
        <w:t xml:space="preserve">  targetFrequencyDays: Int!</w:t>
      </w:r>
    </w:p>
    <w:p>
      <w:pPr>
        <w:shd w:fill="F0F4F8" w:val="clear"/>
        <w:spacing w:after="0" w:before="0" w:line="240"/>
        <w:ind w:left="360" w:right="360"/>
      </w:pPr>
      <w:r>
        <w:rPr>
          <w:rFonts w:ascii="Courier New" w:cs="Courier New" w:eastAsia="Courier New" w:hAnsi="Courier New"/>
          <w:color w:val="1a1a2e"/>
          <w:sz w:val="16"/>
          <w:szCs w:val="16"/>
        </w:rPr>
        <w:t xml:space="preserve">  lastConnectedAt: Date</w:t>
      </w:r>
    </w:p>
    <w:p>
      <w:pPr>
        <w:shd w:fill="F0F4F8" w:val="clear"/>
        <w:spacing w:after="0" w:before="0" w:line="240"/>
        <w:ind w:left="360" w:right="360"/>
      </w:pPr>
      <w:r>
        <w:rPr>
          <w:rFonts w:ascii="Courier New" w:cs="Courier New" w:eastAsia="Courier New" w:hAnsi="Courier New"/>
          <w:color w:val="1a1a2e"/>
          <w:sz w:val="16"/>
          <w:szCs w:val="16"/>
        </w:rPr>
        <w:t xml:space="preserve">  daysSinceLastContact: Int!  # Computed in real-time</w:t>
      </w:r>
    </w:p>
    <w:p>
      <w:pPr>
        <w:shd w:fill="F0F4F8" w:val="clear"/>
        <w:spacing w:after="0" w:before="0" w:line="240"/>
        <w:ind w:left="360" w:right="360"/>
      </w:pPr>
      <w:r>
        <w:rPr>
          <w:rFonts w:ascii="Courier New" w:cs="Courier New" w:eastAsia="Courier New" w:hAnsi="Courier New"/>
          <w:color w:val="1a1a2e"/>
          <w:sz w:val="16"/>
          <w:szCs w:val="16"/>
        </w:rPr>
        <w:t xml:space="preserve">  isOverdue: Boolean!         # daysSinceLastContact &gt; targetFrequencyDays</w:t>
      </w:r>
    </w:p>
    <w:p>
      <w:pPr>
        <w:shd w:fill="F0F4F8" w:val="clear"/>
        <w:spacing w:after="0" w:before="0" w:line="240"/>
        <w:ind w:left="360" w:right="360"/>
      </w:pPr>
      <w:r>
        <w:rPr>
          <w:rFonts w:ascii="Courier New" w:cs="Courier New" w:eastAsia="Courier New" w:hAnsi="Courier New"/>
          <w:color w:val="1a1a2e"/>
          <w:sz w:val="16"/>
          <w:szCs w:val="16"/>
        </w:rPr>
        <w:t xml:space="preserve">  healthScore: Float!         # 0-100, computed from connection history</w:t>
      </w:r>
    </w:p>
    <w:p>
      <w:pPr>
        <w:shd w:fill="F0F4F8" w:val="clear"/>
        <w:spacing w:after="0" w:before="0" w:line="240"/>
        <w:ind w:left="360" w:right="360"/>
      </w:pPr>
      <w:r>
        <w:rPr>
          <w:rFonts w:ascii="Courier New" w:cs="Courier New" w:eastAsia="Courier New" w:hAnsi="Courier New"/>
          <w:color w:val="1a1a2e"/>
          <w:sz w:val="16"/>
          <w:szCs w:val="16"/>
        </w:rPr>
        <w:t xml:space="preserve">  notes: String</w:t>
      </w:r>
    </w:p>
    <w:p>
      <w:pPr>
        <w:shd w:fill="F0F4F8" w:val="clear"/>
        <w:spacing w:after="0" w:before="0" w:line="240"/>
        <w:ind w:left="360" w:right="360"/>
      </w:pPr>
      <w:r>
        <w:rPr>
          <w:rFonts w:ascii="Courier New" w:cs="Courier New" w:eastAsia="Courier New" w:hAnsi="Courier New"/>
          <w:color w:val="1a1a2e"/>
          <w:sz w:val="16"/>
          <w:szCs w:val="16"/>
        </w:rPr>
        <w:t xml:space="preserve">  birthday: Date</w:t>
      </w:r>
    </w:p>
    <w:p>
      <w:pPr>
        <w:shd w:fill="F0F4F8" w:val="clear"/>
        <w:spacing w:after="0" w:before="0" w:line="240"/>
        <w:ind w:left="360" w:right="360"/>
      </w:pPr>
      <w:r>
        <w:rPr>
          <w:rFonts w:ascii="Courier New" w:cs="Courier New" w:eastAsia="Courier New" w:hAnsi="Courier New"/>
          <w:color w:val="1a1a2e"/>
          <w:sz w:val="16"/>
          <w:szCs w:val="16"/>
        </w:rPr>
        <w:t xml:space="preserve">  connectionHistory(limit: Int): [ConnectionLog!]!</w:t>
      </w:r>
    </w:p>
    <w:p>
      <w:pPr>
        <w:shd w:fill="F0F4F8" w:val="clear"/>
        <w:spacing w:after="0" w:before="0" w:line="240"/>
        <w:ind w:left="360" w:right="360"/>
      </w:pPr>
      <w:r>
        <w:rPr>
          <w:rFonts w:ascii="Courier New" w:cs="Courier New" w:eastAsia="Courier New" w:hAnsi="Courier New"/>
          <w:color w:val="1a1a2e"/>
          <w:sz w:val="16"/>
          <w:szCs w:val="16"/>
        </w:rPr>
        <w:t xml:space="preserve">}</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type Mutation {</w:t>
      </w:r>
    </w:p>
    <w:p>
      <w:pPr>
        <w:shd w:fill="F0F4F8" w:val="clear"/>
        <w:spacing w:after="0" w:before="0" w:line="240"/>
        <w:ind w:left="360" w:right="360"/>
      </w:pPr>
      <w:r>
        <w:rPr>
          <w:rFonts w:ascii="Courier New" w:cs="Courier New" w:eastAsia="Courier New" w:hAnsi="Courier New"/>
          <w:color w:val="1a1a2e"/>
          <w:sz w:val="16"/>
          <w:szCs w:val="16"/>
        </w:rPr>
        <w:t xml:space="preserve">  addContact(input: ContactInput!): Contact!</w:t>
      </w:r>
    </w:p>
    <w:p>
      <w:pPr>
        <w:shd w:fill="F0F4F8" w:val="clear"/>
        <w:spacing w:after="0" w:before="0" w:line="240"/>
        <w:ind w:left="360" w:right="360"/>
      </w:pPr>
      <w:r>
        <w:rPr>
          <w:rFonts w:ascii="Courier New" w:cs="Courier New" w:eastAsia="Courier New" w:hAnsi="Courier New"/>
          <w:color w:val="1a1a2e"/>
          <w:sz w:val="16"/>
          <w:szCs w:val="16"/>
        </w:rPr>
        <w:t xml:space="preserve">  updateContact(contactId: ID!, input: UpdateContactInput!): Contact!</w:t>
      </w:r>
    </w:p>
    <w:p>
      <w:pPr>
        <w:shd w:fill="F0F4F8" w:val="clear"/>
        <w:spacing w:after="0" w:before="0" w:line="240"/>
        <w:ind w:left="360" w:right="360"/>
      </w:pPr>
      <w:r>
        <w:rPr>
          <w:rFonts w:ascii="Courier New" w:cs="Courier New" w:eastAsia="Courier New" w:hAnsi="Courier New"/>
          <w:color w:val="1a1a2e"/>
          <w:sz w:val="16"/>
          <w:szCs w:val="16"/>
        </w:rPr>
        <w:t xml:space="preserve">  logConnection(input: ConnectionLogInput!): ConnectionLog!</w:t>
      </w:r>
    </w:p>
    <w:p>
      <w:pPr>
        <w:shd w:fill="F0F4F8" w:val="clear"/>
        <w:spacing w:after="0" w:before="0" w:line="240"/>
        <w:ind w:left="360" w:right="360"/>
      </w:pPr>
      <w:r>
        <w:rPr>
          <w:rFonts w:ascii="Courier New" w:cs="Courier New" w:eastAsia="Courier New" w:hAnsi="Courier New"/>
          <w:color w:val="1a1a2e"/>
          <w:sz w:val="16"/>
          <w:szCs w:val="16"/>
        </w:rPr>
        <w:t xml:space="preserve">  snoozeNudge(nudgeId: ID!, until: Date!): Nudge!</w:t>
      </w:r>
    </w:p>
    <w:p>
      <w:pPr>
        <w:shd w:fill="F0F4F8" w:val="clear"/>
        <w:spacing w:after="0" w:before="0" w:line="240"/>
        <w:ind w:left="360" w:right="360"/>
      </w:pPr>
      <w:r>
        <w:rPr>
          <w:rFonts w:ascii="Courier New" w:cs="Courier New" w:eastAsia="Courier New" w:hAnsi="Courier New"/>
          <w:color w:val="1a1a2e"/>
          <w:sz w:val="16"/>
          <w:szCs w:val="16"/>
        </w:rPr>
        <w:t xml:space="preserve">  dismissNudge(nudgeId: ID!): Nudge!</w:t>
      </w:r>
    </w:p>
    <w:p>
      <w:pPr>
        <w:shd w:fill="F0F4F8" w:val="clear"/>
        <w:spacing w:after="0" w:before="0" w:line="240"/>
        <w:ind w:left="360" w:right="360"/>
      </w:pPr>
      <w:r>
        <w:rPr>
          <w:rFonts w:ascii="Courier New" w:cs="Courier New" w:eastAsia="Courier New" w:hAnsi="Courier New"/>
          <w:color w:val="1a1a2e"/>
          <w:sz w:val="16"/>
          <w:szCs w:val="16"/>
        </w:rPr>
        <w:t xml:space="preserve">}</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type Query {</w:t>
      </w:r>
    </w:p>
    <w:p>
      <w:pPr>
        <w:shd w:fill="F0F4F8" w:val="clear"/>
        <w:spacing w:after="0" w:before="0" w:line="240"/>
        <w:ind w:left="360" w:right="360"/>
      </w:pPr>
      <w:r>
        <w:rPr>
          <w:rFonts w:ascii="Courier New" w:cs="Courier New" w:eastAsia="Courier New" w:hAnsi="Courier New"/>
          <w:color w:val="1a1a2e"/>
          <w:sz w:val="16"/>
          <w:szCs w:val="16"/>
        </w:rPr>
        <w:t xml:space="preserve">  contacts(userId: ID!, circle: Circle): [Contact!]!</w:t>
      </w:r>
    </w:p>
    <w:p>
      <w:pPr>
        <w:shd w:fill="F0F4F8" w:val="clear"/>
        <w:spacing w:after="0" w:before="0" w:line="240"/>
        <w:ind w:left="360" w:right="360"/>
      </w:pPr>
      <w:r>
        <w:rPr>
          <w:rFonts w:ascii="Courier New" w:cs="Courier New" w:eastAsia="Courier New" w:hAnsi="Courier New"/>
          <w:color w:val="1a1a2e"/>
          <w:sz w:val="16"/>
          <w:szCs w:val="16"/>
        </w:rPr>
        <w:t xml:space="preserve">  overdueContacts(userId: ID!): [Contact!]!  # Sorted by days overdue</w:t>
      </w:r>
    </w:p>
    <w:p>
      <w:pPr>
        <w:shd w:fill="F0F4F8" w:val="clear"/>
        <w:spacing w:after="0" w:before="0" w:line="240"/>
        <w:ind w:left="360" w:right="360"/>
      </w:pPr>
      <w:r>
        <w:rPr>
          <w:rFonts w:ascii="Courier New" w:cs="Courier New" w:eastAsia="Courier New" w:hAnsi="Courier New"/>
          <w:color w:val="1a1a2e"/>
          <w:sz w:val="16"/>
          <w:szCs w:val="16"/>
        </w:rPr>
        <w:t xml:space="preserve">  pendingNudges(userId: ID!): [Nudge!]!</w:t>
      </w:r>
    </w:p>
    <w:p>
      <w:pPr>
        <w:shd w:fill="F0F4F8" w:val="clear"/>
        <w:spacing w:after="0" w:before="0" w:line="240"/>
        <w:ind w:left="360" w:right="360"/>
      </w:pPr>
      <w:r>
        <w:rPr>
          <w:rFonts w:ascii="Courier New" w:cs="Courier New" w:eastAsia="Courier New" w:hAnsi="Courier New"/>
          <w:color w:val="1a1a2e"/>
          <w:sz w:val="16"/>
          <w:szCs w:val="16"/>
        </w:rPr>
        <w:t xml:space="preserve">  upcomingEvents(userId: ID!, days: Int!): [RelationshipEvent!]!</w:t>
      </w:r>
    </w:p>
    <w:p>
      <w:pPr>
        <w:shd w:fill="F0F4F8" w:val="clear"/>
        <w:spacing w:after="0" w:before="0" w:line="240"/>
        <w:ind w:left="360" w:right="360"/>
      </w:pPr>
      <w:r>
        <w:rPr>
          <w:rFonts w:ascii="Courier New" w:cs="Courier New" w:eastAsia="Courier New" w:hAnsi="Courier New"/>
          <w:color w:val="1a1a2e"/>
          <w:sz w:val="16"/>
          <w:szCs w:val="16"/>
        </w:rPr>
        <w:t xml:space="preserve">  relationshipHealthSummary(userId: ID!): RelationshipHealthSummary!</w:t>
      </w:r>
    </w:p>
    <w:p>
      <w:pPr>
        <w:shd w:fill="F0F4F8" w:val="clear"/>
        <w:spacing w:after="0" w:before="0" w:line="240"/>
        <w:ind w:left="360" w:right="360"/>
      </w:pPr>
      <w:r>
        <w:rPr>
          <w:rFonts w:ascii="Courier New" w:cs="Courier New" w:eastAsia="Courier New" w:hAnsi="Courier New"/>
          <w:color w:val="1a1a2e"/>
          <w:sz w:val="16"/>
          <w:szCs w:val="16"/>
        </w:rPr>
        <w:t xml:space="preserve">}</w:t>
      </w:r>
    </w:p>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Worked Example: The Moment That Changes Users</w:t>
      </w:r>
    </w:p>
    <w:p>
      <w:pPr>
        <w:spacing w:after="80" w:before="80" w:line="320"/>
      </w:pPr>
      <w:r>
        <w:rPr>
          <w:rFonts w:ascii="Arial" w:cs="Arial" w:eastAsia="Arial" w:hAnsi="Arial"/>
          <w:b w:val="false"/>
          <w:bCs w:val="false"/>
          <w:i w:val="false"/>
          <w:iCs w:val="false"/>
          <w:color w:val="000000"/>
          <w:sz w:val="20"/>
          <w:szCs w:val="20"/>
        </w:rPr>
        <w:t xml:space="preserve">A user (Alex) adds their 12 closest people to the system and sets target connection frequencies. After 6 weeks, they open the Relationship Map and see:</w:t>
      </w:r>
    </w:p>
    <w:p>
      <w:pPr>
        <w:pStyle w:val="ListParagraph"/>
        <w:numPr>
          <w:ilvl w:val="0"/>
          <w:numId w:val="2"/>
        </w:numPr>
        <w:spacing w:after="40" w:before="40" w:line="300"/>
      </w:pPr>
      <w:r>
        <w:rPr>
          <w:rFonts w:ascii="Arial" w:cs="Arial" w:eastAsia="Arial" w:hAnsi="Arial"/>
          <w:sz w:val="20"/>
          <w:szCs w:val="20"/>
        </w:rPr>
        <w:t xml:space="preserve">Mother (CORE): Last connected 18 days ago. Target: every 7 days. Overdue by 11 days. Health score: 42/100.</w:t>
      </w:r>
    </w:p>
    <w:p>
      <w:pPr>
        <w:pStyle w:val="ListParagraph"/>
        <w:numPr>
          <w:ilvl w:val="0"/>
          <w:numId w:val="2"/>
        </w:numPr>
        <w:spacing w:after="40" w:before="40" w:line="300"/>
      </w:pPr>
      <w:r>
        <w:rPr>
          <w:rFonts w:ascii="Arial" w:cs="Arial" w:eastAsia="Arial" w:hAnsi="Arial"/>
          <w:sz w:val="20"/>
          <w:szCs w:val="20"/>
        </w:rPr>
        <w:t xml:space="preserve">Best friend Kalinda (CORE): Last connected 3 days ago. Target: every 14 days. Healthy. Health score: 95/100.</w:t>
      </w:r>
    </w:p>
    <w:p>
      <w:pPr>
        <w:pStyle w:val="ListParagraph"/>
        <w:numPr>
          <w:ilvl w:val="0"/>
          <w:numId w:val="2"/>
        </w:numPr>
        <w:spacing w:after="40" w:before="40" w:line="300"/>
      </w:pPr>
      <w:r>
        <w:rPr>
          <w:rFonts w:ascii="Arial" w:cs="Arial" w:eastAsia="Arial" w:hAnsi="Arial"/>
          <w:sz w:val="20"/>
          <w:szCs w:val="20"/>
        </w:rPr>
        <w:t xml:space="preserve">Mentor Dr. Habimana (IMPORTANT): Last connected 67 days ago. Target: every 30 days. Overdue by 37 days. Health score: 28/100.</w:t>
      </w:r>
    </w:p>
    <w:p>
      <w:pPr>
        <w:spacing w:after="80" w:before="80" w:line="320"/>
      </w:pPr>
      <w:r>
        <w:rPr>
          <w:rFonts w:ascii="Arial" w:cs="Arial" w:eastAsia="Arial" w:hAnsi="Arial"/>
          <w:b w:val="false"/>
          <w:bCs w:val="false"/>
          <w:i w:val="false"/>
          <w:iCs w:val="false"/>
          <w:color w:val="000000"/>
          <w:sz w:val="20"/>
          <w:szCs w:val="20"/>
        </w:rPr>
        <w:t xml:space="preserve">The visual impact of seeing a low health score for "Mother" with 18 days since last contact — when Alex's self-image is "I talk to Mum all the time" — is reported by users as one of the most powerful moments in the entire LifeOps experience. Not shameful, just accurate.</w:t>
      </w:r>
    </w:p>
    <w:p>
      <w:pPr>
        <w:spacing w:after="80" w:before="80" w:line="320"/>
      </w:pPr>
      <w:r>
        <w:rPr>
          <w:rFonts w:ascii="Arial" w:cs="Arial" w:eastAsia="Arial" w:hAnsi="Arial"/>
          <w:b w:val="false"/>
          <w:bCs w:val="false"/>
          <w:i w:val="false"/>
          <w:iCs w:val="false"/>
          <w:color w:val="000000"/>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8"/>
              <w:left w:val="single" w:color="2E7D32" w:sz="8"/>
              <w:bottom w:val="single" w:color="D0D0D0" w:sz="1"/>
              <w:right w:val="single" w:color="D0D0D0" w:sz="1"/>
            </w:tcBorders>
            <w:shd w:fill="E8F5E9" w:val="clear"/>
            <w:tcMar>
              <w:top w:type="dxa" w:w="160"/>
              <w:left w:type="dxa" w:w="240"/>
              <w:bottom w:type="dxa" w:w="160"/>
              <w:right w:type="dxa" w:w="240"/>
            </w:tcMar>
          </w:tcPr>
          <w:p>
            <w:pPr>
              <w:spacing w:after="60" w:before="0"/>
            </w:pPr>
            <w:r>
              <w:rPr>
                <w:rFonts w:ascii="Arial" w:cs="Arial" w:eastAsia="Arial" w:hAnsi="Arial"/>
                <w:b/>
                <w:bCs/>
                <w:color w:val="2E7D32"/>
                <w:sz w:val="28"/>
                <w:szCs w:val="28"/>
              </w:rPr>
              <w:t xml:space="preserve">MS-06  </w:t>
            </w:r>
            <w:r>
              <w:rPr>
                <w:rFonts w:ascii="Arial" w:cs="Arial" w:eastAsia="Arial" w:hAnsi="Arial"/>
                <w:b/>
                <w:bCs/>
                <w:color w:val="1E3A5F"/>
                <w:sz w:val="28"/>
                <w:szCs w:val="28"/>
              </w:rPr>
              <w:t xml:space="preserve">Learning Service</w:t>
            </w:r>
          </w:p>
          <w:p>
            <w:pPr>
              <w:spacing w:after="60" w:before="0"/>
            </w:pPr>
            <w:r>
              <w:rPr>
                <w:rFonts w:ascii="Arial" w:cs="Arial" w:eastAsia="Arial" w:hAnsi="Arial"/>
                <w:i/>
                <w:iCs/>
                <w:color w:val="555555"/>
                <w:sz w:val="20"/>
                <w:szCs w:val="20"/>
              </w:rPr>
              <w:t xml:space="preserve">Goal-seeded micro-learning feed, content curation via RSS, engagement tracking, and content recommendation ML</w:t>
            </w:r>
          </w:p>
          <w:p>
            <w:pPr>
              <w:spacing w:after="0" w:before="40"/>
            </w:pPr>
            <w:r>
              <w:rPr>
                <w:rFonts w:ascii="Arial" w:cs="Arial" w:eastAsia="Arial" w:hAnsi="Arial"/>
                <w:b/>
                <w:bCs/>
                <w:color w:val="2E86AB"/>
                <w:sz w:val="18"/>
                <w:szCs w:val="18"/>
              </w:rPr>
              <w:t xml:space="preserve">Port: 8006   </w:t>
            </w:r>
            <w:r>
              <w:rPr>
                <w:rFonts w:ascii="Arial" w:cs="Arial" w:eastAsia="Arial" w:hAnsi="Arial"/>
                <w:color w:val="2E86AB"/>
                <w:sz w:val="18"/>
                <w:szCs w:val="18"/>
              </w:rPr>
              <w:t xml:space="preserve">GitHub Repo: github.com/your-username/lifeops-learning-service   </w:t>
            </w:r>
            <w:r>
              <w:rPr>
                <w:rFonts w:ascii="Arial" w:cs="Arial" w:eastAsia="Arial" w:hAnsi="Arial"/>
                <w:color w:val="555555"/>
                <w:sz w:val="18"/>
                <w:szCs w:val="18"/>
              </w:rPr>
              <w:t xml:space="preserve">MongoDB: lifeops_learning</w:t>
            </w:r>
          </w:p>
        </w:tc>
      </w:tr>
    </w:tbl>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Purpose and Domain Responsibility</w:t>
      </w:r>
    </w:p>
    <w:p>
      <w:pPr>
        <w:spacing w:after="80" w:before="80" w:line="320"/>
      </w:pPr>
      <w:r>
        <w:rPr>
          <w:rFonts w:ascii="Arial" w:cs="Arial" w:eastAsia="Arial" w:hAnsi="Arial"/>
          <w:b w:val="false"/>
          <w:bCs w:val="false"/>
          <w:i w:val="false"/>
          <w:iCs w:val="false"/>
          <w:color w:val="000000"/>
          <w:sz w:val="20"/>
          <w:szCs w:val="20"/>
        </w:rPr>
        <w:t xml:space="preserve">The Learning Service powers the daily Growth Feed — a curated 5-minute micro-learning experience that is specifically seeded by the user's active goals. When a user creates a goal "Learn to code in Python", the Learning Service automatically begins fetching and ranking articles, tutorials, and explanations about Python programming from RSS feeds and open-access content sources. It then serves the user 3 content cards per day, learning over time which formats and topics the user engages with most. It is intentionally limited to 5 minutes per day — not to restrict learning, but to make it sustainable and friction-free.</w:t>
      </w:r>
    </w:p>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Content Sources and Curation</w:t>
      </w:r>
    </w:p>
    <w:p>
      <w:pPr>
        <w:spacing w:after="80" w:before="80" w:line="320"/>
      </w:pPr>
      <w:r>
        <w:rPr>
          <w:rFonts w:ascii="Arial" w:cs="Arial" w:eastAsia="Arial" w:hAnsi="Arial"/>
          <w:b w:val="false"/>
          <w:bCs w:val="false"/>
          <w:i w:val="false"/>
          <w:iCs w:val="false"/>
          <w:color w:val="000000"/>
          <w:sz w:val="20"/>
          <w:szCs w:val="20"/>
        </w:rPr>
        <w:t xml:space="preserve">The Learning Service uses publicly available RSS feeds and open-access content. No paid API keys are required. Content is fetched daily via background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1E3A5F"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Content Source Type</w:t>
            </w:r>
          </w:p>
        </w:tc>
        <w:tc>
          <w:tcPr>
            <w:tcW w:type="dxa" w:w="6560"/>
            <w:tcBorders>
              <w:top w:val="single" w:color="D0D0D0" w:sz="1"/>
              <w:left w:val="single" w:color="D0D0D0" w:sz="1"/>
              <w:bottom w:val="single" w:color="D0D0D0" w:sz="1"/>
              <w:right w:val="single" w:color="D0D0D0" w:sz="1"/>
            </w:tcBorders>
            <w:shd w:fill="1E3A5F"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Examples</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Technology &amp; Programming</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dev.to RSS, Hacker News (via Algolia API), CSS-Tricks, Real Python, Mozilla Developer Network blog</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Personal Finance</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Mr. Money Mustache RSS, r/personalfinance top posts (via Reddit JSON API), NerdWallet blog</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Health &amp; Fitness</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examine.com, MedlinePlus health topics, Precision Nutrition blog</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Career &amp; Business</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First Round Review, Stratechery (free articles), Paul Graham essays</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Custom RSS</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Any RSS feed URL the user adds themselves. Full control over content sources.</w:t>
            </w:r>
          </w:p>
        </w:tc>
      </w:tr>
    </w:tbl>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Data Models (MongoDB — lifeops_learning)</w:t>
      </w:r>
    </w:p>
    <w:p>
      <w:pPr>
        <w:spacing w:after="80" w:before="80" w:line="32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2E7D32"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Collection: content_items</w:t>
            </w:r>
          </w:p>
        </w:tc>
        <w:tc>
          <w:tcPr>
            <w:tcW w:type="dxa" w:w="6560"/>
            <w:tcBorders>
              <w:top w:val="single" w:color="D0D0D0" w:sz="1"/>
              <w:left w:val="single" w:color="D0D0D0" w:sz="1"/>
              <w:bottom w:val="single" w:color="D0D0D0" w:sz="1"/>
              <w:right w:val="single" w:color="D0D0D0" w:sz="1"/>
            </w:tcBorders>
            <w:shd w:fill="2E7D32"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Field</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Description</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title</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Article or tutorial title. Example: "The 5 Most Common Mistakes Python Beginners Make".</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url</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Original source URL.</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source_name</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Human-readable source name. Example: "Real Python".</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content_type</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Enum: QUICK_TIP (under 1 min read), DEEP_EXPLANATION (3-5 min), PRACTICAL_EXAMPLE (2-3 min), REFLECTION_PROMPT (1 min).</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goal_tags</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Array of goal type tags this content is relevant to. Examples: ["python", "programming", "software-development"].</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estimated_read_minutes</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Integer. Calculated from word count (avg reading speed: 200 wpm).</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published_at</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Original publication date. Freshness is a ranking factor.</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summary</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AI-extracted 2-3 sentence summary of the content (via a lightweight extractive summarisation).</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quality_score</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Float 0-1. Computed from: recency, source reputation, average engagement rate across users.</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fetched_at</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When this content was cached. Content is re-fetched every 24 hours.</w:t>
            </w:r>
          </w:p>
        </w:tc>
      </w:tr>
    </w:tbl>
    <w:p>
      <w:pPr>
        <w:spacing w:after="80" w:before="80" w:line="32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2E7D32"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Collection: learning_sessions</w:t>
            </w:r>
          </w:p>
        </w:tc>
        <w:tc>
          <w:tcPr>
            <w:tcW w:type="dxa" w:w="6560"/>
            <w:tcBorders>
              <w:top w:val="single" w:color="D0D0D0" w:sz="1"/>
              <w:left w:val="single" w:color="D0D0D0" w:sz="1"/>
              <w:bottom w:val="single" w:color="D0D0D0" w:sz="1"/>
              <w:right w:val="single" w:color="D0D0D0" w:sz="1"/>
            </w:tcBorders>
            <w:shd w:fill="2E7D32"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Field</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Description</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user_id / content_item_id</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References.</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session_date</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Date this content was served to the user.</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started_at / ended_at</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Timestamps. The difference gives actual read time.</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engagement_type</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Enum: SKIPPED, SKIMMED (under 20% of estimated time), READ (20-90% of estimated time), DEEP_READ (90%+ of estimated time).</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rating</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Nullable integer 1-5. User explicitly rated this content.</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thumbs_up / thumbs_down</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Boolean quick feedback. Feeds the recommendation model.</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applied_rating</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Nullable enum: NOT_APPLICABLE, NOT_APPLIED, APPLIED. Did the user apply this content to their life or work?</w:t>
            </w:r>
          </w:p>
        </w:tc>
      </w:tr>
    </w:tbl>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The Content Recommendation Model</w:t>
      </w:r>
    </w:p>
    <w:p>
      <w:pPr>
        <w:spacing w:after="80" w:before="80" w:line="320"/>
      </w:pPr>
      <w:r>
        <w:rPr>
          <w:rFonts w:ascii="Arial" w:cs="Arial" w:eastAsia="Arial" w:hAnsi="Arial"/>
          <w:b w:val="false"/>
          <w:bCs w:val="false"/>
          <w:i w:val="false"/>
          <w:iCs w:val="false"/>
          <w:color w:val="000000"/>
          <w:sz w:val="20"/>
          <w:szCs w:val="20"/>
        </w:rPr>
        <w:t xml:space="preserve">The recommendation model uses TF-IDF vectorisation combined with cosine similarity and engagement history to rank content for each user. It runs as an on-demand background task whenever a new daily feed is generated.</w:t>
      </w:r>
    </w:p>
    <w:p>
      <w:pPr>
        <w:shd w:fill="F0F4F8" w:val="clear"/>
        <w:spacing w:after="0" w:before="40" w:line="240"/>
        <w:ind w:left="360" w:right="360"/>
      </w:pPr>
      <w:r>
        <w:rPr>
          <w:rFonts w:ascii="Courier New" w:cs="Courier New" w:eastAsia="Courier New" w:hAnsi="Courier New"/>
          <w:color w:val="1a1a2e"/>
          <w:sz w:val="16"/>
          <w:szCs w:val="16"/>
        </w:rPr>
        <w:t xml:space="preserve"># learning-service/app/recommender.py</w:t>
      </w:r>
    </w:p>
    <w:p>
      <w:pPr>
        <w:shd w:fill="F0F4F8" w:val="clear"/>
        <w:spacing w:after="0" w:before="0" w:line="240"/>
        <w:ind w:left="360" w:right="360"/>
      </w:pPr>
      <w:r>
        <w:rPr>
          <w:rFonts w:ascii="Courier New" w:cs="Courier New" w:eastAsia="Courier New" w:hAnsi="Courier New"/>
          <w:color w:val="1a1a2e"/>
          <w:sz w:val="16"/>
          <w:szCs w:val="16"/>
        </w:rPr>
        <w:t xml:space="preserve">from sklearn.feature_extraction.text import TfidfVectorizer</w:t>
      </w:r>
    </w:p>
    <w:p>
      <w:pPr>
        <w:shd w:fill="F0F4F8" w:val="clear"/>
        <w:spacing w:after="0" w:before="0" w:line="240"/>
        <w:ind w:left="360" w:right="360"/>
      </w:pPr>
      <w:r>
        <w:rPr>
          <w:rFonts w:ascii="Courier New" w:cs="Courier New" w:eastAsia="Courier New" w:hAnsi="Courier New"/>
          <w:color w:val="1a1a2e"/>
          <w:sz w:val="16"/>
          <w:szCs w:val="16"/>
        </w:rPr>
        <w:t xml:space="preserve">from sklearn.metrics.pairwise import cosine_similarity</w:t>
      </w:r>
    </w:p>
    <w:p>
      <w:pPr>
        <w:shd w:fill="F0F4F8" w:val="clear"/>
        <w:spacing w:after="0" w:before="0" w:line="240"/>
        <w:ind w:left="360" w:right="360"/>
      </w:pPr>
      <w:r>
        <w:rPr>
          <w:rFonts w:ascii="Courier New" w:cs="Courier New" w:eastAsia="Courier New" w:hAnsi="Courier New"/>
          <w:color w:val="1a1a2e"/>
          <w:sz w:val="16"/>
          <w:szCs w:val="16"/>
        </w:rPr>
        <w:t xml:space="preserve">import numpy as np</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def rank_content_for_user(user_goal_tags: list[str],</w:t>
      </w:r>
    </w:p>
    <w:p>
      <w:pPr>
        <w:shd w:fill="F0F4F8" w:val="clear"/>
        <w:spacing w:after="0" w:before="0" w:line="240"/>
        <w:ind w:left="360" w:right="360"/>
      </w:pPr>
      <w:r>
        <w:rPr>
          <w:rFonts w:ascii="Courier New" w:cs="Courier New" w:eastAsia="Courier New" w:hAnsi="Courier New"/>
          <w:color w:val="1a1a2e"/>
          <w:sz w:val="16"/>
          <w:szCs w:val="16"/>
        </w:rPr>
        <w:t xml:space="preserve">                          user_engagement_history: list[dict],</w:t>
      </w:r>
    </w:p>
    <w:p>
      <w:pPr>
        <w:shd w:fill="F0F4F8" w:val="clear"/>
        <w:spacing w:after="0" w:before="0" w:line="240"/>
        <w:ind w:left="360" w:right="360"/>
      </w:pPr>
      <w:r>
        <w:rPr>
          <w:rFonts w:ascii="Courier New" w:cs="Courier New" w:eastAsia="Courier New" w:hAnsi="Courier New"/>
          <w:color w:val="1a1a2e"/>
          <w:sz w:val="16"/>
          <w:szCs w:val="16"/>
        </w:rPr>
        <w:t xml:space="preserve">                          candidate_items: list[dict]) -&gt; list[dict]:</w:t>
      </w:r>
    </w:p>
    <w:p>
      <w:pPr>
        <w:shd w:fill="F0F4F8" w:val="clear"/>
        <w:spacing w:after="0" w:before="0" w:line="240"/>
        <w:ind w:left="360" w:right="360"/>
      </w:pPr>
      <w:r>
        <w:rPr>
          <w:rFonts w:ascii="Courier New" w:cs="Courier New" w:eastAsia="Courier New" w:hAnsi="Courier New"/>
          <w:color w:val="1a1a2e"/>
          <w:sz w:val="16"/>
          <w:szCs w:val="16"/>
        </w:rPr>
        <w:t xml:space="preserve">    """</w:t>
      </w:r>
    </w:p>
    <w:p>
      <w:pPr>
        <w:shd w:fill="F0F4F8" w:val="clear"/>
        <w:spacing w:after="0" w:before="0" w:line="240"/>
        <w:ind w:left="360" w:right="360"/>
      </w:pPr>
      <w:r>
        <w:rPr>
          <w:rFonts w:ascii="Courier New" w:cs="Courier New" w:eastAsia="Courier New" w:hAnsi="Courier New"/>
          <w:color w:val="1a1a2e"/>
          <w:sz w:val="16"/>
          <w:szCs w:val="16"/>
        </w:rPr>
        <w:t xml:space="preserve">    Ranks content items for a user based on:</w:t>
      </w:r>
    </w:p>
    <w:p>
      <w:pPr>
        <w:shd w:fill="F0F4F8" w:val="clear"/>
        <w:spacing w:after="0" w:before="0" w:line="240"/>
        <w:ind w:left="360" w:right="360"/>
      </w:pPr>
      <w:r>
        <w:rPr>
          <w:rFonts w:ascii="Courier New" w:cs="Courier New" w:eastAsia="Courier New" w:hAnsi="Courier New"/>
          <w:color w:val="1a1a2e"/>
          <w:sz w:val="16"/>
          <w:szCs w:val="16"/>
        </w:rPr>
        <w:t xml:space="preserve">    1. Goal relevance: TF-IDF similarity between goal tags and content tags</w:t>
      </w:r>
    </w:p>
    <w:p>
      <w:pPr>
        <w:shd w:fill="F0F4F8" w:val="clear"/>
        <w:spacing w:after="0" w:before="0" w:line="240"/>
        <w:ind w:left="360" w:right="360"/>
      </w:pPr>
      <w:r>
        <w:rPr>
          <w:rFonts w:ascii="Courier New" w:cs="Courier New" w:eastAsia="Courier New" w:hAnsi="Courier New"/>
          <w:color w:val="1a1a2e"/>
          <w:sz w:val="16"/>
          <w:szCs w:val="16"/>
        </w:rPr>
        <w:t xml:space="preserve">    2. Format preference: which content_type the user engages with most</w:t>
      </w:r>
    </w:p>
    <w:p>
      <w:pPr>
        <w:shd w:fill="F0F4F8" w:val="clear"/>
        <w:spacing w:after="0" w:before="0" w:line="240"/>
        <w:ind w:left="360" w:right="360"/>
      </w:pPr>
      <w:r>
        <w:rPr>
          <w:rFonts w:ascii="Courier New" w:cs="Courier New" w:eastAsia="Courier New" w:hAnsi="Courier New"/>
          <w:color w:val="1a1a2e"/>
          <w:sz w:val="16"/>
          <w:szCs w:val="16"/>
        </w:rPr>
        <w:t xml:space="preserve">    3. Recency: prefer content published in the last 7 days</w:t>
      </w:r>
    </w:p>
    <w:p>
      <w:pPr>
        <w:shd w:fill="F0F4F8" w:val="clear"/>
        <w:spacing w:after="0" w:before="0" w:line="240"/>
        <w:ind w:left="360" w:right="360"/>
      </w:pPr>
      <w:r>
        <w:rPr>
          <w:rFonts w:ascii="Courier New" w:cs="Courier New" w:eastAsia="Courier New" w:hAnsi="Courier New"/>
          <w:color w:val="1a1a2e"/>
          <w:sz w:val="16"/>
          <w:szCs w:val="16"/>
        </w:rPr>
        <w:t xml:space="preserve">    4. Not-seen filter: exclude content the user has already received</w:t>
      </w:r>
    </w:p>
    <w:p>
      <w:pPr>
        <w:shd w:fill="F0F4F8" w:val="clear"/>
        <w:spacing w:after="0" w:before="0" w:line="240"/>
        <w:ind w:left="360" w:right="360"/>
      </w:pPr>
      <w:r>
        <w:rPr>
          <w:rFonts w:ascii="Courier New" w:cs="Courier New" w:eastAsia="Courier New" w:hAnsi="Courier New"/>
          <w:color w:val="1a1a2e"/>
          <w:sz w:val="16"/>
          <w:szCs w:val="16"/>
        </w:rPr>
        <w:t xml:space="preserve">    """</w:t>
      </w:r>
    </w:p>
    <w:p>
      <w:pPr>
        <w:shd w:fill="F0F4F8" w:val="clear"/>
        <w:spacing w:after="0" w:before="0" w:line="240"/>
        <w:ind w:left="360" w:right="360"/>
      </w:pPr>
      <w:r>
        <w:rPr>
          <w:rFonts w:ascii="Courier New" w:cs="Courier New" w:eastAsia="Courier New" w:hAnsi="Courier New"/>
          <w:color w:val="1a1a2e"/>
          <w:sz w:val="16"/>
          <w:szCs w:val="16"/>
        </w:rPr>
        <w:t xml:space="preserve">    # Build user interest profile from engagement history</w:t>
      </w:r>
    </w:p>
    <w:p>
      <w:pPr>
        <w:shd w:fill="F0F4F8" w:val="clear"/>
        <w:spacing w:after="0" w:before="0" w:line="240"/>
        <w:ind w:left="360" w:right="360"/>
      </w:pPr>
      <w:r>
        <w:rPr>
          <w:rFonts w:ascii="Courier New" w:cs="Courier New" w:eastAsia="Courier New" w:hAnsi="Courier New"/>
          <w:color w:val="1a1a2e"/>
          <w:sz w:val="16"/>
          <w:szCs w:val="16"/>
        </w:rPr>
        <w:t xml:space="preserve">    liked_tags = [item["goal_tags"] for item in user_engagement_history</w:t>
      </w:r>
    </w:p>
    <w:p>
      <w:pPr>
        <w:shd w:fill="F0F4F8" w:val="clear"/>
        <w:spacing w:after="0" w:before="0" w:line="240"/>
        <w:ind w:left="360" w:right="360"/>
      </w:pPr>
      <w:r>
        <w:rPr>
          <w:rFonts w:ascii="Courier New" w:cs="Courier New" w:eastAsia="Courier New" w:hAnsi="Courier New"/>
          <w:color w:val="1a1a2e"/>
          <w:sz w:val="16"/>
          <w:szCs w:val="16"/>
        </w:rPr>
        <w:t xml:space="preserve">                  if item["thumbs_up"] or item["engagement_type"] == "DEEP_READ"]</w:t>
      </w:r>
    </w:p>
    <w:p>
      <w:pPr>
        <w:shd w:fill="F0F4F8" w:val="clear"/>
        <w:spacing w:after="0" w:before="0" w:line="240"/>
        <w:ind w:left="360" w:right="360"/>
      </w:pPr>
      <w:r>
        <w:rPr>
          <w:rFonts w:ascii="Courier New" w:cs="Courier New" w:eastAsia="Courier New" w:hAnsi="Courier New"/>
          <w:color w:val="1a1a2e"/>
          <w:sz w:val="16"/>
          <w:szCs w:val="16"/>
        </w:rPr>
        <w:t xml:space="preserve">    flat_liked = " ".join([tag for sublist in liked_tags for tag in sublist])</w:t>
      </w:r>
    </w:p>
    <w:p>
      <w:pPr>
        <w:shd w:fill="F0F4F8" w:val="clear"/>
        <w:spacing w:after="0" w:before="0" w:line="240"/>
        <w:ind w:left="360" w:right="360"/>
      </w:pPr>
      <w:r>
        <w:rPr>
          <w:rFonts w:ascii="Courier New" w:cs="Courier New" w:eastAsia="Courier New" w:hAnsi="Courier New"/>
          <w:color w:val="1a1a2e"/>
          <w:sz w:val="16"/>
          <w:szCs w:val="16"/>
        </w:rPr>
        <w:t xml:space="preserve">    user_profile = " ".join(user_goal_tags) + " " + flat_liked</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    # TF-IDF vectorise</w:t>
      </w:r>
    </w:p>
    <w:p>
      <w:pPr>
        <w:shd w:fill="F0F4F8" w:val="clear"/>
        <w:spacing w:after="0" w:before="0" w:line="240"/>
        <w:ind w:left="360" w:right="360"/>
      </w:pPr>
      <w:r>
        <w:rPr>
          <w:rFonts w:ascii="Courier New" w:cs="Courier New" w:eastAsia="Courier New" w:hAnsi="Courier New"/>
          <w:color w:val="1a1a2e"/>
          <w:sz w:val="16"/>
          <w:szCs w:val="16"/>
        </w:rPr>
        <w:t xml:space="preserve">    docs = [user_profile] + [" ".join(item["goal_tags"]) for item in candidate_items]</w:t>
      </w:r>
    </w:p>
    <w:p>
      <w:pPr>
        <w:shd w:fill="F0F4F8" w:val="clear"/>
        <w:spacing w:after="0" w:before="0" w:line="240"/>
        <w:ind w:left="360" w:right="360"/>
      </w:pPr>
      <w:r>
        <w:rPr>
          <w:rFonts w:ascii="Courier New" w:cs="Courier New" w:eastAsia="Courier New" w:hAnsi="Courier New"/>
          <w:color w:val="1a1a2e"/>
          <w:sz w:val="16"/>
          <w:szCs w:val="16"/>
        </w:rPr>
        <w:t xml:space="preserve">    tfidf = TfidfVectorizer().fit_transform(docs)</w:t>
      </w:r>
    </w:p>
    <w:p>
      <w:pPr>
        <w:shd w:fill="F0F4F8" w:val="clear"/>
        <w:spacing w:after="0" w:before="0" w:line="240"/>
        <w:ind w:left="360" w:right="360"/>
      </w:pPr>
      <w:r>
        <w:rPr>
          <w:rFonts w:ascii="Courier New" w:cs="Courier New" w:eastAsia="Courier New" w:hAnsi="Courier New"/>
          <w:color w:val="1a1a2e"/>
          <w:sz w:val="16"/>
          <w:szCs w:val="16"/>
        </w:rPr>
        <w:t xml:space="preserve">    similarities = cosine_similarity(tfidf[0:1], tfidf[1:])[0]</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    # Score each item</w:t>
      </w:r>
    </w:p>
    <w:p>
      <w:pPr>
        <w:shd w:fill="F0F4F8" w:val="clear"/>
        <w:spacing w:after="0" w:before="0" w:line="240"/>
        <w:ind w:left="360" w:right="360"/>
      </w:pPr>
      <w:r>
        <w:rPr>
          <w:rFonts w:ascii="Courier New" w:cs="Courier New" w:eastAsia="Courier New" w:hAnsi="Courier New"/>
          <w:color w:val="1a1a2e"/>
          <w:sz w:val="16"/>
          <w:szCs w:val="16"/>
        </w:rPr>
        <w:t xml:space="preserve">    for i, item in enumerate(candidate_items):</w:t>
      </w:r>
    </w:p>
    <w:p>
      <w:pPr>
        <w:shd w:fill="F0F4F8" w:val="clear"/>
        <w:spacing w:after="0" w:before="0" w:line="240"/>
        <w:ind w:left="360" w:right="360"/>
      </w:pPr>
      <w:r>
        <w:rPr>
          <w:rFonts w:ascii="Courier New" w:cs="Courier New" w:eastAsia="Courier New" w:hAnsi="Courier New"/>
          <w:color w:val="1a1a2e"/>
          <w:sz w:val="16"/>
          <w:szCs w:val="16"/>
        </w:rPr>
        <w:t xml:space="preserve">        item["relevance_score"] = float(similarities[i])</w:t>
      </w:r>
    </w:p>
    <w:p>
      <w:pPr>
        <w:shd w:fill="F0F4F8" w:val="clear"/>
        <w:spacing w:after="0" w:before="0" w:line="240"/>
        <w:ind w:left="360" w:right="360"/>
      </w:pPr>
      <w:r>
        <w:rPr>
          <w:rFonts w:ascii="Courier New" w:cs="Courier New" w:eastAsia="Courier New" w:hAnsi="Courier New"/>
          <w:color w:val="1a1a2e"/>
          <w:sz w:val="16"/>
          <w:szCs w:val="16"/>
        </w:rPr>
        <w:t xml:space="preserve">        item["recency_bonus"] = 0.1 if (today - item["published_at"]).days &lt; 7 else 0.0</w:t>
      </w:r>
    </w:p>
    <w:p>
      <w:pPr>
        <w:shd w:fill="F0F4F8" w:val="clear"/>
        <w:spacing w:after="0" w:before="0" w:line="240"/>
        <w:ind w:left="360" w:right="360"/>
      </w:pPr>
      <w:r>
        <w:rPr>
          <w:rFonts w:ascii="Courier New" w:cs="Courier New" w:eastAsia="Courier New" w:hAnsi="Courier New"/>
          <w:color w:val="1a1a2e"/>
          <w:sz w:val="16"/>
          <w:szCs w:val="16"/>
        </w:rPr>
        <w:t xml:space="preserve">        item["format_preference_score"] = format_preference_score(</w:t>
      </w:r>
    </w:p>
    <w:p>
      <w:pPr>
        <w:shd w:fill="F0F4F8" w:val="clear"/>
        <w:spacing w:after="0" w:before="0" w:line="240"/>
        <w:ind w:left="360" w:right="360"/>
      </w:pPr>
      <w:r>
        <w:rPr>
          <w:rFonts w:ascii="Courier New" w:cs="Courier New" w:eastAsia="Courier New" w:hAnsi="Courier New"/>
          <w:color w:val="1a1a2e"/>
          <w:sz w:val="16"/>
          <w:szCs w:val="16"/>
        </w:rPr>
        <w:t xml:space="preserve">            item["content_type"], user_engagement_history)</w:t>
      </w:r>
    </w:p>
    <w:p>
      <w:pPr>
        <w:shd w:fill="F0F4F8" w:val="clear"/>
        <w:spacing w:after="0" w:before="0" w:line="240"/>
        <w:ind w:left="360" w:right="360"/>
      </w:pPr>
      <w:r>
        <w:rPr>
          <w:rFonts w:ascii="Courier New" w:cs="Courier New" w:eastAsia="Courier New" w:hAnsi="Courier New"/>
          <w:color w:val="1a1a2e"/>
          <w:sz w:val="16"/>
          <w:szCs w:val="16"/>
        </w:rPr>
        <w:t xml:space="preserve">        item["final_score"] = (item["relevance_score"] * 0.6 +</w:t>
      </w:r>
    </w:p>
    <w:p>
      <w:pPr>
        <w:shd w:fill="F0F4F8" w:val="clear"/>
        <w:spacing w:after="0" w:before="0" w:line="240"/>
        <w:ind w:left="360" w:right="360"/>
      </w:pPr>
      <w:r>
        <w:rPr>
          <w:rFonts w:ascii="Courier New" w:cs="Courier New" w:eastAsia="Courier New" w:hAnsi="Courier New"/>
          <w:color w:val="1a1a2e"/>
          <w:sz w:val="16"/>
          <w:szCs w:val="16"/>
        </w:rPr>
        <w:t xml:space="preserve">                               item["recency_bonus"] +</w:t>
      </w:r>
    </w:p>
    <w:p>
      <w:pPr>
        <w:shd w:fill="F0F4F8" w:val="clear"/>
        <w:spacing w:after="0" w:before="0" w:line="240"/>
        <w:ind w:left="360" w:right="360"/>
      </w:pPr>
      <w:r>
        <w:rPr>
          <w:rFonts w:ascii="Courier New" w:cs="Courier New" w:eastAsia="Courier New" w:hAnsi="Courier New"/>
          <w:color w:val="1a1a2e"/>
          <w:sz w:val="16"/>
          <w:szCs w:val="16"/>
        </w:rPr>
        <w:t xml:space="preserve">                               item["format_preference_score"] * 0.3)</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    return sorted(candidate_items, key=lambda x: x["final_score"], reverse=True)[:3]</w:t>
      </w:r>
    </w:p>
    <w:p>
      <w:pPr>
        <w:spacing w:after="80" w:before="80" w:line="320"/>
      </w:pPr>
      <w:r>
        <w:rPr>
          <w:rFonts w:ascii="Arial" w:cs="Arial" w:eastAsia="Arial" w:hAnsi="Arial"/>
          <w:b w:val="false"/>
          <w:bCs w:val="false"/>
          <w:i w:val="false"/>
          <w:iCs w:val="false"/>
          <w:color w:val="000000"/>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8"/>
              <w:left w:val="single" w:color="2E7D32" w:sz="8"/>
              <w:bottom w:val="single" w:color="D0D0D0" w:sz="1"/>
              <w:right w:val="single" w:color="D0D0D0" w:sz="1"/>
            </w:tcBorders>
            <w:shd w:fill="E8F5E9" w:val="clear"/>
            <w:tcMar>
              <w:top w:type="dxa" w:w="160"/>
              <w:left w:type="dxa" w:w="240"/>
              <w:bottom w:type="dxa" w:w="160"/>
              <w:right w:type="dxa" w:w="240"/>
            </w:tcMar>
          </w:tcPr>
          <w:p>
            <w:pPr>
              <w:spacing w:after="60" w:before="0"/>
            </w:pPr>
            <w:r>
              <w:rPr>
                <w:rFonts w:ascii="Arial" w:cs="Arial" w:eastAsia="Arial" w:hAnsi="Arial"/>
                <w:b/>
                <w:bCs/>
                <w:color w:val="2E7D32"/>
                <w:sz w:val="28"/>
                <w:szCs w:val="28"/>
              </w:rPr>
              <w:t xml:space="preserve">MS-07  </w:t>
            </w:r>
            <w:r>
              <w:rPr>
                <w:rFonts w:ascii="Arial" w:cs="Arial" w:eastAsia="Arial" w:hAnsi="Arial"/>
                <w:b/>
                <w:bCs/>
                <w:color w:val="1E3A5F"/>
                <w:sz w:val="28"/>
                <w:szCs w:val="28"/>
              </w:rPr>
              <w:t xml:space="preserve">AI/ML Intelligence Service</w:t>
            </w:r>
          </w:p>
          <w:p>
            <w:pPr>
              <w:spacing w:after="60" w:before="0"/>
            </w:pPr>
            <w:r>
              <w:rPr>
                <w:rFonts w:ascii="Arial" w:cs="Arial" w:eastAsia="Arial" w:hAnsi="Arial"/>
                <w:i/>
                <w:iCs/>
                <w:color w:val="555555"/>
                <w:sz w:val="20"/>
                <w:szCs w:val="20"/>
              </w:rPr>
              <w:t xml:space="preserve">The brain of LifeOps: cross-domain feature aggregation, anomaly detection, LSTM forecasting, insight generation, and Weekly Review assembly</w:t>
            </w:r>
          </w:p>
          <w:p>
            <w:pPr>
              <w:spacing w:after="0" w:before="40"/>
            </w:pPr>
            <w:r>
              <w:rPr>
                <w:rFonts w:ascii="Arial" w:cs="Arial" w:eastAsia="Arial" w:hAnsi="Arial"/>
                <w:b/>
                <w:bCs/>
                <w:color w:val="2E86AB"/>
                <w:sz w:val="18"/>
                <w:szCs w:val="18"/>
              </w:rPr>
              <w:t xml:space="preserve">Port: 8007   </w:t>
            </w:r>
            <w:r>
              <w:rPr>
                <w:rFonts w:ascii="Arial" w:cs="Arial" w:eastAsia="Arial" w:hAnsi="Arial"/>
                <w:color w:val="2E86AB"/>
                <w:sz w:val="18"/>
                <w:szCs w:val="18"/>
              </w:rPr>
              <w:t xml:space="preserve">GitHub Repo: github.com/your-username/lifeops-ai-service   </w:t>
            </w:r>
            <w:r>
              <w:rPr>
                <w:rFonts w:ascii="Arial" w:cs="Arial" w:eastAsia="Arial" w:hAnsi="Arial"/>
                <w:color w:val="555555"/>
                <w:sz w:val="18"/>
                <w:szCs w:val="18"/>
              </w:rPr>
              <w:t xml:space="preserve">MongoDB: lifeops_ai</w:t>
            </w:r>
          </w:p>
        </w:tc>
      </w:tr>
    </w:tbl>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Purpose and Domain Responsibility</w:t>
      </w:r>
    </w:p>
    <w:p>
      <w:pPr>
        <w:spacing w:after="80" w:before="80" w:line="320"/>
      </w:pPr>
      <w:r>
        <w:rPr>
          <w:rFonts w:ascii="Arial" w:cs="Arial" w:eastAsia="Arial" w:hAnsi="Arial"/>
          <w:b w:val="false"/>
          <w:bCs w:val="false"/>
          <w:i w:val="false"/>
          <w:iCs w:val="false"/>
          <w:color w:val="000000"/>
          <w:sz w:val="20"/>
          <w:szCs w:val="20"/>
        </w:rPr>
        <w:t xml:space="preserve">The AI Service is the most complex and most important service in LifeOps. It is the only service that can see the user's complete data picture across all domains. Every other service operates in its own domain silo — Health only knows about health data, Money only knows about money. The AI Service aggregates daily features from all five module services, builds a cross-domain picture of the user's life, and uses machine learning to find patterns that no human would notice by looking at data in isolation.</w:t>
      </w:r>
    </w:p>
    <w:p>
      <w:pPr>
        <w:spacing w:after="80" w:before="80" w:line="320"/>
      </w:pPr>
      <w:r>
        <w:rPr>
          <w:rFonts w:ascii="Arial" w:cs="Arial" w:eastAsia="Arial" w:hAnsi="Arial"/>
          <w:b w:val="false"/>
          <w:bCs w:val="false"/>
          <w:i w:val="false"/>
          <w:iCs w:val="false"/>
          <w:color w:val="000000"/>
          <w:sz w:val="20"/>
          <w:szCs w:val="20"/>
        </w:rPr>
        <w:t xml:space="preserve">The AI Service runs entirely on the user's own server. No data is ever sent to an external API like OpenAI. All models are trained on individual user data. This is both a privacy commitment and a product differentiator — the AI gets smarter about YOU specifically, not about population averages.</w:t>
      </w:r>
    </w:p>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The Full ML Pipeline — 8 Stages</w:t>
      </w:r>
    </w:p>
    <w:p>
      <w:pPr>
        <w:spacing w:after="80" w:before="80" w:line="32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0D0" w:sz="1"/>
              <w:left w:val="single" w:color="D0D0D0" w:sz="1"/>
              <w:bottom w:val="single" w:color="D0D0D0" w:sz="1"/>
              <w:right w:val="single" w:color="D0D0D0" w:sz="1"/>
            </w:tcBorders>
            <w:shd w:fill="1E3A5F"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Stage</w:t>
            </w:r>
          </w:p>
        </w:tc>
        <w:tc>
          <w:tcPr>
            <w:tcW w:type="dxa" w:w="7960"/>
            <w:tcBorders>
              <w:top w:val="single" w:color="D0D0D0" w:sz="1"/>
              <w:left w:val="single" w:color="D0D0D0" w:sz="1"/>
              <w:bottom w:val="single" w:color="D0D0D0" w:sz="1"/>
              <w:right w:val="single" w:color="D0D0D0" w:sz="1"/>
            </w:tcBorders>
            <w:shd w:fill="1E3A5F"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Tool</w:t>
            </w:r>
          </w:p>
        </w:tc>
      </w:tr>
      <w:tr>
        <w:tc>
          <w:tcPr>
            <w:tcW w:type="dxa" w:w="14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1. Feature Aggregation</w:t>
            </w:r>
          </w:p>
        </w:tc>
        <w:tc>
          <w:tcPr>
            <w:tcW w:type="dxa" w:w="79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pandas + numpy</w:t>
            </w:r>
          </w:p>
        </w:tc>
      </w:tr>
      <w:tr>
        <w:tc>
          <w:tcPr>
            <w:tcW w:type="dxa" w:w="14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2. Anomaly Detection</w:t>
            </w:r>
          </w:p>
        </w:tc>
        <w:tc>
          <w:tcPr>
            <w:tcW w:type="dxa" w:w="79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sklearn IsolationForest</w:t>
            </w:r>
          </w:p>
        </w:tc>
      </w:tr>
      <w:tr>
        <w:tc>
          <w:tcPr>
            <w:tcW w:type="dxa" w:w="14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3. Behavioural Clustering</w:t>
            </w:r>
          </w:p>
        </w:tc>
        <w:tc>
          <w:tcPr>
            <w:tcW w:type="dxa" w:w="79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sklearn DBSCAN</w:t>
            </w:r>
          </w:p>
        </w:tc>
      </w:tr>
      <w:tr>
        <w:tc>
          <w:tcPr>
            <w:tcW w:type="dxa" w:w="14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4. Cross-Domain Correlations</w:t>
            </w:r>
          </w:p>
        </w:tc>
        <w:tc>
          <w:tcPr>
            <w:tcW w:type="dxa" w:w="79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scipy + sklearn RandomForest</w:t>
            </w:r>
          </w:p>
        </w:tc>
      </w:tr>
      <w:tr>
        <w:tc>
          <w:tcPr>
            <w:tcW w:type="dxa" w:w="14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5. 7-Day Forecasting</w:t>
            </w:r>
          </w:p>
        </w:tc>
        <w:tc>
          <w:tcPr>
            <w:tcW w:type="dxa" w:w="79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TensorFlow LSTM (2-layer)</w:t>
            </w:r>
          </w:p>
        </w:tc>
      </w:tr>
      <w:tr>
        <w:tc>
          <w:tcPr>
            <w:tcW w:type="dxa" w:w="14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6. Content Recommendation</w:t>
            </w:r>
          </w:p>
        </w:tc>
        <w:tc>
          <w:tcPr>
            <w:tcW w:type="dxa" w:w="79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sklearn TF-IDF + cosine similarity</w:t>
            </w:r>
          </w:p>
        </w:tc>
      </w:tr>
      <w:tr>
        <w:tc>
          <w:tcPr>
            <w:tcW w:type="dxa" w:w="14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7. Spend Classifier</w:t>
            </w:r>
          </w:p>
        </w:tc>
        <w:tc>
          <w:tcPr>
            <w:tcW w:type="dxa" w:w="79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sklearn LogisticRegression</w:t>
            </w:r>
          </w:p>
        </w:tc>
      </w:tr>
      <w:tr>
        <w:tc>
          <w:tcPr>
            <w:tcW w:type="dxa" w:w="14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8. Weekly Review Assembly</w:t>
            </w:r>
          </w:p>
        </w:tc>
        <w:tc>
          <w:tcPr>
            <w:tcW w:type="dxa" w:w="79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Rule engine + insight templater</w:t>
            </w:r>
          </w:p>
        </w:tc>
      </w:tr>
    </w:tbl>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Stage 1: The Daily Feature Matrix in Detail</w:t>
      </w:r>
    </w:p>
    <w:p>
      <w:pPr>
        <w:spacing w:after="80" w:before="80" w:line="320"/>
      </w:pPr>
      <w:r>
        <w:rPr>
          <w:rFonts w:ascii="Arial" w:cs="Arial" w:eastAsia="Arial" w:hAnsi="Arial"/>
          <w:b w:val="false"/>
          <w:bCs w:val="false"/>
          <w:i w:val="false"/>
          <w:iCs w:val="false"/>
          <w:color w:val="000000"/>
          <w:sz w:val="20"/>
          <w:szCs w:val="20"/>
        </w:rPr>
        <w:t xml:space="preserve">Every night at 02:00 (user's local time), the AI Service runs a feature aggregation job. This is the most important job in the entire system — it is the foundation on which every other ML stage builds.</w:t>
      </w:r>
    </w:p>
    <w:p>
      <w:pPr>
        <w:shd w:fill="F0F4F8" w:val="clear"/>
        <w:spacing w:after="0" w:before="40" w:line="240"/>
        <w:ind w:left="360" w:right="360"/>
      </w:pPr>
      <w:r>
        <w:rPr>
          <w:rFonts w:ascii="Courier New" w:cs="Courier New" w:eastAsia="Courier New" w:hAnsi="Courier New"/>
          <w:color w:val="1a1a2e"/>
          <w:sz w:val="16"/>
          <w:szCs w:val="16"/>
        </w:rPr>
        <w:t xml:space="preserve"># For each user, the daily_features document looks like this:</w:t>
      </w:r>
    </w:p>
    <w:p>
      <w:pPr>
        <w:shd w:fill="F0F4F8" w:val="clear"/>
        <w:spacing w:after="0" w:before="0" w:line="240"/>
        <w:ind w:left="360" w:right="360"/>
      </w:pPr>
      <w:r>
        <w:rPr>
          <w:rFonts w:ascii="Courier New" w:cs="Courier New" w:eastAsia="Courier New" w:hAnsi="Courier New"/>
          <w:color w:val="1a1a2e"/>
          <w:sz w:val="16"/>
          <w:szCs w:val="16"/>
        </w:rPr>
        <w:t xml:space="preserve">{</w:t>
      </w:r>
    </w:p>
    <w:p>
      <w:pPr>
        <w:shd w:fill="F0F4F8" w:val="clear"/>
        <w:spacing w:after="0" w:before="0" w:line="240"/>
        <w:ind w:left="360" w:right="360"/>
      </w:pPr>
      <w:r>
        <w:rPr>
          <w:rFonts w:ascii="Courier New" w:cs="Courier New" w:eastAsia="Courier New" w:hAnsi="Courier New"/>
          <w:color w:val="1a1a2e"/>
          <w:sz w:val="16"/>
          <w:szCs w:val="16"/>
        </w:rPr>
        <w:t xml:space="preserve">  "user_id": "abc123",</w:t>
      </w:r>
    </w:p>
    <w:p>
      <w:pPr>
        <w:shd w:fill="F0F4F8" w:val="clear"/>
        <w:spacing w:after="0" w:before="0" w:line="240"/>
        <w:ind w:left="360" w:right="360"/>
      </w:pPr>
      <w:r>
        <w:rPr>
          <w:rFonts w:ascii="Courier New" w:cs="Courier New" w:eastAsia="Courier New" w:hAnsi="Courier New"/>
          <w:color w:val="1a1a2e"/>
          <w:sz w:val="16"/>
          <w:szCs w:val="16"/>
        </w:rPr>
        <w:t xml:space="preserve">  "date": "2026-04-15",</w:t>
      </w:r>
    </w:p>
    <w:p>
      <w:pPr>
        <w:shd w:fill="F0F4F8" w:val="clear"/>
        <w:spacing w:after="0" w:before="0" w:line="240"/>
        <w:ind w:left="360" w:right="360"/>
      </w:pPr>
      <w:r>
        <w:rPr>
          <w:rFonts w:ascii="Courier New" w:cs="Courier New" w:eastAsia="Courier New" w:hAnsi="Courier New"/>
          <w:color w:val="1a1a2e"/>
          <w:sz w:val="16"/>
          <w:szCs w:val="16"/>
        </w:rPr>
        <w:t xml:space="preserve">  # Raw features from Health Service</w:t>
      </w:r>
    </w:p>
    <w:p>
      <w:pPr>
        <w:shd w:fill="F0F4F8" w:val="clear"/>
        <w:spacing w:after="0" w:before="0" w:line="240"/>
        <w:ind w:left="360" w:right="360"/>
      </w:pPr>
      <w:r>
        <w:rPr>
          <w:rFonts w:ascii="Courier New" w:cs="Courier New" w:eastAsia="Courier New" w:hAnsi="Courier New"/>
          <w:color w:val="1a1a2e"/>
          <w:sz w:val="16"/>
          <w:szCs w:val="16"/>
        </w:rPr>
        <w:t xml:space="preserve">  "sleep_hours": 7.5,</w:t>
      </w:r>
    </w:p>
    <w:p>
      <w:pPr>
        <w:shd w:fill="F0F4F8" w:val="clear"/>
        <w:spacing w:after="0" w:before="0" w:line="240"/>
        <w:ind w:left="360" w:right="360"/>
      </w:pPr>
      <w:r>
        <w:rPr>
          <w:rFonts w:ascii="Courier New" w:cs="Courier New" w:eastAsia="Courier New" w:hAnsi="Courier New"/>
          <w:color w:val="1a1a2e"/>
          <w:sz w:val="16"/>
          <w:szCs w:val="16"/>
        </w:rPr>
        <w:t xml:space="preserve">  "sleep_quality": 4,</w:t>
      </w:r>
    </w:p>
    <w:p>
      <w:pPr>
        <w:shd w:fill="F0F4F8" w:val="clear"/>
        <w:spacing w:after="0" w:before="0" w:line="240"/>
        <w:ind w:left="360" w:right="360"/>
      </w:pPr>
      <w:r>
        <w:rPr>
          <w:rFonts w:ascii="Courier New" w:cs="Courier New" w:eastAsia="Courier New" w:hAnsi="Courier New"/>
          <w:color w:val="1a1a2e"/>
          <w:sz w:val="16"/>
          <w:szCs w:val="16"/>
        </w:rPr>
        <w:t xml:space="preserve">  "morning_energy": 4,</w:t>
      </w:r>
    </w:p>
    <w:p>
      <w:pPr>
        <w:shd w:fill="F0F4F8" w:val="clear"/>
        <w:spacing w:after="0" w:before="0" w:line="240"/>
        <w:ind w:left="360" w:right="360"/>
      </w:pPr>
      <w:r>
        <w:rPr>
          <w:rFonts w:ascii="Courier New" w:cs="Courier New" w:eastAsia="Courier New" w:hAnsi="Courier New"/>
          <w:color w:val="1a1a2e"/>
          <w:sz w:val="16"/>
          <w:szCs w:val="16"/>
        </w:rPr>
        <w:t xml:space="preserve">  "mood_score": 4,</w:t>
      </w:r>
    </w:p>
    <w:p>
      <w:pPr>
        <w:shd w:fill="F0F4F8" w:val="clear"/>
        <w:spacing w:after="0" w:before="0" w:line="240"/>
        <w:ind w:left="360" w:right="360"/>
      </w:pPr>
      <w:r>
        <w:rPr>
          <w:rFonts w:ascii="Courier New" w:cs="Courier New" w:eastAsia="Courier New" w:hAnsi="Courier New"/>
          <w:color w:val="1a1a2e"/>
          <w:sz w:val="16"/>
          <w:szCs w:val="16"/>
        </w:rPr>
        <w:t xml:space="preserve">  "exercise_done": true,</w:t>
      </w:r>
    </w:p>
    <w:p>
      <w:pPr>
        <w:shd w:fill="F0F4F8" w:val="clear"/>
        <w:spacing w:after="0" w:before="0" w:line="240"/>
        <w:ind w:left="360" w:right="360"/>
      </w:pPr>
      <w:r>
        <w:rPr>
          <w:rFonts w:ascii="Courier New" w:cs="Courier New" w:eastAsia="Courier New" w:hAnsi="Courier New"/>
          <w:color w:val="1a1a2e"/>
          <w:sz w:val="16"/>
          <w:szCs w:val="16"/>
        </w:rPr>
        <w:t xml:space="preserve">  "exercise_minutes": 30,</w:t>
      </w:r>
    </w:p>
    <w:p>
      <w:pPr>
        <w:shd w:fill="F0F4F8" w:val="clear"/>
        <w:spacing w:after="0" w:before="0" w:line="240"/>
        <w:ind w:left="360" w:right="360"/>
      </w:pPr>
      <w:r>
        <w:rPr>
          <w:rFonts w:ascii="Courier New" w:cs="Courier New" w:eastAsia="Courier New" w:hAnsi="Courier New"/>
          <w:color w:val="1a1a2e"/>
          <w:sz w:val="16"/>
          <w:szCs w:val="16"/>
        </w:rPr>
        <w:t xml:space="preserve">  # Raw features from Money Service</w:t>
      </w:r>
    </w:p>
    <w:p>
      <w:pPr>
        <w:shd w:fill="F0F4F8" w:val="clear"/>
        <w:spacing w:after="0" w:before="0" w:line="240"/>
        <w:ind w:left="360" w:right="360"/>
      </w:pPr>
      <w:r>
        <w:rPr>
          <w:rFonts w:ascii="Courier New" w:cs="Courier New" w:eastAsia="Courier New" w:hAnsi="Courier New"/>
          <w:color w:val="1a1a2e"/>
          <w:sz w:val="16"/>
          <w:szCs w:val="16"/>
        </w:rPr>
        <w:t xml:space="preserve">  "daily_spend": 4500,           # RWF</w:t>
      </w:r>
    </w:p>
    <w:p>
      <w:pPr>
        <w:shd w:fill="F0F4F8" w:val="clear"/>
        <w:spacing w:after="0" w:before="0" w:line="240"/>
        <w:ind w:left="360" w:right="360"/>
      </w:pPr>
      <w:r>
        <w:rPr>
          <w:rFonts w:ascii="Courier New" w:cs="Courier New" w:eastAsia="Courier New" w:hAnsi="Courier New"/>
          <w:color w:val="1a1a2e"/>
          <w:sz w:val="16"/>
          <w:szCs w:val="16"/>
        </w:rPr>
        <w:t xml:space="preserve">  "transactions_count": 2,</w:t>
      </w:r>
    </w:p>
    <w:p>
      <w:pPr>
        <w:shd w:fill="F0F4F8" w:val="clear"/>
        <w:spacing w:after="0" w:before="0" w:line="240"/>
        <w:ind w:left="360" w:right="360"/>
      </w:pPr>
      <w:r>
        <w:rPr>
          <w:rFonts w:ascii="Courier New" w:cs="Courier New" w:eastAsia="Courier New" w:hAnsi="Courier New"/>
          <w:color w:val="1a1a2e"/>
          <w:sz w:val="16"/>
          <w:szCs w:val="16"/>
        </w:rPr>
        <w:t xml:space="preserve">  # Raw features from Goals Service</w:t>
      </w:r>
    </w:p>
    <w:p>
      <w:pPr>
        <w:shd w:fill="F0F4F8" w:val="clear"/>
        <w:spacing w:after="0" w:before="0" w:line="240"/>
        <w:ind w:left="360" w:right="360"/>
      </w:pPr>
      <w:r>
        <w:rPr>
          <w:rFonts w:ascii="Courier New" w:cs="Courier New" w:eastAsia="Courier New" w:hAnsi="Courier New"/>
          <w:color w:val="1a1a2e"/>
          <w:sz w:val="16"/>
          <w:szCs w:val="16"/>
        </w:rPr>
        <w:t xml:space="preserve">  "actions_scheduled": 3,</w:t>
      </w:r>
    </w:p>
    <w:p>
      <w:pPr>
        <w:shd w:fill="F0F4F8" w:val="clear"/>
        <w:spacing w:after="0" w:before="0" w:line="240"/>
        <w:ind w:left="360" w:right="360"/>
      </w:pPr>
      <w:r>
        <w:rPr>
          <w:rFonts w:ascii="Courier New" w:cs="Courier New" w:eastAsia="Courier New" w:hAnsi="Courier New"/>
          <w:color w:val="1a1a2e"/>
          <w:sz w:val="16"/>
          <w:szCs w:val="16"/>
        </w:rPr>
        <w:t xml:space="preserve">  "actions_completed": 3,</w:t>
      </w:r>
    </w:p>
    <w:p>
      <w:pPr>
        <w:shd w:fill="F0F4F8" w:val="clear"/>
        <w:spacing w:after="0" w:before="0" w:line="240"/>
        <w:ind w:left="360" w:right="360"/>
      </w:pPr>
      <w:r>
        <w:rPr>
          <w:rFonts w:ascii="Courier New" w:cs="Courier New" w:eastAsia="Courier New" w:hAnsi="Courier New"/>
          <w:color w:val="1a1a2e"/>
          <w:sz w:val="16"/>
          <w:szCs w:val="16"/>
        </w:rPr>
        <w:t xml:space="preserve">  "goal_completion_rate": 1.0,   # 100%</w:t>
      </w:r>
    </w:p>
    <w:p>
      <w:pPr>
        <w:shd w:fill="F0F4F8" w:val="clear"/>
        <w:spacing w:after="0" w:before="0" w:line="240"/>
        <w:ind w:left="360" w:right="360"/>
      </w:pPr>
      <w:r>
        <w:rPr>
          <w:rFonts w:ascii="Courier New" w:cs="Courier New" w:eastAsia="Courier New" w:hAnsi="Courier New"/>
          <w:color w:val="1a1a2e"/>
          <w:sz w:val="16"/>
          <w:szCs w:val="16"/>
        </w:rPr>
        <w:t xml:space="preserve">  # Raw features from Relationships Service</w:t>
      </w:r>
    </w:p>
    <w:p>
      <w:pPr>
        <w:shd w:fill="F0F4F8" w:val="clear"/>
        <w:spacing w:after="0" w:before="0" w:line="240"/>
        <w:ind w:left="360" w:right="360"/>
      </w:pPr>
      <w:r>
        <w:rPr>
          <w:rFonts w:ascii="Courier New" w:cs="Courier New" w:eastAsia="Courier New" w:hAnsi="Courier New"/>
          <w:color w:val="1a1a2e"/>
          <w:sz w:val="16"/>
          <w:szCs w:val="16"/>
        </w:rPr>
        <w:t xml:space="preserve">  "connections_made": 1,</w:t>
      </w:r>
    </w:p>
    <w:p>
      <w:pPr>
        <w:shd w:fill="F0F4F8" w:val="clear"/>
        <w:spacing w:after="0" w:before="0" w:line="240"/>
        <w:ind w:left="360" w:right="360"/>
      </w:pPr>
      <w:r>
        <w:rPr>
          <w:rFonts w:ascii="Courier New" w:cs="Courier New" w:eastAsia="Courier New" w:hAnsi="Courier New"/>
          <w:color w:val="1a1a2e"/>
          <w:sz w:val="16"/>
          <w:szCs w:val="16"/>
        </w:rPr>
        <w:t xml:space="preserve">  # Raw features from Learning Service</w:t>
      </w:r>
    </w:p>
    <w:p>
      <w:pPr>
        <w:shd w:fill="F0F4F8" w:val="clear"/>
        <w:spacing w:after="0" w:before="0" w:line="240"/>
        <w:ind w:left="360" w:right="360"/>
      </w:pPr>
      <w:r>
        <w:rPr>
          <w:rFonts w:ascii="Courier New" w:cs="Courier New" w:eastAsia="Courier New" w:hAnsi="Courier New"/>
          <w:color w:val="1a1a2e"/>
          <w:sz w:val="16"/>
          <w:szCs w:val="16"/>
        </w:rPr>
        <w:t xml:space="preserve">  "learning_minutes": 5.0,</w:t>
      </w:r>
    </w:p>
    <w:p>
      <w:pPr>
        <w:shd w:fill="F0F4F8" w:val="clear"/>
        <w:spacing w:after="0" w:before="0" w:line="240"/>
        <w:ind w:left="360" w:right="360"/>
      </w:pPr>
      <w:r>
        <w:rPr>
          <w:rFonts w:ascii="Courier New" w:cs="Courier New" w:eastAsia="Courier New" w:hAnsi="Courier New"/>
          <w:color w:val="1a1a2e"/>
          <w:sz w:val="16"/>
          <w:szCs w:val="16"/>
        </w:rPr>
        <w:t xml:space="preserve">  "content_items_read": 3,</w:t>
      </w:r>
    </w:p>
    <w:p>
      <w:pPr>
        <w:shd w:fill="F0F4F8" w:val="clear"/>
        <w:spacing w:after="0" w:before="0" w:line="240"/>
        <w:ind w:left="360" w:right="360"/>
      </w:pPr>
      <w:r>
        <w:rPr>
          <w:rFonts w:ascii="Courier New" w:cs="Courier New" w:eastAsia="Courier New" w:hAnsi="Courier New"/>
          <w:color w:val="1a1a2e"/>
          <w:sz w:val="16"/>
          <w:szCs w:val="16"/>
        </w:rPr>
        <w:t xml:space="preserve">  # Computed lag and rolling features (for ML models)</w:t>
      </w:r>
    </w:p>
    <w:p>
      <w:pPr>
        <w:shd w:fill="F0F4F8" w:val="clear"/>
        <w:spacing w:after="0" w:before="0" w:line="240"/>
        <w:ind w:left="360" w:right="360"/>
      </w:pPr>
      <w:r>
        <w:rPr>
          <w:rFonts w:ascii="Courier New" w:cs="Courier New" w:eastAsia="Courier New" w:hAnsi="Courier New"/>
          <w:color w:val="1a1a2e"/>
          <w:sz w:val="16"/>
          <w:szCs w:val="16"/>
        </w:rPr>
        <w:t xml:space="preserve">  "sleep_hours_lag1": 6.5,       # Previous day's sleep</w:t>
      </w:r>
    </w:p>
    <w:p>
      <w:pPr>
        <w:shd w:fill="F0F4F8" w:val="clear"/>
        <w:spacing w:after="0" w:before="0" w:line="240"/>
        <w:ind w:left="360" w:right="360"/>
      </w:pPr>
      <w:r>
        <w:rPr>
          <w:rFonts w:ascii="Courier New" w:cs="Courier New" w:eastAsia="Courier New" w:hAnsi="Courier New"/>
          <w:color w:val="1a1a2e"/>
          <w:sz w:val="16"/>
          <w:szCs w:val="16"/>
        </w:rPr>
        <w:t xml:space="preserve">  "energy_7d_avg": 3.8,          # 7-day rolling average energy</w:t>
      </w:r>
    </w:p>
    <w:p>
      <w:pPr>
        <w:shd w:fill="F0F4F8" w:val="clear"/>
        <w:spacing w:after="0" w:before="0" w:line="240"/>
        <w:ind w:left="360" w:right="360"/>
      </w:pPr>
      <w:r>
        <w:rPr>
          <w:rFonts w:ascii="Courier New" w:cs="Courier New" w:eastAsia="Courier New" w:hAnsi="Courier New"/>
          <w:color w:val="1a1a2e"/>
          <w:sz w:val="16"/>
          <w:szCs w:val="16"/>
        </w:rPr>
        <w:t xml:space="preserve">  "spend_30d_avg": 3200,         # 30-day average daily spend (baseline)</w:t>
      </w:r>
    </w:p>
    <w:p>
      <w:pPr>
        <w:shd w:fill="F0F4F8" w:val="clear"/>
        <w:spacing w:after="0" w:before="0" w:line="240"/>
        <w:ind w:left="360" w:right="360"/>
      </w:pPr>
      <w:r>
        <w:rPr>
          <w:rFonts w:ascii="Courier New" w:cs="Courier New" w:eastAsia="Courier New" w:hAnsi="Courier New"/>
          <w:color w:val="1a1a2e"/>
          <w:sz w:val="16"/>
          <w:szCs w:val="16"/>
        </w:rPr>
        <w:t xml:space="preserve">  "goals_pct_7d_avg": 0.78,      # 7-day average goal completion rate</w:t>
      </w:r>
    </w:p>
    <w:p>
      <w:pPr>
        <w:shd w:fill="F0F4F8" w:val="clear"/>
        <w:spacing w:after="0" w:before="0" w:line="240"/>
        <w:ind w:left="360" w:right="360"/>
      </w:pPr>
      <w:r>
        <w:rPr>
          <w:rFonts w:ascii="Courier New" w:cs="Courier New" w:eastAsia="Courier New" w:hAnsi="Courier New"/>
          <w:color w:val="1a1a2e"/>
          <w:sz w:val="16"/>
          <w:szCs w:val="16"/>
        </w:rPr>
        <w:t xml:space="preserve">  "spend_deviation": 1.09,       # today / 30d_avg (1.09 = 9% above baseline)</w:t>
      </w:r>
    </w:p>
    <w:p>
      <w:pPr>
        <w:shd w:fill="F0F4F8" w:val="clear"/>
        <w:spacing w:after="0" w:before="0" w:line="240"/>
        <w:ind w:left="360" w:right="360"/>
      </w:pPr>
      <w:r>
        <w:rPr>
          <w:rFonts w:ascii="Courier New" w:cs="Courier New" w:eastAsia="Courier New" w:hAnsi="Courier New"/>
          <w:color w:val="1a1a2e"/>
          <w:sz w:val="16"/>
          <w:szCs w:val="16"/>
        </w:rPr>
        <w:t xml:space="preserve">}</w:t>
      </w:r>
    </w:p>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Stage 4: Cross-Domain Correlations — The Insight Engine</w:t>
      </w:r>
    </w:p>
    <w:p>
      <w:pPr>
        <w:spacing w:after="80" w:before="80" w:line="320"/>
      </w:pPr>
      <w:r>
        <w:rPr>
          <w:rFonts w:ascii="Arial" w:cs="Arial" w:eastAsia="Arial" w:hAnsi="Arial"/>
          <w:b w:val="false"/>
          <w:bCs w:val="false"/>
          <w:i w:val="false"/>
          <w:iCs w:val="false"/>
          <w:color w:val="000000"/>
          <w:sz w:val="20"/>
          <w:szCs w:val="20"/>
        </w:rPr>
        <w:t xml:space="preserve">The cross-domain correlation analysis is what makes LifeOps genuinely different from any other productivity tool. Here are real examples of the kinds of insights it generates: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1E3A5F"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Raw Statistical Finding</w:t>
            </w:r>
          </w:p>
        </w:tc>
        <w:tc>
          <w:tcPr>
            <w:tcW w:type="dxa" w:w="4680"/>
            <w:tcBorders>
              <w:top w:val="single" w:color="D0D0D0" w:sz="1"/>
              <w:left w:val="single" w:color="D0D0D0" w:sz="1"/>
              <w:bottom w:val="single" w:color="D0D0D0" w:sz="1"/>
              <w:right w:val="single" w:color="D0D0D0" w:sz="1"/>
            </w:tcBorders>
            <w:shd w:fill="1E3A5F"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Human-Readable Insight</w:t>
            </w:r>
          </w:p>
        </w:tc>
      </w:tr>
      <w:tr>
        <w:tc>
          <w:tcPr>
            <w:tcW w:type="dxa" w:w="468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Pearson R = -0.82 between sleep_hours and daily_spend. p &lt; 0.001.</w:t>
            </w:r>
          </w:p>
        </w:tc>
        <w:tc>
          <w:tcPr>
            <w:tcW w:type="dxa" w:w="4680"/>
            <w:tcBorders>
              <w:top w:val="single" w:color="D0D0D0" w:sz="1"/>
              <w:left w:val="single" w:color="D0D0D0" w:sz="1"/>
              <w:bottom w:val="single" w:color="D0D0D0" w:sz="1"/>
              <w:right w:val="single" w:color="D0D0D0" w:sz="1"/>
            </w:tcBorders>
            <w:shd w:fill="EBF4FA"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You spend 47% more on days when you sleep under 6 hours. In the last 30 days, this has cost you approximately RWF 42,000 extra.</w:t>
            </w:r>
          </w:p>
        </w:tc>
      </w:tr>
      <w:tr>
        <w:tc>
          <w:tcPr>
            <w:tcW w:type="dxa" w:w="468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RandomForest feature importance: morning_energy is the strongest predictor of goal_completion_rate (importance = 0.68).</w:t>
            </w:r>
          </w:p>
        </w:tc>
        <w:tc>
          <w:tcPr>
            <w:tcW w:type="dxa" w:w="4680"/>
            <w:tcBorders>
              <w:top w:val="single" w:color="D0D0D0" w:sz="1"/>
              <w:left w:val="single" w:color="D0D0D0" w:sz="1"/>
              <w:bottom w:val="single" w:color="D0D0D0" w:sz="1"/>
              <w:right w:val="single" w:color="D0D0D0" w:sz="1"/>
            </w:tcBorders>
            <w:shd w:fill="EBF4FA"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Your energy level in the morning is the single strongest predictor of whether you complete your daily goals — more than motivation, planning, or deadline pressure.</w:t>
            </w:r>
          </w:p>
        </w:tc>
      </w:tr>
      <w:tr>
        <w:tc>
          <w:tcPr>
            <w:tcW w:type="dxa" w:w="468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DBSCAN cluster analysis: 3 "High Performance" episodes detected (weeks where energy &gt; 4, goal rate &gt; 90%, spend at baseline). All three followed 3+ consecutive days of 7+ hours sleep.</w:t>
            </w:r>
          </w:p>
        </w:tc>
        <w:tc>
          <w:tcPr>
            <w:tcW w:type="dxa" w:w="4680"/>
            <w:tcBorders>
              <w:top w:val="single" w:color="D0D0D0" w:sz="1"/>
              <w:left w:val="single" w:color="D0D0D0" w:sz="1"/>
              <w:bottom w:val="single" w:color="D0D0D0" w:sz="1"/>
              <w:right w:val="single" w:color="D0D0D0" w:sz="1"/>
            </w:tcBorders>
            <w:shd w:fill="EBF4FA"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Your 3 best weeks of the past 3 months all followed the same pattern: 3 or more consecutive nights of at least 7 hours of sleep. Nothing else in your data predicts a great week as reliably.</w:t>
            </w:r>
          </w:p>
        </w:tc>
      </w:tr>
      <w:tr>
        <w:tc>
          <w:tcPr>
            <w:tcW w:type="dxa" w:w="468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IsolationForest: April 15 flagged as anomalous. Contributing variables: energy=2 (2.1σ below mean), spend=RWF 18,000 (2.4σ above mean), goals_pct=0.0.</w:t>
            </w:r>
          </w:p>
        </w:tc>
        <w:tc>
          <w:tcPr>
            <w:tcW w:type="dxa" w:w="4680"/>
            <w:tcBorders>
              <w:top w:val="single" w:color="D0D0D0" w:sz="1"/>
              <w:left w:val="single" w:color="D0D0D0" w:sz="1"/>
              <w:bottom w:val="single" w:color="D0D0D0" w:sz="1"/>
              <w:right w:val="single" w:color="D0D0D0" w:sz="1"/>
            </w:tcBorders>
            <w:shd w:fill="EBF4FA"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April 15th was an unusual day for you: very low energy, zero goals completed, and your highest single-day spending in 3 months. This pattern matches your stress-spend signature.</w:t>
            </w:r>
          </w:p>
        </w:tc>
      </w:tr>
    </w:tbl>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Stage 5: LSTM Forecasting — Full Implementation</w:t>
      </w:r>
    </w:p>
    <w:p>
      <w:pPr>
        <w:spacing w:after="80" w:before="80" w:line="320"/>
      </w:pPr>
      <w:r>
        <w:rPr>
          <w:rFonts w:ascii="Arial" w:cs="Arial" w:eastAsia="Arial" w:hAnsi="Arial"/>
          <w:b w:val="false"/>
          <w:bCs w:val="false"/>
          <w:i w:val="false"/>
          <w:iCs w:val="false"/>
          <w:color w:val="000000"/>
          <w:sz w:val="20"/>
          <w:szCs w:val="20"/>
        </w:rPr>
        <w:t xml:space="preserve">The LSTM model predicts the next 7 days of key metrics for each user. It requires at least 60 days of daily_features data to produce reliable forecasts.</w:t>
      </w:r>
    </w:p>
    <w:p>
      <w:pPr>
        <w:shd w:fill="F0F4F8" w:val="clear"/>
        <w:spacing w:after="0" w:before="40" w:line="240"/>
        <w:ind w:left="360" w:right="360"/>
      </w:pPr>
      <w:r>
        <w:rPr>
          <w:rFonts w:ascii="Courier New" w:cs="Courier New" w:eastAsia="Courier New" w:hAnsi="Courier New"/>
          <w:color w:val="1a1a2e"/>
          <w:sz w:val="16"/>
          <w:szCs w:val="16"/>
        </w:rPr>
        <w:t xml:space="preserve"># ai-service/app/ml/forecaster.py</w:t>
      </w:r>
    </w:p>
    <w:p>
      <w:pPr>
        <w:shd w:fill="F0F4F8" w:val="clear"/>
        <w:spacing w:after="0" w:before="0" w:line="240"/>
        <w:ind w:left="360" w:right="360"/>
      </w:pPr>
      <w:r>
        <w:rPr>
          <w:rFonts w:ascii="Courier New" w:cs="Courier New" w:eastAsia="Courier New" w:hAnsi="Courier New"/>
          <w:color w:val="1a1a2e"/>
          <w:sz w:val="16"/>
          <w:szCs w:val="16"/>
        </w:rPr>
        <w:t xml:space="preserve"># Model architecture: 2-layer LSTM with Dropout</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FEATURES = ["sleep_hours", "morning_energy", "mood_score", "daily_spend",</w:t>
      </w:r>
    </w:p>
    <w:p>
      <w:pPr>
        <w:shd w:fill="F0F4F8" w:val="clear"/>
        <w:spacing w:after="0" w:before="0" w:line="240"/>
        <w:ind w:left="360" w:right="360"/>
      </w:pPr>
      <w:r>
        <w:rPr>
          <w:rFonts w:ascii="Courier New" w:cs="Courier New" w:eastAsia="Courier New" w:hAnsi="Courier New"/>
          <w:color w:val="1a1a2e"/>
          <w:sz w:val="16"/>
          <w:szCs w:val="16"/>
        </w:rPr>
        <w:t xml:space="preserve">            "goal_completion_rate", "connections_made", "learning_minutes"]</w:t>
      </w:r>
    </w:p>
    <w:p>
      <w:pPr>
        <w:shd w:fill="F0F4F8" w:val="clear"/>
        <w:spacing w:after="0" w:before="0" w:line="240"/>
        <w:ind w:left="360" w:right="360"/>
      </w:pPr>
      <w:r>
        <w:rPr>
          <w:rFonts w:ascii="Courier New" w:cs="Courier New" w:eastAsia="Courier New" w:hAnsi="Courier New"/>
          <w:color w:val="1a1a2e"/>
          <w:sz w:val="16"/>
          <w:szCs w:val="16"/>
        </w:rPr>
        <w:t xml:space="preserve">WINDOW = 7   # Use last 7 days to predict next day</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 Model: input (7, 7) → LSTM(32, return_sequences=True) → Dropout(0.2)</w:t>
      </w:r>
    </w:p>
    <w:p>
      <w:pPr>
        <w:shd w:fill="F0F4F8" w:val="clear"/>
        <w:spacing w:after="0" w:before="0" w:line="240"/>
        <w:ind w:left="360" w:right="360"/>
      </w:pPr>
      <w:r>
        <w:rPr>
          <w:rFonts w:ascii="Courier New" w:cs="Courier New" w:eastAsia="Courier New" w:hAnsi="Courier New"/>
          <w:color w:val="1a1a2e"/>
          <w:sz w:val="16"/>
          <w:szCs w:val="16"/>
        </w:rPr>
        <w:t xml:space="preserve">#               → LSTM(16) → Dense(7)</w:t>
      </w:r>
    </w:p>
    <w:p>
      <w:pPr>
        <w:shd w:fill="F0F4F8" w:val="clear"/>
        <w:spacing w:after="0" w:before="0" w:line="240"/>
        <w:ind w:left="360" w:right="360"/>
      </w:pPr>
      <w:r>
        <w:rPr>
          <w:rFonts w:ascii="Courier New" w:cs="Courier New" w:eastAsia="Courier New" w:hAnsi="Courier New"/>
          <w:color w:val="1a1a2e"/>
          <w:sz w:val="16"/>
          <w:szCs w:val="16"/>
        </w:rPr>
        <w:t xml:space="preserve"># This architecture was chosen for:</w:t>
      </w:r>
    </w:p>
    <w:p>
      <w:pPr>
        <w:shd w:fill="F0F4F8" w:val="clear"/>
        <w:spacing w:after="0" w:before="0" w:line="240"/>
        <w:ind w:left="360" w:right="360"/>
      </w:pPr>
      <w:r>
        <w:rPr>
          <w:rFonts w:ascii="Courier New" w:cs="Courier New" w:eastAsia="Courier New" w:hAnsi="Courier New"/>
          <w:color w:val="1a1a2e"/>
          <w:sz w:val="16"/>
          <w:szCs w:val="16"/>
        </w:rPr>
        <w:t xml:space="preserve"># - Small enough to train quickly on CPU (&lt; 30 seconds for 60 days of data)</w:t>
      </w:r>
    </w:p>
    <w:p>
      <w:pPr>
        <w:shd w:fill="F0F4F8" w:val="clear"/>
        <w:spacing w:after="0" w:before="0" w:line="240"/>
        <w:ind w:left="360" w:right="360"/>
      </w:pPr>
      <w:r>
        <w:rPr>
          <w:rFonts w:ascii="Courier New" w:cs="Courier New" w:eastAsia="Courier New" w:hAnsi="Courier New"/>
          <w:color w:val="1a1a2e"/>
          <w:sz w:val="16"/>
          <w:szCs w:val="16"/>
        </w:rPr>
        <w:t xml:space="preserve"># - Large enough to capture weekly seasonality patterns (7-day window)</w:t>
      </w:r>
    </w:p>
    <w:p>
      <w:pPr>
        <w:shd w:fill="F0F4F8" w:val="clear"/>
        <w:spacing w:after="0" w:before="0" w:line="240"/>
        <w:ind w:left="360" w:right="360"/>
      </w:pPr>
      <w:r>
        <w:rPr>
          <w:rFonts w:ascii="Courier New" w:cs="Courier New" w:eastAsia="Courier New" w:hAnsi="Courier New"/>
          <w:color w:val="1a1a2e"/>
          <w:sz w:val="16"/>
          <w:szCs w:val="16"/>
        </w:rPr>
        <w:t xml:space="preserve"># - Dropout prevents overfitting on small personal datasets</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 7-day rolling forecast (each prediction feeds back as input):</w:t>
      </w:r>
    </w:p>
    <w:p>
      <w:pPr>
        <w:shd w:fill="F0F4F8" w:val="clear"/>
        <w:spacing w:after="0" w:before="0" w:line="240"/>
        <w:ind w:left="360" w:right="360"/>
      </w:pPr>
      <w:r>
        <w:rPr>
          <w:rFonts w:ascii="Courier New" w:cs="Courier New" w:eastAsia="Courier New" w:hAnsi="Courier New"/>
          <w:color w:val="1a1a2e"/>
          <w:sz w:val="16"/>
          <w:szCs w:val="16"/>
        </w:rPr>
        <w:t xml:space="preserve"># Day 1: predict from days 0-6 of actual data</w:t>
      </w:r>
    </w:p>
    <w:p>
      <w:pPr>
        <w:shd w:fill="F0F4F8" w:val="clear"/>
        <w:spacing w:after="0" w:before="0" w:line="240"/>
        <w:ind w:left="360" w:right="360"/>
      </w:pPr>
      <w:r>
        <w:rPr>
          <w:rFonts w:ascii="Courier New" w:cs="Courier New" w:eastAsia="Courier New" w:hAnsi="Courier New"/>
          <w:color w:val="1a1a2e"/>
          <w:sz w:val="16"/>
          <w:szCs w:val="16"/>
        </w:rPr>
        <w:t xml:space="preserve"># Day 2: predict from days 1-6 of actual + day 7 prediction</w:t>
      </w:r>
    </w:p>
    <w:p>
      <w:pPr>
        <w:shd w:fill="F0F4F8" w:val="clear"/>
        <w:spacing w:after="0" w:before="0" w:line="240"/>
        <w:ind w:left="360" w:right="360"/>
      </w:pPr>
      <w:r>
        <w:rPr>
          <w:rFonts w:ascii="Courier New" w:cs="Courier New" w:eastAsia="Courier New" w:hAnsi="Courier New"/>
          <w:color w:val="1a1a2e"/>
          <w:sz w:val="16"/>
          <w:szCs w:val="16"/>
        </w:rPr>
        <w:t xml:space="preserve"># Day 3: predict from days 2-6 of actual + day 7-8 predictions</w:t>
      </w:r>
    </w:p>
    <w:p>
      <w:pPr>
        <w:shd w:fill="F0F4F8" w:val="clear"/>
        <w:spacing w:after="0" w:before="0" w:line="240"/>
        <w:ind w:left="360" w:right="360"/>
      </w:pPr>
      <w:r>
        <w:rPr>
          <w:rFonts w:ascii="Courier New" w:cs="Courier New" w:eastAsia="Courier New" w:hAnsi="Courier New"/>
          <w:color w:val="1a1a2e"/>
          <w:sz w:val="16"/>
          <w:szCs w:val="16"/>
        </w:rPr>
        <w:t xml:space="preserve"># ...</w:t>
      </w:r>
    </w:p>
    <w:p>
      <w:pPr>
        <w:shd w:fill="F0F4F8" w:val="clear"/>
        <w:spacing w:after="0" w:before="0" w:line="240"/>
        <w:ind w:left="360" w:right="360"/>
      </w:pPr>
      <w:r>
        <w:rPr>
          <w:rFonts w:ascii="Courier New" w:cs="Courier New" w:eastAsia="Courier New" w:hAnsi="Courier New"/>
          <w:color w:val="1a1a2e"/>
          <w:sz w:val="16"/>
          <w:szCs w:val="16"/>
        </w:rPr>
        <w:t xml:space="preserve"># This gives a realistic degrading-confidence 7-day outlook.</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 Output stored in daily_features as forecast_energy, forecast_spend, etc.</w:t>
      </w:r>
    </w:p>
    <w:p>
      <w:pPr>
        <w:shd w:fill="F0F4F8" w:val="clear"/>
        <w:spacing w:after="0" w:before="0" w:line="240"/>
        <w:ind w:left="360" w:right="360"/>
      </w:pPr>
      <w:r>
        <w:rPr>
          <w:rFonts w:ascii="Courier New" w:cs="Courier New" w:eastAsia="Courier New" w:hAnsi="Courier New"/>
          <w:color w:val="1a1a2e"/>
          <w:sz w:val="16"/>
          <w:szCs w:val="16"/>
        </w:rPr>
        <w:t xml:space="preserve"># Confidence interval: ± 1 standard deviation from rolling 30-day prediction error</w:t>
      </w:r>
    </w:p>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Standalone Testing the AI Service</w:t>
      </w:r>
    </w:p>
    <w:p>
      <w:pPr>
        <w:spacing w:after="80" w:before="80" w:line="320"/>
      </w:pPr>
      <w:r>
        <w:rPr>
          <w:rFonts w:ascii="Arial" w:cs="Arial" w:eastAsia="Arial" w:hAnsi="Arial"/>
          <w:b w:val="false"/>
          <w:bCs w:val="false"/>
          <w:i w:val="false"/>
          <w:iCs w:val="false"/>
          <w:color w:val="000000"/>
          <w:sz w:val="20"/>
          <w:szCs w:val="20"/>
        </w:rPr>
        <w:t xml:space="preserve">The AI Service is the hardest to test in isolation because it depends on data from all other services. The solution is a comprehensive test dataset factory:</w:t>
      </w:r>
    </w:p>
    <w:p>
      <w:pPr>
        <w:shd w:fill="F0F4F8" w:val="clear"/>
        <w:spacing w:after="0" w:before="40" w:line="240"/>
        <w:ind w:left="360" w:right="360"/>
      </w:pPr>
      <w:r>
        <w:rPr>
          <w:rFonts w:ascii="Courier New" w:cs="Courier New" w:eastAsia="Courier New" w:hAnsi="Courier New"/>
          <w:color w:val="1a1a2e"/>
          <w:sz w:val="16"/>
          <w:szCs w:val="16"/>
        </w:rPr>
        <w:t xml:space="preserve"># ai-service/tests/factories.py</w:t>
      </w:r>
    </w:p>
    <w:p>
      <w:pPr>
        <w:shd w:fill="F0F4F8" w:val="clear"/>
        <w:spacing w:after="0" w:before="0" w:line="240"/>
        <w:ind w:left="360" w:right="360"/>
      </w:pPr>
      <w:r>
        <w:rPr>
          <w:rFonts w:ascii="Courier New" w:cs="Courier New" w:eastAsia="Courier New" w:hAnsi="Courier New"/>
          <w:color w:val="1a1a2e"/>
          <w:sz w:val="16"/>
          <w:szCs w:val="16"/>
        </w:rPr>
        <w:t xml:space="preserve"># Generates realistic synthetic daily_features data for testing</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def generate_test_features(user_id: str, days: int = 90) -&gt; list[dict]:</w:t>
      </w:r>
    </w:p>
    <w:p>
      <w:pPr>
        <w:shd w:fill="F0F4F8" w:val="clear"/>
        <w:spacing w:after="0" w:before="0" w:line="240"/>
        <w:ind w:left="360" w:right="360"/>
      </w:pPr>
      <w:r>
        <w:rPr>
          <w:rFonts w:ascii="Courier New" w:cs="Courier New" w:eastAsia="Courier New" w:hAnsi="Courier New"/>
          <w:color w:val="1a1a2e"/>
          <w:sz w:val="16"/>
          <w:szCs w:val="16"/>
        </w:rPr>
        <w:t xml:space="preserve">    """Generates 90 days of realistic correlated health/money/goals data."""</w:t>
      </w:r>
    </w:p>
    <w:p>
      <w:pPr>
        <w:shd w:fill="F0F4F8" w:val="clear"/>
        <w:spacing w:after="0" w:before="0" w:line="240"/>
        <w:ind w:left="360" w:right="360"/>
      </w:pPr>
      <w:r>
        <w:rPr>
          <w:rFonts w:ascii="Courier New" w:cs="Courier New" w:eastAsia="Courier New" w:hAnsi="Courier New"/>
          <w:color w:val="1a1a2e"/>
          <w:sz w:val="16"/>
          <w:szCs w:val="16"/>
        </w:rPr>
        <w:t xml:space="preserve">    # Includes realistic correlations:</w:t>
      </w:r>
    </w:p>
    <w:p>
      <w:pPr>
        <w:shd w:fill="F0F4F8" w:val="clear"/>
        <w:spacing w:after="0" w:before="0" w:line="240"/>
        <w:ind w:left="360" w:right="360"/>
      </w:pPr>
      <w:r>
        <w:rPr>
          <w:rFonts w:ascii="Courier New" w:cs="Courier New" w:eastAsia="Courier New" w:hAnsi="Courier New"/>
          <w:color w:val="1a1a2e"/>
          <w:sz w:val="16"/>
          <w:szCs w:val="16"/>
        </w:rPr>
        <w:t xml:space="preserve">    # - Sleep affects next-day energy (with noise)</w:t>
      </w:r>
    </w:p>
    <w:p>
      <w:pPr>
        <w:shd w:fill="F0F4F8" w:val="clear"/>
        <w:spacing w:after="0" w:before="0" w:line="240"/>
        <w:ind w:left="360" w:right="360"/>
      </w:pPr>
      <w:r>
        <w:rPr>
          <w:rFonts w:ascii="Courier New" w:cs="Courier New" w:eastAsia="Courier New" w:hAnsi="Courier New"/>
          <w:color w:val="1a1a2e"/>
          <w:sz w:val="16"/>
          <w:szCs w:val="16"/>
        </w:rPr>
        <w:t xml:space="preserve">    # - Energy affects goal completion rate</w:t>
      </w:r>
    </w:p>
    <w:p>
      <w:pPr>
        <w:shd w:fill="F0F4F8" w:val="clear"/>
        <w:spacing w:after="0" w:before="0" w:line="240"/>
        <w:ind w:left="360" w:right="360"/>
      </w:pPr>
      <w:r>
        <w:rPr>
          <w:rFonts w:ascii="Courier New" w:cs="Courier New" w:eastAsia="Courier New" w:hAnsi="Courier New"/>
          <w:color w:val="1a1a2e"/>
          <w:sz w:val="16"/>
          <w:szCs w:val="16"/>
        </w:rPr>
        <w:t xml:space="preserve">    # - Low mood correlates with higher spending</w:t>
      </w:r>
    </w:p>
    <w:p>
      <w:pPr>
        <w:shd w:fill="F0F4F8" w:val="clear"/>
        <w:spacing w:after="0" w:before="0" w:line="240"/>
        <w:ind w:left="360" w:right="360"/>
      </w:pPr>
      <w:r>
        <w:rPr>
          <w:rFonts w:ascii="Courier New" w:cs="Courier New" w:eastAsia="Courier New" w:hAnsi="Courier New"/>
          <w:color w:val="1a1a2e"/>
          <w:sz w:val="16"/>
          <w:szCs w:val="16"/>
        </w:rPr>
        <w:t xml:space="preserve">    # - Weekly seasonality (lower energy on Mondays)</w:t>
      </w:r>
    </w:p>
    <w:p>
      <w:pPr>
        <w:shd w:fill="F0F4F8" w:val="clear"/>
        <w:spacing w:after="0" w:before="0" w:line="240"/>
        <w:ind w:left="360" w:right="360"/>
      </w:pPr>
      <w:r>
        <w:rPr>
          <w:rFonts w:ascii="Courier New" w:cs="Courier New" w:eastAsia="Courier New" w:hAnsi="Courier New"/>
          <w:color w:val="1a1a2e"/>
          <w:sz w:val="16"/>
          <w:szCs w:val="16"/>
        </w:rPr>
        <w:t xml:space="preserve">    ...</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 pytest tests/test_insights.py — runs the full ML pipeline on synthetic data</w:t>
      </w:r>
    </w:p>
    <w:p>
      <w:pPr>
        <w:shd w:fill="F0F4F8" w:val="clear"/>
        <w:spacing w:after="0" w:before="0" w:line="240"/>
        <w:ind w:left="360" w:right="360"/>
      </w:pPr>
      <w:r>
        <w:rPr>
          <w:rFonts w:ascii="Courier New" w:cs="Courier New" w:eastAsia="Courier New" w:hAnsi="Courier New"/>
          <w:color w:val="1a1a2e"/>
          <w:sz w:val="16"/>
          <w:szCs w:val="16"/>
        </w:rPr>
        <w:t xml:space="preserve"># and validates that the output insights are sensible and well-formatted.</w:t>
      </w:r>
    </w:p>
    <w:p>
      <w:pPr>
        <w:spacing w:after="80" w:before="80" w:line="320"/>
      </w:pPr>
      <w:r>
        <w:rPr>
          <w:rFonts w:ascii="Arial" w:cs="Arial" w:eastAsia="Arial" w:hAnsi="Arial"/>
          <w:b w:val="false"/>
          <w:bCs w:val="false"/>
          <w:i w:val="false"/>
          <w:iCs w:val="false"/>
          <w:color w:val="000000"/>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8"/>
              <w:left w:val="single" w:color="2E7D32" w:sz="8"/>
              <w:bottom w:val="single" w:color="D0D0D0" w:sz="1"/>
              <w:right w:val="single" w:color="D0D0D0" w:sz="1"/>
            </w:tcBorders>
            <w:shd w:fill="E8F5E9" w:val="clear"/>
            <w:tcMar>
              <w:top w:type="dxa" w:w="160"/>
              <w:left w:type="dxa" w:w="240"/>
              <w:bottom w:type="dxa" w:w="160"/>
              <w:right w:type="dxa" w:w="240"/>
            </w:tcMar>
          </w:tcPr>
          <w:p>
            <w:pPr>
              <w:spacing w:after="60" w:before="0"/>
            </w:pPr>
            <w:r>
              <w:rPr>
                <w:rFonts w:ascii="Arial" w:cs="Arial" w:eastAsia="Arial" w:hAnsi="Arial"/>
                <w:b/>
                <w:bCs/>
                <w:color w:val="2E7D32"/>
                <w:sz w:val="28"/>
                <w:szCs w:val="28"/>
              </w:rPr>
              <w:t xml:space="preserve">MS-08  </w:t>
            </w:r>
            <w:r>
              <w:rPr>
                <w:rFonts w:ascii="Arial" w:cs="Arial" w:eastAsia="Arial" w:hAnsi="Arial"/>
                <w:b/>
                <w:bCs/>
                <w:color w:val="1E3A5F"/>
                <w:sz w:val="28"/>
                <w:szCs w:val="28"/>
              </w:rPr>
              <w:t xml:space="preserve">Notification Service</w:t>
            </w:r>
          </w:p>
          <w:p>
            <w:pPr>
              <w:spacing w:after="60" w:before="0"/>
            </w:pPr>
            <w:r>
              <w:rPr>
                <w:rFonts w:ascii="Arial" w:cs="Arial" w:eastAsia="Arial" w:hAnsi="Arial"/>
                <w:i/>
                <w:iCs/>
                <w:color w:val="555555"/>
                <w:sz w:val="20"/>
                <w:szCs w:val="20"/>
              </w:rPr>
              <w:t xml:space="preserve">In-app alerts, push notifications (PWA), email digests, quiet-hours enforcement, and anti-nag rules</w:t>
            </w:r>
          </w:p>
          <w:p>
            <w:pPr>
              <w:spacing w:after="0" w:before="40"/>
            </w:pPr>
            <w:r>
              <w:rPr>
                <w:rFonts w:ascii="Arial" w:cs="Arial" w:eastAsia="Arial" w:hAnsi="Arial"/>
                <w:b/>
                <w:bCs/>
                <w:color w:val="2E86AB"/>
                <w:sz w:val="18"/>
                <w:szCs w:val="18"/>
              </w:rPr>
              <w:t xml:space="preserve">Port: 8008   </w:t>
            </w:r>
            <w:r>
              <w:rPr>
                <w:rFonts w:ascii="Arial" w:cs="Arial" w:eastAsia="Arial" w:hAnsi="Arial"/>
                <w:color w:val="2E86AB"/>
                <w:sz w:val="18"/>
                <w:szCs w:val="18"/>
              </w:rPr>
              <w:t xml:space="preserve">GitHub Repo: github.com/your-username/lifeops-notifications-service   </w:t>
            </w:r>
            <w:r>
              <w:rPr>
                <w:rFonts w:ascii="Arial" w:cs="Arial" w:eastAsia="Arial" w:hAnsi="Arial"/>
                <w:color w:val="555555"/>
                <w:sz w:val="18"/>
                <w:szCs w:val="18"/>
              </w:rPr>
              <w:t xml:space="preserve">MongoDB: lifeops_notifications</w:t>
            </w:r>
          </w:p>
        </w:tc>
      </w:tr>
    </w:tbl>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Purpose and Domain Responsibility</w:t>
      </w:r>
    </w:p>
    <w:p>
      <w:pPr>
        <w:spacing w:after="80" w:before="80" w:line="320"/>
      </w:pPr>
      <w:r>
        <w:rPr>
          <w:rFonts w:ascii="Arial" w:cs="Arial" w:eastAsia="Arial" w:hAnsi="Arial"/>
          <w:b w:val="false"/>
          <w:bCs w:val="false"/>
          <w:i w:val="false"/>
          <w:iCs w:val="false"/>
          <w:color w:val="000000"/>
          <w:sz w:val="20"/>
          <w:szCs w:val="20"/>
        </w:rPr>
        <w:t xml:space="preserve">The Notification Service is the final communication layer between LifeOps and the user. It consumes events from all other services via Redis, applies the user's notification preferences and quiet-hours rules, deduplicates and batches notifications to prevent overwhelming the user, and delivers via in-app alert, PWA push notification, or email digest. The design principle is "notify only when it genuinely helps."</w:t>
      </w:r>
    </w:p>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Anti-Nag Architecture</w:t>
      </w:r>
    </w:p>
    <w:p>
      <w:pPr>
        <w:spacing w:after="80" w:before="80" w:line="320"/>
      </w:pPr>
      <w:r>
        <w:rPr>
          <w:rFonts w:ascii="Arial" w:cs="Arial" w:eastAsia="Arial" w:hAnsi="Arial"/>
          <w:b w:val="false"/>
          <w:bCs w:val="false"/>
          <w:i w:val="false"/>
          <w:iCs w:val="false"/>
          <w:color w:val="000000"/>
          <w:sz w:val="20"/>
          <w:szCs w:val="20"/>
        </w:rPr>
        <w:t xml:space="preserve">Most apps turn into notification spam. LifeOps has a hard rule: the user should never feel nagged. This is enforced architecturally:</w:t>
      </w:r>
    </w:p>
    <w:p>
      <w:pPr>
        <w:pStyle w:val="ListParagraph"/>
        <w:numPr>
          <w:ilvl w:val="0"/>
          <w:numId w:val="2"/>
        </w:numPr>
        <w:spacing w:after="40" w:before="40" w:line="300"/>
      </w:pPr>
      <w:r>
        <w:rPr>
          <w:rFonts w:ascii="Arial" w:cs="Arial" w:eastAsia="Arial" w:hAnsi="Arial"/>
          <w:sz w:val="20"/>
          <w:szCs w:val="20"/>
        </w:rPr>
        <w:t xml:space="preserve">Maximum 3 push notifications per day. The system prioritises the highest-impact ones.</w:t>
      </w:r>
    </w:p>
    <w:p>
      <w:pPr>
        <w:pStyle w:val="ListParagraph"/>
        <w:numPr>
          <w:ilvl w:val="0"/>
          <w:numId w:val="2"/>
        </w:numPr>
        <w:spacing w:after="40" w:before="40" w:line="300"/>
      </w:pPr>
      <w:r>
        <w:rPr>
          <w:rFonts w:ascii="Arial" w:cs="Arial" w:eastAsia="Arial" w:hAnsi="Arial"/>
          <w:sz w:val="20"/>
          <w:szCs w:val="20"/>
        </w:rPr>
        <w:t xml:space="preserve">No notifications between 22:00 and 07:00 (user's local time). Enforced by the quiet_hours_start / quiet_hours_end preferences.</w:t>
      </w:r>
    </w:p>
    <w:p>
      <w:pPr>
        <w:pStyle w:val="ListParagraph"/>
        <w:numPr>
          <w:ilvl w:val="0"/>
          <w:numId w:val="2"/>
        </w:numPr>
        <w:spacing w:after="40" w:before="40" w:line="300"/>
      </w:pPr>
      <w:r>
        <w:rPr>
          <w:rFonts w:ascii="Arial" w:cs="Arial" w:eastAsia="Arial" w:hAnsi="Arial"/>
          <w:sz w:val="20"/>
          <w:szCs w:val="20"/>
        </w:rPr>
        <w:t xml:space="preserve">No repeat notifications for the same trigger within 24 hours.</w:t>
      </w:r>
    </w:p>
    <w:p>
      <w:pPr>
        <w:pStyle w:val="ListParagraph"/>
        <w:numPr>
          <w:ilvl w:val="0"/>
          <w:numId w:val="2"/>
        </w:numPr>
        <w:spacing w:after="40" w:before="40" w:line="300"/>
      </w:pPr>
      <w:r>
        <w:rPr>
          <w:rFonts w:ascii="Arial" w:cs="Arial" w:eastAsia="Arial" w:hAnsi="Arial"/>
          <w:sz w:val="20"/>
          <w:szCs w:val="20"/>
        </w:rPr>
        <w:t xml:space="preserve">Streak guilt notifications are explicitly disabled. Missing a streak generates a compassionate re-engagement, not a shame notification.</w:t>
      </w:r>
    </w:p>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Events Consumed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2E7D32"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Event Source</w:t>
            </w:r>
          </w:p>
        </w:tc>
        <w:tc>
          <w:tcPr>
            <w:tcW w:type="dxa" w:w="6560"/>
            <w:tcBorders>
              <w:top w:val="single" w:color="D0D0D0" w:sz="1"/>
              <w:left w:val="single" w:color="D0D0D0" w:sz="1"/>
              <w:bottom w:val="single" w:color="D0D0D0" w:sz="1"/>
              <w:right w:val="single" w:color="D0D0D0" w:sz="1"/>
            </w:tcBorders>
            <w:shd w:fill="2E7D32"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Events Consumed and Action Taken</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AI Service</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insight_ready → in-app notification. weekly_review_ready → push notification + email digest. cross_domain_alert → in-app banner (urgent).</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Goals Service</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goal_action_completed → update streak counter (no notification unless streak milestone reached). goal_momentum_low → gentle check-in notification if not already sent in last 3 days.</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Health Service</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energy_anomaly_detected → in-app compassionate message. No push notification (user may be unwell).</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Relationships Service</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nudge_due → in-app nudge card in the Relationship Map.</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Auth Service</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user_registered → welcome email via SMTP. password_reset_requested → password reset email.</w:t>
            </w:r>
          </w:p>
        </w:tc>
      </w:tr>
    </w:tbl>
    <w:p>
      <w:pPr>
        <w:spacing w:after="80" w:before="80" w:line="320"/>
      </w:pPr>
      <w:r>
        <w:rPr>
          <w:rFonts w:ascii="Arial" w:cs="Arial" w:eastAsia="Arial" w:hAnsi="Arial"/>
          <w:b w:val="false"/>
          <w:bCs w:val="false"/>
          <w:i w:val="false"/>
          <w:iCs w:val="false"/>
          <w:color w:val="000000"/>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8"/>
              <w:left w:val="single" w:color="2E7D32" w:sz="8"/>
              <w:bottom w:val="single" w:color="D0D0D0" w:sz="1"/>
              <w:right w:val="single" w:color="D0D0D0" w:sz="1"/>
            </w:tcBorders>
            <w:shd w:fill="E8F5E9" w:val="clear"/>
            <w:tcMar>
              <w:top w:type="dxa" w:w="160"/>
              <w:left w:type="dxa" w:w="240"/>
              <w:bottom w:type="dxa" w:w="160"/>
              <w:right w:type="dxa" w:w="240"/>
            </w:tcMar>
          </w:tcPr>
          <w:p>
            <w:pPr>
              <w:spacing w:after="60" w:before="0"/>
            </w:pPr>
            <w:r>
              <w:rPr>
                <w:rFonts w:ascii="Arial" w:cs="Arial" w:eastAsia="Arial" w:hAnsi="Arial"/>
                <w:b/>
                <w:bCs/>
                <w:color w:val="2E7D32"/>
                <w:sz w:val="28"/>
                <w:szCs w:val="28"/>
              </w:rPr>
              <w:t xml:space="preserve">MS-09  </w:t>
            </w:r>
            <w:r>
              <w:rPr>
                <w:rFonts w:ascii="Arial" w:cs="Arial" w:eastAsia="Arial" w:hAnsi="Arial"/>
                <w:b/>
                <w:bCs/>
                <w:color w:val="1E3A5F"/>
                <w:sz w:val="28"/>
                <w:szCs w:val="28"/>
              </w:rPr>
              <w:t xml:space="preserve">API Gateway / Apollo Router</w:t>
            </w:r>
          </w:p>
          <w:p>
            <w:pPr>
              <w:spacing w:after="60" w:before="0"/>
            </w:pPr>
            <w:r>
              <w:rPr>
                <w:rFonts w:ascii="Arial" w:cs="Arial" w:eastAsia="Arial" w:hAnsi="Arial"/>
                <w:i/>
                <w:iCs/>
                <w:color w:val="555555"/>
                <w:sz w:val="20"/>
                <w:szCs w:val="20"/>
              </w:rPr>
              <w:t xml:space="preserve">GraphQL Federation gateway merging all subgraph schemas, JWT validation, rate limiting, CORS, and request tracing</w:t>
            </w:r>
          </w:p>
          <w:p>
            <w:pPr>
              <w:spacing w:after="0" w:before="40"/>
            </w:pPr>
            <w:r>
              <w:rPr>
                <w:rFonts w:ascii="Arial" w:cs="Arial" w:eastAsia="Arial" w:hAnsi="Arial"/>
                <w:b/>
                <w:bCs/>
                <w:color w:val="2E86AB"/>
                <w:sz w:val="18"/>
                <w:szCs w:val="18"/>
              </w:rPr>
              <w:t xml:space="preserve">Port: 8000   </w:t>
            </w:r>
            <w:r>
              <w:rPr>
                <w:rFonts w:ascii="Arial" w:cs="Arial" w:eastAsia="Arial" w:hAnsi="Arial"/>
                <w:color w:val="2E86AB"/>
                <w:sz w:val="18"/>
                <w:szCs w:val="18"/>
              </w:rPr>
              <w:t xml:space="preserve">GitHub Repo: github.com/your-username/lifeops-gateway   </w:t>
            </w:r>
            <w:r>
              <w:rPr>
                <w:rFonts w:ascii="Arial" w:cs="Arial" w:eastAsia="Arial" w:hAnsi="Arial"/>
                <w:color w:val="555555"/>
                <w:sz w:val="18"/>
                <w:szCs w:val="18"/>
              </w:rPr>
              <w:t xml:space="preserve">MongoDB: — (no MongoDB)</w:t>
            </w:r>
          </w:p>
        </w:tc>
      </w:tr>
    </w:tbl>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Purpose and Domain Responsibility</w:t>
      </w:r>
    </w:p>
    <w:p>
      <w:pPr>
        <w:spacing w:after="80" w:before="80" w:line="320"/>
      </w:pPr>
      <w:r>
        <w:rPr>
          <w:rFonts w:ascii="Arial" w:cs="Arial" w:eastAsia="Arial" w:hAnsi="Arial"/>
          <w:b w:val="false"/>
          <w:bCs w:val="false"/>
          <w:i w:val="false"/>
          <w:iCs w:val="false"/>
          <w:color w:val="000000"/>
          <w:sz w:val="20"/>
          <w:szCs w:val="20"/>
        </w:rPr>
        <w:t xml:space="preserve">The API Gateway is the single entry point for all frontend GraphQL requests. It uses Apollo Router — a high-performance, Rust-based federation gateway — to merge the individual GraphQL subgraph schemas from all seven backend services into a single unified supergraph. The frontend sends one query to one endpoint and receives data assembled from multiple services in a single round-trip.</w:t>
      </w:r>
    </w:p>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Why Apollo Router Instead of a Custom Gateway</w:t>
      </w:r>
    </w:p>
    <w:p>
      <w:pPr>
        <w:pStyle w:val="ListParagraph"/>
        <w:numPr>
          <w:ilvl w:val="0"/>
          <w:numId w:val="2"/>
        </w:numPr>
        <w:spacing w:after="40" w:before="40" w:line="300"/>
      </w:pPr>
      <w:r>
        <w:rPr>
          <w:rFonts w:ascii="Arial" w:cs="Arial" w:eastAsia="Arial" w:hAnsi="Arial"/>
          <w:sz w:val="20"/>
          <w:szCs w:val="20"/>
        </w:rPr>
        <w:t xml:space="preserve">It is written in Rust and handles thousands of requests per second on minimal hardware — critical for a personal server deployment.</w:t>
      </w:r>
    </w:p>
    <w:p>
      <w:pPr>
        <w:pStyle w:val="ListParagraph"/>
        <w:numPr>
          <w:ilvl w:val="0"/>
          <w:numId w:val="2"/>
        </w:numPr>
        <w:spacing w:after="40" w:before="40" w:line="300"/>
      </w:pPr>
      <w:r>
        <w:rPr>
          <w:rFonts w:ascii="Arial" w:cs="Arial" w:eastAsia="Arial" w:hAnsi="Arial"/>
          <w:sz w:val="20"/>
          <w:szCs w:val="20"/>
        </w:rPr>
        <w:t xml:space="preserve">Federation is built-in. Adding a new subgraph requires adding three lines to router.yaml.</w:t>
      </w:r>
    </w:p>
    <w:p>
      <w:pPr>
        <w:pStyle w:val="ListParagraph"/>
        <w:numPr>
          <w:ilvl w:val="0"/>
          <w:numId w:val="2"/>
        </w:numPr>
        <w:spacing w:after="40" w:before="40" w:line="300"/>
      </w:pPr>
      <w:r>
        <w:rPr>
          <w:rFonts w:ascii="Arial" w:cs="Arial" w:eastAsia="Arial" w:hAnsi="Arial"/>
          <w:sz w:val="20"/>
          <w:szCs w:val="20"/>
        </w:rPr>
        <w:t xml:space="preserve">JWT validation, rate limiting, and telemetry plugins are available out of the box.</w:t>
      </w:r>
    </w:p>
    <w:p>
      <w:pPr>
        <w:pStyle w:val="ListParagraph"/>
        <w:numPr>
          <w:ilvl w:val="0"/>
          <w:numId w:val="2"/>
        </w:numPr>
        <w:spacing w:after="40" w:before="40" w:line="300"/>
      </w:pPr>
      <w:r>
        <w:rPr>
          <w:rFonts w:ascii="Arial" w:cs="Arial" w:eastAsia="Arial" w:hAnsi="Arial"/>
          <w:sz w:val="20"/>
          <w:szCs w:val="20"/>
        </w:rPr>
        <w:t xml:space="preserve">The gateway has no domain logic — it only routes, merges, and validates. This makes it trivially easy to test.</w:t>
      </w:r>
    </w:p>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Complete Gateway Configuration</w:t>
      </w:r>
    </w:p>
    <w:p>
      <w:pPr>
        <w:shd w:fill="F0F4F8" w:val="clear"/>
        <w:spacing w:after="0" w:before="40" w:line="240"/>
        <w:ind w:left="360" w:right="360"/>
      </w:pPr>
      <w:r>
        <w:rPr>
          <w:rFonts w:ascii="Courier New" w:cs="Courier New" w:eastAsia="Courier New" w:hAnsi="Courier New"/>
          <w:color w:val="1a1a2e"/>
          <w:sz w:val="16"/>
          <w:szCs w:val="16"/>
        </w:rPr>
        <w:t xml:space="preserve"># lifeops-gateway/router.yaml</w:t>
      </w:r>
    </w:p>
    <w:p>
      <w:pPr>
        <w:shd w:fill="F0F4F8" w:val="clear"/>
        <w:spacing w:after="0" w:before="0" w:line="240"/>
        <w:ind w:left="360" w:right="360"/>
      </w:pPr>
      <w:r>
        <w:rPr>
          <w:rFonts w:ascii="Courier New" w:cs="Courier New" w:eastAsia="Courier New" w:hAnsi="Courier New"/>
          <w:color w:val="1a1a2e"/>
          <w:sz w:val="16"/>
          <w:szCs w:val="16"/>
        </w:rPr>
        <w:t xml:space="preserve"># This file lives in the lifeops-gateway repository.</w:t>
      </w:r>
    </w:p>
    <w:p>
      <w:pPr>
        <w:shd w:fill="F0F4F8" w:val="clear"/>
        <w:spacing w:after="0" w:before="0" w:line="240"/>
        <w:ind w:left="360" w:right="360"/>
      </w:pPr>
      <w:r>
        <w:rPr>
          <w:rFonts w:ascii="Courier New" w:cs="Courier New" w:eastAsia="Courier New" w:hAnsi="Courier New"/>
          <w:color w:val="1a1a2e"/>
          <w:sz w:val="16"/>
          <w:szCs w:val="16"/>
        </w:rPr>
        <w:t xml:space="preserve"># The gateway itself is just Apollo Router with configuration — no custom code.</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supergraph:</w:t>
      </w:r>
    </w:p>
    <w:p>
      <w:pPr>
        <w:shd w:fill="F0F4F8" w:val="clear"/>
        <w:spacing w:after="0" w:before="0" w:line="240"/>
        <w:ind w:left="360" w:right="360"/>
      </w:pPr>
      <w:r>
        <w:rPr>
          <w:rFonts w:ascii="Courier New" w:cs="Courier New" w:eastAsia="Courier New" w:hAnsi="Courier New"/>
          <w:color w:val="1a1a2e"/>
          <w:sz w:val="16"/>
          <w:szCs w:val="16"/>
        </w:rPr>
        <w:t xml:space="preserve">  listen: 0.0.0.0:8000</w:t>
      </w:r>
    </w:p>
    <w:p>
      <w:pPr>
        <w:shd w:fill="F0F4F8" w:val="clear"/>
        <w:spacing w:after="0" w:before="0" w:line="240"/>
        <w:ind w:left="360" w:right="360"/>
      </w:pPr>
      <w:r>
        <w:rPr>
          <w:rFonts w:ascii="Courier New" w:cs="Courier New" w:eastAsia="Courier New" w:hAnsi="Courier New"/>
          <w:color w:val="1a1a2e"/>
          <w:sz w:val="16"/>
          <w:szCs w:val="16"/>
        </w:rPr>
        <w:t xml:space="preserve">  introspection: true   # Set to false in production</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subgraphs:</w:t>
      </w:r>
    </w:p>
    <w:p>
      <w:pPr>
        <w:shd w:fill="F0F4F8" w:val="clear"/>
        <w:spacing w:after="0" w:before="0" w:line="240"/>
        <w:ind w:left="360" w:right="360"/>
      </w:pPr>
      <w:r>
        <w:rPr>
          <w:rFonts w:ascii="Courier New" w:cs="Courier New" w:eastAsia="Courier New" w:hAnsi="Courier New"/>
          <w:color w:val="1a1a2e"/>
          <w:sz w:val="16"/>
          <w:szCs w:val="16"/>
        </w:rPr>
        <w:t xml:space="preserve">  auth:          url: http://auth-service:8001/graphql</w:t>
      </w:r>
    </w:p>
    <w:p>
      <w:pPr>
        <w:shd w:fill="F0F4F8" w:val="clear"/>
        <w:spacing w:after="0" w:before="0" w:line="240"/>
        <w:ind w:left="360" w:right="360"/>
      </w:pPr>
      <w:r>
        <w:rPr>
          <w:rFonts w:ascii="Courier New" w:cs="Courier New" w:eastAsia="Courier New" w:hAnsi="Courier New"/>
          <w:color w:val="1a1a2e"/>
          <w:sz w:val="16"/>
          <w:szCs w:val="16"/>
        </w:rPr>
        <w:t xml:space="preserve">  goals:         url: http://goals-service:8002/graphql</w:t>
      </w:r>
    </w:p>
    <w:p>
      <w:pPr>
        <w:shd w:fill="F0F4F8" w:val="clear"/>
        <w:spacing w:after="0" w:before="0" w:line="240"/>
        <w:ind w:left="360" w:right="360"/>
      </w:pPr>
      <w:r>
        <w:rPr>
          <w:rFonts w:ascii="Courier New" w:cs="Courier New" w:eastAsia="Courier New" w:hAnsi="Courier New"/>
          <w:color w:val="1a1a2e"/>
          <w:sz w:val="16"/>
          <w:szCs w:val="16"/>
        </w:rPr>
        <w:t xml:space="preserve">  health:        url: http://health-service:8003/graphql</w:t>
      </w:r>
    </w:p>
    <w:p>
      <w:pPr>
        <w:shd w:fill="F0F4F8" w:val="clear"/>
        <w:spacing w:after="0" w:before="0" w:line="240"/>
        <w:ind w:left="360" w:right="360"/>
      </w:pPr>
      <w:r>
        <w:rPr>
          <w:rFonts w:ascii="Courier New" w:cs="Courier New" w:eastAsia="Courier New" w:hAnsi="Courier New"/>
          <w:color w:val="1a1a2e"/>
          <w:sz w:val="16"/>
          <w:szCs w:val="16"/>
        </w:rPr>
        <w:t xml:space="preserve">  money:         url: http://money-service:8004/graphql</w:t>
      </w:r>
    </w:p>
    <w:p>
      <w:pPr>
        <w:shd w:fill="F0F4F8" w:val="clear"/>
        <w:spacing w:after="0" w:before="0" w:line="240"/>
        <w:ind w:left="360" w:right="360"/>
      </w:pPr>
      <w:r>
        <w:rPr>
          <w:rFonts w:ascii="Courier New" w:cs="Courier New" w:eastAsia="Courier New" w:hAnsi="Courier New"/>
          <w:color w:val="1a1a2e"/>
          <w:sz w:val="16"/>
          <w:szCs w:val="16"/>
        </w:rPr>
        <w:t xml:space="preserve">  relationships: url: http://relationships-service:8005/graphql</w:t>
      </w:r>
    </w:p>
    <w:p>
      <w:pPr>
        <w:shd w:fill="F0F4F8" w:val="clear"/>
        <w:spacing w:after="0" w:before="0" w:line="240"/>
        <w:ind w:left="360" w:right="360"/>
      </w:pPr>
      <w:r>
        <w:rPr>
          <w:rFonts w:ascii="Courier New" w:cs="Courier New" w:eastAsia="Courier New" w:hAnsi="Courier New"/>
          <w:color w:val="1a1a2e"/>
          <w:sz w:val="16"/>
          <w:szCs w:val="16"/>
        </w:rPr>
        <w:t xml:space="preserve">  learning:      url: http://learning-service:8006/graphql</w:t>
      </w:r>
    </w:p>
    <w:p>
      <w:pPr>
        <w:shd w:fill="F0F4F8" w:val="clear"/>
        <w:spacing w:after="0" w:before="0" w:line="240"/>
        <w:ind w:left="360" w:right="360"/>
      </w:pPr>
      <w:r>
        <w:rPr>
          <w:rFonts w:ascii="Courier New" w:cs="Courier New" w:eastAsia="Courier New" w:hAnsi="Courier New"/>
          <w:color w:val="1a1a2e"/>
          <w:sz w:val="16"/>
          <w:szCs w:val="16"/>
        </w:rPr>
        <w:t xml:space="preserve">  ai:            url: http://ai-service:8007/graphql</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authentication:</w:t>
      </w:r>
    </w:p>
    <w:p>
      <w:pPr>
        <w:shd w:fill="F0F4F8" w:val="clear"/>
        <w:spacing w:after="0" w:before="0" w:line="240"/>
        <w:ind w:left="360" w:right="360"/>
      </w:pPr>
      <w:r>
        <w:rPr>
          <w:rFonts w:ascii="Courier New" w:cs="Courier New" w:eastAsia="Courier New" w:hAnsi="Courier New"/>
          <w:color w:val="1a1a2e"/>
          <w:sz w:val="16"/>
          <w:szCs w:val="16"/>
        </w:rPr>
        <w:t xml:space="preserve">  router:</w:t>
      </w:r>
    </w:p>
    <w:p>
      <w:pPr>
        <w:shd w:fill="F0F4F8" w:val="clear"/>
        <w:spacing w:after="0" w:before="0" w:line="240"/>
        <w:ind w:left="360" w:right="360"/>
      </w:pPr>
      <w:r>
        <w:rPr>
          <w:rFonts w:ascii="Courier New" w:cs="Courier New" w:eastAsia="Courier New" w:hAnsi="Courier New"/>
          <w:color w:val="1a1a2e"/>
          <w:sz w:val="16"/>
          <w:szCs w:val="16"/>
        </w:rPr>
        <w:t xml:space="preserve">    jwt:</w:t>
      </w:r>
    </w:p>
    <w:p>
      <w:pPr>
        <w:shd w:fill="F0F4F8" w:val="clear"/>
        <w:spacing w:after="0" w:before="0" w:line="240"/>
        <w:ind w:left="360" w:right="360"/>
      </w:pPr>
      <w:r>
        <w:rPr>
          <w:rFonts w:ascii="Courier New" w:cs="Courier New" w:eastAsia="Courier New" w:hAnsi="Courier New"/>
          <w:color w:val="1a1a2e"/>
          <w:sz w:val="16"/>
          <w:szCs w:val="16"/>
        </w:rPr>
        <w:t xml:space="preserve">      jwks:</w:t>
      </w:r>
    </w:p>
    <w:p>
      <w:pPr>
        <w:shd w:fill="F0F4F8" w:val="clear"/>
        <w:spacing w:after="0" w:before="0" w:line="240"/>
        <w:ind w:left="360" w:right="360"/>
      </w:pPr>
      <w:r>
        <w:rPr>
          <w:rFonts w:ascii="Courier New" w:cs="Courier New" w:eastAsia="Courier New" w:hAnsi="Courier New"/>
          <w:color w:val="1a1a2e"/>
          <w:sz w:val="16"/>
          <w:szCs w:val="16"/>
        </w:rPr>
        <w:t xml:space="preserve">        - url: http://auth-service:8001/.well-known/jwks.json</w:t>
      </w:r>
    </w:p>
    <w:p>
      <w:pPr>
        <w:shd w:fill="F0F4F8" w:val="clear"/>
        <w:spacing w:after="0" w:before="0" w:line="240"/>
        <w:ind w:left="360" w:right="360"/>
      </w:pPr>
      <w:r>
        <w:rPr>
          <w:rFonts w:ascii="Courier New" w:cs="Courier New" w:eastAsia="Courier New" w:hAnsi="Courier New"/>
          <w:color w:val="1a1a2e"/>
          <w:sz w:val="16"/>
          <w:szCs w:val="16"/>
        </w:rPr>
        <w:t xml:space="preserve">          # The Auth Service exposes its public keys here.</w:t>
      </w:r>
    </w:p>
    <w:p>
      <w:pPr>
        <w:shd w:fill="F0F4F8" w:val="clear"/>
        <w:spacing w:after="0" w:before="0" w:line="240"/>
        <w:ind w:left="360" w:right="360"/>
      </w:pPr>
      <w:r>
        <w:rPr>
          <w:rFonts w:ascii="Courier New" w:cs="Courier New" w:eastAsia="Courier New" w:hAnsi="Courier New"/>
          <w:color w:val="1a1a2e"/>
          <w:sz w:val="16"/>
          <w:szCs w:val="16"/>
        </w:rPr>
        <w:t xml:space="preserve">          # Apollo Router validates every JWT against these keys.</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traffic_shaping:</w:t>
      </w:r>
    </w:p>
    <w:p>
      <w:pPr>
        <w:shd w:fill="F0F4F8" w:val="clear"/>
        <w:spacing w:after="0" w:before="0" w:line="240"/>
        <w:ind w:left="360" w:right="360"/>
      </w:pPr>
      <w:r>
        <w:rPr>
          <w:rFonts w:ascii="Courier New" w:cs="Courier New" w:eastAsia="Courier New" w:hAnsi="Courier New"/>
          <w:color w:val="1a1a2e"/>
          <w:sz w:val="16"/>
          <w:szCs w:val="16"/>
        </w:rPr>
        <w:t xml:space="preserve">  router:</w:t>
      </w:r>
    </w:p>
    <w:p>
      <w:pPr>
        <w:shd w:fill="F0F4F8" w:val="clear"/>
        <w:spacing w:after="0" w:before="0" w:line="240"/>
        <w:ind w:left="360" w:right="360"/>
      </w:pPr>
      <w:r>
        <w:rPr>
          <w:rFonts w:ascii="Courier New" w:cs="Courier New" w:eastAsia="Courier New" w:hAnsi="Courier New"/>
          <w:color w:val="1a1a2e"/>
          <w:sz w:val="16"/>
          <w:szCs w:val="16"/>
        </w:rPr>
        <w:t xml:space="preserve">    rate_limit:</w:t>
      </w:r>
    </w:p>
    <w:p>
      <w:pPr>
        <w:shd w:fill="F0F4F8" w:val="clear"/>
        <w:spacing w:after="0" w:before="0" w:line="240"/>
        <w:ind w:left="360" w:right="360"/>
      </w:pPr>
      <w:r>
        <w:rPr>
          <w:rFonts w:ascii="Courier New" w:cs="Courier New" w:eastAsia="Courier New" w:hAnsi="Courier New"/>
          <w:color w:val="1a1a2e"/>
          <w:sz w:val="16"/>
          <w:szCs w:val="16"/>
        </w:rPr>
        <w:t xml:space="preserve">      capacity: 100          # 100 requests per minute per user</w:t>
      </w:r>
    </w:p>
    <w:p>
      <w:pPr>
        <w:shd w:fill="F0F4F8" w:val="clear"/>
        <w:spacing w:after="0" w:before="0" w:line="240"/>
        <w:ind w:left="360" w:right="360"/>
      </w:pPr>
      <w:r>
        <w:rPr>
          <w:rFonts w:ascii="Courier New" w:cs="Courier New" w:eastAsia="Courier New" w:hAnsi="Courier New"/>
          <w:color w:val="1a1a2e"/>
          <w:sz w:val="16"/>
          <w:szCs w:val="16"/>
        </w:rPr>
        <w:t xml:space="preserve">      interval: 60s</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telemetry:</w:t>
      </w:r>
    </w:p>
    <w:p>
      <w:pPr>
        <w:shd w:fill="F0F4F8" w:val="clear"/>
        <w:spacing w:after="0" w:before="0" w:line="240"/>
        <w:ind w:left="360" w:right="360"/>
      </w:pPr>
      <w:r>
        <w:rPr>
          <w:rFonts w:ascii="Courier New" w:cs="Courier New" w:eastAsia="Courier New" w:hAnsi="Courier New"/>
          <w:color w:val="1a1a2e"/>
          <w:sz w:val="16"/>
          <w:szCs w:val="16"/>
        </w:rPr>
        <w:t xml:space="preserve">  exporters:</w:t>
      </w:r>
    </w:p>
    <w:p>
      <w:pPr>
        <w:shd w:fill="F0F4F8" w:val="clear"/>
        <w:spacing w:after="0" w:before="0" w:line="240"/>
        <w:ind w:left="360" w:right="360"/>
      </w:pPr>
      <w:r>
        <w:rPr>
          <w:rFonts w:ascii="Courier New" w:cs="Courier New" w:eastAsia="Courier New" w:hAnsi="Courier New"/>
          <w:color w:val="1a1a2e"/>
          <w:sz w:val="16"/>
          <w:szCs w:val="16"/>
        </w:rPr>
        <w:t xml:space="preserve">    tracing:</w:t>
      </w:r>
    </w:p>
    <w:p>
      <w:pPr>
        <w:shd w:fill="F0F4F8" w:val="clear"/>
        <w:spacing w:after="0" w:before="0" w:line="240"/>
        <w:ind w:left="360" w:right="360"/>
      </w:pPr>
      <w:r>
        <w:rPr>
          <w:rFonts w:ascii="Courier New" w:cs="Courier New" w:eastAsia="Courier New" w:hAnsi="Courier New"/>
          <w:color w:val="1a1a2e"/>
          <w:sz w:val="16"/>
          <w:szCs w:val="16"/>
        </w:rPr>
        <w:t xml:space="preserve">      jaeger:</w:t>
      </w:r>
    </w:p>
    <w:p>
      <w:pPr>
        <w:shd w:fill="F0F4F8" w:val="clear"/>
        <w:spacing w:after="0" w:before="0" w:line="240"/>
        <w:ind w:left="360" w:right="360"/>
      </w:pPr>
      <w:r>
        <w:rPr>
          <w:rFonts w:ascii="Courier New" w:cs="Courier New" w:eastAsia="Courier New" w:hAnsi="Courier New"/>
          <w:color w:val="1a1a2e"/>
          <w:sz w:val="16"/>
          <w:szCs w:val="16"/>
        </w:rPr>
        <w:t xml:space="preserve">        endpoint: http://jaeger:14250</w:t>
      </w:r>
    </w:p>
    <w:p>
      <w:pPr>
        <w:spacing w:after="80" w:before="80" w:line="320"/>
      </w:pPr>
      <w:r>
        <w:rPr>
          <w:rFonts w:ascii="Arial" w:cs="Arial" w:eastAsia="Arial" w:hAnsi="Arial"/>
          <w:b w:val="false"/>
          <w:bCs w:val="false"/>
          <w:i w:val="false"/>
          <w:iCs w:val="false"/>
          <w:color w:val="000000"/>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E3A5F" w:val="clear"/>
            <w:tcMar>
              <w:top w:type="dxa" w:w="200"/>
              <w:left w:type="dxa" w:w="400"/>
              <w:bottom w:type="dxa" w:w="200"/>
              <w:right w:type="dxa" w:w="400"/>
            </w:tcMar>
          </w:tcPr>
          <w:p>
            <w:r>
              <w:rPr>
                <w:rFonts w:ascii="Arial" w:cs="Arial" w:eastAsia="Arial" w:hAnsi="Arial"/>
                <w:b/>
                <w:bCs/>
                <w:color w:val="00BFA6"/>
                <w:sz w:val="22"/>
                <w:szCs w:val="22"/>
              </w:rPr>
              <w:t xml:space="preserve">SECTION 03</w:t>
            </w:r>
          </w:p>
          <w:p>
            <w:r>
              <w:rPr>
                <w:rFonts w:ascii="Arial" w:cs="Arial" w:eastAsia="Arial" w:hAnsi="Arial"/>
                <w:b/>
                <w:bCs/>
                <w:color w:val="FFFFFF"/>
                <w:sz w:val="36"/>
                <w:szCs w:val="36"/>
              </w:rPr>
              <w:t xml:space="preserve">Microfrontends Catalogue — 8 Independent Frontend Applications</w:t>
            </w:r>
          </w:p>
        </w:tc>
      </w:tr>
    </w:tbl>
    <w:p>
      <w:pPr>
        <w:spacing w:after="80" w:before="80" w:line="320"/>
      </w:pPr>
      <w:r>
        <w:rPr>
          <w:rFonts w:ascii="Arial" w:cs="Arial" w:eastAsia="Arial" w:hAnsi="Arial"/>
          <w:b w:val="false"/>
          <w:bCs w:val="false"/>
          <w:i w:val="false"/>
          <w:iCs w:val="false"/>
          <w:color w:val="000000"/>
          <w:sz w:val="20"/>
          <w:szCs w:val="20"/>
        </w:rPr>
        <w:t xml:space="preserve"/>
      </w:r>
    </w:p>
    <w:p>
      <w:pPr>
        <w:spacing w:after="80" w:before="80" w:line="320"/>
      </w:pPr>
      <w:r>
        <w:rPr>
          <w:rFonts w:ascii="Arial" w:cs="Arial" w:eastAsia="Arial" w:hAnsi="Arial"/>
          <w:b w:val="false"/>
          <w:bCs w:val="false"/>
          <w:i w:val="false"/>
          <w:iCs w:val="false"/>
          <w:color w:val="000000"/>
          <w:sz w:val="20"/>
          <w:szCs w:val="20"/>
        </w:rPr>
        <w:t xml:space="preserve">LifeOps consists of 7 feature microfrontends plus 1 Shell (host) application. Each MFE is an independently developed, independently tested, and independently deployed React/TypeScript/Tailwind application. Webpack Module Federation enables the Shell to dynamically load remote MFE bundles at runtime. Each MFE communicates with the backend exclusively through the Apollo GraphQL gateway.</w:t>
      </w:r>
    </w:p>
    <w:p>
      <w:pPr>
        <w:spacing w:after="80" w:before="80" w:line="32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0D0" w:sz="1"/>
              <w:left w:val="single" w:color="D0D0D0" w:sz="1"/>
              <w:bottom w:val="single" w:color="D0D0D0" w:sz="1"/>
              <w:right w:val="single" w:color="D0D0D0" w:sz="1"/>
            </w:tcBorders>
            <w:shd w:fill="EBF4FA" w:val="clear"/>
            <w:tcMar>
              <w:top w:type="dxa" w:w="120"/>
              <w:left w:type="dxa" w:w="240"/>
              <w:bottom w:type="dxa" w:w="120"/>
              <w:right w:type="dxa" w:w="240"/>
            </w:tcMar>
          </w:tcPr>
          <w:p>
            <w:pPr>
              <w:spacing w:after="80" w:before="0"/>
            </w:pPr>
            <w:r>
              <w:rPr>
                <w:rFonts w:ascii="Arial" w:cs="Arial" w:eastAsia="Arial" w:hAnsi="Arial"/>
                <w:b/>
                <w:bCs/>
                <w:color w:val="1E3A5F"/>
                <w:sz w:val="22"/>
                <w:szCs w:val="22"/>
              </w:rPr>
              <w:t xml:space="preserve">The Two Modes of Every MFE</w:t>
            </w:r>
          </w:p>
          <w:p>
            <w:pPr>
              <w:spacing w:after="40" w:before="40" w:line="300"/>
            </w:pPr>
            <w:r>
              <w:rPr>
                <w:rFonts w:ascii="Arial" w:cs="Arial" w:eastAsia="Arial" w:hAnsi="Arial"/>
                <w:sz w:val="19"/>
                <w:szCs w:val="19"/>
              </w:rPr>
              <w:t xml:space="preserve">STANDALONE MODE (npm run dev:standalone): The MFE runs on its own development server. It uses Mock Service Worker (MSW) to intercept all GraphQL requests and return realistic mock data. No backend services need to be running. This is how you develop and test the UI.</w:t>
            </w:r>
          </w:p>
          <w:p>
            <w:pPr>
              <w:spacing w:after="40" w:before="40" w:line="300"/>
            </w:pPr>
            <w:r>
              <w:rPr>
                <w:rFonts w:ascii="Arial" w:cs="Arial" w:eastAsia="Arial" w:hAnsi="Arial"/>
                <w:sz w:val="19"/>
                <w:szCs w:val="19"/>
              </w:rPr>
              <w:t xml:space="preserve"/>
            </w:r>
          </w:p>
          <w:p>
            <w:pPr>
              <w:spacing w:after="40" w:before="40" w:line="300"/>
            </w:pPr>
            <w:r>
              <w:rPr>
                <w:rFonts w:ascii="Arial" w:cs="Arial" w:eastAsia="Arial" w:hAnsi="Arial"/>
                <w:sz w:val="19"/>
                <w:szCs w:val="19"/>
              </w:rPr>
              <w:t xml:space="preserve">FEDERATED MODE (npm run dev): The MFE starts as a Webpack Module Federation remote. It must be loaded by the Shell application to be visible in a browser. This is how it runs in the integrated system.</w:t>
            </w:r>
          </w:p>
          <w:p>
            <w:pPr>
              <w:spacing w:after="40" w:before="40" w:line="300"/>
            </w:pPr>
            <w:r>
              <w:rPr>
                <w:rFonts w:ascii="Arial" w:cs="Arial" w:eastAsia="Arial" w:hAnsi="Arial"/>
                <w:sz w:val="19"/>
                <w:szCs w:val="19"/>
              </w:rPr>
              <w:t xml:space="preserve"/>
            </w:r>
          </w:p>
          <w:p>
            <w:pPr>
              <w:spacing w:after="40" w:before="40" w:line="300"/>
            </w:pPr>
            <w:r>
              <w:rPr>
                <w:rFonts w:ascii="Arial" w:cs="Arial" w:eastAsia="Arial" w:hAnsi="Arial"/>
                <w:sz w:val="19"/>
                <w:szCs w:val="19"/>
              </w:rPr>
              <w:t xml:space="preserve">Always develop in standalone mode first. Only integrate once the component is fully built and tested.</w:t>
            </w:r>
          </w:p>
        </w:tc>
      </w:tr>
    </w:tbl>
    <w:p>
      <w:pPr>
        <w:spacing w:after="80" w:before="80" w:line="32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8"/>
              <w:left w:val="single" w:color="1565C0" w:sz="8"/>
              <w:bottom w:val="single" w:color="D0D0D0" w:sz="1"/>
              <w:right w:val="single" w:color="D0D0D0" w:sz="1"/>
            </w:tcBorders>
            <w:shd w:fill="E3F2FD" w:val="clear"/>
            <w:tcMar>
              <w:top w:type="dxa" w:w="160"/>
              <w:left w:type="dxa" w:w="240"/>
              <w:bottom w:type="dxa" w:w="160"/>
              <w:right w:type="dxa" w:w="240"/>
            </w:tcMar>
          </w:tcPr>
          <w:p>
            <w:pPr>
              <w:spacing w:after="60" w:before="0"/>
            </w:pPr>
            <w:r>
              <w:rPr>
                <w:rFonts w:ascii="Arial" w:cs="Arial" w:eastAsia="Arial" w:hAnsi="Arial"/>
                <w:b/>
                <w:bCs/>
                <w:color w:val="1565C0"/>
                <w:sz w:val="28"/>
                <w:szCs w:val="28"/>
              </w:rPr>
              <w:t xml:space="preserve">MFE-00  </w:t>
            </w:r>
            <w:r>
              <w:rPr>
                <w:rFonts w:ascii="Arial" w:cs="Arial" w:eastAsia="Arial" w:hAnsi="Arial"/>
                <w:b/>
                <w:bCs/>
                <w:color w:val="1E3A5F"/>
                <w:sz w:val="28"/>
                <w:szCs w:val="28"/>
              </w:rPr>
              <w:t xml:space="preserve">Shell Application (Host)</w:t>
            </w:r>
          </w:p>
          <w:p>
            <w:pPr>
              <w:spacing w:after="0" w:before="40"/>
            </w:pPr>
            <w:r>
              <w:rPr>
                <w:rFonts w:ascii="Arial" w:cs="Arial" w:eastAsia="Arial" w:hAnsi="Arial"/>
                <w:b/>
                <w:bCs/>
                <w:color w:val="2E86AB"/>
                <w:sz w:val="18"/>
                <w:szCs w:val="18"/>
              </w:rPr>
              <w:t xml:space="preserve">Route: /   </w:t>
            </w:r>
            <w:r>
              <w:rPr>
                <w:rFonts w:ascii="Arial" w:cs="Arial" w:eastAsia="Arial" w:hAnsi="Arial"/>
                <w:color w:val="2E86AB"/>
                <w:sz w:val="18"/>
                <w:szCs w:val="18"/>
              </w:rPr>
              <w:t xml:space="preserve">Dev Port: 3000   </w:t>
            </w:r>
            <w:r>
              <w:rPr>
                <w:rFonts w:ascii="Arial" w:cs="Arial" w:eastAsia="Arial" w:hAnsi="Arial"/>
                <w:color w:val="555555"/>
                <w:sz w:val="18"/>
                <w:szCs w:val="18"/>
              </w:rPr>
              <w:t xml:space="preserve">GitHub Repo: github.com/your-username/lifeops-shell</w:t>
            </w:r>
          </w:p>
        </w:tc>
      </w:tr>
    </w:tbl>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Purpose and Responsibilities</w:t>
      </w:r>
    </w:p>
    <w:p>
      <w:pPr>
        <w:spacing w:after="80" w:before="80" w:line="320"/>
      </w:pPr>
      <w:r>
        <w:rPr>
          <w:rFonts w:ascii="Arial" w:cs="Arial" w:eastAsia="Arial" w:hAnsi="Arial"/>
          <w:b w:val="false"/>
          <w:bCs w:val="false"/>
          <w:i w:val="false"/>
          <w:iCs w:val="false"/>
          <w:color w:val="000000"/>
          <w:sz w:val="20"/>
          <w:szCs w:val="20"/>
        </w:rPr>
        <w:t xml:space="preserve">The Shell is the host application in the Webpack Module Federation architecture. It is the first thing that loads in the browser. It is responsible for the global application structure that all other MFEs share: navigation, authentication state, the Apollo GraphQL client, the global design token system, and error boundaries for MFE load failures. It does not contain any domain-specific UI — it is purely infrastructure.</w:t>
      </w:r>
    </w:p>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Core Responsibilities in Detail</w:t>
      </w:r>
    </w:p>
    <w:p>
      <w:pPr>
        <w:spacing w:after="80" w:before="200"/>
      </w:pPr>
      <w:r>
        <w:rPr>
          <w:rFonts w:ascii="Arial" w:cs="Arial" w:eastAsia="Arial" w:hAnsi="Arial"/>
          <w:b/>
          <w:bCs/>
          <w:color w:val="555555"/>
          <w:sz w:val="22"/>
          <w:szCs w:val="22"/>
        </w:rPr>
        <w:t xml:space="preserve">1. Authentication State Management</w:t>
      </w:r>
    </w:p>
    <w:p>
      <w:pPr>
        <w:spacing w:after="80" w:before="80" w:line="320"/>
      </w:pPr>
      <w:r>
        <w:rPr>
          <w:rFonts w:ascii="Arial" w:cs="Arial" w:eastAsia="Arial" w:hAnsi="Arial"/>
          <w:b w:val="false"/>
          <w:bCs w:val="false"/>
          <w:i w:val="false"/>
          <w:iCs w:val="false"/>
          <w:color w:val="000000"/>
          <w:sz w:val="20"/>
          <w:szCs w:val="20"/>
        </w:rPr>
        <w:t xml:space="preserve">The Shell manages the JWT access token entirely in React state (using the Context API). The token is NEVER stored in localStorage or sessionStorage — both are accessible to injected scripts and present an XSS risk. Instead, the refresh token is stored in an HttpOnly cookie (set by the Auth Service backend), and the access token lives only in memory. When the page is refreshed, the Shell silently calls the refreshToken mutation using the HttpOnly cookie to obtain a new access token.</w:t>
      </w:r>
    </w:p>
    <w:p>
      <w:pPr>
        <w:shd w:fill="F0F4F8" w:val="clear"/>
        <w:spacing w:after="0" w:before="40" w:line="240"/>
        <w:ind w:left="360" w:right="360"/>
      </w:pPr>
      <w:r>
        <w:rPr>
          <w:rFonts w:ascii="Courier New" w:cs="Courier New" w:eastAsia="Courier New" w:hAnsi="Courier New"/>
          <w:color w:val="1a1a2e"/>
          <w:sz w:val="16"/>
          <w:szCs w:val="16"/>
        </w:rPr>
        <w:t xml:space="preserve">// shell/src/auth/AuthContext.tsx</w:t>
      </w:r>
    </w:p>
    <w:p>
      <w:pPr>
        <w:shd w:fill="F0F4F8" w:val="clear"/>
        <w:spacing w:after="0" w:before="0" w:line="240"/>
        <w:ind w:left="360" w:right="360"/>
      </w:pPr>
      <w:r>
        <w:rPr>
          <w:rFonts w:ascii="Courier New" w:cs="Courier New" w:eastAsia="Courier New" w:hAnsi="Courier New"/>
          <w:color w:val="1a1a2e"/>
          <w:sz w:val="16"/>
          <w:szCs w:val="16"/>
        </w:rPr>
        <w:t xml:space="preserve">interface AuthState {</w:t>
      </w:r>
    </w:p>
    <w:p>
      <w:pPr>
        <w:shd w:fill="F0F4F8" w:val="clear"/>
        <w:spacing w:after="0" w:before="0" w:line="240"/>
        <w:ind w:left="360" w:right="360"/>
      </w:pPr>
      <w:r>
        <w:rPr>
          <w:rFonts w:ascii="Courier New" w:cs="Courier New" w:eastAsia="Courier New" w:hAnsi="Courier New"/>
          <w:color w:val="1a1a2e"/>
          <w:sz w:val="16"/>
          <w:szCs w:val="16"/>
        </w:rPr>
        <w:t xml:space="preserve">  accessToken: string | null;  // In memory only — never persisted</w:t>
      </w:r>
    </w:p>
    <w:p>
      <w:pPr>
        <w:shd w:fill="F0F4F8" w:val="clear"/>
        <w:spacing w:after="0" w:before="0" w:line="240"/>
        <w:ind w:left="360" w:right="360"/>
      </w:pPr>
      <w:r>
        <w:rPr>
          <w:rFonts w:ascii="Courier New" w:cs="Courier New" w:eastAsia="Courier New" w:hAnsi="Courier New"/>
          <w:color w:val="1a1a2e"/>
          <w:sz w:val="16"/>
          <w:szCs w:val="16"/>
        </w:rPr>
        <w:t xml:space="preserve">  user: User | null;</w:t>
      </w:r>
    </w:p>
    <w:p>
      <w:pPr>
        <w:shd w:fill="F0F4F8" w:val="clear"/>
        <w:spacing w:after="0" w:before="0" w:line="240"/>
        <w:ind w:left="360" w:right="360"/>
      </w:pPr>
      <w:r>
        <w:rPr>
          <w:rFonts w:ascii="Courier New" w:cs="Courier New" w:eastAsia="Courier New" w:hAnsi="Courier New"/>
          <w:color w:val="1a1a2e"/>
          <w:sz w:val="16"/>
          <w:szCs w:val="16"/>
        </w:rPr>
        <w:t xml:space="preserve">  isLoading: boolean;</w:t>
      </w:r>
    </w:p>
    <w:p>
      <w:pPr>
        <w:shd w:fill="F0F4F8" w:val="clear"/>
        <w:spacing w:after="0" w:before="0" w:line="240"/>
        <w:ind w:left="360" w:right="360"/>
      </w:pPr>
      <w:r>
        <w:rPr>
          <w:rFonts w:ascii="Courier New" w:cs="Courier New" w:eastAsia="Courier New" w:hAnsi="Courier New"/>
          <w:color w:val="1a1a2e"/>
          <w:sz w:val="16"/>
          <w:szCs w:val="16"/>
        </w:rPr>
        <w:t xml:space="preserve">}</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 On page load:</w:t>
      </w:r>
    </w:p>
    <w:p>
      <w:pPr>
        <w:shd w:fill="F0F4F8" w:val="clear"/>
        <w:spacing w:after="0" w:before="0" w:line="240"/>
        <w:ind w:left="360" w:right="360"/>
      </w:pPr>
      <w:r>
        <w:rPr>
          <w:rFonts w:ascii="Courier New" w:cs="Courier New" w:eastAsia="Courier New" w:hAnsi="Courier New"/>
          <w:color w:val="1a1a2e"/>
          <w:sz w:val="16"/>
          <w:szCs w:val="16"/>
        </w:rPr>
        <w:t xml:space="preserve">// 1. Shell calls POST /graphql with refreshToken mutation</w:t>
      </w:r>
    </w:p>
    <w:p>
      <w:pPr>
        <w:shd w:fill="F0F4F8" w:val="clear"/>
        <w:spacing w:after="0" w:before="0" w:line="240"/>
        <w:ind w:left="360" w:right="360"/>
      </w:pPr>
      <w:r>
        <w:rPr>
          <w:rFonts w:ascii="Courier New" w:cs="Courier New" w:eastAsia="Courier New" w:hAnsi="Courier New"/>
          <w:color w:val="1a1a2e"/>
          <w:sz w:val="16"/>
          <w:szCs w:val="16"/>
        </w:rPr>
        <w:t xml:space="preserve">// 2. HttpOnly cookie is sent automatically by the browser</w:t>
      </w:r>
    </w:p>
    <w:p>
      <w:pPr>
        <w:shd w:fill="F0F4F8" w:val="clear"/>
        <w:spacing w:after="0" w:before="0" w:line="240"/>
        <w:ind w:left="360" w:right="360"/>
      </w:pPr>
      <w:r>
        <w:rPr>
          <w:rFonts w:ascii="Courier New" w:cs="Courier New" w:eastAsia="Courier New" w:hAnsi="Courier New"/>
          <w:color w:val="1a1a2e"/>
          <w:sz w:val="16"/>
          <w:szCs w:val="16"/>
        </w:rPr>
        <w:t xml:space="preserve">// 3. Auth Service validates the refresh token and returns a new access token</w:t>
      </w:r>
    </w:p>
    <w:p>
      <w:pPr>
        <w:shd w:fill="F0F4F8" w:val="clear"/>
        <w:spacing w:after="0" w:before="0" w:line="240"/>
        <w:ind w:left="360" w:right="360"/>
      </w:pPr>
      <w:r>
        <w:rPr>
          <w:rFonts w:ascii="Courier New" w:cs="Courier New" w:eastAsia="Courier New" w:hAnsi="Courier New"/>
          <w:color w:val="1a1a2e"/>
          <w:sz w:val="16"/>
          <w:szCs w:val="16"/>
        </w:rPr>
        <w:t xml:space="preserve">// 4. Shell stores the new access token in React state</w:t>
      </w:r>
    </w:p>
    <w:p>
      <w:pPr>
        <w:shd w:fill="F0F4F8" w:val="clear"/>
        <w:spacing w:after="0" w:before="0" w:line="240"/>
        <w:ind w:left="360" w:right="360"/>
      </w:pPr>
      <w:r>
        <w:rPr>
          <w:rFonts w:ascii="Courier New" w:cs="Courier New" w:eastAsia="Courier New" w:hAnsi="Courier New"/>
          <w:color w:val="1a1a2e"/>
          <w:sz w:val="16"/>
          <w:szCs w:val="16"/>
        </w:rPr>
        <w:t xml:space="preserve">// 5. Apollo Client is configured to send this token in every request</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 Token refresh happens automatically:</w:t>
      </w:r>
    </w:p>
    <w:p>
      <w:pPr>
        <w:shd w:fill="F0F4F8" w:val="clear"/>
        <w:spacing w:after="0" w:before="0" w:line="240"/>
        <w:ind w:left="360" w:right="360"/>
      </w:pPr>
      <w:r>
        <w:rPr>
          <w:rFonts w:ascii="Courier New" w:cs="Courier New" w:eastAsia="Courier New" w:hAnsi="Courier New"/>
          <w:color w:val="1a1a2e"/>
          <w:sz w:val="16"/>
          <w:szCs w:val="16"/>
        </w:rPr>
        <w:t xml:space="preserve">// Apollo Client has an authentication link that checks if the current</w:t>
      </w:r>
    </w:p>
    <w:p>
      <w:pPr>
        <w:shd w:fill="F0F4F8" w:val="clear"/>
        <w:spacing w:after="0" w:before="0" w:line="240"/>
        <w:ind w:left="360" w:right="360"/>
      </w:pPr>
      <w:r>
        <w:rPr>
          <w:rFonts w:ascii="Courier New" w:cs="Courier New" w:eastAsia="Courier New" w:hAnsi="Courier New"/>
          <w:color w:val="1a1a2e"/>
          <w:sz w:val="16"/>
          <w:szCs w:val="16"/>
        </w:rPr>
        <w:t xml:space="preserve">// access token is within 2 minutes of expiry and silently refreshes.</w:t>
      </w:r>
    </w:p>
    <w:p>
      <w:pPr>
        <w:spacing w:after="80" w:before="80" w:line="320"/>
      </w:pPr>
      <w:r>
        <w:rPr>
          <w:rFonts w:ascii="Arial" w:cs="Arial" w:eastAsia="Arial" w:hAnsi="Arial"/>
          <w:b w:val="false"/>
          <w:bCs w:val="false"/>
          <w:i w:val="false"/>
          <w:iCs w:val="false"/>
          <w:color w:val="000000"/>
          <w:sz w:val="20"/>
          <w:szCs w:val="20"/>
        </w:rPr>
        <w:t xml:space="preserve"/>
      </w:r>
    </w:p>
    <w:p>
      <w:pPr>
        <w:spacing w:after="80" w:before="200"/>
      </w:pPr>
      <w:r>
        <w:rPr>
          <w:rFonts w:ascii="Arial" w:cs="Arial" w:eastAsia="Arial" w:hAnsi="Arial"/>
          <w:b/>
          <w:bCs/>
          <w:color w:val="555555"/>
          <w:sz w:val="22"/>
          <w:szCs w:val="22"/>
        </w:rPr>
        <w:t xml:space="preserve">2. Apollo Client Configuration</w:t>
      </w:r>
    </w:p>
    <w:p>
      <w:pPr>
        <w:spacing w:after="80" w:before="80" w:line="320"/>
      </w:pPr>
      <w:r>
        <w:rPr>
          <w:rFonts w:ascii="Arial" w:cs="Arial" w:eastAsia="Arial" w:hAnsi="Arial"/>
          <w:b w:val="false"/>
          <w:bCs w:val="false"/>
          <w:i w:val="false"/>
          <w:iCs w:val="false"/>
          <w:color w:val="000000"/>
          <w:sz w:val="20"/>
          <w:szCs w:val="20"/>
        </w:rPr>
        <w:t xml:space="preserve">The Shell creates a single Apollo Client instance and provides it via React Context. All MFEs consume this shared client. This ensures all GraphQL caching is unified — if the Dashboard fetches the user's goals and then the user navigates to the Goals MFE, the Goals MFE reads from the Apollo cache without a network request.</w:t>
      </w:r>
    </w:p>
    <w:p>
      <w:pPr>
        <w:spacing w:after="80" w:before="80" w:line="320"/>
      </w:pPr>
      <w:r>
        <w:rPr>
          <w:rFonts w:ascii="Arial" w:cs="Arial" w:eastAsia="Arial" w:hAnsi="Arial"/>
          <w:b w:val="false"/>
          <w:bCs w:val="false"/>
          <w:i w:val="false"/>
          <w:iCs w:val="false"/>
          <w:color w:val="000000"/>
          <w:sz w:val="20"/>
          <w:szCs w:val="20"/>
        </w:rPr>
        <w:t xml:space="preserve"/>
      </w:r>
    </w:p>
    <w:p>
      <w:pPr>
        <w:spacing w:after="80" w:before="200"/>
      </w:pPr>
      <w:r>
        <w:rPr>
          <w:rFonts w:ascii="Arial" w:cs="Arial" w:eastAsia="Arial" w:hAnsi="Arial"/>
          <w:b/>
          <w:bCs/>
          <w:color w:val="555555"/>
          <w:sz w:val="22"/>
          <w:szCs w:val="22"/>
        </w:rPr>
        <w:t xml:space="preserve">3. Module Federation Dynamic Loading</w:t>
      </w:r>
    </w:p>
    <w:p>
      <w:pPr>
        <w:spacing w:after="80" w:before="80" w:line="320"/>
      </w:pPr>
      <w:r>
        <w:rPr>
          <w:rFonts w:ascii="Arial" w:cs="Arial" w:eastAsia="Arial" w:hAnsi="Arial"/>
          <w:b w:val="false"/>
          <w:bCs w:val="false"/>
          <w:i w:val="false"/>
          <w:iCs w:val="false"/>
          <w:color w:val="000000"/>
          <w:sz w:val="20"/>
          <w:szCs w:val="20"/>
        </w:rPr>
        <w:t xml:space="preserve">The Shell lazily loads each MFE as the user navigates to the corresponding route. If the Goals MFE server is down, the Shell renders a graceful error boundary ("Goals module is temporarily unavailable") rather than crashing the entire application.</w:t>
      </w:r>
    </w:p>
    <w:p>
      <w:pPr>
        <w:shd w:fill="F0F4F8" w:val="clear"/>
        <w:spacing w:after="0" w:before="40" w:line="240"/>
        <w:ind w:left="360" w:right="360"/>
      </w:pPr>
      <w:r>
        <w:rPr>
          <w:rFonts w:ascii="Courier New" w:cs="Courier New" w:eastAsia="Courier New" w:hAnsi="Courier New"/>
          <w:color w:val="1a1a2e"/>
          <w:sz w:val="16"/>
          <w:szCs w:val="16"/>
        </w:rPr>
        <w:t xml:space="preserve">// shell/src/remotes/Goals.tsx</w:t>
      </w:r>
    </w:p>
    <w:p>
      <w:pPr>
        <w:shd w:fill="F0F4F8" w:val="clear"/>
        <w:spacing w:after="0" w:before="0" w:line="240"/>
        <w:ind w:left="360" w:right="360"/>
      </w:pPr>
      <w:r>
        <w:rPr>
          <w:rFonts w:ascii="Courier New" w:cs="Courier New" w:eastAsia="Courier New" w:hAnsi="Courier New"/>
          <w:color w:val="1a1a2e"/>
          <w:sz w:val="16"/>
          <w:szCs w:val="16"/>
        </w:rPr>
        <w:t xml:space="preserve">import React, { Suspense, lazy } from "react";</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const GoalsMFE = lazy(() =&gt;</w:t>
      </w:r>
    </w:p>
    <w:p>
      <w:pPr>
        <w:shd w:fill="F0F4F8" w:val="clear"/>
        <w:spacing w:after="0" w:before="0" w:line="240"/>
        <w:ind w:left="360" w:right="360"/>
      </w:pPr>
      <w:r>
        <w:rPr>
          <w:rFonts w:ascii="Courier New" w:cs="Courier New" w:eastAsia="Courier New" w:hAnsi="Courier New"/>
          <w:color w:val="1a1a2e"/>
          <w:sz w:val="16"/>
          <w:szCs w:val="16"/>
        </w:rPr>
        <w:t xml:space="preserve">  import("goals/GoalsMFE")  // "goals" maps to the remote in webpack.config.js</w:t>
      </w:r>
    </w:p>
    <w:p>
      <w:pPr>
        <w:shd w:fill="F0F4F8" w:val="clear"/>
        <w:spacing w:after="0" w:before="0" w:line="240"/>
        <w:ind w:left="360" w:right="360"/>
      </w:pPr>
      <w:r>
        <w:rPr>
          <w:rFonts w:ascii="Courier New" w:cs="Courier New" w:eastAsia="Courier New" w:hAnsi="Courier New"/>
          <w:color w:val="1a1a2e"/>
          <w:sz w:val="16"/>
          <w:szCs w:val="16"/>
        </w:rPr>
        <w:t xml:space="preserve">    .catch(() =&gt; ({</w:t>
      </w:r>
    </w:p>
    <w:p>
      <w:pPr>
        <w:shd w:fill="F0F4F8" w:val="clear"/>
        <w:spacing w:after="0" w:before="0" w:line="240"/>
        <w:ind w:left="360" w:right="360"/>
      </w:pPr>
      <w:r>
        <w:rPr>
          <w:rFonts w:ascii="Courier New" w:cs="Courier New" w:eastAsia="Courier New" w:hAnsi="Courier New"/>
          <w:color w:val="1a1a2e"/>
          <w:sz w:val="16"/>
          <w:szCs w:val="16"/>
        </w:rPr>
        <w:t xml:space="preserve">      default: () =&gt; &lt;div&gt;Goals module is temporarily unavailable. Try refreshing.&lt;/div&gt;</w:t>
      </w:r>
    </w:p>
    <w:p>
      <w:pPr>
        <w:shd w:fill="F0F4F8" w:val="clear"/>
        <w:spacing w:after="0" w:before="0" w:line="240"/>
        <w:ind w:left="360" w:right="360"/>
      </w:pPr>
      <w:r>
        <w:rPr>
          <w:rFonts w:ascii="Courier New" w:cs="Courier New" w:eastAsia="Courier New" w:hAnsi="Courier New"/>
          <w:color w:val="1a1a2e"/>
          <w:sz w:val="16"/>
          <w:szCs w:val="16"/>
        </w:rPr>
        <w:t xml:space="preserve">    }))</w:t>
      </w:r>
    </w:p>
    <w:p>
      <w:pPr>
        <w:shd w:fill="F0F4F8" w:val="clear"/>
        <w:spacing w:after="0" w:before="0" w:line="240"/>
        <w:ind w:left="360" w:right="360"/>
      </w:pPr>
      <w:r>
        <w:rPr>
          <w:rFonts w:ascii="Courier New" w:cs="Courier New" w:eastAsia="Courier New" w:hAnsi="Courier New"/>
          <w:color w:val="1a1a2e"/>
          <w:sz w:val="16"/>
          <w:szCs w:val="16"/>
        </w:rPr>
        <w:t xml:space="preserve">);</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export function GoalsRoute() {</w:t>
      </w:r>
    </w:p>
    <w:p>
      <w:pPr>
        <w:shd w:fill="F0F4F8" w:val="clear"/>
        <w:spacing w:after="0" w:before="0" w:line="240"/>
        <w:ind w:left="360" w:right="360"/>
      </w:pPr>
      <w:r>
        <w:rPr>
          <w:rFonts w:ascii="Courier New" w:cs="Courier New" w:eastAsia="Courier New" w:hAnsi="Courier New"/>
          <w:color w:val="1a1a2e"/>
          <w:sz w:val="16"/>
          <w:szCs w:val="16"/>
        </w:rPr>
        <w:t xml:space="preserve">  return (</w:t>
      </w:r>
    </w:p>
    <w:p>
      <w:pPr>
        <w:shd w:fill="F0F4F8" w:val="clear"/>
        <w:spacing w:after="0" w:before="0" w:line="240"/>
        <w:ind w:left="360" w:right="360"/>
      </w:pPr>
      <w:r>
        <w:rPr>
          <w:rFonts w:ascii="Courier New" w:cs="Courier New" w:eastAsia="Courier New" w:hAnsi="Courier New"/>
          <w:color w:val="1a1a2e"/>
          <w:sz w:val="16"/>
          <w:szCs w:val="16"/>
        </w:rPr>
        <w:t xml:space="preserve">    &lt;Suspense fallback={&lt;ModuleLoadingSpinner label="Loading Goals..." /&gt;}&gt;</w:t>
      </w:r>
    </w:p>
    <w:p>
      <w:pPr>
        <w:shd w:fill="F0F4F8" w:val="clear"/>
        <w:spacing w:after="0" w:before="0" w:line="240"/>
        <w:ind w:left="360" w:right="360"/>
      </w:pPr>
      <w:r>
        <w:rPr>
          <w:rFonts w:ascii="Courier New" w:cs="Courier New" w:eastAsia="Courier New" w:hAnsi="Courier New"/>
          <w:color w:val="1a1a2e"/>
          <w:sz w:val="16"/>
          <w:szCs w:val="16"/>
        </w:rPr>
        <w:t xml:space="preserve">      &lt;GoalsMFE /&gt;</w:t>
      </w:r>
    </w:p>
    <w:p>
      <w:pPr>
        <w:shd w:fill="F0F4F8" w:val="clear"/>
        <w:spacing w:after="0" w:before="0" w:line="240"/>
        <w:ind w:left="360" w:right="360"/>
      </w:pPr>
      <w:r>
        <w:rPr>
          <w:rFonts w:ascii="Courier New" w:cs="Courier New" w:eastAsia="Courier New" w:hAnsi="Courier New"/>
          <w:color w:val="1a1a2e"/>
          <w:sz w:val="16"/>
          <w:szCs w:val="16"/>
        </w:rPr>
        <w:t xml:space="preserve">    &lt;/Suspense&gt;</w:t>
      </w:r>
    </w:p>
    <w:p>
      <w:pPr>
        <w:shd w:fill="F0F4F8" w:val="clear"/>
        <w:spacing w:after="0" w:before="0" w:line="240"/>
        <w:ind w:left="360" w:right="360"/>
      </w:pPr>
      <w:r>
        <w:rPr>
          <w:rFonts w:ascii="Courier New" w:cs="Courier New" w:eastAsia="Courier New" w:hAnsi="Courier New"/>
          <w:color w:val="1a1a2e"/>
          <w:sz w:val="16"/>
          <w:szCs w:val="16"/>
        </w:rPr>
        <w:t xml:space="preserve">  );</w:t>
      </w:r>
    </w:p>
    <w:p>
      <w:pPr>
        <w:shd w:fill="F0F4F8" w:val="clear"/>
        <w:spacing w:after="0" w:before="0" w:line="240"/>
        <w:ind w:left="360" w:right="360"/>
      </w:pPr>
      <w:r>
        <w:rPr>
          <w:rFonts w:ascii="Courier New" w:cs="Courier New" w:eastAsia="Courier New" w:hAnsi="Courier New"/>
          <w:color w:val="1a1a2e"/>
          <w:sz w:val="16"/>
          <w:szCs w:val="16"/>
        </w:rPr>
        <w:t xml:space="preserve">}</w:t>
      </w:r>
    </w:p>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The Shared Design System</w:t>
      </w:r>
    </w:p>
    <w:p>
      <w:pPr>
        <w:spacing w:after="80" w:before="80" w:line="320"/>
      </w:pPr>
      <w:r>
        <w:rPr>
          <w:rFonts w:ascii="Arial" w:cs="Arial" w:eastAsia="Arial" w:hAnsi="Arial"/>
          <w:b w:val="false"/>
          <w:bCs w:val="false"/>
          <w:i w:val="false"/>
          <w:iCs w:val="false"/>
          <w:color w:val="000000"/>
          <w:sz w:val="20"/>
          <w:szCs w:val="20"/>
        </w:rPr>
        <w:t xml:space="preserve">The Shell defines the global Tailwind configuration and CSS custom properties that all MFEs share. This ensures visual consistency across independently developed frontends. The lifeops-shared-ui package (published to GitHub Packages) provides a library of reusable React components built on Radix UI primitives — buttons, cards, modals, form inputs, charts — that all MFEs can install and use.</w:t>
      </w:r>
    </w:p>
    <w:p>
      <w:pPr>
        <w:spacing w:after="80" w:before="80" w:line="320"/>
      </w:pPr>
      <w:r>
        <w:rPr>
          <w:rFonts w:ascii="Arial" w:cs="Arial" w:eastAsia="Arial" w:hAnsi="Arial"/>
          <w:b w:val="false"/>
          <w:bCs w:val="false"/>
          <w:i w:val="false"/>
          <w:iCs w:val="false"/>
          <w:color w:val="000000"/>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8"/>
              <w:left w:val="single" w:color="1565C0" w:sz="8"/>
              <w:bottom w:val="single" w:color="D0D0D0" w:sz="1"/>
              <w:right w:val="single" w:color="D0D0D0" w:sz="1"/>
            </w:tcBorders>
            <w:shd w:fill="E3F2FD" w:val="clear"/>
            <w:tcMar>
              <w:top w:type="dxa" w:w="160"/>
              <w:left w:type="dxa" w:w="240"/>
              <w:bottom w:type="dxa" w:w="160"/>
              <w:right w:type="dxa" w:w="240"/>
            </w:tcMar>
          </w:tcPr>
          <w:p>
            <w:pPr>
              <w:spacing w:after="60" w:before="0"/>
            </w:pPr>
            <w:r>
              <w:rPr>
                <w:rFonts w:ascii="Arial" w:cs="Arial" w:eastAsia="Arial" w:hAnsi="Arial"/>
                <w:b/>
                <w:bCs/>
                <w:color w:val="1565C0"/>
                <w:sz w:val="28"/>
                <w:szCs w:val="28"/>
              </w:rPr>
              <w:t xml:space="preserve">MFE-01  </w:t>
            </w:r>
            <w:r>
              <w:rPr>
                <w:rFonts w:ascii="Arial" w:cs="Arial" w:eastAsia="Arial" w:hAnsi="Arial"/>
                <w:b/>
                <w:bCs/>
                <w:color w:val="1E3A5F"/>
                <w:sz w:val="28"/>
                <w:szCs w:val="28"/>
              </w:rPr>
              <w:t xml:space="preserve">Dashboard</w:t>
            </w:r>
          </w:p>
          <w:p>
            <w:pPr>
              <w:spacing w:after="0" w:before="40"/>
            </w:pPr>
            <w:r>
              <w:rPr>
                <w:rFonts w:ascii="Arial" w:cs="Arial" w:eastAsia="Arial" w:hAnsi="Arial"/>
                <w:b/>
                <w:bCs/>
                <w:color w:val="2E86AB"/>
                <w:sz w:val="18"/>
                <w:szCs w:val="18"/>
              </w:rPr>
              <w:t xml:space="preserve">Route: /dashboard   </w:t>
            </w:r>
            <w:r>
              <w:rPr>
                <w:rFonts w:ascii="Arial" w:cs="Arial" w:eastAsia="Arial" w:hAnsi="Arial"/>
                <w:color w:val="2E86AB"/>
                <w:sz w:val="18"/>
                <w:szCs w:val="18"/>
              </w:rPr>
              <w:t xml:space="preserve">Dev Port: 3001   </w:t>
            </w:r>
            <w:r>
              <w:rPr>
                <w:rFonts w:ascii="Arial" w:cs="Arial" w:eastAsia="Arial" w:hAnsi="Arial"/>
                <w:color w:val="555555"/>
                <w:sz w:val="18"/>
                <w:szCs w:val="18"/>
              </w:rPr>
              <w:t xml:space="preserve">GitHub Repo: github.com/your-username/lifeops-mfe-dashboard</w:t>
            </w:r>
          </w:p>
        </w:tc>
      </w:tr>
    </w:tbl>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Purpose and User Value</w:t>
      </w:r>
    </w:p>
    <w:p>
      <w:pPr>
        <w:spacing w:after="80" w:before="80" w:line="320"/>
      </w:pPr>
      <w:r>
        <w:rPr>
          <w:rFonts w:ascii="Arial" w:cs="Arial" w:eastAsia="Arial" w:hAnsi="Arial"/>
          <w:b w:val="false"/>
          <w:bCs w:val="false"/>
          <w:i w:val="false"/>
          <w:iCs w:val="false"/>
          <w:color w:val="000000"/>
          <w:sz w:val="20"/>
          <w:szCs w:val="20"/>
        </w:rPr>
        <w:t xml:space="preserve">The Dashboard is the command centre — the first screen the user sees every morning. Its design is governed by one constraint: in 10 seconds, the user should know the most important things about their life right now. No scrolling required for the primary information. Everything secondary requires a deliberate tap to expand.</w:t>
      </w:r>
    </w:p>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Components in Detail</w:t>
      </w:r>
    </w:p>
    <w:p>
      <w:pPr>
        <w:spacing w:after="80" w:before="200"/>
      </w:pPr>
      <w:r>
        <w:rPr>
          <w:rFonts w:ascii="Arial" w:cs="Arial" w:eastAsia="Arial" w:hAnsi="Arial"/>
          <w:b/>
          <w:bCs/>
          <w:color w:val="555555"/>
          <w:sz w:val="22"/>
          <w:szCs w:val="22"/>
        </w:rPr>
        <w:t xml:space="preserve">1. LifeScore Widget</w:t>
      </w:r>
    </w:p>
    <w:p>
      <w:pPr>
        <w:spacing w:after="80" w:before="80" w:line="320"/>
      </w:pPr>
      <w:r>
        <w:rPr>
          <w:rFonts w:ascii="Arial" w:cs="Arial" w:eastAsia="Arial" w:hAnsi="Arial"/>
          <w:b w:val="false"/>
          <w:bCs w:val="false"/>
          <w:i w:val="false"/>
          <w:iCs w:val="false"/>
          <w:color w:val="000000"/>
          <w:sz w:val="20"/>
          <w:szCs w:val="20"/>
        </w:rPr>
        <w:t xml:space="preserve">A single number between 0 and 100 that summarises the last 7 days across all active modules. It is prominently displayed at the top of the Dashboard. The score is computed by the AI Service and refreshed nightly.</w:t>
      </w:r>
    </w:p>
    <w:p>
      <w:pPr>
        <w:spacing w:after="80" w:before="80" w:line="320"/>
      </w:pPr>
      <w:r>
        <w:rPr>
          <w:rFonts w:ascii="Arial" w:cs="Arial" w:eastAsia="Arial" w:hAnsi="Arial"/>
          <w:b w:val="false"/>
          <w:bCs w:val="false"/>
          <w:i w:val="false"/>
          <w:iCs w:val="false"/>
          <w:color w:val="000000"/>
          <w:sz w:val="20"/>
          <w:szCs w:val="20"/>
        </w:rPr>
        <w:t xml:space="preserve">Formula: weighted average of (health_wellness_score × 0.30) + (goal_completion_rate × 0.25) + (spending_alignment_score × 0.20) + (relationship_health_avg × 0.15) + (learning_consistency × 0.10). Weights are adjustable by the user.</w:t>
      </w:r>
    </w:p>
    <w:p>
      <w:pPr>
        <w:pStyle w:val="ListParagraph"/>
        <w:numPr>
          <w:ilvl w:val="0"/>
          <w:numId w:val="2"/>
        </w:numPr>
        <w:spacing w:after="40" w:before="40" w:line="300"/>
      </w:pPr>
      <w:r>
        <w:rPr>
          <w:rFonts w:ascii="Arial" w:cs="Arial" w:eastAsia="Arial" w:hAnsi="Arial"/>
          <w:sz w:val="20"/>
          <w:szCs w:val="20"/>
        </w:rPr>
        <w:t xml:space="preserve">Score 0-40: Red. "Your week needs attention." Tap to see top 3 areas to focus on.</w:t>
      </w:r>
    </w:p>
    <w:p>
      <w:pPr>
        <w:pStyle w:val="ListParagraph"/>
        <w:numPr>
          <w:ilvl w:val="0"/>
          <w:numId w:val="2"/>
        </w:numPr>
        <w:spacing w:after="40" w:before="40" w:line="300"/>
      </w:pPr>
      <w:r>
        <w:rPr>
          <w:rFonts w:ascii="Arial" w:cs="Arial" w:eastAsia="Arial" w:hAnsi="Arial"/>
          <w:sz w:val="20"/>
          <w:szCs w:val="20"/>
        </w:rPr>
        <w:t xml:space="preserve">Score 41-70: Amber. "Solid progress, room to grow." Tap to see where to push.</w:t>
      </w:r>
    </w:p>
    <w:p>
      <w:pPr>
        <w:pStyle w:val="ListParagraph"/>
        <w:numPr>
          <w:ilvl w:val="0"/>
          <w:numId w:val="2"/>
        </w:numPr>
        <w:spacing w:after="40" w:before="40" w:line="300"/>
      </w:pPr>
      <w:r>
        <w:rPr>
          <w:rFonts w:ascii="Arial" w:cs="Arial" w:eastAsia="Arial" w:hAnsi="Arial"/>
          <w:sz w:val="20"/>
          <w:szCs w:val="20"/>
        </w:rPr>
        <w:t xml:space="preserve">Score 71-100: Green. "Exceptional week." Tap to see what drove it.</w:t>
      </w:r>
    </w:p>
    <w:p>
      <w:pPr>
        <w:spacing w:after="80" w:before="80" w:line="320"/>
      </w:pPr>
      <w:r>
        <w:rPr>
          <w:rFonts w:ascii="Arial" w:cs="Arial" w:eastAsia="Arial" w:hAnsi="Arial"/>
          <w:b w:val="false"/>
          <w:bCs w:val="false"/>
          <w:i w:val="false"/>
          <w:iCs w:val="false"/>
          <w:color w:val="000000"/>
          <w:sz w:val="20"/>
          <w:szCs w:val="20"/>
        </w:rPr>
        <w:t xml:space="preserve"/>
      </w:r>
    </w:p>
    <w:p>
      <w:pPr>
        <w:spacing w:after="80" w:before="200"/>
      </w:pPr>
      <w:r>
        <w:rPr>
          <w:rFonts w:ascii="Arial" w:cs="Arial" w:eastAsia="Arial" w:hAnsi="Arial"/>
          <w:b/>
          <w:bCs/>
          <w:color w:val="555555"/>
          <w:sz w:val="22"/>
          <w:szCs w:val="22"/>
        </w:rPr>
        <w:t xml:space="preserve">2. Module Summary Cards</w:t>
      </w:r>
    </w:p>
    <w:p>
      <w:pPr>
        <w:spacing w:after="80" w:before="80" w:line="320"/>
      </w:pPr>
      <w:r>
        <w:rPr>
          <w:rFonts w:ascii="Arial" w:cs="Arial" w:eastAsia="Arial" w:hAnsi="Arial"/>
          <w:b w:val="false"/>
          <w:bCs w:val="false"/>
          <w:i w:val="false"/>
          <w:iCs w:val="false"/>
          <w:color w:val="000000"/>
          <w:sz w:val="20"/>
          <w:szCs w:val="20"/>
        </w:rPr>
        <w:t xml:space="preserve">Six cards in a 2×3 grid, one per active module. Each card shows the single most important metric for that module right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D0" w:sz="1"/>
              <w:left w:val="single" w:color="D0D0D0" w:sz="1"/>
              <w:bottom w:val="single" w:color="D0D0D0" w:sz="1"/>
              <w:right w:val="single" w:color="D0D0D0" w:sz="1"/>
            </w:tcBorders>
            <w:shd w:fill="1E3A5F"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Module Card</w:t>
            </w:r>
          </w:p>
        </w:tc>
        <w:tc>
          <w:tcPr>
            <w:tcW w:type="dxa" w:w="6960"/>
            <w:tcBorders>
              <w:top w:val="single" w:color="D0D0D0" w:sz="1"/>
              <w:left w:val="single" w:color="D0D0D0" w:sz="1"/>
              <w:bottom w:val="single" w:color="D0D0D0" w:sz="1"/>
              <w:right w:val="single" w:color="D0D0D0" w:sz="1"/>
            </w:tcBorders>
            <w:shd w:fill="1E3A5F"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Key Metric Shown</w:t>
            </w:r>
          </w:p>
        </w:tc>
      </w:tr>
      <w:tr>
        <w:tc>
          <w:tcPr>
            <w:tcW w:type="dxa" w:w="24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Health</w:t>
            </w:r>
          </w:p>
        </w:tc>
        <w:tc>
          <w:tcPr>
            <w:tcW w:type="dxa" w:w="69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Today's energy score (1-5 tap indicator, colour-coded). If not yet logged: "Tap to log your morning check-in."</w:t>
            </w:r>
          </w:p>
        </w:tc>
      </w:tr>
      <w:tr>
        <w:tc>
          <w:tcPr>
            <w:tcW w:type="dxa" w:w="24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Goals</w:t>
            </w:r>
          </w:p>
        </w:tc>
        <w:tc>
          <w:tcPr>
            <w:tcW w:type="dxa" w:w="69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Number of actions due today and how many are completed. Example: "2 of 3 actions done today."</w:t>
            </w:r>
          </w:p>
        </w:tc>
      </w:tr>
      <w:tr>
        <w:tc>
          <w:tcPr>
            <w:tcW w:type="dxa" w:w="24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Money</w:t>
            </w:r>
          </w:p>
        </w:tc>
        <w:tc>
          <w:tcPr>
            <w:tcW w:type="dxa" w:w="69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Most constrained envelope. Example: "Dining Out: RWF 3,500 remaining this month."</w:t>
            </w:r>
          </w:p>
        </w:tc>
      </w:tr>
      <w:tr>
        <w:tc>
          <w:tcPr>
            <w:tcW w:type="dxa" w:w="24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Relationships</w:t>
            </w:r>
          </w:p>
        </w:tc>
        <w:tc>
          <w:tcPr>
            <w:tcW w:type="dxa" w:w="69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Most overdue core contact. Example: "You haven't connected with Mum in 12 days."</w:t>
            </w:r>
          </w:p>
        </w:tc>
      </w:tr>
      <w:tr>
        <w:tc>
          <w:tcPr>
            <w:tcW w:type="dxa" w:w="24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Growth</w:t>
            </w:r>
          </w:p>
        </w:tc>
        <w:tc>
          <w:tcPr>
            <w:tcW w:type="dxa" w:w="69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Today's learning item. Example: "3 articles ready on Python for you."</w:t>
            </w:r>
          </w:p>
        </w:tc>
      </w:tr>
      <w:tr>
        <w:tc>
          <w:tcPr>
            <w:tcW w:type="dxa" w:w="24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AI</w:t>
            </w:r>
          </w:p>
        </w:tc>
        <w:tc>
          <w:tcPr>
            <w:tcW w:type="dxa" w:w="69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Top insight. Example: "Your energy has been 28% higher this week — driven by sleep."</w:t>
            </w:r>
          </w:p>
        </w:tc>
      </w:tr>
    </w:tbl>
    <w:p>
      <w:pPr>
        <w:spacing w:after="80" w:before="80" w:line="320"/>
      </w:pPr>
      <w:r>
        <w:rPr>
          <w:rFonts w:ascii="Arial" w:cs="Arial" w:eastAsia="Arial" w:hAnsi="Arial"/>
          <w:b w:val="false"/>
          <w:bCs w:val="false"/>
          <w:i w:val="false"/>
          <w:iCs w:val="false"/>
          <w:color w:val="000000"/>
          <w:sz w:val="20"/>
          <w:szCs w:val="20"/>
        </w:rPr>
        <w:t xml:space="preserve"/>
      </w:r>
    </w:p>
    <w:p>
      <w:pPr>
        <w:spacing w:after="80" w:before="200"/>
      </w:pPr>
      <w:r>
        <w:rPr>
          <w:rFonts w:ascii="Arial" w:cs="Arial" w:eastAsia="Arial" w:hAnsi="Arial"/>
          <w:b/>
          <w:bCs/>
          <w:color w:val="555555"/>
          <w:sz w:val="22"/>
          <w:szCs w:val="22"/>
        </w:rPr>
        <w:t xml:space="preserve">3. Quick-Capture Panel</w:t>
      </w:r>
    </w:p>
    <w:p>
      <w:pPr>
        <w:spacing w:after="80" w:before="80" w:line="320"/>
      </w:pPr>
      <w:r>
        <w:rPr>
          <w:rFonts w:ascii="Arial" w:cs="Arial" w:eastAsia="Arial" w:hAnsi="Arial"/>
          <w:b w:val="false"/>
          <w:bCs w:val="false"/>
          <w:i w:val="false"/>
          <w:iCs w:val="false"/>
          <w:color w:val="000000"/>
          <w:sz w:val="20"/>
          <w:szCs w:val="20"/>
        </w:rPr>
        <w:t xml:space="preserve">A floating action button (bottom-right on mobile, sidebar-integrated on desktop) that opens a minimal quick-capture modal. The user can log the most common actions without navigating to a specific module:</w:t>
      </w:r>
    </w:p>
    <w:p>
      <w:pPr>
        <w:pStyle w:val="ListParagraph"/>
        <w:numPr>
          <w:ilvl w:val="0"/>
          <w:numId w:val="2"/>
        </w:numPr>
        <w:spacing w:after="40" w:before="40" w:line="300"/>
      </w:pPr>
      <w:r>
        <w:rPr>
          <w:rFonts w:ascii="Arial" w:cs="Arial" w:eastAsia="Arial" w:hAnsi="Arial"/>
          <w:sz w:val="20"/>
          <w:szCs w:val="20"/>
        </w:rPr>
        <w:t xml:space="preserve">Log health check-in: opens a compact 5-question form (same as the full check-in, but in a modal).</w:t>
      </w:r>
    </w:p>
    <w:p>
      <w:pPr>
        <w:pStyle w:val="ListParagraph"/>
        <w:numPr>
          <w:ilvl w:val="0"/>
          <w:numId w:val="2"/>
        </w:numPr>
        <w:spacing w:after="40" w:before="40" w:line="300"/>
      </w:pPr>
      <w:r>
        <w:rPr>
          <w:rFonts w:ascii="Arial" w:cs="Arial" w:eastAsia="Arial" w:hAnsi="Arial"/>
          <w:sz w:val="20"/>
          <w:szCs w:val="20"/>
        </w:rPr>
        <w:t xml:space="preserve">Log transaction: amount → category tap → confirm. Three interactions, 5 seconds.</w:t>
      </w:r>
    </w:p>
    <w:p>
      <w:pPr>
        <w:pStyle w:val="ListParagraph"/>
        <w:numPr>
          <w:ilvl w:val="0"/>
          <w:numId w:val="2"/>
        </w:numPr>
        <w:spacing w:after="40" w:before="40" w:line="300"/>
      </w:pPr>
      <w:r>
        <w:rPr>
          <w:rFonts w:ascii="Arial" w:cs="Arial" w:eastAsia="Arial" w:hAnsi="Arial"/>
          <w:sz w:val="20"/>
          <w:szCs w:val="20"/>
        </w:rPr>
        <w:t xml:space="preserve">Mark action complete: shows today's incomplete actions as a checklist. Tap to complete.</w:t>
      </w:r>
    </w:p>
    <w:p>
      <w:pPr>
        <w:pStyle w:val="ListParagraph"/>
        <w:numPr>
          <w:ilvl w:val="0"/>
          <w:numId w:val="2"/>
        </w:numPr>
        <w:spacing w:after="40" w:before="40" w:line="300"/>
      </w:pPr>
      <w:r>
        <w:rPr>
          <w:rFonts w:ascii="Arial" w:cs="Arial" w:eastAsia="Arial" w:hAnsi="Arial"/>
          <w:sz w:val="20"/>
          <w:szCs w:val="20"/>
        </w:rPr>
        <w:t xml:space="preserve">Log connection: shows Core contacts. Tap a name → confirm "Connected with [name]". 2 seconds.</w:t>
      </w:r>
    </w:p>
    <w:p>
      <w:pPr>
        <w:spacing w:after="80" w:before="80" w:line="320"/>
      </w:pPr>
      <w:r>
        <w:rPr>
          <w:rFonts w:ascii="Arial" w:cs="Arial" w:eastAsia="Arial" w:hAnsi="Arial"/>
          <w:b w:val="false"/>
          <w:bCs w:val="false"/>
          <w:i w:val="false"/>
          <w:iCs w:val="false"/>
          <w:color w:val="000000"/>
          <w:sz w:val="20"/>
          <w:szCs w:val="20"/>
        </w:rPr>
        <w:t xml:space="preserve"/>
      </w:r>
    </w:p>
    <w:p>
      <w:pPr>
        <w:spacing w:after="80" w:before="200"/>
      </w:pPr>
      <w:r>
        <w:rPr>
          <w:rFonts w:ascii="Arial" w:cs="Arial" w:eastAsia="Arial" w:hAnsi="Arial"/>
          <w:b/>
          <w:bCs/>
          <w:color w:val="555555"/>
          <w:sz w:val="22"/>
          <w:szCs w:val="22"/>
        </w:rPr>
        <w:t xml:space="preserve">4. Today's Focus</w:t>
      </w:r>
    </w:p>
    <w:p>
      <w:pPr>
        <w:spacing w:after="80" w:before="80" w:line="320"/>
      </w:pPr>
      <w:r>
        <w:rPr>
          <w:rFonts w:ascii="Arial" w:cs="Arial" w:eastAsia="Arial" w:hAnsi="Arial"/>
          <w:b w:val="false"/>
          <w:bCs w:val="false"/>
          <w:i w:val="false"/>
          <w:iCs w:val="false"/>
          <w:color w:val="000000"/>
          <w:sz w:val="20"/>
          <w:szCs w:val="20"/>
        </w:rPr>
        <w:t xml:space="preserve">A single highlighted action card — the AI's recommendation for the most impactful thing the user can do today, given their energy level, deadlines, and momentum across all goals. The recommendation considers: goal deadlines, current momentum scores, today's health log (if already submitted), and the user's stated priorities.</w:t>
      </w:r>
    </w:p>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Key GraphQL Query</w:t>
      </w:r>
    </w:p>
    <w:p>
      <w:pPr>
        <w:shd w:fill="F0F4F8" w:val="clear"/>
        <w:spacing w:after="0" w:before="40" w:line="240"/>
        <w:ind w:left="360" w:right="360"/>
      </w:pPr>
      <w:r>
        <w:rPr>
          <w:rFonts w:ascii="Courier New" w:cs="Courier New" w:eastAsia="Courier New" w:hAnsi="Courier New"/>
          <w:color w:val="1a1a2e"/>
          <w:sz w:val="16"/>
          <w:szCs w:val="16"/>
        </w:rPr>
        <w:t xml:space="preserve"># mfe-dashboard/src/graphql/queries.graphql</w:t>
      </w:r>
    </w:p>
    <w:p>
      <w:pPr>
        <w:shd w:fill="F0F4F8" w:val="clear"/>
        <w:spacing w:after="0" w:before="0" w:line="240"/>
        <w:ind w:left="360" w:right="360"/>
      </w:pPr>
      <w:r>
        <w:rPr>
          <w:rFonts w:ascii="Courier New" w:cs="Courier New" w:eastAsia="Courier New" w:hAnsi="Courier New"/>
          <w:color w:val="1a1a2e"/>
          <w:sz w:val="16"/>
          <w:szCs w:val="16"/>
        </w:rPr>
        <w:t xml:space="preserve">query DashboardData($userId: ID!) {</w:t>
      </w:r>
    </w:p>
    <w:p>
      <w:pPr>
        <w:shd w:fill="F0F4F8" w:val="clear"/>
        <w:spacing w:after="0" w:before="0" w:line="240"/>
        <w:ind w:left="360" w:right="360"/>
      </w:pPr>
      <w:r>
        <w:rPr>
          <w:rFonts w:ascii="Courier New" w:cs="Courier New" w:eastAsia="Courier New" w:hAnsi="Courier New"/>
          <w:color w:val="1a1a2e"/>
          <w:sz w:val="16"/>
          <w:szCs w:val="16"/>
        </w:rPr>
        <w:t xml:space="preserve">  me { id username timezone preferences { theme } }</w:t>
      </w:r>
    </w:p>
    <w:p>
      <w:pPr>
        <w:shd w:fill="F0F4F8" w:val="clear"/>
        <w:spacing w:after="0" w:before="0" w:line="240"/>
        <w:ind w:left="360" w:right="360"/>
      </w:pPr>
      <w:r>
        <w:rPr>
          <w:rFonts w:ascii="Courier New" w:cs="Courier New" w:eastAsia="Courier New" w:hAnsi="Courier New"/>
          <w:color w:val="1a1a2e"/>
          <w:sz w:val="16"/>
          <w:szCs w:val="16"/>
        </w:rPr>
        <w:t xml:space="preserve">  healthLogs(userId: $userId, days: 1) {</w:t>
      </w:r>
    </w:p>
    <w:p>
      <w:pPr>
        <w:shd w:fill="F0F4F8" w:val="clear"/>
        <w:spacing w:after="0" w:before="0" w:line="240"/>
        <w:ind w:left="360" w:right="360"/>
      </w:pPr>
      <w:r>
        <w:rPr>
          <w:rFonts w:ascii="Courier New" w:cs="Courier New" w:eastAsia="Courier New" w:hAnsi="Courier New"/>
          <w:color w:val="1a1a2e"/>
          <w:sz w:val="16"/>
          <w:szCs w:val="16"/>
        </w:rPr>
        <w:t xml:space="preserve">    logDate morningEnergy moodScore exerciseDone</w:t>
      </w:r>
    </w:p>
    <w:p>
      <w:pPr>
        <w:shd w:fill="F0F4F8" w:val="clear"/>
        <w:spacing w:after="0" w:before="0" w:line="240"/>
        <w:ind w:left="360" w:right="360"/>
      </w:pPr>
      <w:r>
        <w:rPr>
          <w:rFonts w:ascii="Courier New" w:cs="Courier New" w:eastAsia="Courier New" w:hAnsi="Courier New"/>
          <w:color w:val="1a1a2e"/>
          <w:sz w:val="16"/>
          <w:szCs w:val="16"/>
        </w:rPr>
        <w:t xml:space="preserve">  }</w:t>
      </w:r>
    </w:p>
    <w:p>
      <w:pPr>
        <w:shd w:fill="F0F4F8" w:val="clear"/>
        <w:spacing w:after="0" w:before="0" w:line="240"/>
        <w:ind w:left="360" w:right="360"/>
      </w:pPr>
      <w:r>
        <w:rPr>
          <w:rFonts w:ascii="Courier New" w:cs="Courier New" w:eastAsia="Courier New" w:hAnsi="Courier New"/>
          <w:color w:val="1a1a2e"/>
          <w:sz w:val="16"/>
          <w:szCs w:val="16"/>
        </w:rPr>
        <w:t xml:space="preserve">  goals(userId: $userId, status: ACTIVE) {</w:t>
      </w:r>
    </w:p>
    <w:p>
      <w:pPr>
        <w:shd w:fill="F0F4F8" w:val="clear"/>
        <w:spacing w:after="0" w:before="0" w:line="240"/>
        <w:ind w:left="360" w:right="360"/>
      </w:pPr>
      <w:r>
        <w:rPr>
          <w:rFonts w:ascii="Courier New" w:cs="Courier New" w:eastAsia="Courier New" w:hAnsi="Courier New"/>
          <w:color w:val="1a1a2e"/>
          <w:sz w:val="16"/>
          <w:szCs w:val="16"/>
        </w:rPr>
        <w:t xml:space="preserve">    id title momentumScore</w:t>
      </w:r>
    </w:p>
    <w:p>
      <w:pPr>
        <w:shd w:fill="F0F4F8" w:val="clear"/>
        <w:spacing w:after="0" w:before="0" w:line="240"/>
        <w:ind w:left="360" w:right="360"/>
      </w:pPr>
      <w:r>
        <w:rPr>
          <w:rFonts w:ascii="Courier New" w:cs="Courier New" w:eastAsia="Courier New" w:hAnsi="Courier New"/>
          <w:color w:val="1a1a2e"/>
          <w:sz w:val="16"/>
          <w:szCs w:val="16"/>
        </w:rPr>
        <w:t xml:space="preserve">    actions(date: TODAY, status: INCOMPLETE) { id title durationMinutes }</w:t>
      </w:r>
    </w:p>
    <w:p>
      <w:pPr>
        <w:shd w:fill="F0F4F8" w:val="clear"/>
        <w:spacing w:after="0" w:before="0" w:line="240"/>
        <w:ind w:left="360" w:right="360"/>
      </w:pPr>
      <w:r>
        <w:rPr>
          <w:rFonts w:ascii="Courier New" w:cs="Courier New" w:eastAsia="Courier New" w:hAnsi="Courier New"/>
          <w:color w:val="1a1a2e"/>
          <w:sz w:val="16"/>
          <w:szCs w:val="16"/>
        </w:rPr>
        <w:t xml:space="preserve">  }</w:t>
      </w:r>
    </w:p>
    <w:p>
      <w:pPr>
        <w:shd w:fill="F0F4F8" w:val="clear"/>
        <w:spacing w:after="0" w:before="0" w:line="240"/>
        <w:ind w:left="360" w:right="360"/>
      </w:pPr>
      <w:r>
        <w:rPr>
          <w:rFonts w:ascii="Courier New" w:cs="Courier New" w:eastAsia="Courier New" w:hAnsi="Courier New"/>
          <w:color w:val="1a1a2e"/>
          <w:sz w:val="16"/>
          <w:szCs w:val="16"/>
        </w:rPr>
        <w:t xml:space="preserve">  insights(userId: $userId, limit: 1) {</w:t>
      </w:r>
    </w:p>
    <w:p>
      <w:pPr>
        <w:shd w:fill="F0F4F8" w:val="clear"/>
        <w:spacing w:after="0" w:before="0" w:line="240"/>
        <w:ind w:left="360" w:right="360"/>
      </w:pPr>
      <w:r>
        <w:rPr>
          <w:rFonts w:ascii="Courier New" w:cs="Courier New" w:eastAsia="Courier New" w:hAnsi="Courier New"/>
          <w:color w:val="1a1a2e"/>
          <w:sz w:val="16"/>
          <w:szCs w:val="16"/>
        </w:rPr>
        <w:t xml:space="preserve">    id title body predictedImpact confidence modulesInvolved</w:t>
      </w:r>
    </w:p>
    <w:p>
      <w:pPr>
        <w:shd w:fill="F0F4F8" w:val="clear"/>
        <w:spacing w:after="0" w:before="0" w:line="240"/>
        <w:ind w:left="360" w:right="360"/>
      </w:pPr>
      <w:r>
        <w:rPr>
          <w:rFonts w:ascii="Courier New" w:cs="Courier New" w:eastAsia="Courier New" w:hAnsi="Courier New"/>
          <w:color w:val="1a1a2e"/>
          <w:sz w:val="16"/>
          <w:szCs w:val="16"/>
        </w:rPr>
        <w:t xml:space="preserve">  }</w:t>
      </w:r>
    </w:p>
    <w:p>
      <w:pPr>
        <w:shd w:fill="F0F4F8" w:val="clear"/>
        <w:spacing w:after="0" w:before="0" w:line="240"/>
        <w:ind w:left="360" w:right="360"/>
      </w:pPr>
      <w:r>
        <w:rPr>
          <w:rFonts w:ascii="Courier New" w:cs="Courier New" w:eastAsia="Courier New" w:hAnsi="Courier New"/>
          <w:color w:val="1a1a2e"/>
          <w:sz w:val="16"/>
          <w:szCs w:val="16"/>
        </w:rPr>
        <w:t xml:space="preserve">  envelopes(userId: $userId) {</w:t>
      </w:r>
    </w:p>
    <w:p>
      <w:pPr>
        <w:shd w:fill="F0F4F8" w:val="clear"/>
        <w:spacing w:after="0" w:before="0" w:line="240"/>
        <w:ind w:left="360" w:right="360"/>
      </w:pPr>
      <w:r>
        <w:rPr>
          <w:rFonts w:ascii="Courier New" w:cs="Courier New" w:eastAsia="Courier New" w:hAnsi="Courier New"/>
          <w:color w:val="1a1a2e"/>
          <w:sz w:val="16"/>
          <w:szCs w:val="16"/>
        </w:rPr>
        <w:t xml:space="preserve">    name remainingAmount budgetAmount percentUsed</w:t>
      </w:r>
    </w:p>
    <w:p>
      <w:pPr>
        <w:shd w:fill="F0F4F8" w:val="clear"/>
        <w:spacing w:after="0" w:before="0" w:line="240"/>
        <w:ind w:left="360" w:right="360"/>
      </w:pPr>
      <w:r>
        <w:rPr>
          <w:rFonts w:ascii="Courier New" w:cs="Courier New" w:eastAsia="Courier New" w:hAnsi="Courier New"/>
          <w:color w:val="1a1a2e"/>
          <w:sz w:val="16"/>
          <w:szCs w:val="16"/>
        </w:rPr>
        <w:t xml:space="preserve">  }</w:t>
      </w:r>
    </w:p>
    <w:p>
      <w:pPr>
        <w:shd w:fill="F0F4F8" w:val="clear"/>
        <w:spacing w:after="0" w:before="0" w:line="240"/>
        <w:ind w:left="360" w:right="360"/>
      </w:pPr>
      <w:r>
        <w:rPr>
          <w:rFonts w:ascii="Courier New" w:cs="Courier New" w:eastAsia="Courier New" w:hAnsi="Courier New"/>
          <w:color w:val="1a1a2e"/>
          <w:sz w:val="16"/>
          <w:szCs w:val="16"/>
        </w:rPr>
        <w:t xml:space="preserve">  overdueContacts(userId: $userId) {</w:t>
      </w:r>
    </w:p>
    <w:p>
      <w:pPr>
        <w:shd w:fill="F0F4F8" w:val="clear"/>
        <w:spacing w:after="0" w:before="0" w:line="240"/>
        <w:ind w:left="360" w:right="360"/>
      </w:pPr>
      <w:r>
        <w:rPr>
          <w:rFonts w:ascii="Courier New" w:cs="Courier New" w:eastAsia="Courier New" w:hAnsi="Courier New"/>
          <w:color w:val="1a1a2e"/>
          <w:sz w:val="16"/>
          <w:szCs w:val="16"/>
        </w:rPr>
        <w:t xml:space="preserve">    id name circle daysSinceLastContact targetFrequencyDays</w:t>
      </w:r>
    </w:p>
    <w:p>
      <w:pPr>
        <w:shd w:fill="F0F4F8" w:val="clear"/>
        <w:spacing w:after="0" w:before="0" w:line="240"/>
        <w:ind w:left="360" w:right="360"/>
      </w:pPr>
      <w:r>
        <w:rPr>
          <w:rFonts w:ascii="Courier New" w:cs="Courier New" w:eastAsia="Courier New" w:hAnsi="Courier New"/>
          <w:color w:val="1a1a2e"/>
          <w:sz w:val="16"/>
          <w:szCs w:val="16"/>
        </w:rPr>
        <w:t xml:space="preserve">  }</w:t>
      </w:r>
    </w:p>
    <w:p>
      <w:pPr>
        <w:shd w:fill="F0F4F8" w:val="clear"/>
        <w:spacing w:after="0" w:before="0" w:line="240"/>
        <w:ind w:left="360" w:right="360"/>
      </w:pPr>
      <w:r>
        <w:rPr>
          <w:rFonts w:ascii="Courier New" w:cs="Courier New" w:eastAsia="Courier New" w:hAnsi="Courier New"/>
          <w:color w:val="1a1a2e"/>
          <w:sz w:val="16"/>
          <w:szCs w:val="16"/>
        </w:rPr>
        <w:t xml:space="preserve">}</w:t>
      </w:r>
    </w:p>
    <w:p>
      <w:pPr>
        <w:shd w:fill="F0F4F8" w:val="clear"/>
        <w:spacing w:after="0" w:before="0" w:line="240"/>
        <w:ind w:left="360" w:right="360"/>
      </w:pPr>
      <w:r>
        <w:rPr>
          <w:rFonts w:ascii="Courier New" w:cs="Courier New" w:eastAsia="Courier New" w:hAnsi="Courier New"/>
          <w:color w:val="1a1a2e"/>
          <w:sz w:val="16"/>
          <w:szCs w:val="16"/>
        </w:rPr>
        <w:t xml:space="preserve"># This single query hits the Apollo Gateway, which fans out to:</w:t>
      </w:r>
    </w:p>
    <w:p>
      <w:pPr>
        <w:shd w:fill="F0F4F8" w:val="clear"/>
        <w:spacing w:after="0" w:before="0" w:line="240"/>
        <w:ind w:left="360" w:right="360"/>
      </w:pPr>
      <w:r>
        <w:rPr>
          <w:rFonts w:ascii="Courier New" w:cs="Courier New" w:eastAsia="Courier New" w:hAnsi="Courier New"/>
          <w:color w:val="1a1a2e"/>
          <w:sz w:val="16"/>
          <w:szCs w:val="16"/>
        </w:rPr>
        <w:t xml:space="preserve"># Auth Service (me), Health Service (healthLogs), Goals Service (goals),</w:t>
      </w:r>
    </w:p>
    <w:p>
      <w:pPr>
        <w:shd w:fill="F0F4F8" w:val="clear"/>
        <w:spacing w:after="0" w:before="0" w:line="240"/>
        <w:ind w:left="360" w:right="360"/>
      </w:pPr>
      <w:r>
        <w:rPr>
          <w:rFonts w:ascii="Courier New" w:cs="Courier New" w:eastAsia="Courier New" w:hAnsi="Courier New"/>
          <w:color w:val="1a1a2e"/>
          <w:sz w:val="16"/>
          <w:szCs w:val="16"/>
        </w:rPr>
        <w:t xml:space="preserve"># AI Service (insights), Money Service (envelopes), Relationships Service</w:t>
      </w:r>
    </w:p>
    <w:p>
      <w:pPr>
        <w:shd w:fill="F0F4F8" w:val="clear"/>
        <w:spacing w:after="0" w:before="0" w:line="240"/>
        <w:ind w:left="360" w:right="360"/>
      </w:pPr>
      <w:r>
        <w:rPr>
          <w:rFonts w:ascii="Courier New" w:cs="Courier New" w:eastAsia="Courier New" w:hAnsi="Courier New"/>
          <w:color w:val="1a1a2e"/>
          <w:sz w:val="16"/>
          <w:szCs w:val="16"/>
        </w:rPr>
        <w:t xml:space="preserve"># — all in a single network round-trip.</w:t>
      </w:r>
    </w:p>
    <w:p>
      <w:pPr>
        <w:spacing w:after="80" w:before="80" w:line="320"/>
      </w:pPr>
      <w:r>
        <w:rPr>
          <w:rFonts w:ascii="Arial" w:cs="Arial" w:eastAsia="Arial" w:hAnsi="Arial"/>
          <w:b w:val="false"/>
          <w:bCs w:val="false"/>
          <w:i w:val="false"/>
          <w:iCs w:val="false"/>
          <w:color w:val="000000"/>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8"/>
              <w:left w:val="single" w:color="1565C0" w:sz="8"/>
              <w:bottom w:val="single" w:color="D0D0D0" w:sz="1"/>
              <w:right w:val="single" w:color="D0D0D0" w:sz="1"/>
            </w:tcBorders>
            <w:shd w:fill="E3F2FD" w:val="clear"/>
            <w:tcMar>
              <w:top w:type="dxa" w:w="160"/>
              <w:left w:type="dxa" w:w="240"/>
              <w:bottom w:type="dxa" w:w="160"/>
              <w:right w:type="dxa" w:w="240"/>
            </w:tcMar>
          </w:tcPr>
          <w:p>
            <w:pPr>
              <w:spacing w:after="60" w:before="0"/>
            </w:pPr>
            <w:r>
              <w:rPr>
                <w:rFonts w:ascii="Arial" w:cs="Arial" w:eastAsia="Arial" w:hAnsi="Arial"/>
                <w:b/>
                <w:bCs/>
                <w:color w:val="1565C0"/>
                <w:sz w:val="28"/>
                <w:szCs w:val="28"/>
              </w:rPr>
              <w:t xml:space="preserve">MFE-02  </w:t>
            </w:r>
            <w:r>
              <w:rPr>
                <w:rFonts w:ascii="Arial" w:cs="Arial" w:eastAsia="Arial" w:hAnsi="Arial"/>
                <w:b/>
                <w:bCs/>
                <w:color w:val="1E3A5F"/>
                <w:sz w:val="28"/>
                <w:szCs w:val="28"/>
              </w:rPr>
              <w:t xml:space="preserve">Goals Engine</w:t>
            </w:r>
          </w:p>
          <w:p>
            <w:pPr>
              <w:spacing w:after="0" w:before="40"/>
            </w:pPr>
            <w:r>
              <w:rPr>
                <w:rFonts w:ascii="Arial" w:cs="Arial" w:eastAsia="Arial" w:hAnsi="Arial"/>
                <w:b/>
                <w:bCs/>
                <w:color w:val="2E86AB"/>
                <w:sz w:val="18"/>
                <w:szCs w:val="18"/>
              </w:rPr>
              <w:t xml:space="preserve">Route: /goals   </w:t>
            </w:r>
            <w:r>
              <w:rPr>
                <w:rFonts w:ascii="Arial" w:cs="Arial" w:eastAsia="Arial" w:hAnsi="Arial"/>
                <w:color w:val="2E86AB"/>
                <w:sz w:val="18"/>
                <w:szCs w:val="18"/>
              </w:rPr>
              <w:t xml:space="preserve">Dev Port: 3002   </w:t>
            </w:r>
            <w:r>
              <w:rPr>
                <w:rFonts w:ascii="Arial" w:cs="Arial" w:eastAsia="Arial" w:hAnsi="Arial"/>
                <w:color w:val="555555"/>
                <w:sz w:val="18"/>
                <w:szCs w:val="18"/>
              </w:rPr>
              <w:t xml:space="preserve">GitHub Repo: github.com/your-username/lifeops-mfe-goals</w:t>
            </w:r>
          </w:p>
        </w:tc>
      </w:tr>
    </w:tbl>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Purpose and User Value</w:t>
      </w:r>
    </w:p>
    <w:p>
      <w:pPr>
        <w:spacing w:after="80" w:before="80" w:line="320"/>
      </w:pPr>
      <w:r>
        <w:rPr>
          <w:rFonts w:ascii="Arial" w:cs="Arial" w:eastAsia="Arial" w:hAnsi="Arial"/>
          <w:b w:val="false"/>
          <w:bCs w:val="false"/>
          <w:i w:val="false"/>
          <w:iCs w:val="false"/>
          <w:color w:val="000000"/>
          <w:sz w:val="20"/>
          <w:szCs w:val="20"/>
        </w:rPr>
        <w:t xml:space="preserve">The Goals Engine is where users turn vague aspirations into concrete daily actions. Its design philosophy is: large goals should feel approachable by always showing the single next action, never the full mountain. The UI is optimistic — it celebrates progress loudly and handles setbacks with compassion and practicality (rescheduling, not deleting).</w:t>
      </w:r>
    </w:p>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Views and Components in Detail</w:t>
      </w:r>
    </w:p>
    <w:p>
      <w:pPr>
        <w:spacing w:after="80" w:before="200"/>
      </w:pPr>
      <w:r>
        <w:rPr>
          <w:rFonts w:ascii="Arial" w:cs="Arial" w:eastAsia="Arial" w:hAnsi="Arial"/>
          <w:b/>
          <w:bCs/>
          <w:color w:val="555555"/>
          <w:sz w:val="22"/>
          <w:szCs w:val="22"/>
        </w:rPr>
        <w:t xml:space="preserve">1. Goal List View</w:t>
      </w:r>
    </w:p>
    <w:p>
      <w:pPr>
        <w:spacing w:after="80" w:before="80" w:line="320"/>
      </w:pPr>
      <w:r>
        <w:rPr>
          <w:rFonts w:ascii="Arial" w:cs="Arial" w:eastAsia="Arial" w:hAnsi="Arial"/>
          <w:b w:val="false"/>
          <w:bCs w:val="false"/>
          <w:i w:val="false"/>
          <w:iCs w:val="false"/>
          <w:color w:val="000000"/>
          <w:sz w:val="20"/>
          <w:szCs w:val="20"/>
        </w:rPr>
        <w:t xml:space="preserve">The primary view after navigating to /goals. Shows all active goals sorted by deadline proximity. Each goal card shows:</w:t>
      </w:r>
    </w:p>
    <w:p>
      <w:pPr>
        <w:pStyle w:val="ListParagraph"/>
        <w:numPr>
          <w:ilvl w:val="0"/>
          <w:numId w:val="2"/>
        </w:numPr>
        <w:spacing w:after="40" w:before="40" w:line="300"/>
      </w:pPr>
      <w:r>
        <w:rPr>
          <w:rFonts w:ascii="Arial" w:cs="Arial" w:eastAsia="Arial" w:hAnsi="Arial"/>
          <w:sz w:val="20"/>
          <w:szCs w:val="20"/>
        </w:rPr>
        <w:t xml:space="preserve">Title, type badge (OUTCOME / PROCESS / LEARNING), and deadline countdown.</w:t>
      </w:r>
    </w:p>
    <w:p>
      <w:pPr>
        <w:pStyle w:val="ListParagraph"/>
        <w:numPr>
          <w:ilvl w:val="0"/>
          <w:numId w:val="2"/>
        </w:numPr>
        <w:spacing w:after="40" w:before="40" w:line="300"/>
      </w:pPr>
      <w:r>
        <w:rPr>
          <w:rFonts w:ascii="Arial" w:cs="Arial" w:eastAsia="Arial" w:hAnsi="Arial"/>
          <w:sz w:val="20"/>
          <w:szCs w:val="20"/>
        </w:rPr>
        <w:t xml:space="preserve">A horizontal progress bar from 0% to 100% (currentValue / targetValue).</w:t>
      </w:r>
    </w:p>
    <w:p>
      <w:pPr>
        <w:pStyle w:val="ListParagraph"/>
        <w:numPr>
          <w:ilvl w:val="0"/>
          <w:numId w:val="2"/>
        </w:numPr>
        <w:spacing w:after="40" w:before="40" w:line="300"/>
      </w:pPr>
      <w:r>
        <w:rPr>
          <w:rFonts w:ascii="Arial" w:cs="Arial" w:eastAsia="Arial" w:hAnsi="Arial"/>
          <w:sz w:val="20"/>
          <w:szCs w:val="20"/>
        </w:rPr>
        <w:t xml:space="preserve">The momentum score badge: a flame icon that is bright orange at 80+, dims to grey below 40.</w:t>
      </w:r>
    </w:p>
    <w:p>
      <w:pPr>
        <w:pStyle w:val="ListParagraph"/>
        <w:numPr>
          <w:ilvl w:val="0"/>
          <w:numId w:val="2"/>
        </w:numPr>
        <w:spacing w:after="40" w:before="40" w:line="300"/>
      </w:pPr>
      <w:r>
        <w:rPr>
          <w:rFonts w:ascii="Arial" w:cs="Arial" w:eastAsia="Arial" w:hAnsi="Arial"/>
          <w:sz w:val="20"/>
          <w:szCs w:val="20"/>
        </w:rPr>
        <w:t xml:space="preserve">The next scheduled action as a subtitle — making the "what do I do next?" question always answered.</w:t>
      </w:r>
    </w:p>
    <w:p>
      <w:pPr>
        <w:spacing w:after="80" w:before="80" w:line="320"/>
      </w:pPr>
      <w:r>
        <w:rPr>
          <w:rFonts w:ascii="Arial" w:cs="Arial" w:eastAsia="Arial" w:hAnsi="Arial"/>
          <w:b w:val="false"/>
          <w:bCs w:val="false"/>
          <w:i w:val="false"/>
          <w:iCs w:val="false"/>
          <w:color w:val="000000"/>
          <w:sz w:val="20"/>
          <w:szCs w:val="20"/>
        </w:rPr>
        <w:t xml:space="preserve"/>
      </w:r>
    </w:p>
    <w:p>
      <w:pPr>
        <w:spacing w:after="80" w:before="200"/>
      </w:pPr>
      <w:r>
        <w:rPr>
          <w:rFonts w:ascii="Arial" w:cs="Arial" w:eastAsia="Arial" w:hAnsi="Arial"/>
          <w:b/>
          <w:bCs/>
          <w:color w:val="555555"/>
          <w:sz w:val="22"/>
          <w:szCs w:val="22"/>
        </w:rPr>
        <w:t xml:space="preserve">2. Goal Creation Wizard — 5 Steps</w:t>
      </w:r>
    </w:p>
    <w:p>
      <w:pPr>
        <w:spacing w:after="80" w:before="80" w:line="320"/>
      </w:pPr>
      <w:r>
        <w:rPr>
          <w:rFonts w:ascii="Arial" w:cs="Arial" w:eastAsia="Arial" w:hAnsi="Arial"/>
          <w:b w:val="false"/>
          <w:bCs w:val="false"/>
          <w:i w:val="false"/>
          <w:iCs w:val="false"/>
          <w:color w:val="000000"/>
          <w:sz w:val="20"/>
          <w:szCs w:val="20"/>
        </w:rPr>
        <w:t xml:space="preserve">Creating a goal is a guided 5-step wizard, not a form. Each step is a full screen on mobile.</w:t>
      </w:r>
    </w:p>
    <w:p>
      <w:pPr>
        <w:pStyle w:val="ListParagraph"/>
        <w:numPr>
          <w:ilvl w:val="0"/>
          <w:numId w:val="3"/>
        </w:numPr>
        <w:spacing w:after="40" w:before="40" w:line="300"/>
      </w:pPr>
      <w:r>
        <w:rPr>
          <w:rFonts w:ascii="Arial" w:cs="Arial" w:eastAsia="Arial" w:hAnsi="Arial"/>
          <w:sz w:val="20"/>
          <w:szCs w:val="20"/>
        </w:rPr>
        <w:t xml:space="preserve">Goal type selection: three large cards — OUTCOME (achieve a result), PROCESS (build a habit), LEARNING (acquire a skill). Visual explanations on hover.</w:t>
      </w:r>
    </w:p>
    <w:p>
      <w:pPr>
        <w:pStyle w:val="ListParagraph"/>
        <w:numPr>
          <w:ilvl w:val="0"/>
          <w:numId w:val="3"/>
        </w:numPr>
        <w:spacing w:after="40" w:before="40" w:line="300"/>
      </w:pPr>
      <w:r>
        <w:rPr>
          <w:rFonts w:ascii="Arial" w:cs="Arial" w:eastAsia="Arial" w:hAnsi="Arial"/>
          <w:sz w:val="20"/>
          <w:szCs w:val="20"/>
        </w:rPr>
        <w:t xml:space="preserve">Goal title and description: text input with placeholder examples relevant to the selected type.</w:t>
      </w:r>
    </w:p>
    <w:p>
      <w:pPr>
        <w:pStyle w:val="ListParagraph"/>
        <w:numPr>
          <w:ilvl w:val="0"/>
          <w:numId w:val="3"/>
        </w:numPr>
        <w:spacing w:after="40" w:before="40" w:line="300"/>
      </w:pPr>
      <w:r>
        <w:rPr>
          <w:rFonts w:ascii="Arial" w:cs="Arial" w:eastAsia="Arial" w:hAnsi="Arial"/>
          <w:sz w:val="20"/>
          <w:szCs w:val="20"/>
        </w:rPr>
        <w:t xml:space="preserve">Target and deadline: for OUTCOME goals, a numeric target + unit + deadline picker. For PROCESS goals, a frequency (e.g., "3 times per week") + duration (e.g., "for 90 days").</w:t>
      </w:r>
    </w:p>
    <w:p>
      <w:pPr>
        <w:pStyle w:val="ListParagraph"/>
        <w:numPr>
          <w:ilvl w:val="0"/>
          <w:numId w:val="3"/>
        </w:numPr>
        <w:spacing w:after="40" w:before="40" w:line="300"/>
      </w:pPr>
      <w:r>
        <w:rPr>
          <w:rFonts w:ascii="Arial" w:cs="Arial" w:eastAsia="Arial" w:hAnsi="Arial"/>
          <w:sz w:val="20"/>
          <w:szCs w:val="20"/>
        </w:rPr>
        <w:t xml:space="preserve">Financial linkage: optional. "Does this goal require a financial commitment?" → creates a Money Service envelope automatically.</w:t>
      </w:r>
    </w:p>
    <w:p>
      <w:pPr>
        <w:pStyle w:val="ListParagraph"/>
        <w:numPr>
          <w:ilvl w:val="0"/>
          <w:numId w:val="3"/>
        </w:numPr>
        <w:spacing w:after="40" w:before="40" w:line="300"/>
      </w:pPr>
      <w:r>
        <w:rPr>
          <w:rFonts w:ascii="Arial" w:cs="Arial" w:eastAsia="Arial" w:hAnsi="Arial"/>
          <w:sz w:val="20"/>
          <w:szCs w:val="20"/>
        </w:rPr>
        <w:t xml:space="preserve">Decomposition choice: "Plan it myself" (user manually adds phases and actions) OR "Let AI plan this" (triggers decomposeGoal mutation).</w:t>
      </w:r>
    </w:p>
    <w:p>
      <w:pPr>
        <w:spacing w:after="80" w:before="80" w:line="320"/>
      </w:pPr>
      <w:r>
        <w:rPr>
          <w:rFonts w:ascii="Arial" w:cs="Arial" w:eastAsia="Arial" w:hAnsi="Arial"/>
          <w:b w:val="false"/>
          <w:bCs w:val="false"/>
          <w:i w:val="false"/>
          <w:iCs w:val="false"/>
          <w:color w:val="000000"/>
          <w:sz w:val="20"/>
          <w:szCs w:val="20"/>
        </w:rPr>
        <w:t xml:space="preserve"/>
      </w:r>
    </w:p>
    <w:p>
      <w:pPr>
        <w:spacing w:after="80" w:before="200"/>
      </w:pPr>
      <w:r>
        <w:rPr>
          <w:rFonts w:ascii="Arial" w:cs="Arial" w:eastAsia="Arial" w:hAnsi="Arial"/>
          <w:b/>
          <w:bCs/>
          <w:color w:val="555555"/>
          <w:sz w:val="22"/>
          <w:szCs w:val="22"/>
        </w:rPr>
        <w:t xml:space="preserve">3. Goal Detail View</w:t>
      </w:r>
    </w:p>
    <w:p>
      <w:pPr>
        <w:spacing w:after="80" w:before="80" w:line="320"/>
      </w:pPr>
      <w:r>
        <w:rPr>
          <w:rFonts w:ascii="Arial" w:cs="Arial" w:eastAsia="Arial" w:hAnsi="Arial"/>
          <w:b w:val="false"/>
          <w:bCs w:val="false"/>
          <w:i w:val="false"/>
          <w:iCs w:val="false"/>
          <w:color w:val="000000"/>
          <w:sz w:val="20"/>
          <w:szCs w:val="20"/>
        </w:rPr>
        <w:t xml:space="preserve">Tapping a goal opens the full detail view:</w:t>
      </w:r>
    </w:p>
    <w:p>
      <w:pPr>
        <w:pStyle w:val="ListParagraph"/>
        <w:numPr>
          <w:ilvl w:val="0"/>
          <w:numId w:val="2"/>
        </w:numPr>
        <w:spacing w:after="40" w:before="40" w:line="300"/>
      </w:pPr>
      <w:r>
        <w:rPr>
          <w:rFonts w:ascii="Arial" w:cs="Arial" w:eastAsia="Arial" w:hAnsi="Arial"/>
          <w:sz w:val="20"/>
          <w:szCs w:val="20"/>
        </w:rPr>
        <w:t xml:space="preserve">90-day phase timeline: horizontal scrollable timeline showing each phase as a coloured block. Active phase is highlighted.</w:t>
      </w:r>
    </w:p>
    <w:p>
      <w:pPr>
        <w:pStyle w:val="ListParagraph"/>
        <w:numPr>
          <w:ilvl w:val="0"/>
          <w:numId w:val="2"/>
        </w:numPr>
        <w:spacing w:after="40" w:before="40" w:line="300"/>
      </w:pPr>
      <w:r>
        <w:rPr>
          <w:rFonts w:ascii="Arial" w:cs="Arial" w:eastAsia="Arial" w:hAnsi="Arial"/>
          <w:sz w:val="20"/>
          <w:szCs w:val="20"/>
        </w:rPr>
        <w:t xml:space="preserve">2-week sprint board: a Kanban-style board showing this fortnight's actions in columns: "This Week", "Next Week", and "Overdue". Actions can be dragged between columns to reschedule (triggers rescheduleAction mutation).</w:t>
      </w:r>
    </w:p>
    <w:p>
      <w:pPr>
        <w:pStyle w:val="ListParagraph"/>
        <w:numPr>
          <w:ilvl w:val="0"/>
          <w:numId w:val="2"/>
        </w:numPr>
        <w:spacing w:after="40" w:before="40" w:line="300"/>
      </w:pPr>
      <w:r>
        <w:rPr>
          <w:rFonts w:ascii="Arial" w:cs="Arial" w:eastAsia="Arial" w:hAnsi="Arial"/>
          <w:sz w:val="20"/>
          <w:szCs w:val="20"/>
        </w:rPr>
        <w:t xml:space="preserve">Progress chart: a line chart showing currentValue over time for OUTCOME goals. For PROCESS goals, a habit grid (GitHub-style contribution graph).</w:t>
      </w:r>
    </w:p>
    <w:p>
      <w:pPr>
        <w:pStyle w:val="ListParagraph"/>
        <w:numPr>
          <w:ilvl w:val="0"/>
          <w:numId w:val="2"/>
        </w:numPr>
        <w:spacing w:after="40" w:before="40" w:line="300"/>
      </w:pPr>
      <w:r>
        <w:rPr>
          <w:rFonts w:ascii="Arial" w:cs="Arial" w:eastAsia="Arial" w:hAnsi="Arial"/>
          <w:sz w:val="20"/>
          <w:szCs w:val="20"/>
        </w:rPr>
        <w:t xml:space="preserve">Momentum history: a small sparkline showing momentum score over the last 30 days. Dips are annotated with "Low energy week" or "Goal paused" automatically.</w:t>
      </w:r>
    </w:p>
    <w:p>
      <w:pPr>
        <w:spacing w:after="80" w:before="80" w:line="320"/>
      </w:pPr>
      <w:r>
        <w:rPr>
          <w:rFonts w:ascii="Arial" w:cs="Arial" w:eastAsia="Arial" w:hAnsi="Arial"/>
          <w:b w:val="false"/>
          <w:bCs w:val="false"/>
          <w:i w:val="false"/>
          <w:iCs w:val="false"/>
          <w:color w:val="000000"/>
          <w:sz w:val="20"/>
          <w:szCs w:val="20"/>
        </w:rPr>
        <w:t xml:space="preserve"/>
      </w:r>
    </w:p>
    <w:p>
      <w:pPr>
        <w:spacing w:after="80" w:before="200"/>
      </w:pPr>
      <w:r>
        <w:rPr>
          <w:rFonts w:ascii="Arial" w:cs="Arial" w:eastAsia="Arial" w:hAnsi="Arial"/>
          <w:b/>
          <w:bCs/>
          <w:color w:val="555555"/>
          <w:sz w:val="22"/>
          <w:szCs w:val="22"/>
        </w:rPr>
        <w:t xml:space="preserve">4. Milestone Celebration</w:t>
      </w:r>
    </w:p>
    <w:p>
      <w:pPr>
        <w:spacing w:after="80" w:before="80" w:line="320"/>
      </w:pPr>
      <w:r>
        <w:rPr>
          <w:rFonts w:ascii="Arial" w:cs="Arial" w:eastAsia="Arial" w:hAnsi="Arial"/>
          <w:b w:val="false"/>
          <w:bCs w:val="false"/>
          <w:i w:val="false"/>
          <w:iCs w:val="false"/>
          <w:color w:val="000000"/>
          <w:sz w:val="20"/>
          <w:szCs w:val="20"/>
        </w:rPr>
        <w:t xml:space="preserve">When a phase or goal is completed, the entire screen fills with a celebration animation (confetti, sound optional). A shareable card is generated with the goal name, completion date, and a user-selected emoji. The card can be shared to social media with personal data stripped — only the achievement, not the journey data.</w:t>
      </w:r>
    </w:p>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Standalone Mock Data Example</w:t>
      </w:r>
    </w:p>
    <w:p>
      <w:pPr>
        <w:shd w:fill="F0F4F8" w:val="clear"/>
        <w:spacing w:after="0" w:before="40" w:line="240"/>
        <w:ind w:left="360" w:right="360"/>
      </w:pPr>
      <w:r>
        <w:rPr>
          <w:rFonts w:ascii="Courier New" w:cs="Courier New" w:eastAsia="Courier New" w:hAnsi="Courier New"/>
          <w:color w:val="1a1a2e"/>
          <w:sz w:val="16"/>
          <w:szCs w:val="16"/>
        </w:rPr>
        <w:t xml:space="preserve">// lifeops-mfe-goals/src/mocks/handlers.ts</w:t>
      </w:r>
    </w:p>
    <w:p>
      <w:pPr>
        <w:shd w:fill="F0F4F8" w:val="clear"/>
        <w:spacing w:after="0" w:before="0" w:line="240"/>
        <w:ind w:left="360" w:right="360"/>
      </w:pPr>
      <w:r>
        <w:rPr>
          <w:rFonts w:ascii="Courier New" w:cs="Courier New" w:eastAsia="Courier New" w:hAnsi="Courier New"/>
          <w:color w:val="1a1a2e"/>
          <w:sz w:val="16"/>
          <w:szCs w:val="16"/>
        </w:rPr>
        <w:t xml:space="preserve">// MSW mock for standalone development</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graphql.query("Goals", (req, res, ctx) =&gt; {</w:t>
      </w:r>
    </w:p>
    <w:p>
      <w:pPr>
        <w:shd w:fill="F0F4F8" w:val="clear"/>
        <w:spacing w:after="0" w:before="0" w:line="240"/>
        <w:ind w:left="360" w:right="360"/>
      </w:pPr>
      <w:r>
        <w:rPr>
          <w:rFonts w:ascii="Courier New" w:cs="Courier New" w:eastAsia="Courier New" w:hAnsi="Courier New"/>
          <w:color w:val="1a1a2e"/>
          <w:sz w:val="16"/>
          <w:szCs w:val="16"/>
        </w:rPr>
        <w:t xml:space="preserve">  return res(ctx.data({</w:t>
      </w:r>
    </w:p>
    <w:p>
      <w:pPr>
        <w:shd w:fill="F0F4F8" w:val="clear"/>
        <w:spacing w:after="0" w:before="0" w:line="240"/>
        <w:ind w:left="360" w:right="360"/>
      </w:pPr>
      <w:r>
        <w:rPr>
          <w:rFonts w:ascii="Courier New" w:cs="Courier New" w:eastAsia="Courier New" w:hAnsi="Courier New"/>
          <w:color w:val="1a1a2e"/>
          <w:sz w:val="16"/>
          <w:szCs w:val="16"/>
        </w:rPr>
        <w:t xml:space="preserve">    goals: [</w:t>
      </w:r>
    </w:p>
    <w:p>
      <w:pPr>
        <w:shd w:fill="F0F4F8" w:val="clear"/>
        <w:spacing w:after="0" w:before="0" w:line="240"/>
        <w:ind w:left="360" w:right="360"/>
      </w:pPr>
      <w:r>
        <w:rPr>
          <w:rFonts w:ascii="Courier New" w:cs="Courier New" w:eastAsia="Courier New" w:hAnsi="Courier New"/>
          <w:color w:val="1a1a2e"/>
          <w:sz w:val="16"/>
          <w:szCs w:val="16"/>
        </w:rPr>
        <w:t xml:space="preserve">      {</w:t>
      </w:r>
    </w:p>
    <w:p>
      <w:pPr>
        <w:shd w:fill="F0F4F8" w:val="clear"/>
        <w:spacing w:after="0" w:before="0" w:line="240"/>
        <w:ind w:left="360" w:right="360"/>
      </w:pPr>
      <w:r>
        <w:rPr>
          <w:rFonts w:ascii="Courier New" w:cs="Courier New" w:eastAsia="Courier New" w:hAnsi="Courier New"/>
          <w:color w:val="1a1a2e"/>
          <w:sz w:val="16"/>
          <w:szCs w:val="16"/>
        </w:rPr>
        <w:t xml:space="preserve">        id: "goal_1",</w:t>
      </w:r>
    </w:p>
    <w:p>
      <w:pPr>
        <w:shd w:fill="F0F4F8" w:val="clear"/>
        <w:spacing w:after="0" w:before="0" w:line="240"/>
        <w:ind w:left="360" w:right="360"/>
      </w:pPr>
      <w:r>
        <w:rPr>
          <w:rFonts w:ascii="Courier New" w:cs="Courier New" w:eastAsia="Courier New" w:hAnsi="Courier New"/>
          <w:color w:val="1a1a2e"/>
          <w:sz w:val="16"/>
          <w:szCs w:val="16"/>
        </w:rPr>
        <w:t xml:space="preserve">        title: "Run a Half-Marathon",</w:t>
      </w:r>
    </w:p>
    <w:p>
      <w:pPr>
        <w:shd w:fill="F0F4F8" w:val="clear"/>
        <w:spacing w:after="0" w:before="0" w:line="240"/>
        <w:ind w:left="360" w:right="360"/>
      </w:pPr>
      <w:r>
        <w:rPr>
          <w:rFonts w:ascii="Courier New" w:cs="Courier New" w:eastAsia="Courier New" w:hAnsi="Courier New"/>
          <w:color w:val="1a1a2e"/>
          <w:sz w:val="16"/>
          <w:szCs w:val="16"/>
        </w:rPr>
        <w:t xml:space="preserve">        type: "OUTCOME",</w:t>
      </w:r>
    </w:p>
    <w:p>
      <w:pPr>
        <w:shd w:fill="F0F4F8" w:val="clear"/>
        <w:spacing w:after="0" w:before="0" w:line="240"/>
        <w:ind w:left="360" w:right="360"/>
      </w:pPr>
      <w:r>
        <w:rPr>
          <w:rFonts w:ascii="Courier New" w:cs="Courier New" w:eastAsia="Courier New" w:hAnsi="Courier New"/>
          <w:color w:val="1a1a2e"/>
          <w:sz w:val="16"/>
          <w:szCs w:val="16"/>
        </w:rPr>
        <w:t xml:space="preserve">        targetValue: 21.1,</w:t>
      </w:r>
    </w:p>
    <w:p>
      <w:pPr>
        <w:shd w:fill="F0F4F8" w:val="clear"/>
        <w:spacing w:after="0" w:before="0" w:line="240"/>
        <w:ind w:left="360" w:right="360"/>
      </w:pPr>
      <w:r>
        <w:rPr>
          <w:rFonts w:ascii="Courier New" w:cs="Courier New" w:eastAsia="Courier New" w:hAnsi="Courier New"/>
          <w:color w:val="1a1a2e"/>
          <w:sz w:val="16"/>
          <w:szCs w:val="16"/>
        </w:rPr>
        <w:t xml:space="preserve">        currentValue: 8.5,</w:t>
      </w:r>
    </w:p>
    <w:p>
      <w:pPr>
        <w:shd w:fill="F0F4F8" w:val="clear"/>
        <w:spacing w:after="0" w:before="0" w:line="240"/>
        <w:ind w:left="360" w:right="360"/>
      </w:pPr>
      <w:r>
        <w:rPr>
          <w:rFonts w:ascii="Courier New" w:cs="Courier New" w:eastAsia="Courier New" w:hAnsi="Courier New"/>
          <w:color w:val="1a1a2e"/>
          <w:sz w:val="16"/>
          <w:szCs w:val="16"/>
        </w:rPr>
        <w:t xml:space="preserve">        unit: "km",</w:t>
      </w:r>
    </w:p>
    <w:p>
      <w:pPr>
        <w:shd w:fill="F0F4F8" w:val="clear"/>
        <w:spacing w:after="0" w:before="0" w:line="240"/>
        <w:ind w:left="360" w:right="360"/>
      </w:pPr>
      <w:r>
        <w:rPr>
          <w:rFonts w:ascii="Courier New" w:cs="Courier New" w:eastAsia="Courier New" w:hAnsi="Courier New"/>
          <w:color w:val="1a1a2e"/>
          <w:sz w:val="16"/>
          <w:szCs w:val="16"/>
        </w:rPr>
        <w:t xml:space="preserve">        deadline: "2026-12-01",</w:t>
      </w:r>
    </w:p>
    <w:p>
      <w:pPr>
        <w:shd w:fill="F0F4F8" w:val="clear"/>
        <w:spacing w:after="0" w:before="0" w:line="240"/>
        <w:ind w:left="360" w:right="360"/>
      </w:pPr>
      <w:r>
        <w:rPr>
          <w:rFonts w:ascii="Courier New" w:cs="Courier New" w:eastAsia="Courier New" w:hAnsi="Courier New"/>
          <w:color w:val="1a1a2e"/>
          <w:sz w:val="16"/>
          <w:szCs w:val="16"/>
        </w:rPr>
        <w:t xml:space="preserve">        status: "ACTIVE",</w:t>
      </w:r>
    </w:p>
    <w:p>
      <w:pPr>
        <w:shd w:fill="F0F4F8" w:val="clear"/>
        <w:spacing w:after="0" w:before="0" w:line="240"/>
        <w:ind w:left="360" w:right="360"/>
      </w:pPr>
      <w:r>
        <w:rPr>
          <w:rFonts w:ascii="Courier New" w:cs="Courier New" w:eastAsia="Courier New" w:hAnsi="Courier New"/>
          <w:color w:val="1a1a2e"/>
          <w:sz w:val="16"/>
          <w:szCs w:val="16"/>
        </w:rPr>
        <w:t xml:space="preserve">        momentumScore: 78,</w:t>
      </w:r>
    </w:p>
    <w:p>
      <w:pPr>
        <w:shd w:fill="F0F4F8" w:val="clear"/>
        <w:spacing w:after="0" w:before="0" w:line="240"/>
        <w:ind w:left="360" w:right="360"/>
      </w:pPr>
      <w:r>
        <w:rPr>
          <w:rFonts w:ascii="Courier New" w:cs="Courier New" w:eastAsia="Courier New" w:hAnsi="Courier New"/>
          <w:color w:val="1a1a2e"/>
          <w:sz w:val="16"/>
          <w:szCs w:val="16"/>
        </w:rPr>
        <w:t xml:space="preserve">        progressPercent: 40.3,</w:t>
      </w:r>
    </w:p>
    <w:p>
      <w:pPr>
        <w:shd w:fill="F0F4F8" w:val="clear"/>
        <w:spacing w:after="0" w:before="0" w:line="240"/>
        <w:ind w:left="360" w:right="360"/>
      </w:pPr>
      <w:r>
        <w:rPr>
          <w:rFonts w:ascii="Courier New" w:cs="Courier New" w:eastAsia="Courier New" w:hAnsi="Courier New"/>
          <w:color w:val="1a1a2e"/>
          <w:sz w:val="16"/>
          <w:szCs w:val="16"/>
        </w:rPr>
        <w:t xml:space="preserve">        phases: [</w:t>
      </w:r>
    </w:p>
    <w:p>
      <w:pPr>
        <w:shd w:fill="F0F4F8" w:val="clear"/>
        <w:spacing w:after="0" w:before="0" w:line="240"/>
        <w:ind w:left="360" w:right="360"/>
      </w:pPr>
      <w:r>
        <w:rPr>
          <w:rFonts w:ascii="Courier New" w:cs="Courier New" w:eastAsia="Courier New" w:hAnsi="Courier New"/>
          <w:color w:val="1a1a2e"/>
          <w:sz w:val="16"/>
          <w:szCs w:val="16"/>
        </w:rPr>
        <w:t xml:space="preserve">          { id: "p1", phaseNumber: 1, title: "Foundation Phase",</w:t>
      </w:r>
    </w:p>
    <w:p>
      <w:pPr>
        <w:shd w:fill="F0F4F8" w:val="clear"/>
        <w:spacing w:after="0" w:before="0" w:line="240"/>
        <w:ind w:left="360" w:right="360"/>
      </w:pPr>
      <w:r>
        <w:rPr>
          <w:rFonts w:ascii="Courier New" w:cs="Courier New" w:eastAsia="Courier New" w:hAnsi="Courier New"/>
          <w:color w:val="1a1a2e"/>
          <w:sz w:val="16"/>
          <w:szCs w:val="16"/>
        </w:rPr>
        <w:t xml:space="preserve">            startDate: "2026-04-01", endDate: "2026-04-30", isCompleted: false },</w:t>
      </w:r>
    </w:p>
    <w:p>
      <w:pPr>
        <w:shd w:fill="F0F4F8" w:val="clear"/>
        <w:spacing w:after="0" w:before="0" w:line="240"/>
        <w:ind w:left="360" w:right="360"/>
      </w:pPr>
      <w:r>
        <w:rPr>
          <w:rFonts w:ascii="Courier New" w:cs="Courier New" w:eastAsia="Courier New" w:hAnsi="Courier New"/>
          <w:color w:val="1a1a2e"/>
          <w:sz w:val="16"/>
          <w:szCs w:val="16"/>
        </w:rPr>
        <w:t xml:space="preserve">        ],</w:t>
      </w:r>
    </w:p>
    <w:p>
      <w:pPr>
        <w:shd w:fill="F0F4F8" w:val="clear"/>
        <w:spacing w:after="0" w:before="0" w:line="240"/>
        <w:ind w:left="360" w:right="360"/>
      </w:pPr>
      <w:r>
        <w:rPr>
          <w:rFonts w:ascii="Courier New" w:cs="Courier New" w:eastAsia="Courier New" w:hAnsi="Courier New"/>
          <w:color w:val="1a1a2e"/>
          <w:sz w:val="16"/>
          <w:szCs w:val="16"/>
        </w:rPr>
        <w:t xml:space="preserve">        actions: [</w:t>
      </w:r>
    </w:p>
    <w:p>
      <w:pPr>
        <w:shd w:fill="F0F4F8" w:val="clear"/>
        <w:spacing w:after="0" w:before="0" w:line="240"/>
        <w:ind w:left="360" w:right="360"/>
      </w:pPr>
      <w:r>
        <w:rPr>
          <w:rFonts w:ascii="Courier New" w:cs="Courier New" w:eastAsia="Courier New" w:hAnsi="Courier New"/>
          <w:color w:val="1a1a2e"/>
          <w:sz w:val="16"/>
          <w:szCs w:val="16"/>
        </w:rPr>
        <w:t xml:space="preserve">          { id: "a1", title: "Run 5km easy pace",</w:t>
      </w:r>
    </w:p>
    <w:p>
      <w:pPr>
        <w:shd w:fill="F0F4F8" w:val="clear"/>
        <w:spacing w:after="0" w:before="0" w:line="240"/>
        <w:ind w:left="360" w:right="360"/>
      </w:pPr>
      <w:r>
        <w:rPr>
          <w:rFonts w:ascii="Courier New" w:cs="Courier New" w:eastAsia="Courier New" w:hAnsi="Courier New"/>
          <w:color w:val="1a1a2e"/>
          <w:sz w:val="16"/>
          <w:szCs w:val="16"/>
        </w:rPr>
        <w:t xml:space="preserve">            scheduledDate: "2026-04-15", completedAt: null, durationMinutes: 30 }</w:t>
      </w:r>
    </w:p>
    <w:p>
      <w:pPr>
        <w:shd w:fill="F0F4F8" w:val="clear"/>
        <w:spacing w:after="0" w:before="0" w:line="240"/>
        <w:ind w:left="360" w:right="360"/>
      </w:pPr>
      <w:r>
        <w:rPr>
          <w:rFonts w:ascii="Courier New" w:cs="Courier New" w:eastAsia="Courier New" w:hAnsi="Courier New"/>
          <w:color w:val="1a1a2e"/>
          <w:sz w:val="16"/>
          <w:szCs w:val="16"/>
        </w:rPr>
        <w:t xml:space="preserve">        ]</w:t>
      </w:r>
    </w:p>
    <w:p>
      <w:pPr>
        <w:shd w:fill="F0F4F8" w:val="clear"/>
        <w:spacing w:after="0" w:before="0" w:line="240"/>
        <w:ind w:left="360" w:right="360"/>
      </w:pPr>
      <w:r>
        <w:rPr>
          <w:rFonts w:ascii="Courier New" w:cs="Courier New" w:eastAsia="Courier New" w:hAnsi="Courier New"/>
          <w:color w:val="1a1a2e"/>
          <w:sz w:val="16"/>
          <w:szCs w:val="16"/>
        </w:rPr>
        <w:t xml:space="preserve">      }</w:t>
      </w:r>
    </w:p>
    <w:p>
      <w:pPr>
        <w:shd w:fill="F0F4F8" w:val="clear"/>
        <w:spacing w:after="0" w:before="0" w:line="240"/>
        <w:ind w:left="360" w:right="360"/>
      </w:pPr>
      <w:r>
        <w:rPr>
          <w:rFonts w:ascii="Courier New" w:cs="Courier New" w:eastAsia="Courier New" w:hAnsi="Courier New"/>
          <w:color w:val="1a1a2e"/>
          <w:sz w:val="16"/>
          <w:szCs w:val="16"/>
        </w:rPr>
        <w:t xml:space="preserve">    ]</w:t>
      </w:r>
    </w:p>
    <w:p>
      <w:pPr>
        <w:shd w:fill="F0F4F8" w:val="clear"/>
        <w:spacing w:after="0" w:before="0" w:line="240"/>
        <w:ind w:left="360" w:right="360"/>
      </w:pPr>
      <w:r>
        <w:rPr>
          <w:rFonts w:ascii="Courier New" w:cs="Courier New" w:eastAsia="Courier New" w:hAnsi="Courier New"/>
          <w:color w:val="1a1a2e"/>
          <w:sz w:val="16"/>
          <w:szCs w:val="16"/>
        </w:rPr>
        <w:t xml:space="preserve">  }))</w:t>
      </w:r>
    </w:p>
    <w:p>
      <w:pPr>
        <w:shd w:fill="F0F4F8" w:val="clear"/>
        <w:spacing w:after="0" w:before="0" w:line="240"/>
        <w:ind w:left="360" w:right="360"/>
      </w:pPr>
      <w:r>
        <w:rPr>
          <w:rFonts w:ascii="Courier New" w:cs="Courier New" w:eastAsia="Courier New" w:hAnsi="Courier New"/>
          <w:color w:val="1a1a2e"/>
          <w:sz w:val="16"/>
          <w:szCs w:val="16"/>
        </w:rPr>
        <w:t xml:space="preserve">})</w:t>
      </w:r>
    </w:p>
    <w:p>
      <w:pPr>
        <w:spacing w:after="80" w:before="80" w:line="320"/>
      </w:pPr>
      <w:r>
        <w:rPr>
          <w:rFonts w:ascii="Arial" w:cs="Arial" w:eastAsia="Arial" w:hAnsi="Arial"/>
          <w:b w:val="false"/>
          <w:bCs w:val="false"/>
          <w:i w:val="false"/>
          <w:iCs w:val="false"/>
          <w:color w:val="000000"/>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8"/>
              <w:left w:val="single" w:color="1565C0" w:sz="8"/>
              <w:bottom w:val="single" w:color="D0D0D0" w:sz="1"/>
              <w:right w:val="single" w:color="D0D0D0" w:sz="1"/>
            </w:tcBorders>
            <w:shd w:fill="E3F2FD" w:val="clear"/>
            <w:tcMar>
              <w:top w:type="dxa" w:w="160"/>
              <w:left w:type="dxa" w:w="240"/>
              <w:bottom w:type="dxa" w:w="160"/>
              <w:right w:type="dxa" w:w="240"/>
            </w:tcMar>
          </w:tcPr>
          <w:p>
            <w:pPr>
              <w:spacing w:after="60" w:before="0"/>
            </w:pPr>
            <w:r>
              <w:rPr>
                <w:rFonts w:ascii="Arial" w:cs="Arial" w:eastAsia="Arial" w:hAnsi="Arial"/>
                <w:b/>
                <w:bCs/>
                <w:color w:val="1565C0"/>
                <w:sz w:val="28"/>
                <w:szCs w:val="28"/>
              </w:rPr>
              <w:t xml:space="preserve">MFE-03  </w:t>
            </w:r>
            <w:r>
              <w:rPr>
                <w:rFonts w:ascii="Arial" w:cs="Arial" w:eastAsia="Arial" w:hAnsi="Arial"/>
                <w:b/>
                <w:bCs/>
                <w:color w:val="1E3A5F"/>
                <w:sz w:val="28"/>
                <w:szCs w:val="28"/>
              </w:rPr>
              <w:t xml:space="preserve">Health Tracker</w:t>
            </w:r>
          </w:p>
          <w:p>
            <w:pPr>
              <w:spacing w:after="0" w:before="40"/>
            </w:pPr>
            <w:r>
              <w:rPr>
                <w:rFonts w:ascii="Arial" w:cs="Arial" w:eastAsia="Arial" w:hAnsi="Arial"/>
                <w:b/>
                <w:bCs/>
                <w:color w:val="2E86AB"/>
                <w:sz w:val="18"/>
                <w:szCs w:val="18"/>
              </w:rPr>
              <w:t xml:space="preserve">Route: /health   </w:t>
            </w:r>
            <w:r>
              <w:rPr>
                <w:rFonts w:ascii="Arial" w:cs="Arial" w:eastAsia="Arial" w:hAnsi="Arial"/>
                <w:color w:val="2E86AB"/>
                <w:sz w:val="18"/>
                <w:szCs w:val="18"/>
              </w:rPr>
              <w:t xml:space="preserve">Dev Port: 3003   </w:t>
            </w:r>
            <w:r>
              <w:rPr>
                <w:rFonts w:ascii="Arial" w:cs="Arial" w:eastAsia="Arial" w:hAnsi="Arial"/>
                <w:color w:val="555555"/>
                <w:sz w:val="18"/>
                <w:szCs w:val="18"/>
              </w:rPr>
              <w:t xml:space="preserve">GitHub Repo: github.com/your-username/lifeops-mfe-health</w:t>
            </w:r>
          </w:p>
        </w:tc>
      </w:tr>
    </w:tbl>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Purpose and User Value</w:t>
      </w:r>
    </w:p>
    <w:p>
      <w:pPr>
        <w:spacing w:after="80" w:before="80" w:line="320"/>
      </w:pPr>
      <w:r>
        <w:rPr>
          <w:rFonts w:ascii="Arial" w:cs="Arial" w:eastAsia="Arial" w:hAnsi="Arial"/>
          <w:b w:val="false"/>
          <w:bCs w:val="false"/>
          <w:i w:val="false"/>
          <w:iCs w:val="false"/>
          <w:color w:val="000000"/>
          <w:sz w:val="20"/>
          <w:szCs w:val="20"/>
        </w:rPr>
        <w:t xml:space="preserve">The Health Tracker MFE is the morning ritual module. Its primary job is to make the daily check-in so fast and frictionless that it becomes habitual. The secondary job is to make the historical data fascinating — revealing patterns the user has never seen before because no other tool shows all their health dimensions together in one place.</w:t>
      </w:r>
    </w:p>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Components in Detail</w:t>
      </w:r>
    </w:p>
    <w:p>
      <w:pPr>
        <w:spacing w:after="80" w:before="200"/>
      </w:pPr>
      <w:r>
        <w:rPr>
          <w:rFonts w:ascii="Arial" w:cs="Arial" w:eastAsia="Arial" w:hAnsi="Arial"/>
          <w:b/>
          <w:bCs/>
          <w:color w:val="555555"/>
          <w:sz w:val="22"/>
          <w:szCs w:val="22"/>
        </w:rPr>
        <w:t xml:space="preserve">1. Morning Check-In Card</w:t>
      </w:r>
    </w:p>
    <w:p>
      <w:pPr>
        <w:spacing w:after="80" w:before="80" w:line="320"/>
      </w:pPr>
      <w:r>
        <w:rPr>
          <w:rFonts w:ascii="Arial" w:cs="Arial" w:eastAsia="Arial" w:hAnsi="Arial"/>
          <w:b w:val="false"/>
          <w:bCs w:val="false"/>
          <w:i w:val="false"/>
          <w:iCs w:val="false"/>
          <w:color w:val="000000"/>
          <w:sz w:val="20"/>
          <w:szCs w:val="20"/>
        </w:rPr>
        <w:t xml:space="preserve">The most important component in the entire MFE. It appears at the top of the screen every day until the check-in is complete. When complete, it collapses and shows a summary.</w:t>
      </w:r>
    </w:p>
    <w:p>
      <w:pPr>
        <w:spacing w:after="80" w:before="80" w:line="320"/>
      </w:pPr>
      <w:r>
        <w:rPr>
          <w:rFonts w:ascii="Arial" w:cs="Arial" w:eastAsia="Arial" w:hAnsi="Arial"/>
          <w:b w:val="false"/>
          <w:bCs w:val="false"/>
          <w:i w:val="false"/>
          <w:iCs w:val="false"/>
          <w:color w:val="000000"/>
          <w:sz w:val="20"/>
          <w:szCs w:val="20"/>
        </w:rPr>
        <w:t xml:space="preserve">The 5 questions are presented as swipeable cards on mobile, or as a single-screen form on desktop. Each question is designed for the fastest possible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1E3A5F"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Question</w:t>
            </w:r>
          </w:p>
        </w:tc>
        <w:tc>
          <w:tcPr>
            <w:tcW w:type="dxa" w:w="6560"/>
            <w:tcBorders>
              <w:top w:val="single" w:color="D0D0D0" w:sz="1"/>
              <w:left w:val="single" w:color="D0D0D0" w:sz="1"/>
              <w:bottom w:val="single" w:color="D0D0D0" w:sz="1"/>
              <w:right w:val="single" w:color="D0D0D0" w:sz="1"/>
            </w:tcBorders>
            <w:shd w:fill="1E3A5F"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Input Design</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How many hours did you sleep?</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Horizontal slider with 0.5-hour increments. Large thumb, shows value above. Tap and drag takes 1 second.</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How was the sleep quality?</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5 moon icons (empty to full). Tap one. 1 second.</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How is your morning energy?</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5 circles in gradient from red to green. Tap one. 1 second.</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How is your mood?</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5 face emojis from sad to delighted. Tap one. 1 second.</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Did you exercise today?</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Large YES / NO toggle. If YES: shows exercise type (quick taps: Run, Weights, Yoga, Swim, Other) + duration slider. 3 seconds maximum.</w:t>
            </w:r>
          </w:p>
        </w:tc>
      </w:tr>
    </w:tbl>
    <w:p>
      <w:pPr>
        <w:spacing w:after="80" w:before="80" w:line="320"/>
      </w:pPr>
      <w:r>
        <w:rPr>
          <w:rFonts w:ascii="Arial" w:cs="Arial" w:eastAsia="Arial" w:hAnsi="Arial"/>
          <w:b w:val="false"/>
          <w:bCs w:val="false"/>
          <w:i w:val="false"/>
          <w:iCs w:val="false"/>
          <w:color w:val="000000"/>
          <w:sz w:val="20"/>
          <w:szCs w:val="20"/>
        </w:rPr>
        <w:t xml:space="preserve"/>
      </w:r>
    </w:p>
    <w:p>
      <w:pPr>
        <w:spacing w:after="80" w:before="200"/>
      </w:pPr>
      <w:r>
        <w:rPr>
          <w:rFonts w:ascii="Arial" w:cs="Arial" w:eastAsia="Arial" w:hAnsi="Arial"/>
          <w:b/>
          <w:bCs/>
          <w:color w:val="555555"/>
          <w:sz w:val="22"/>
          <w:szCs w:val="22"/>
        </w:rPr>
        <w:t xml:space="preserve">2. Energy &amp; Mood Timeline</w:t>
      </w:r>
    </w:p>
    <w:p>
      <w:pPr>
        <w:spacing w:after="80" w:before="80" w:line="320"/>
      </w:pPr>
      <w:r>
        <w:rPr>
          <w:rFonts w:ascii="Arial" w:cs="Arial" w:eastAsia="Arial" w:hAnsi="Arial"/>
          <w:b w:val="false"/>
          <w:bCs w:val="false"/>
          <w:i w:val="false"/>
          <w:iCs w:val="false"/>
          <w:color w:val="000000"/>
          <w:sz w:val="20"/>
          <w:szCs w:val="20"/>
        </w:rPr>
        <w:t xml:space="preserve">A composite line chart (powered by Recharts) showing up to 180 days of sleep, energy, and mood on the same axes. Key features:</w:t>
      </w:r>
    </w:p>
    <w:p>
      <w:pPr>
        <w:pStyle w:val="ListParagraph"/>
        <w:numPr>
          <w:ilvl w:val="0"/>
          <w:numId w:val="2"/>
        </w:numPr>
        <w:spacing w:after="40" w:before="40" w:line="300"/>
      </w:pPr>
      <w:r>
        <w:rPr>
          <w:rFonts w:ascii="Arial" w:cs="Arial" w:eastAsia="Arial" w:hAnsi="Arial"/>
          <w:sz w:val="20"/>
          <w:szCs w:val="20"/>
        </w:rPr>
        <w:t xml:space="preserve">Three lines in different colours with a shared x-axis (date).</w:t>
      </w:r>
    </w:p>
    <w:p>
      <w:pPr>
        <w:pStyle w:val="ListParagraph"/>
        <w:numPr>
          <w:ilvl w:val="0"/>
          <w:numId w:val="2"/>
        </w:numPr>
        <w:spacing w:after="40" w:before="40" w:line="300"/>
      </w:pPr>
      <w:r>
        <w:rPr>
          <w:rFonts w:ascii="Arial" w:cs="Arial" w:eastAsia="Arial" w:hAnsi="Arial"/>
          <w:sz w:val="20"/>
          <w:szCs w:val="20"/>
        </w:rPr>
        <w:t xml:space="preserve">Brush component at the bottom for zooming into time ranges.</w:t>
      </w:r>
    </w:p>
    <w:p>
      <w:pPr>
        <w:pStyle w:val="ListParagraph"/>
        <w:numPr>
          <w:ilvl w:val="0"/>
          <w:numId w:val="2"/>
        </w:numPr>
        <w:spacing w:after="40" w:before="40" w:line="300"/>
      </w:pPr>
      <w:r>
        <w:rPr>
          <w:rFonts w:ascii="Arial" w:cs="Arial" w:eastAsia="Arial" w:hAnsi="Arial"/>
          <w:sz w:val="20"/>
          <w:szCs w:val="20"/>
        </w:rPr>
        <w:t xml:space="preserve">Reference bands highlighting "Best Sleep Window" (the 7.0-8.5 hour range that correlates with highest energy for this user — fetched from the healthBaseline query).</w:t>
      </w:r>
    </w:p>
    <w:p>
      <w:pPr>
        <w:pStyle w:val="ListParagraph"/>
        <w:numPr>
          <w:ilvl w:val="0"/>
          <w:numId w:val="2"/>
        </w:numPr>
        <w:spacing w:after="40" w:before="40" w:line="300"/>
      </w:pPr>
      <w:r>
        <w:rPr>
          <w:rFonts w:ascii="Arial" w:cs="Arial" w:eastAsia="Arial" w:hAnsi="Arial"/>
          <w:sz w:val="20"/>
          <w:szCs w:val="20"/>
        </w:rPr>
        <w:t xml:space="preserve">Annotation dots on anomalous days (sourced from AI Service insights) — hover to see the insight.</w:t>
      </w:r>
    </w:p>
    <w:p>
      <w:pPr>
        <w:pStyle w:val="ListParagraph"/>
        <w:numPr>
          <w:ilvl w:val="0"/>
          <w:numId w:val="2"/>
        </w:numPr>
        <w:spacing w:after="40" w:before="40" w:line="300"/>
      </w:pPr>
      <w:r>
        <w:rPr>
          <w:rFonts w:ascii="Arial" w:cs="Arial" w:eastAsia="Arial" w:hAnsi="Arial"/>
          <w:sz w:val="20"/>
          <w:szCs w:val="20"/>
        </w:rPr>
        <w:t xml:space="preserve">Toggle buttons to show/hide each metric.</w:t>
      </w:r>
    </w:p>
    <w:p>
      <w:pPr>
        <w:spacing w:after="80" w:before="80" w:line="320"/>
      </w:pPr>
      <w:r>
        <w:rPr>
          <w:rFonts w:ascii="Arial" w:cs="Arial" w:eastAsia="Arial" w:hAnsi="Arial"/>
          <w:b w:val="false"/>
          <w:bCs w:val="false"/>
          <w:i w:val="false"/>
          <w:iCs w:val="false"/>
          <w:color w:val="000000"/>
          <w:sz w:val="20"/>
          <w:szCs w:val="20"/>
        </w:rPr>
        <w:t xml:space="preserve"/>
      </w:r>
    </w:p>
    <w:p>
      <w:pPr>
        <w:spacing w:after="80" w:before="200"/>
      </w:pPr>
      <w:r>
        <w:rPr>
          <w:rFonts w:ascii="Arial" w:cs="Arial" w:eastAsia="Arial" w:hAnsi="Arial"/>
          <w:b/>
          <w:bCs/>
          <w:color w:val="555555"/>
          <w:sz w:val="22"/>
          <w:szCs w:val="22"/>
        </w:rPr>
        <w:t xml:space="preserve">3. Pattern Panel</w:t>
      </w:r>
    </w:p>
    <w:p>
      <w:pPr>
        <w:spacing w:after="80" w:before="80" w:line="320"/>
      </w:pPr>
      <w:r>
        <w:rPr>
          <w:rFonts w:ascii="Arial" w:cs="Arial" w:eastAsia="Arial" w:hAnsi="Arial"/>
          <w:b w:val="false"/>
          <w:bCs w:val="false"/>
          <w:i w:val="false"/>
          <w:iCs w:val="false"/>
          <w:color w:val="000000"/>
          <w:sz w:val="20"/>
          <w:szCs w:val="20"/>
        </w:rPr>
        <w:t xml:space="preserve">Below the timeline, a panel shows 2-3 AI-detected patterns rendered as simple, bold statements:</w:t>
      </w:r>
    </w:p>
    <w:p>
      <w:pPr>
        <w:pStyle w:val="ListParagraph"/>
        <w:numPr>
          <w:ilvl w:val="0"/>
          <w:numId w:val="2"/>
        </w:numPr>
        <w:spacing w:after="40" w:before="40" w:line="300"/>
      </w:pPr>
      <w:r>
        <w:rPr>
          <w:rFonts w:ascii="Arial" w:cs="Arial" w:eastAsia="Arial" w:hAnsi="Arial"/>
          <w:sz w:val="20"/>
          <w:szCs w:val="20"/>
        </w:rPr>
        <w:t xml:space="preserve">"Your best weeks share these 3 characteristics: 7+ hours of sleep, exercise 4+ days, nutritionBalance rated GOOD at least 4 days."</w:t>
      </w:r>
    </w:p>
    <w:p>
      <w:pPr>
        <w:pStyle w:val="ListParagraph"/>
        <w:numPr>
          <w:ilvl w:val="0"/>
          <w:numId w:val="2"/>
        </w:numPr>
        <w:spacing w:after="40" w:before="40" w:line="300"/>
      </w:pPr>
      <w:r>
        <w:rPr>
          <w:rFonts w:ascii="Arial" w:cs="Arial" w:eastAsia="Arial" w:hAnsi="Arial"/>
          <w:sz w:val="20"/>
          <w:szCs w:val="20"/>
        </w:rPr>
        <w:t xml:space="preserve">"Your energy drops most on Mondays — your sleep the previous Sunday is consistently lower than any other night of the week."</w:t>
      </w:r>
    </w:p>
    <w:p>
      <w:pPr>
        <w:pStyle w:val="ListParagraph"/>
        <w:numPr>
          <w:ilvl w:val="0"/>
          <w:numId w:val="2"/>
        </w:numPr>
        <w:spacing w:after="40" w:before="40" w:line="300"/>
      </w:pPr>
      <w:r>
        <w:rPr>
          <w:rFonts w:ascii="Arial" w:cs="Arial" w:eastAsia="Arial" w:hAnsi="Arial"/>
          <w:sz w:val="20"/>
          <w:szCs w:val="20"/>
        </w:rPr>
        <w:t xml:space="preserve">"You haven't had a POOR nutrition day in 12 days. That's a personal record."</w:t>
      </w:r>
    </w:p>
    <w:p>
      <w:pPr>
        <w:spacing w:after="80" w:before="80" w:line="320"/>
      </w:pPr>
      <w:r>
        <w:rPr>
          <w:rFonts w:ascii="Arial" w:cs="Arial" w:eastAsia="Arial" w:hAnsi="Arial"/>
          <w:b w:val="false"/>
          <w:bCs w:val="false"/>
          <w:i w:val="false"/>
          <w:iCs w:val="false"/>
          <w:color w:val="000000"/>
          <w:sz w:val="20"/>
          <w:szCs w:val="20"/>
        </w:rPr>
        <w:t xml:space="preserve">These patterns are fetched from the AI Service (insights query filtered to modulesInvolved containing "health").</w:t>
      </w:r>
    </w:p>
    <w:p>
      <w:pPr>
        <w:spacing w:after="80" w:before="80" w:line="320"/>
      </w:pPr>
      <w:r>
        <w:rPr>
          <w:rFonts w:ascii="Arial" w:cs="Arial" w:eastAsia="Arial" w:hAnsi="Arial"/>
          <w:b w:val="false"/>
          <w:bCs w:val="false"/>
          <w:i w:val="false"/>
          <w:iCs w:val="false"/>
          <w:color w:val="000000"/>
          <w:sz w:val="20"/>
          <w:szCs w:val="20"/>
        </w:rPr>
        <w:t xml:space="preserve"/>
      </w:r>
    </w:p>
    <w:p>
      <w:pPr>
        <w:spacing w:after="80" w:before="200"/>
      </w:pPr>
      <w:r>
        <w:rPr>
          <w:rFonts w:ascii="Arial" w:cs="Arial" w:eastAsia="Arial" w:hAnsi="Arial"/>
          <w:b/>
          <w:bCs/>
          <w:color w:val="555555"/>
          <w:sz w:val="22"/>
          <w:szCs w:val="22"/>
        </w:rPr>
        <w:t xml:space="preserve">4. 7-Day Energy Forecast</w:t>
      </w:r>
    </w:p>
    <w:p>
      <w:pPr>
        <w:spacing w:after="80" w:before="80" w:line="320"/>
      </w:pPr>
      <w:r>
        <w:rPr>
          <w:rFonts w:ascii="Arial" w:cs="Arial" w:eastAsia="Arial" w:hAnsi="Arial"/>
          <w:b w:val="false"/>
          <w:bCs w:val="false"/>
          <w:i w:val="false"/>
          <w:iCs w:val="false"/>
          <w:color w:val="000000"/>
          <w:sz w:val="20"/>
          <w:szCs w:val="20"/>
        </w:rPr>
        <w:t xml:space="preserve">A shaded area chart showing the next 7 days's predicted energy levels, with a confidence interval shaded around the main line. Data sourced from the AI Service LSTM model (energyForecast query). The chart is intentionally styled to look different from the historical chart — dotted line, lighter shading — to signal that this is a prediction, not history.</w:t>
      </w:r>
    </w:p>
    <w:p>
      <w:pPr>
        <w:spacing w:after="80" w:before="80" w:line="320"/>
      </w:pPr>
      <w:r>
        <w:rPr>
          <w:rFonts w:ascii="Arial" w:cs="Arial" w:eastAsia="Arial" w:hAnsi="Arial"/>
          <w:b w:val="false"/>
          <w:bCs w:val="false"/>
          <w:i w:val="false"/>
          <w:iCs w:val="false"/>
          <w:color w:val="000000"/>
          <w:sz w:val="20"/>
          <w:szCs w:val="20"/>
        </w:rPr>
        <w:t xml:space="preserve"/>
      </w:r>
    </w:p>
    <w:p>
      <w:pPr>
        <w:spacing w:after="80" w:before="200"/>
      </w:pPr>
      <w:r>
        <w:rPr>
          <w:rFonts w:ascii="Arial" w:cs="Arial" w:eastAsia="Arial" w:hAnsi="Arial"/>
          <w:b/>
          <w:bCs/>
          <w:color w:val="555555"/>
          <w:sz w:val="22"/>
          <w:szCs w:val="22"/>
        </w:rPr>
        <w:t xml:space="preserve">5. Exercise Log</w:t>
      </w:r>
    </w:p>
    <w:p>
      <w:pPr>
        <w:spacing w:after="80" w:before="80" w:line="320"/>
      </w:pPr>
      <w:r>
        <w:rPr>
          <w:rFonts w:ascii="Arial" w:cs="Arial" w:eastAsia="Arial" w:hAnsi="Arial"/>
          <w:b w:val="false"/>
          <w:bCs w:val="false"/>
          <w:i w:val="false"/>
          <w:iCs w:val="false"/>
          <w:color w:val="000000"/>
          <w:sz w:val="20"/>
          <w:szCs w:val="20"/>
        </w:rPr>
        <w:t xml:space="preserve">A compact log of recent exercise sessions, sortable by date or type. Shows a weekly summary: total active minutes, types of exercise, and a small bar chart of exercise minutes per day for the last 14 days.</w:t>
      </w:r>
    </w:p>
    <w:p>
      <w:pPr>
        <w:spacing w:after="80" w:before="80" w:line="320"/>
      </w:pPr>
      <w:r>
        <w:rPr>
          <w:rFonts w:ascii="Arial" w:cs="Arial" w:eastAsia="Arial" w:hAnsi="Arial"/>
          <w:b w:val="false"/>
          <w:bCs w:val="false"/>
          <w:i w:val="false"/>
          <w:iCs w:val="false"/>
          <w:color w:val="000000"/>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8"/>
              <w:left w:val="single" w:color="1565C0" w:sz="8"/>
              <w:bottom w:val="single" w:color="D0D0D0" w:sz="1"/>
              <w:right w:val="single" w:color="D0D0D0" w:sz="1"/>
            </w:tcBorders>
            <w:shd w:fill="E3F2FD" w:val="clear"/>
            <w:tcMar>
              <w:top w:type="dxa" w:w="160"/>
              <w:left w:type="dxa" w:w="240"/>
              <w:bottom w:type="dxa" w:w="160"/>
              <w:right w:type="dxa" w:w="240"/>
            </w:tcMar>
          </w:tcPr>
          <w:p>
            <w:pPr>
              <w:spacing w:after="60" w:before="0"/>
            </w:pPr>
            <w:r>
              <w:rPr>
                <w:rFonts w:ascii="Arial" w:cs="Arial" w:eastAsia="Arial" w:hAnsi="Arial"/>
                <w:b/>
                <w:bCs/>
                <w:color w:val="1565C0"/>
                <w:sz w:val="28"/>
                <w:szCs w:val="28"/>
              </w:rPr>
              <w:t xml:space="preserve">MFE-04  </w:t>
            </w:r>
            <w:r>
              <w:rPr>
                <w:rFonts w:ascii="Arial" w:cs="Arial" w:eastAsia="Arial" w:hAnsi="Arial"/>
                <w:b/>
                <w:bCs/>
                <w:color w:val="1E3A5F"/>
                <w:sz w:val="28"/>
                <w:szCs w:val="28"/>
              </w:rPr>
              <w:t xml:space="preserve">Money Pulse</w:t>
            </w:r>
          </w:p>
          <w:p>
            <w:pPr>
              <w:spacing w:after="0" w:before="40"/>
            </w:pPr>
            <w:r>
              <w:rPr>
                <w:rFonts w:ascii="Arial" w:cs="Arial" w:eastAsia="Arial" w:hAnsi="Arial"/>
                <w:b/>
                <w:bCs/>
                <w:color w:val="2E86AB"/>
                <w:sz w:val="18"/>
                <w:szCs w:val="18"/>
              </w:rPr>
              <w:t xml:space="preserve">Route: /money   </w:t>
            </w:r>
            <w:r>
              <w:rPr>
                <w:rFonts w:ascii="Arial" w:cs="Arial" w:eastAsia="Arial" w:hAnsi="Arial"/>
                <w:color w:val="2E86AB"/>
                <w:sz w:val="18"/>
                <w:szCs w:val="18"/>
              </w:rPr>
              <w:t xml:space="preserve">Dev Port: 3004   </w:t>
            </w:r>
            <w:r>
              <w:rPr>
                <w:rFonts w:ascii="Arial" w:cs="Arial" w:eastAsia="Arial" w:hAnsi="Arial"/>
                <w:color w:val="555555"/>
                <w:sz w:val="18"/>
                <w:szCs w:val="18"/>
              </w:rPr>
              <w:t xml:space="preserve">GitHub Repo: github.com/your-username/lifeops-mfe-money</w:t>
            </w:r>
          </w:p>
        </w:tc>
      </w:tr>
    </w:tbl>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Purpose and User Value</w:t>
      </w:r>
    </w:p>
    <w:p>
      <w:pPr>
        <w:spacing w:after="80" w:before="80" w:line="320"/>
      </w:pPr>
      <w:r>
        <w:rPr>
          <w:rFonts w:ascii="Arial" w:cs="Arial" w:eastAsia="Arial" w:hAnsi="Arial"/>
          <w:b w:val="false"/>
          <w:bCs w:val="false"/>
          <w:i w:val="false"/>
          <w:iCs w:val="false"/>
          <w:color w:val="000000"/>
          <w:sz w:val="20"/>
          <w:szCs w:val="20"/>
        </w:rPr>
        <w:t xml:space="preserve">Money Pulse reframes personal finance from "here is what you spent on groceries" to "here is how your spending aligns with what you said matters most to you." The design fights financial anxiety by always anchoring spending to goals, not arbitrary limits. The UI uses colour to communicate alignment (green = goal-aligned, amber = neutral, red = goal-misaligned) rather than over/under budget (which creates shame).</w:t>
      </w:r>
    </w:p>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Components in Detail</w:t>
      </w:r>
    </w:p>
    <w:p>
      <w:pPr>
        <w:spacing w:after="80" w:before="200"/>
      </w:pPr>
      <w:r>
        <w:rPr>
          <w:rFonts w:ascii="Arial" w:cs="Arial" w:eastAsia="Arial" w:hAnsi="Arial"/>
          <w:b/>
          <w:bCs/>
          <w:color w:val="555555"/>
          <w:sz w:val="22"/>
          <w:szCs w:val="22"/>
        </w:rPr>
        <w:t xml:space="preserve">1. Transaction Quick-Log</w:t>
      </w:r>
    </w:p>
    <w:p>
      <w:pPr>
        <w:spacing w:after="80" w:before="80" w:line="320"/>
      </w:pPr>
      <w:r>
        <w:rPr>
          <w:rFonts w:ascii="Arial" w:cs="Arial" w:eastAsia="Arial" w:hAnsi="Arial"/>
          <w:b w:val="false"/>
          <w:bCs w:val="false"/>
          <w:i w:val="false"/>
          <w:iCs w:val="false"/>
          <w:color w:val="000000"/>
          <w:sz w:val="20"/>
          <w:szCs w:val="20"/>
        </w:rPr>
        <w:t xml:space="preserve">The fastest path to adding a transaction. Three taps + a number:</w:t>
      </w:r>
    </w:p>
    <w:p>
      <w:pPr>
        <w:pStyle w:val="ListParagraph"/>
        <w:numPr>
          <w:ilvl w:val="0"/>
          <w:numId w:val="3"/>
        </w:numPr>
        <w:spacing w:after="40" w:before="40" w:line="300"/>
      </w:pPr>
      <w:r>
        <w:rPr>
          <w:rFonts w:ascii="Arial" w:cs="Arial" w:eastAsia="Arial" w:hAnsi="Arial"/>
          <w:sz w:val="20"/>
          <w:szCs w:val="20"/>
        </w:rPr>
        <w:t xml:space="preserve">Tap the category (visual grid of icons: Food, Transport, Entertainment, Savings, etc.).</w:t>
      </w:r>
    </w:p>
    <w:p>
      <w:pPr>
        <w:pStyle w:val="ListParagraph"/>
        <w:numPr>
          <w:ilvl w:val="0"/>
          <w:numId w:val="3"/>
        </w:numPr>
        <w:spacing w:after="40" w:before="40" w:line="300"/>
      </w:pPr>
      <w:r>
        <w:rPr>
          <w:rFonts w:ascii="Arial" w:cs="Arial" w:eastAsia="Arial" w:hAnsi="Arial"/>
          <w:sz w:val="20"/>
          <w:szCs w:val="20"/>
        </w:rPr>
        <w:t xml:space="preserve">Enter the amount on a large numeric keypad.</w:t>
      </w:r>
    </w:p>
    <w:p>
      <w:pPr>
        <w:pStyle w:val="ListParagraph"/>
        <w:numPr>
          <w:ilvl w:val="0"/>
          <w:numId w:val="3"/>
        </w:numPr>
        <w:spacing w:after="40" w:before="40" w:line="300"/>
      </w:pPr>
      <w:r>
        <w:rPr>
          <w:rFonts w:ascii="Arial" w:cs="Arial" w:eastAsia="Arial" w:hAnsi="Arial"/>
          <w:sz w:val="20"/>
          <w:szCs w:val="20"/>
        </w:rPr>
        <w:t xml:space="preserve">Optional: select an envelope. Optional: add a one-line description.</w:t>
      </w:r>
    </w:p>
    <w:p>
      <w:pPr>
        <w:pStyle w:val="ListParagraph"/>
        <w:numPr>
          <w:ilvl w:val="0"/>
          <w:numId w:val="3"/>
        </w:numPr>
        <w:spacing w:after="40" w:before="40" w:line="300"/>
      </w:pPr>
      <w:r>
        <w:rPr>
          <w:rFonts w:ascii="Arial" w:cs="Arial" w:eastAsia="Arial" w:hAnsi="Arial"/>
          <w:sz w:val="20"/>
          <w:szCs w:val="20"/>
        </w:rPr>
        <w:t xml:space="preserve">Tap "Log." Done.</w:t>
      </w:r>
    </w:p>
    <w:p>
      <w:pPr>
        <w:spacing w:after="80" w:before="80" w:line="320"/>
      </w:pPr>
      <w:r>
        <w:rPr>
          <w:rFonts w:ascii="Arial" w:cs="Arial" w:eastAsia="Arial" w:hAnsi="Arial"/>
          <w:b w:val="false"/>
          <w:bCs w:val="false"/>
          <w:i w:val="false"/>
          <w:iCs w:val="false"/>
          <w:color w:val="000000"/>
          <w:sz w:val="20"/>
          <w:szCs w:val="20"/>
        </w:rPr>
        <w:t xml:space="preserve">Total time: 5-8 seconds for a simple transaction. The merchant name can be typed optionally for searchability later.</w:t>
      </w:r>
    </w:p>
    <w:p>
      <w:pPr>
        <w:spacing w:after="80" w:before="80" w:line="320"/>
      </w:pPr>
      <w:r>
        <w:rPr>
          <w:rFonts w:ascii="Arial" w:cs="Arial" w:eastAsia="Arial" w:hAnsi="Arial"/>
          <w:b w:val="false"/>
          <w:bCs w:val="false"/>
          <w:i w:val="false"/>
          <w:iCs w:val="false"/>
          <w:color w:val="000000"/>
          <w:sz w:val="20"/>
          <w:szCs w:val="20"/>
        </w:rPr>
        <w:t xml:space="preserve"/>
      </w:r>
    </w:p>
    <w:p>
      <w:pPr>
        <w:spacing w:after="80" w:before="200"/>
      </w:pPr>
      <w:r>
        <w:rPr>
          <w:rFonts w:ascii="Arial" w:cs="Arial" w:eastAsia="Arial" w:hAnsi="Arial"/>
          <w:b/>
          <w:bCs/>
          <w:color w:val="555555"/>
          <w:sz w:val="22"/>
          <w:szCs w:val="22"/>
        </w:rPr>
        <w:t xml:space="preserve">2. Envelope Dashboard</w:t>
      </w:r>
    </w:p>
    <w:p>
      <w:pPr>
        <w:spacing w:after="80" w:before="80" w:line="320"/>
      </w:pPr>
      <w:r>
        <w:rPr>
          <w:rFonts w:ascii="Arial" w:cs="Arial" w:eastAsia="Arial" w:hAnsi="Arial"/>
          <w:b w:val="false"/>
          <w:bCs w:val="false"/>
          <w:i w:val="false"/>
          <w:iCs w:val="false"/>
          <w:color w:val="000000"/>
          <w:sz w:val="20"/>
          <w:szCs w:val="20"/>
        </w:rPr>
        <w:t xml:space="preserve">The primary view of the Money Pulse MFE. Shows all active envelopes as cards in a grid. Each envelope card:</w:t>
      </w:r>
    </w:p>
    <w:p>
      <w:pPr>
        <w:pStyle w:val="ListParagraph"/>
        <w:numPr>
          <w:ilvl w:val="0"/>
          <w:numId w:val="2"/>
        </w:numPr>
        <w:spacing w:after="40" w:before="40" w:line="300"/>
      </w:pPr>
      <w:r>
        <w:rPr>
          <w:rFonts w:ascii="Arial" w:cs="Arial" w:eastAsia="Arial" w:hAnsi="Arial"/>
          <w:sz w:val="20"/>
          <w:szCs w:val="20"/>
        </w:rPr>
        <w:t xml:space="preserve">Shows the envelope name and optional linked goal icon.</w:t>
      </w:r>
    </w:p>
    <w:p>
      <w:pPr>
        <w:pStyle w:val="ListParagraph"/>
        <w:numPr>
          <w:ilvl w:val="0"/>
          <w:numId w:val="2"/>
        </w:numPr>
        <w:spacing w:after="40" w:before="40" w:line="300"/>
      </w:pPr>
      <w:r>
        <w:rPr>
          <w:rFonts w:ascii="Arial" w:cs="Arial" w:eastAsia="Arial" w:hAnsi="Arial"/>
          <w:sz w:val="20"/>
          <w:szCs w:val="20"/>
        </w:rPr>
        <w:t xml:space="preserve">Displays a horizontal progress bar that fills from left to right as the envelope is spent. Colour transitions: green (0-70% used), amber (70-90%), red (90%+), dark red with "-" prefix when over budget.</w:t>
      </w:r>
    </w:p>
    <w:p>
      <w:pPr>
        <w:pStyle w:val="ListParagraph"/>
        <w:numPr>
          <w:ilvl w:val="0"/>
          <w:numId w:val="2"/>
        </w:numPr>
        <w:spacing w:after="40" w:before="40" w:line="300"/>
      </w:pPr>
      <w:r>
        <w:rPr>
          <w:rFonts w:ascii="Arial" w:cs="Arial" w:eastAsia="Arial" w:hAnsi="Arial"/>
          <w:sz w:val="20"/>
          <w:szCs w:val="20"/>
        </w:rPr>
        <w:t xml:space="preserve">Shows the remaining amount in large type and the budget amount in smaller type below.</w:t>
      </w:r>
    </w:p>
    <w:p>
      <w:pPr>
        <w:pStyle w:val="ListParagraph"/>
        <w:numPr>
          <w:ilvl w:val="0"/>
          <w:numId w:val="2"/>
        </w:numPr>
        <w:spacing w:after="40" w:before="40" w:line="300"/>
      </w:pPr>
      <w:r>
        <w:rPr>
          <w:rFonts w:ascii="Arial" w:cs="Arial" w:eastAsia="Arial" w:hAnsi="Arial"/>
          <w:sz w:val="20"/>
          <w:szCs w:val="20"/>
        </w:rPr>
        <w:t xml:space="preserve">Tapping the card expands it to show recent transactions in that envelope.</w:t>
      </w:r>
    </w:p>
    <w:p>
      <w:pPr>
        <w:spacing w:after="80" w:before="80" w:line="320"/>
      </w:pPr>
      <w:r>
        <w:rPr>
          <w:rFonts w:ascii="Arial" w:cs="Arial" w:eastAsia="Arial" w:hAnsi="Arial"/>
          <w:b w:val="false"/>
          <w:bCs w:val="false"/>
          <w:i w:val="false"/>
          <w:iCs w:val="false"/>
          <w:color w:val="000000"/>
          <w:sz w:val="20"/>
          <w:szCs w:val="20"/>
        </w:rPr>
        <w:t xml:space="preserve"/>
      </w:r>
    </w:p>
    <w:p>
      <w:pPr>
        <w:spacing w:after="80" w:before="200"/>
      </w:pPr>
      <w:r>
        <w:rPr>
          <w:rFonts w:ascii="Arial" w:cs="Arial" w:eastAsia="Arial" w:hAnsi="Arial"/>
          <w:b/>
          <w:bCs/>
          <w:color w:val="555555"/>
          <w:sz w:val="22"/>
          <w:szCs w:val="22"/>
        </w:rPr>
        <w:t xml:space="preserve">3. Spend Pulse Chart</w:t>
      </w:r>
    </w:p>
    <w:p>
      <w:pPr>
        <w:spacing w:after="80" w:before="80" w:line="320"/>
      </w:pPr>
      <w:r>
        <w:rPr>
          <w:rFonts w:ascii="Arial" w:cs="Arial" w:eastAsia="Arial" w:hAnsi="Arial"/>
          <w:b w:val="false"/>
          <w:bCs w:val="false"/>
          <w:i w:val="false"/>
          <w:iCs w:val="false"/>
          <w:color w:val="000000"/>
          <w:sz w:val="20"/>
          <w:szCs w:val="20"/>
        </w:rPr>
        <w:t xml:space="preserve">A Recharts area chart showing daily spending over the last 30 days as a heartbeat line. The chart includes:</w:t>
      </w:r>
    </w:p>
    <w:p>
      <w:pPr>
        <w:pStyle w:val="ListParagraph"/>
        <w:numPr>
          <w:ilvl w:val="0"/>
          <w:numId w:val="2"/>
        </w:numPr>
        <w:spacing w:after="40" w:before="40" w:line="300"/>
      </w:pPr>
      <w:r>
        <w:rPr>
          <w:rFonts w:ascii="Arial" w:cs="Arial" w:eastAsia="Arial" w:hAnsi="Arial"/>
          <w:sz w:val="20"/>
          <w:szCs w:val="20"/>
        </w:rPr>
        <w:t xml:space="preserve">A horizontal reference line at the 30-day daily average (baseline).</w:t>
      </w:r>
    </w:p>
    <w:p>
      <w:pPr>
        <w:pStyle w:val="ListParagraph"/>
        <w:numPr>
          <w:ilvl w:val="0"/>
          <w:numId w:val="2"/>
        </w:numPr>
        <w:spacing w:after="40" w:before="40" w:line="300"/>
      </w:pPr>
      <w:r>
        <w:rPr>
          <w:rFonts w:ascii="Arial" w:cs="Arial" w:eastAsia="Arial" w:hAnsi="Arial"/>
          <w:sz w:val="20"/>
          <w:szCs w:val="20"/>
        </w:rPr>
        <w:t xml:space="preserve">Days where the spending is more than 50% above baseline are highlighted with an amber background fill.</w:t>
      </w:r>
    </w:p>
    <w:p>
      <w:pPr>
        <w:pStyle w:val="ListParagraph"/>
        <w:numPr>
          <w:ilvl w:val="0"/>
          <w:numId w:val="2"/>
        </w:numPr>
        <w:spacing w:after="40" w:before="40" w:line="300"/>
      </w:pPr>
      <w:r>
        <w:rPr>
          <w:rFonts w:ascii="Arial" w:cs="Arial" w:eastAsia="Arial" w:hAnsi="Arial"/>
          <w:sz w:val="20"/>
          <w:szCs w:val="20"/>
        </w:rPr>
        <w:t xml:space="preserve">Impulse-flagged transactions are shown as dots above the line with a warning icon — hovering shows the AI's note on why this was flagged.</w:t>
      </w:r>
    </w:p>
    <w:p>
      <w:pPr>
        <w:spacing w:after="80" w:before="80" w:line="320"/>
      </w:pPr>
      <w:r>
        <w:rPr>
          <w:rFonts w:ascii="Arial" w:cs="Arial" w:eastAsia="Arial" w:hAnsi="Arial"/>
          <w:b w:val="false"/>
          <w:bCs w:val="false"/>
          <w:i w:val="false"/>
          <w:iCs w:val="false"/>
          <w:color w:val="000000"/>
          <w:sz w:val="20"/>
          <w:szCs w:val="20"/>
        </w:rPr>
        <w:t xml:space="preserve"/>
      </w:r>
    </w:p>
    <w:p>
      <w:pPr>
        <w:spacing w:after="80" w:before="200"/>
      </w:pPr>
      <w:r>
        <w:rPr>
          <w:rFonts w:ascii="Arial" w:cs="Arial" w:eastAsia="Arial" w:hAnsi="Arial"/>
          <w:b/>
          <w:bCs/>
          <w:color w:val="555555"/>
          <w:sz w:val="22"/>
          <w:szCs w:val="22"/>
        </w:rPr>
        <w:t xml:space="preserve">4. Goal Alignment Score</w:t>
      </w:r>
    </w:p>
    <w:p>
      <w:pPr>
        <w:spacing w:after="80" w:before="80" w:line="320"/>
      </w:pPr>
      <w:r>
        <w:rPr>
          <w:rFonts w:ascii="Arial" w:cs="Arial" w:eastAsia="Arial" w:hAnsi="Arial"/>
          <w:b w:val="false"/>
          <w:bCs w:val="false"/>
          <w:i w:val="false"/>
          <w:iCs w:val="false"/>
          <w:color w:val="000000"/>
          <w:sz w:val="20"/>
          <w:szCs w:val="20"/>
        </w:rPr>
        <w:t xml:space="preserve">A gauge component showing a single 0-100% score for the current month's spending alignment. Below the gauge, a breakdown shows the top 3 goal-aligned transactions ("Best decisions this month") and the top 3 misaligned transactions ("Consider these before next month").</w:t>
      </w:r>
    </w:p>
    <w:p>
      <w:pPr>
        <w:spacing w:after="80" w:before="80" w:line="320"/>
      </w:pPr>
      <w:r>
        <w:rPr>
          <w:rFonts w:ascii="Arial" w:cs="Arial" w:eastAsia="Arial" w:hAnsi="Arial"/>
          <w:b w:val="false"/>
          <w:bCs w:val="false"/>
          <w:i w:val="false"/>
          <w:iCs w:val="false"/>
          <w:color w:val="000000"/>
          <w:sz w:val="20"/>
          <w:szCs w:val="20"/>
        </w:rPr>
        <w:t xml:space="preserve"/>
      </w:r>
    </w:p>
    <w:p>
      <w:pPr>
        <w:spacing w:after="80" w:before="200"/>
      </w:pPr>
      <w:r>
        <w:rPr>
          <w:rFonts w:ascii="Arial" w:cs="Arial" w:eastAsia="Arial" w:hAnsi="Arial"/>
          <w:b/>
          <w:bCs/>
          <w:color w:val="555555"/>
          <w:sz w:val="22"/>
          <w:szCs w:val="22"/>
        </w:rPr>
        <w:t xml:space="preserve">5. Bank CSV Import Flow</w:t>
      </w:r>
    </w:p>
    <w:p>
      <w:pPr>
        <w:spacing w:after="80" w:before="80" w:line="320"/>
      </w:pPr>
      <w:r>
        <w:rPr>
          <w:rFonts w:ascii="Arial" w:cs="Arial" w:eastAsia="Arial" w:hAnsi="Arial"/>
          <w:b w:val="false"/>
          <w:bCs w:val="false"/>
          <w:i w:val="false"/>
          <w:iCs w:val="false"/>
          <w:color w:val="000000"/>
          <w:sz w:val="20"/>
          <w:szCs w:val="20"/>
        </w:rPr>
        <w:t xml:space="preserve">For users who do not want to log every transaction manually:</w:t>
      </w:r>
    </w:p>
    <w:p>
      <w:pPr>
        <w:pStyle w:val="ListParagraph"/>
        <w:numPr>
          <w:ilvl w:val="0"/>
          <w:numId w:val="3"/>
        </w:numPr>
        <w:spacing w:after="40" w:before="40" w:line="300"/>
      </w:pPr>
      <w:r>
        <w:rPr>
          <w:rFonts w:ascii="Arial" w:cs="Arial" w:eastAsia="Arial" w:hAnsi="Arial"/>
          <w:sz w:val="20"/>
          <w:szCs w:val="20"/>
        </w:rPr>
        <w:t xml:space="preserve">Drag and drop a bank statement CSV export onto the import zone (or click to file-picker).</w:t>
      </w:r>
    </w:p>
    <w:p>
      <w:pPr>
        <w:pStyle w:val="ListParagraph"/>
        <w:numPr>
          <w:ilvl w:val="0"/>
          <w:numId w:val="3"/>
        </w:numPr>
        <w:spacing w:after="40" w:before="40" w:line="300"/>
      </w:pPr>
      <w:r>
        <w:rPr>
          <w:rFonts w:ascii="Arial" w:cs="Arial" w:eastAsia="Arial" w:hAnsi="Arial"/>
          <w:sz w:val="20"/>
          <w:szCs w:val="20"/>
        </w:rPr>
        <w:t xml:space="preserve">The importBankCSV mutation fires. The Money Service's Celery worker processes the CSV asynchronously.</w:t>
      </w:r>
    </w:p>
    <w:p>
      <w:pPr>
        <w:pStyle w:val="ListParagraph"/>
        <w:numPr>
          <w:ilvl w:val="0"/>
          <w:numId w:val="3"/>
        </w:numPr>
        <w:spacing w:after="40" w:before="40" w:line="300"/>
      </w:pPr>
      <w:r>
        <w:rPr>
          <w:rFonts w:ascii="Arial" w:cs="Arial" w:eastAsia="Arial" w:hAnsi="Arial"/>
          <w:sz w:val="20"/>
          <w:szCs w:val="20"/>
        </w:rPr>
        <w:t xml:space="preserve">The ML spend classifier (sklearn LogisticRegression trained on the user's manually-categorised transactions) predicts a category for each imported transaction.</w:t>
      </w:r>
    </w:p>
    <w:p>
      <w:pPr>
        <w:pStyle w:val="ListParagraph"/>
        <w:numPr>
          <w:ilvl w:val="0"/>
          <w:numId w:val="3"/>
        </w:numPr>
        <w:spacing w:after="40" w:before="40" w:line="300"/>
      </w:pPr>
      <w:r>
        <w:rPr>
          <w:rFonts w:ascii="Arial" w:cs="Arial" w:eastAsia="Arial" w:hAnsi="Arial"/>
          <w:sz w:val="20"/>
          <w:szCs w:val="20"/>
        </w:rPr>
        <w:t xml:space="preserve">The MFE polls for the import job completion and then shows a "Review Imports" screen with each transaction pre-categorised.</w:t>
      </w:r>
    </w:p>
    <w:p>
      <w:pPr>
        <w:pStyle w:val="ListParagraph"/>
        <w:numPr>
          <w:ilvl w:val="0"/>
          <w:numId w:val="3"/>
        </w:numPr>
        <w:spacing w:after="40" w:before="40" w:line="300"/>
      </w:pPr>
      <w:r>
        <w:rPr>
          <w:rFonts w:ascii="Arial" w:cs="Arial" w:eastAsia="Arial" w:hAnsi="Arial"/>
          <w:sz w:val="20"/>
          <w:szCs w:val="20"/>
        </w:rPr>
        <w:t xml:space="preserve">User quickly reviews, corrects any miscategorisations (tap to change), and confirms. All corrections feed back into the classifier as training data.</w:t>
      </w:r>
    </w:p>
    <w:p>
      <w:pPr>
        <w:spacing w:after="80" w:before="80" w:line="320"/>
      </w:pPr>
      <w:r>
        <w:rPr>
          <w:rFonts w:ascii="Arial" w:cs="Arial" w:eastAsia="Arial" w:hAnsi="Arial"/>
          <w:b w:val="false"/>
          <w:bCs w:val="false"/>
          <w:i w:val="false"/>
          <w:iCs w:val="false"/>
          <w:color w:val="000000"/>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8"/>
              <w:left w:val="single" w:color="1565C0" w:sz="8"/>
              <w:bottom w:val="single" w:color="D0D0D0" w:sz="1"/>
              <w:right w:val="single" w:color="D0D0D0" w:sz="1"/>
            </w:tcBorders>
            <w:shd w:fill="E3F2FD" w:val="clear"/>
            <w:tcMar>
              <w:top w:type="dxa" w:w="160"/>
              <w:left w:type="dxa" w:w="240"/>
              <w:bottom w:type="dxa" w:w="160"/>
              <w:right w:type="dxa" w:w="240"/>
            </w:tcMar>
          </w:tcPr>
          <w:p>
            <w:pPr>
              <w:spacing w:after="60" w:before="0"/>
            </w:pPr>
            <w:r>
              <w:rPr>
                <w:rFonts w:ascii="Arial" w:cs="Arial" w:eastAsia="Arial" w:hAnsi="Arial"/>
                <w:b/>
                <w:bCs/>
                <w:color w:val="1565C0"/>
                <w:sz w:val="28"/>
                <w:szCs w:val="28"/>
              </w:rPr>
              <w:t xml:space="preserve">MFE-05  </w:t>
            </w:r>
            <w:r>
              <w:rPr>
                <w:rFonts w:ascii="Arial" w:cs="Arial" w:eastAsia="Arial" w:hAnsi="Arial"/>
                <w:b/>
                <w:bCs/>
                <w:color w:val="1E3A5F"/>
                <w:sz w:val="28"/>
                <w:szCs w:val="28"/>
              </w:rPr>
              <w:t xml:space="preserve">Relationship Map</w:t>
            </w:r>
          </w:p>
          <w:p>
            <w:pPr>
              <w:spacing w:after="0" w:before="40"/>
            </w:pPr>
            <w:r>
              <w:rPr>
                <w:rFonts w:ascii="Arial" w:cs="Arial" w:eastAsia="Arial" w:hAnsi="Arial"/>
                <w:b/>
                <w:bCs/>
                <w:color w:val="2E86AB"/>
                <w:sz w:val="18"/>
                <w:szCs w:val="18"/>
              </w:rPr>
              <w:t xml:space="preserve">Route: /relationships   </w:t>
            </w:r>
            <w:r>
              <w:rPr>
                <w:rFonts w:ascii="Arial" w:cs="Arial" w:eastAsia="Arial" w:hAnsi="Arial"/>
                <w:color w:val="2E86AB"/>
                <w:sz w:val="18"/>
                <w:szCs w:val="18"/>
              </w:rPr>
              <w:t xml:space="preserve">Dev Port: 3005   </w:t>
            </w:r>
            <w:r>
              <w:rPr>
                <w:rFonts w:ascii="Arial" w:cs="Arial" w:eastAsia="Arial" w:hAnsi="Arial"/>
                <w:color w:val="555555"/>
                <w:sz w:val="18"/>
                <w:szCs w:val="18"/>
              </w:rPr>
              <w:t xml:space="preserve">GitHub Repo: github.com/your-username/lifeops-mfe-relationships</w:t>
            </w:r>
          </w:p>
        </w:tc>
      </w:tr>
    </w:tbl>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Purpose and User Value</w:t>
      </w:r>
    </w:p>
    <w:p>
      <w:pPr>
        <w:spacing w:after="80" w:before="80" w:line="320"/>
      </w:pPr>
      <w:r>
        <w:rPr>
          <w:rFonts w:ascii="Arial" w:cs="Arial" w:eastAsia="Arial" w:hAnsi="Arial"/>
          <w:b w:val="false"/>
          <w:bCs w:val="false"/>
          <w:i w:val="false"/>
          <w:iCs w:val="false"/>
          <w:color w:val="000000"/>
          <w:sz w:val="20"/>
          <w:szCs w:val="20"/>
        </w:rPr>
        <w:t xml:space="preserve">The Relationship Map is the most emotionally resonant module in LifeOps. It visualises the people in the user's life as a set of concentric circles, showing at a glance which relationships are thriving and which are being neglected. Users consistently describe the first time they see an important person's health score drop to 30/100 — and realise they haven't actually spoken to them in 7 weeks — as a genuine wake-up call.</w:t>
      </w:r>
    </w:p>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Components in Detail</w:t>
      </w:r>
    </w:p>
    <w:p>
      <w:pPr>
        <w:spacing w:after="80" w:before="200"/>
      </w:pPr>
      <w:r>
        <w:rPr>
          <w:rFonts w:ascii="Arial" w:cs="Arial" w:eastAsia="Arial" w:hAnsi="Arial"/>
          <w:b/>
          <w:bCs/>
          <w:color w:val="555555"/>
          <w:sz w:val="22"/>
          <w:szCs w:val="22"/>
        </w:rPr>
        <w:t xml:space="preserve">1. Contact Circle Visualisation</w:t>
      </w:r>
    </w:p>
    <w:p>
      <w:pPr>
        <w:spacing w:after="80" w:before="80" w:line="320"/>
      </w:pPr>
      <w:r>
        <w:rPr>
          <w:rFonts w:ascii="Arial" w:cs="Arial" w:eastAsia="Arial" w:hAnsi="Arial"/>
          <w:b w:val="false"/>
          <w:bCs w:val="false"/>
          <w:i w:val="false"/>
          <w:iCs w:val="false"/>
          <w:color w:val="000000"/>
          <w:sz w:val="20"/>
          <w:szCs w:val="20"/>
        </w:rPr>
        <w:t xml:space="preserve">The primary visual of this MFE. Three concentric rings rendered as an SVG D3 visualisation embedded in React. Each contact is represented by a circle with their avatar emoji. The size of each contact's circle reflects their relationship health score (larger = healthier). The colour reflects overdue status (green = on track, amber = approaching due date, red = overdue).</w:t>
      </w:r>
    </w:p>
    <w:p>
      <w:pPr>
        <w:spacing w:after="80" w:before="80" w:line="320"/>
      </w:pPr>
      <w:r>
        <w:rPr>
          <w:rFonts w:ascii="Arial" w:cs="Arial" w:eastAsia="Arial" w:hAnsi="Arial"/>
          <w:b w:val="false"/>
          <w:bCs w:val="false"/>
          <w:i w:val="false"/>
          <w:iCs w:val="false"/>
          <w:color w:val="000000"/>
          <w:sz w:val="20"/>
          <w:szCs w:val="20"/>
        </w:rPr>
        <w:t xml:space="preserve">Hovering over a contact (or tapping on mobile) shows a popup with their name, last connection date, days until overdue, and a "Log Connection" button. The popup is the fastest path to recording a connection without leaving the visual.</w:t>
      </w:r>
    </w:p>
    <w:p>
      <w:pPr>
        <w:spacing w:after="80" w:before="80" w:line="320"/>
      </w:pPr>
      <w:r>
        <w:rPr>
          <w:rFonts w:ascii="Arial" w:cs="Arial" w:eastAsia="Arial" w:hAnsi="Arial"/>
          <w:b w:val="false"/>
          <w:bCs w:val="false"/>
          <w:i w:val="false"/>
          <w:iCs w:val="false"/>
          <w:color w:val="000000"/>
          <w:sz w:val="20"/>
          <w:szCs w:val="20"/>
        </w:rPr>
        <w:t xml:space="preserve"/>
      </w:r>
    </w:p>
    <w:p>
      <w:pPr>
        <w:spacing w:after="80" w:before="200"/>
      </w:pPr>
      <w:r>
        <w:rPr>
          <w:rFonts w:ascii="Arial" w:cs="Arial" w:eastAsia="Arial" w:hAnsi="Arial"/>
          <w:b/>
          <w:bCs/>
          <w:color w:val="555555"/>
          <w:sz w:val="22"/>
          <w:szCs w:val="22"/>
        </w:rPr>
        <w:t xml:space="preserve">2. Nudge Queue</w:t>
      </w:r>
    </w:p>
    <w:p>
      <w:pPr>
        <w:spacing w:after="80" w:before="80" w:line="320"/>
      </w:pPr>
      <w:r>
        <w:rPr>
          <w:rFonts w:ascii="Arial" w:cs="Arial" w:eastAsia="Arial" w:hAnsi="Arial"/>
          <w:b w:val="false"/>
          <w:bCs w:val="false"/>
          <w:i w:val="false"/>
          <w:iCs w:val="false"/>
          <w:color w:val="000000"/>
          <w:sz w:val="20"/>
          <w:szCs w:val="20"/>
        </w:rPr>
        <w:t xml:space="preserve">A list below the circle visualisation showing the pending nudges sorted by urgency. Each nudge card shows:</w:t>
      </w:r>
    </w:p>
    <w:p>
      <w:pPr>
        <w:pStyle w:val="ListParagraph"/>
        <w:numPr>
          <w:ilvl w:val="0"/>
          <w:numId w:val="2"/>
        </w:numPr>
        <w:spacing w:after="40" w:before="40" w:line="300"/>
      </w:pPr>
      <w:r>
        <w:rPr>
          <w:rFonts w:ascii="Arial" w:cs="Arial" w:eastAsia="Arial" w:hAnsi="Arial"/>
          <w:sz w:val="20"/>
          <w:szCs w:val="20"/>
        </w:rPr>
        <w:t xml:space="preserve">Contact name and relationship type.</w:t>
      </w:r>
    </w:p>
    <w:p>
      <w:pPr>
        <w:pStyle w:val="ListParagraph"/>
        <w:numPr>
          <w:ilvl w:val="0"/>
          <w:numId w:val="2"/>
        </w:numPr>
        <w:spacing w:after="40" w:before="40" w:line="300"/>
      </w:pPr>
      <w:r>
        <w:rPr>
          <w:rFonts w:ascii="Arial" w:cs="Arial" w:eastAsia="Arial" w:hAnsi="Arial"/>
          <w:sz w:val="20"/>
          <w:szCs w:val="20"/>
        </w:rPr>
        <w:t xml:space="preserve">The nudge message: "You usually call [name] every 2 weeks. It's been 3 weeks and 2 days."</w:t>
      </w:r>
    </w:p>
    <w:p>
      <w:pPr>
        <w:pStyle w:val="ListParagraph"/>
        <w:numPr>
          <w:ilvl w:val="0"/>
          <w:numId w:val="2"/>
        </w:numPr>
        <w:spacing w:after="40" w:before="40" w:line="300"/>
      </w:pPr>
      <w:r>
        <w:rPr>
          <w:rFonts w:ascii="Arial" w:cs="Arial" w:eastAsia="Arial" w:hAnsi="Arial"/>
          <w:sz w:val="20"/>
          <w:szCs w:val="20"/>
        </w:rPr>
        <w:t xml:space="preserve">Three action buttons: "Log Connection" (immediately records a connection and dismisses the nudge), "Snooze 3 days" (postpones without dismissal), "Dismiss" (removes without action — no judgment, no reminder).</w:t>
      </w:r>
    </w:p>
    <w:p>
      <w:pPr>
        <w:spacing w:after="80" w:before="80" w:line="320"/>
      </w:pPr>
      <w:r>
        <w:rPr>
          <w:rFonts w:ascii="Arial" w:cs="Arial" w:eastAsia="Arial" w:hAnsi="Arial"/>
          <w:b w:val="false"/>
          <w:bCs w:val="false"/>
          <w:i w:val="false"/>
          <w:iCs w:val="false"/>
          <w:color w:val="000000"/>
          <w:sz w:val="20"/>
          <w:szCs w:val="20"/>
        </w:rPr>
        <w:t xml:space="preserve"/>
      </w:r>
    </w:p>
    <w:p>
      <w:pPr>
        <w:spacing w:after="80" w:before="200"/>
      </w:pPr>
      <w:r>
        <w:rPr>
          <w:rFonts w:ascii="Arial" w:cs="Arial" w:eastAsia="Arial" w:hAnsi="Arial"/>
          <w:b/>
          <w:bCs/>
          <w:color w:val="555555"/>
          <w:sz w:val="22"/>
          <w:szCs w:val="22"/>
        </w:rPr>
        <w:t xml:space="preserve">3. Event Radar</w:t>
      </w:r>
    </w:p>
    <w:p>
      <w:pPr>
        <w:spacing w:after="80" w:before="80" w:line="320"/>
      </w:pPr>
      <w:r>
        <w:rPr>
          <w:rFonts w:ascii="Arial" w:cs="Arial" w:eastAsia="Arial" w:hAnsi="Arial"/>
          <w:b w:val="false"/>
          <w:bCs w:val="false"/>
          <w:i w:val="false"/>
          <w:iCs w:val="false"/>
          <w:color w:val="000000"/>
          <w:sz w:val="20"/>
          <w:szCs w:val="20"/>
        </w:rPr>
        <w:t xml:space="preserve">A timeline view of upcoming relationship events in the next 30 days: birthdays, anniversaries, and any custom events the user has added. Each event card shows the contact name, event type, days until event, and a suggested action (e.g., "Consider sending a card" for a birthday 14 days away, or "A quick call today?" for a birthday tomorrow).</w:t>
      </w:r>
    </w:p>
    <w:p>
      <w:pPr>
        <w:spacing w:after="80" w:before="80" w:line="320"/>
      </w:pPr>
      <w:r>
        <w:rPr>
          <w:rFonts w:ascii="Arial" w:cs="Arial" w:eastAsia="Arial" w:hAnsi="Arial"/>
          <w:b w:val="false"/>
          <w:bCs w:val="false"/>
          <w:i w:val="false"/>
          <w:iCs w:val="false"/>
          <w:color w:val="000000"/>
          <w:sz w:val="20"/>
          <w:szCs w:val="20"/>
        </w:rPr>
        <w:t xml:space="preserve"/>
      </w:r>
    </w:p>
    <w:p>
      <w:pPr>
        <w:spacing w:after="80" w:before="200"/>
      </w:pPr>
      <w:r>
        <w:rPr>
          <w:rFonts w:ascii="Arial" w:cs="Arial" w:eastAsia="Arial" w:hAnsi="Arial"/>
          <w:b/>
          <w:bCs/>
          <w:color w:val="555555"/>
          <w:sz w:val="22"/>
          <w:szCs w:val="22"/>
        </w:rPr>
        <w:t xml:space="preserve">4. Connection Log Entry</w:t>
      </w:r>
    </w:p>
    <w:p>
      <w:pPr>
        <w:spacing w:after="80" w:before="80" w:line="320"/>
      </w:pPr>
      <w:r>
        <w:rPr>
          <w:rFonts w:ascii="Arial" w:cs="Arial" w:eastAsia="Arial" w:hAnsi="Arial"/>
          <w:b w:val="false"/>
          <w:bCs w:val="false"/>
          <w:i w:val="false"/>
          <w:iCs w:val="false"/>
          <w:color w:val="000000"/>
          <w:sz w:val="20"/>
          <w:szCs w:val="20"/>
        </w:rPr>
        <w:t xml:space="preserve">When a user logs a connection (from the nudge queue, from the circle popup, or from a contact's detail view), a lightweight modal appears:</w:t>
      </w:r>
    </w:p>
    <w:p>
      <w:pPr>
        <w:pStyle w:val="ListParagraph"/>
        <w:numPr>
          <w:ilvl w:val="0"/>
          <w:numId w:val="2"/>
        </w:numPr>
        <w:spacing w:after="40" w:before="40" w:line="300"/>
      </w:pPr>
      <w:r>
        <w:rPr>
          <w:rFonts w:ascii="Arial" w:cs="Arial" w:eastAsia="Arial" w:hAnsi="Arial"/>
          <w:sz w:val="20"/>
          <w:szCs w:val="20"/>
        </w:rPr>
        <w:t xml:space="preserve">Pre-filled with the contact name.</w:t>
      </w:r>
    </w:p>
    <w:p>
      <w:pPr>
        <w:pStyle w:val="ListParagraph"/>
        <w:numPr>
          <w:ilvl w:val="0"/>
          <w:numId w:val="2"/>
        </w:numPr>
        <w:spacing w:after="40" w:before="40" w:line="300"/>
      </w:pPr>
      <w:r>
        <w:rPr>
          <w:rFonts w:ascii="Arial" w:cs="Arial" w:eastAsia="Arial" w:hAnsi="Arial"/>
          <w:sz w:val="20"/>
          <w:szCs w:val="20"/>
        </w:rPr>
        <w:t xml:space="preserve">Connection type: tap one icon (phone, video, in-person, message).</w:t>
      </w:r>
    </w:p>
    <w:p>
      <w:pPr>
        <w:pStyle w:val="ListParagraph"/>
        <w:numPr>
          <w:ilvl w:val="0"/>
          <w:numId w:val="2"/>
        </w:numPr>
        <w:spacing w:after="40" w:before="40" w:line="300"/>
      </w:pPr>
      <w:r>
        <w:rPr>
          <w:rFonts w:ascii="Arial" w:cs="Arial" w:eastAsia="Arial" w:hAnsi="Arial"/>
          <w:sz w:val="20"/>
          <w:szCs w:val="20"/>
        </w:rPr>
        <w:t xml:space="preserve">Optional quality rating (1-5 stars).</w:t>
      </w:r>
    </w:p>
    <w:p>
      <w:pPr>
        <w:pStyle w:val="ListParagraph"/>
        <w:numPr>
          <w:ilvl w:val="0"/>
          <w:numId w:val="2"/>
        </w:numPr>
        <w:spacing w:after="40" w:before="40" w:line="300"/>
      </w:pPr>
      <w:r>
        <w:rPr>
          <w:rFonts w:ascii="Arial" w:cs="Arial" w:eastAsia="Arial" w:hAnsi="Arial"/>
          <w:sz w:val="20"/>
          <w:szCs w:val="20"/>
        </w:rPr>
        <w:t xml:space="preserve">Optional one-line note about what was discussed.</w:t>
      </w:r>
    </w:p>
    <w:p>
      <w:pPr>
        <w:spacing w:after="80" w:before="80" w:line="320"/>
      </w:pPr>
      <w:r>
        <w:rPr>
          <w:rFonts w:ascii="Arial" w:cs="Arial" w:eastAsia="Arial" w:hAnsi="Arial"/>
          <w:b w:val="false"/>
          <w:bCs w:val="false"/>
          <w:i w:val="false"/>
          <w:iCs w:val="false"/>
          <w:color w:val="000000"/>
          <w:sz w:val="20"/>
          <w:szCs w:val="20"/>
        </w:rPr>
        <w:t xml:space="preserve">Logging takes 5-10 seconds. The contact's health score is recalculated immediately after logging and reflected in the circle visualisation.</w:t>
      </w:r>
    </w:p>
    <w:p>
      <w:pPr>
        <w:spacing w:after="80" w:before="80" w:line="320"/>
      </w:pPr>
      <w:r>
        <w:rPr>
          <w:rFonts w:ascii="Arial" w:cs="Arial" w:eastAsia="Arial" w:hAnsi="Arial"/>
          <w:b w:val="false"/>
          <w:bCs w:val="false"/>
          <w:i w:val="false"/>
          <w:iCs w:val="false"/>
          <w:color w:val="000000"/>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8"/>
              <w:left w:val="single" w:color="1565C0" w:sz="8"/>
              <w:bottom w:val="single" w:color="D0D0D0" w:sz="1"/>
              <w:right w:val="single" w:color="D0D0D0" w:sz="1"/>
            </w:tcBorders>
            <w:shd w:fill="E3F2FD" w:val="clear"/>
            <w:tcMar>
              <w:top w:type="dxa" w:w="160"/>
              <w:left w:type="dxa" w:w="240"/>
              <w:bottom w:type="dxa" w:w="160"/>
              <w:right w:type="dxa" w:w="240"/>
            </w:tcMar>
          </w:tcPr>
          <w:p>
            <w:pPr>
              <w:spacing w:after="60" w:before="0"/>
            </w:pPr>
            <w:r>
              <w:rPr>
                <w:rFonts w:ascii="Arial" w:cs="Arial" w:eastAsia="Arial" w:hAnsi="Arial"/>
                <w:b/>
                <w:bCs/>
                <w:color w:val="1565C0"/>
                <w:sz w:val="28"/>
                <w:szCs w:val="28"/>
              </w:rPr>
              <w:t xml:space="preserve">MFE-06  </w:t>
            </w:r>
            <w:r>
              <w:rPr>
                <w:rFonts w:ascii="Arial" w:cs="Arial" w:eastAsia="Arial" w:hAnsi="Arial"/>
                <w:b/>
                <w:bCs/>
                <w:color w:val="1E3A5F"/>
                <w:sz w:val="28"/>
                <w:szCs w:val="28"/>
              </w:rPr>
              <w:t xml:space="preserve">Growth Feed</w:t>
            </w:r>
          </w:p>
          <w:p>
            <w:pPr>
              <w:spacing w:after="0" w:before="40"/>
            </w:pPr>
            <w:r>
              <w:rPr>
                <w:rFonts w:ascii="Arial" w:cs="Arial" w:eastAsia="Arial" w:hAnsi="Arial"/>
                <w:b/>
                <w:bCs/>
                <w:color w:val="2E86AB"/>
                <w:sz w:val="18"/>
                <w:szCs w:val="18"/>
              </w:rPr>
              <w:t xml:space="preserve">Route: /growth   </w:t>
            </w:r>
            <w:r>
              <w:rPr>
                <w:rFonts w:ascii="Arial" w:cs="Arial" w:eastAsia="Arial" w:hAnsi="Arial"/>
                <w:color w:val="2E86AB"/>
                <w:sz w:val="18"/>
                <w:szCs w:val="18"/>
              </w:rPr>
              <w:t xml:space="preserve">Dev Port: 3006   </w:t>
            </w:r>
            <w:r>
              <w:rPr>
                <w:rFonts w:ascii="Arial" w:cs="Arial" w:eastAsia="Arial" w:hAnsi="Arial"/>
                <w:color w:val="555555"/>
                <w:sz w:val="18"/>
                <w:szCs w:val="18"/>
              </w:rPr>
              <w:t xml:space="preserve">GitHub Repo: github.com/your-username/lifeops-mfe-growth</w:t>
            </w:r>
          </w:p>
        </w:tc>
      </w:tr>
    </w:tbl>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Purpose and User Value</w:t>
      </w:r>
    </w:p>
    <w:p>
      <w:pPr>
        <w:spacing w:after="80" w:before="80" w:line="320"/>
      </w:pPr>
      <w:r>
        <w:rPr>
          <w:rFonts w:ascii="Arial" w:cs="Arial" w:eastAsia="Arial" w:hAnsi="Arial"/>
          <w:b w:val="false"/>
          <w:bCs w:val="false"/>
          <w:i w:val="false"/>
          <w:iCs w:val="false"/>
          <w:color w:val="000000"/>
          <w:sz w:val="20"/>
          <w:szCs w:val="20"/>
        </w:rPr>
        <w:t xml:space="preserve">The Growth Feed delivers exactly 3 pieces of content per day, specifically curated to support the user's active goals. It enforces a 5-minute daily cap — not to restrict learning, but to make it sustainable. The design philosophy is: one insight deeply absorbed beats ten articles skimmed. The 5-minute cap also forces the algorithm to only surface the most relevant and valuable content.</w:t>
      </w:r>
    </w:p>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Components in Detail</w:t>
      </w:r>
    </w:p>
    <w:p>
      <w:pPr>
        <w:spacing w:after="80" w:before="200"/>
      </w:pPr>
      <w:r>
        <w:rPr>
          <w:rFonts w:ascii="Arial" w:cs="Arial" w:eastAsia="Arial" w:hAnsi="Arial"/>
          <w:b/>
          <w:bCs/>
          <w:color w:val="555555"/>
          <w:sz w:val="22"/>
          <w:szCs w:val="22"/>
        </w:rPr>
        <w:t xml:space="preserve">1. Daily Feed Cards</w:t>
      </w:r>
    </w:p>
    <w:p>
      <w:pPr>
        <w:spacing w:after="80" w:before="80" w:line="320"/>
      </w:pPr>
      <w:r>
        <w:rPr>
          <w:rFonts w:ascii="Arial" w:cs="Arial" w:eastAsia="Arial" w:hAnsi="Arial"/>
          <w:b w:val="false"/>
          <w:bCs w:val="false"/>
          <w:i w:val="false"/>
          <w:iCs w:val="false"/>
          <w:color w:val="000000"/>
          <w:sz w:val="20"/>
          <w:szCs w:val="20"/>
        </w:rPr>
        <w:t xml:space="preserve">Three content cards stacked vertically, each visually distinct by content type:</w:t>
      </w:r>
    </w:p>
    <w:p>
      <w:pPr>
        <w:pStyle w:val="ListParagraph"/>
        <w:numPr>
          <w:ilvl w:val="0"/>
          <w:numId w:val="2"/>
        </w:numPr>
        <w:spacing w:after="40" w:before="40" w:line="300"/>
      </w:pPr>
      <w:r>
        <w:rPr>
          <w:rFonts w:ascii="Arial" w:cs="Arial" w:eastAsia="Arial" w:hAnsi="Arial"/>
          <w:sz w:val="20"/>
          <w:szCs w:val="20"/>
        </w:rPr>
        <w:t xml:space="preserve">QUICK_TIP: Small card with a bold headline and a 2-3 line takeaway. Tagged with the related goal. Reading time: 30-60 seconds.</w:t>
      </w:r>
    </w:p>
    <w:p>
      <w:pPr>
        <w:pStyle w:val="ListParagraph"/>
        <w:numPr>
          <w:ilvl w:val="0"/>
          <w:numId w:val="2"/>
        </w:numPr>
        <w:spacing w:after="40" w:before="40" w:line="300"/>
      </w:pPr>
      <w:r>
        <w:rPr>
          <w:rFonts w:ascii="Arial" w:cs="Arial" w:eastAsia="Arial" w:hAnsi="Arial"/>
          <w:sz w:val="20"/>
          <w:szCs w:val="20"/>
        </w:rPr>
        <w:t xml:space="preserve">DEEP_EXPLANATION: Full card with the article title, source, a 3-sentence AI-extracted summary, and a "Read Full Article" button that opens the original URL in a browser view. Reading time: 3-5 minutes.</w:t>
      </w:r>
    </w:p>
    <w:p>
      <w:pPr>
        <w:pStyle w:val="ListParagraph"/>
        <w:numPr>
          <w:ilvl w:val="0"/>
          <w:numId w:val="2"/>
        </w:numPr>
        <w:spacing w:after="40" w:before="40" w:line="300"/>
      </w:pPr>
      <w:r>
        <w:rPr>
          <w:rFonts w:ascii="Arial" w:cs="Arial" w:eastAsia="Arial" w:hAnsi="Arial"/>
          <w:sz w:val="20"/>
          <w:szCs w:val="20"/>
        </w:rPr>
        <w:t xml:space="preserve">PRACTICAL_EXAMPLE: Medium card showing a worked example, code snippet, or step-by-step mini-tutorial. Tagged with the specific skill this develops. Reading time: 2-3 minutes.</w:t>
      </w:r>
    </w:p>
    <w:p>
      <w:pPr>
        <w:pStyle w:val="ListParagraph"/>
        <w:numPr>
          <w:ilvl w:val="0"/>
          <w:numId w:val="2"/>
        </w:numPr>
        <w:spacing w:after="40" w:before="40" w:line="300"/>
      </w:pPr>
      <w:r>
        <w:rPr>
          <w:rFonts w:ascii="Arial" w:cs="Arial" w:eastAsia="Arial" w:hAnsi="Arial"/>
          <w:sz w:val="20"/>
          <w:szCs w:val="20"/>
        </w:rPr>
        <w:t xml:space="preserve">REFLECTION_PROMPT: A single question or prompt related to the user's goal. Example: "What is one thing you learned about Python this week that you could apply to your project tomorrow?" Reading time: 1 minute.</w:t>
      </w:r>
    </w:p>
    <w:p>
      <w:pPr>
        <w:spacing w:after="80" w:before="80" w:line="320"/>
      </w:pPr>
      <w:r>
        <w:rPr>
          <w:rFonts w:ascii="Arial" w:cs="Arial" w:eastAsia="Arial" w:hAnsi="Arial"/>
          <w:b w:val="false"/>
          <w:bCs w:val="false"/>
          <w:i w:val="false"/>
          <w:iCs w:val="false"/>
          <w:color w:val="000000"/>
          <w:sz w:val="20"/>
          <w:szCs w:val="20"/>
        </w:rPr>
        <w:t xml:space="preserve"/>
      </w:r>
    </w:p>
    <w:p>
      <w:pPr>
        <w:spacing w:after="80" w:before="200"/>
      </w:pPr>
      <w:r>
        <w:rPr>
          <w:rFonts w:ascii="Arial" w:cs="Arial" w:eastAsia="Arial" w:hAnsi="Arial"/>
          <w:b/>
          <w:bCs/>
          <w:color w:val="555555"/>
          <w:sz w:val="22"/>
          <w:szCs w:val="22"/>
        </w:rPr>
        <w:t xml:space="preserve">2. Session Timer and Progress Bar</w:t>
      </w:r>
    </w:p>
    <w:p>
      <w:pPr>
        <w:spacing w:after="80" w:before="80" w:line="320"/>
      </w:pPr>
      <w:r>
        <w:rPr>
          <w:rFonts w:ascii="Arial" w:cs="Arial" w:eastAsia="Arial" w:hAnsi="Arial"/>
          <w:b w:val="false"/>
          <w:bCs w:val="false"/>
          <w:i w:val="false"/>
          <w:iCs w:val="false"/>
          <w:color w:val="000000"/>
          <w:sz w:val="20"/>
          <w:szCs w:val="20"/>
        </w:rPr>
        <w:t xml:space="preserve">A subtle progress bar at the top of the screen starts counting from the moment the first card is opened. At 4 minutes it turns amber. At 5 minutes, a gentle banner appears: "You've hit your 5-minute learning goal for today. Great work! Tomorrow's feed is already being prepared." The user can continue if they want — the cap is a suggestion, not a lock.</w:t>
      </w:r>
    </w:p>
    <w:p>
      <w:pPr>
        <w:spacing w:after="80" w:before="80" w:line="320"/>
      </w:pPr>
      <w:r>
        <w:rPr>
          <w:rFonts w:ascii="Arial" w:cs="Arial" w:eastAsia="Arial" w:hAnsi="Arial"/>
          <w:b w:val="false"/>
          <w:bCs w:val="false"/>
          <w:i w:val="false"/>
          <w:iCs w:val="false"/>
          <w:color w:val="000000"/>
          <w:sz w:val="20"/>
          <w:szCs w:val="20"/>
        </w:rPr>
        <w:t xml:space="preserve"/>
      </w:r>
    </w:p>
    <w:p>
      <w:pPr>
        <w:spacing w:after="80" w:before="200"/>
      </w:pPr>
      <w:r>
        <w:rPr>
          <w:rFonts w:ascii="Arial" w:cs="Arial" w:eastAsia="Arial" w:hAnsi="Arial"/>
          <w:b/>
          <w:bCs/>
          <w:color w:val="555555"/>
          <w:sz w:val="22"/>
          <w:szCs w:val="22"/>
        </w:rPr>
        <w:t xml:space="preserve">3. Engagement Feedback</w:t>
      </w:r>
    </w:p>
    <w:p>
      <w:pPr>
        <w:spacing w:after="80" w:before="80" w:line="320"/>
      </w:pPr>
      <w:r>
        <w:rPr>
          <w:rFonts w:ascii="Arial" w:cs="Arial" w:eastAsia="Arial" w:hAnsi="Arial"/>
          <w:b w:val="false"/>
          <w:bCs w:val="false"/>
          <w:i w:val="false"/>
          <w:iCs w:val="false"/>
          <w:color w:val="000000"/>
          <w:sz w:val="20"/>
          <w:szCs w:val="20"/>
        </w:rPr>
        <w:t xml:space="preserve">After each card, a minimal feedback row: a thumbs-up icon and a thumbs-down icon. Thumbs-down triggers a micro-survey: "Why?" with options: "Not relevant to my goal", "Too basic", "Too advanced", "Already knew this". The response is fed to the recommendation model as a training signal.</w:t>
      </w:r>
    </w:p>
    <w:p>
      <w:pPr>
        <w:spacing w:after="80" w:before="80" w:line="320"/>
      </w:pPr>
      <w:r>
        <w:rPr>
          <w:rFonts w:ascii="Arial" w:cs="Arial" w:eastAsia="Arial" w:hAnsi="Arial"/>
          <w:b w:val="false"/>
          <w:bCs w:val="false"/>
          <w:i w:val="false"/>
          <w:iCs w:val="false"/>
          <w:color w:val="000000"/>
          <w:sz w:val="20"/>
          <w:szCs w:val="20"/>
        </w:rPr>
        <w:t xml:space="preserve"/>
      </w:r>
    </w:p>
    <w:p>
      <w:pPr>
        <w:spacing w:after="80" w:before="200"/>
      </w:pPr>
      <w:r>
        <w:rPr>
          <w:rFonts w:ascii="Arial" w:cs="Arial" w:eastAsia="Arial" w:hAnsi="Arial"/>
          <w:b/>
          <w:bCs/>
          <w:color w:val="555555"/>
          <w:sz w:val="22"/>
          <w:szCs w:val="22"/>
        </w:rPr>
        <w:t xml:space="preserve">4. Offline Mode</w:t>
      </w:r>
    </w:p>
    <w:p>
      <w:pPr>
        <w:spacing w:after="80" w:before="80" w:line="320"/>
      </w:pPr>
      <w:r>
        <w:rPr>
          <w:rFonts w:ascii="Arial" w:cs="Arial" w:eastAsia="Arial" w:hAnsi="Arial"/>
          <w:b w:val="false"/>
          <w:bCs w:val="false"/>
          <w:i w:val="false"/>
          <w:iCs w:val="false"/>
          <w:color w:val="000000"/>
          <w:sz w:val="20"/>
          <w:szCs w:val="20"/>
        </w:rPr>
        <w:t xml:space="preserve">The Growth Feed is pre-fetched and cached by a Service Worker. When the user opens the MFE with no internet connection, today's 3 content cards are available. The service worker pre-fetches the next day's content in the background whenever the device has connectivity. This is critical for users in regions with intermittent connectivity.</w:t>
      </w:r>
    </w:p>
    <w:p>
      <w:pPr>
        <w:spacing w:after="80" w:before="80" w:line="320"/>
      </w:pPr>
      <w:r>
        <w:rPr>
          <w:rFonts w:ascii="Arial" w:cs="Arial" w:eastAsia="Arial" w:hAnsi="Arial"/>
          <w:b w:val="false"/>
          <w:bCs w:val="false"/>
          <w:i w:val="false"/>
          <w:iCs w:val="false"/>
          <w:color w:val="000000"/>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8"/>
              <w:left w:val="single" w:color="1565C0" w:sz="8"/>
              <w:bottom w:val="single" w:color="D0D0D0" w:sz="1"/>
              <w:right w:val="single" w:color="D0D0D0" w:sz="1"/>
            </w:tcBorders>
            <w:shd w:fill="E3F2FD" w:val="clear"/>
            <w:tcMar>
              <w:top w:type="dxa" w:w="160"/>
              <w:left w:type="dxa" w:w="240"/>
              <w:bottom w:type="dxa" w:w="160"/>
              <w:right w:type="dxa" w:w="240"/>
            </w:tcMar>
          </w:tcPr>
          <w:p>
            <w:pPr>
              <w:spacing w:after="60" w:before="0"/>
            </w:pPr>
            <w:r>
              <w:rPr>
                <w:rFonts w:ascii="Arial" w:cs="Arial" w:eastAsia="Arial" w:hAnsi="Arial"/>
                <w:b/>
                <w:bCs/>
                <w:color w:val="1565C0"/>
                <w:sz w:val="28"/>
                <w:szCs w:val="28"/>
              </w:rPr>
              <w:t xml:space="preserve">MFE-07  </w:t>
            </w:r>
            <w:r>
              <w:rPr>
                <w:rFonts w:ascii="Arial" w:cs="Arial" w:eastAsia="Arial" w:hAnsi="Arial"/>
                <w:b/>
                <w:bCs/>
                <w:color w:val="1E3A5F"/>
                <w:sz w:val="28"/>
                <w:szCs w:val="28"/>
              </w:rPr>
              <w:t xml:space="preserve">AI Review</w:t>
            </w:r>
          </w:p>
          <w:p>
            <w:pPr>
              <w:spacing w:after="0" w:before="40"/>
            </w:pPr>
            <w:r>
              <w:rPr>
                <w:rFonts w:ascii="Arial" w:cs="Arial" w:eastAsia="Arial" w:hAnsi="Arial"/>
                <w:b/>
                <w:bCs/>
                <w:color w:val="2E86AB"/>
                <w:sz w:val="18"/>
                <w:szCs w:val="18"/>
              </w:rPr>
              <w:t xml:space="preserve">Route: /ai   </w:t>
            </w:r>
            <w:r>
              <w:rPr>
                <w:rFonts w:ascii="Arial" w:cs="Arial" w:eastAsia="Arial" w:hAnsi="Arial"/>
                <w:color w:val="2E86AB"/>
                <w:sz w:val="18"/>
                <w:szCs w:val="18"/>
              </w:rPr>
              <w:t xml:space="preserve">Dev Port: 3007   </w:t>
            </w:r>
            <w:r>
              <w:rPr>
                <w:rFonts w:ascii="Arial" w:cs="Arial" w:eastAsia="Arial" w:hAnsi="Arial"/>
                <w:color w:val="555555"/>
                <w:sz w:val="18"/>
                <w:szCs w:val="18"/>
              </w:rPr>
              <w:t xml:space="preserve">GitHub Repo: github.com/your-username/lifeops-mfe-ai-review</w:t>
            </w:r>
          </w:p>
        </w:tc>
      </w:tr>
    </w:tbl>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Purpose and User Value</w:t>
      </w:r>
    </w:p>
    <w:p>
      <w:pPr>
        <w:spacing w:after="80" w:before="80" w:line="320"/>
      </w:pPr>
      <w:r>
        <w:rPr>
          <w:rFonts w:ascii="Arial" w:cs="Arial" w:eastAsia="Arial" w:hAnsi="Arial"/>
          <w:b w:val="false"/>
          <w:bCs w:val="false"/>
          <w:i w:val="false"/>
          <w:iCs w:val="false"/>
          <w:color w:val="000000"/>
          <w:sz w:val="20"/>
          <w:szCs w:val="20"/>
        </w:rPr>
        <w:t xml:space="preserve">The AI Review is the showpiece of LifeOps — the module that users open on Sunday evening and describe as "the highlight of my week." It makes the invisible visible: the patterns, connections, and trends that live in the user's data but can only be seen when all dimensions of life are examined together. The Weekly Review report is the most powerful product moment in LifeOps.</w:t>
      </w:r>
    </w:p>
    <w:p>
      <w:pPr>
        <w:spacing w:after="80" w:before="80" w:line="320"/>
      </w:pPr>
      <w:r>
        <w:rPr>
          <w:rFonts w:ascii="Arial" w:cs="Arial" w:eastAsia="Arial" w:hAnsi="Arial"/>
          <w:b w:val="false"/>
          <w:bCs w:val="false"/>
          <w:i w:val="false"/>
          <w:iCs w:val="false"/>
          <w:color w:val="000000"/>
          <w:sz w:val="20"/>
          <w:szCs w:val="20"/>
        </w:rPr>
        <w:t xml:space="preserve"/>
      </w:r>
    </w:p>
    <w:p>
      <w:pPr>
        <w:pStyle w:val="Heading3"/>
        <w:spacing w:after="120" w:before="280"/>
      </w:pPr>
      <w:r>
        <w:rPr>
          <w:rFonts w:ascii="Arial" w:cs="Arial" w:eastAsia="Arial" w:hAnsi="Arial"/>
          <w:b/>
          <w:bCs/>
          <w:color w:val="555555"/>
          <w:sz w:val="26"/>
          <w:szCs w:val="26"/>
        </w:rPr>
        <w:t xml:space="preserve">Components in Detail</w:t>
      </w:r>
    </w:p>
    <w:p>
      <w:pPr>
        <w:spacing w:after="80" w:before="200"/>
      </w:pPr>
      <w:r>
        <w:rPr>
          <w:rFonts w:ascii="Arial" w:cs="Arial" w:eastAsia="Arial" w:hAnsi="Arial"/>
          <w:b/>
          <w:bCs/>
          <w:color w:val="555555"/>
          <w:sz w:val="22"/>
          <w:szCs w:val="22"/>
        </w:rPr>
        <w:t xml:space="preserve">1. Weekly Review Report</w:t>
      </w:r>
    </w:p>
    <w:p>
      <w:pPr>
        <w:spacing w:after="80" w:before="80" w:line="320"/>
      </w:pPr>
      <w:r>
        <w:rPr>
          <w:rFonts w:ascii="Arial" w:cs="Arial" w:eastAsia="Arial" w:hAnsi="Arial"/>
          <w:b w:val="false"/>
          <w:bCs w:val="false"/>
          <w:i w:val="false"/>
          <w:iCs w:val="false"/>
          <w:color w:val="000000"/>
          <w:sz w:val="20"/>
          <w:szCs w:val="20"/>
        </w:rPr>
        <w:t xml:space="preserve">A full-screen narrative report assembled by the AI Service every Sunday at 20:00 (user's local time). The report has five sections:</w:t>
      </w:r>
    </w:p>
    <w:p>
      <w:pPr>
        <w:pStyle w:val="ListParagraph"/>
        <w:numPr>
          <w:ilvl w:val="0"/>
          <w:numId w:val="3"/>
        </w:numPr>
        <w:spacing w:after="40" w:before="40" w:line="300"/>
      </w:pPr>
      <w:r>
        <w:rPr>
          <w:rFonts w:ascii="Arial" w:cs="Arial" w:eastAsia="Arial" w:hAnsi="Arial"/>
          <w:sz w:val="20"/>
          <w:szCs w:val="20"/>
        </w:rPr>
        <w:t xml:space="preserve">WEEK'S WINS: A bulleted list of 3-5 positive data points. Examples: "You completed 87% of your goal actions — your highest rate in 8 weeks." "You connected with 4 people in your Core circle." "Your sleep average was 7.4 hours — your personal sweet spot."</w:t>
      </w:r>
    </w:p>
    <w:p>
      <w:pPr>
        <w:pStyle w:val="ListParagraph"/>
        <w:numPr>
          <w:ilvl w:val="0"/>
          <w:numId w:val="3"/>
        </w:numPr>
        <w:spacing w:after="40" w:before="40" w:line="300"/>
      </w:pPr>
      <w:r>
        <w:rPr>
          <w:rFonts w:ascii="Arial" w:cs="Arial" w:eastAsia="Arial" w:hAnsi="Arial"/>
          <w:sz w:val="20"/>
          <w:szCs w:val="20"/>
        </w:rPr>
        <w:t xml:space="preserve">WEEK'S ALERTS: 1-3 data points that need attention. Examples: "Your mood dropped 1.2 points on average compared to last week." "Your Zanzibar savings goal is currently 3 weeks behind target." "You haven't logged a workout in 5 days."</w:t>
      </w:r>
    </w:p>
    <w:p>
      <w:pPr>
        <w:pStyle w:val="ListParagraph"/>
        <w:numPr>
          <w:ilvl w:val="0"/>
          <w:numId w:val="3"/>
        </w:numPr>
        <w:spacing w:after="40" w:before="40" w:line="300"/>
      </w:pPr>
      <w:r>
        <w:rPr>
          <w:rFonts w:ascii="Arial" w:cs="Arial" w:eastAsia="Arial" w:hAnsi="Arial"/>
          <w:sz w:val="20"/>
          <w:szCs w:val="20"/>
        </w:rPr>
        <w:t xml:space="preserve">TOP CROSS-DOMAIN INSIGHT: The single most statistically significant finding from the AI Service's correlation analysis this week. This is the "revelation" moment. Example: "Your goal completion rate was 94% on the 4 days you slept 7+ hours, and only 31% on the 3 days you slept under 6.5 hours. Sleep is your most powerful performance lever."</w:t>
      </w:r>
    </w:p>
    <w:p>
      <w:pPr>
        <w:pStyle w:val="ListParagraph"/>
        <w:numPr>
          <w:ilvl w:val="0"/>
          <w:numId w:val="3"/>
        </w:numPr>
        <w:spacing w:after="40" w:before="40" w:line="300"/>
      </w:pPr>
      <w:r>
        <w:rPr>
          <w:rFonts w:ascii="Arial" w:cs="Arial" w:eastAsia="Arial" w:hAnsi="Arial"/>
          <w:sz w:val="20"/>
          <w:szCs w:val="20"/>
        </w:rPr>
        <w:t xml:space="preserve">RECOMMENDED ACTION: One specific, actionable recommendation based on all available data. Example: "Set a 22:30 phone-down reminder this week and aim for 7+ hours of sleep 5 nights out of 7. Based on your history, this single change is most likely to improve your week across all dimensions."</w:t>
      </w:r>
    </w:p>
    <w:p>
      <w:pPr>
        <w:pStyle w:val="ListParagraph"/>
        <w:numPr>
          <w:ilvl w:val="0"/>
          <w:numId w:val="3"/>
        </w:numPr>
        <w:spacing w:after="40" w:before="40" w:line="300"/>
      </w:pPr>
      <w:r>
        <w:rPr>
          <w:rFonts w:ascii="Arial" w:cs="Arial" w:eastAsia="Arial" w:hAnsi="Arial"/>
          <w:sz w:val="20"/>
          <w:szCs w:val="20"/>
        </w:rPr>
        <w:t xml:space="preserve">7-DAY FORECAST: A 4-chart panel showing predicted energy, spending, goal completion rate, and mood for the next 7 days, with confidence interval shading. Each chart includes a brief narrative: "Energy looks good Monday through Thursday based on your current sleep pattern, with a predicted dip Friday."</w:t>
      </w:r>
    </w:p>
    <w:p>
      <w:pPr>
        <w:spacing w:after="80" w:before="80" w:line="320"/>
      </w:pPr>
      <w:r>
        <w:rPr>
          <w:rFonts w:ascii="Arial" w:cs="Arial" w:eastAsia="Arial" w:hAnsi="Arial"/>
          <w:b w:val="false"/>
          <w:bCs w:val="false"/>
          <w:i w:val="false"/>
          <w:iCs w:val="false"/>
          <w:color w:val="000000"/>
          <w:sz w:val="20"/>
          <w:szCs w:val="20"/>
        </w:rPr>
        <w:t xml:space="preserve"/>
      </w:r>
    </w:p>
    <w:p>
      <w:pPr>
        <w:spacing w:after="80" w:before="200"/>
      </w:pPr>
      <w:r>
        <w:rPr>
          <w:rFonts w:ascii="Arial" w:cs="Arial" w:eastAsia="Arial" w:hAnsi="Arial"/>
          <w:b/>
          <w:bCs/>
          <w:color w:val="555555"/>
          <w:sz w:val="22"/>
          <w:szCs w:val="22"/>
        </w:rPr>
        <w:t xml:space="preserve">2. Insight Cards Feed</w:t>
      </w:r>
    </w:p>
    <w:p>
      <w:pPr>
        <w:spacing w:after="80" w:before="80" w:line="320"/>
      </w:pPr>
      <w:r>
        <w:rPr>
          <w:rFonts w:ascii="Arial" w:cs="Arial" w:eastAsia="Arial" w:hAnsi="Arial"/>
          <w:b w:val="false"/>
          <w:bCs w:val="false"/>
          <w:i w:val="false"/>
          <w:iCs w:val="false"/>
          <w:color w:val="000000"/>
          <w:sz w:val="20"/>
          <w:szCs w:val="20"/>
        </w:rPr>
        <w:t xml:space="preserve">Below the Weekly Review, a scrollable feed of all AI-generated insights from the past week. Each card shows:</w:t>
      </w:r>
    </w:p>
    <w:p>
      <w:pPr>
        <w:pStyle w:val="ListParagraph"/>
        <w:numPr>
          <w:ilvl w:val="0"/>
          <w:numId w:val="2"/>
        </w:numPr>
        <w:spacing w:after="40" w:before="40" w:line="300"/>
      </w:pPr>
      <w:r>
        <w:rPr>
          <w:rFonts w:ascii="Arial" w:cs="Arial" w:eastAsia="Arial" w:hAnsi="Arial"/>
          <w:sz w:val="20"/>
          <w:szCs w:val="20"/>
        </w:rPr>
        <w:t xml:space="preserve">Insight title and body text.</w:t>
      </w:r>
    </w:p>
    <w:p>
      <w:pPr>
        <w:pStyle w:val="ListParagraph"/>
        <w:numPr>
          <w:ilvl w:val="0"/>
          <w:numId w:val="2"/>
        </w:numPr>
        <w:spacing w:after="40" w:before="40" w:line="300"/>
      </w:pPr>
      <w:r>
        <w:rPr>
          <w:rFonts w:ascii="Arial" w:cs="Arial" w:eastAsia="Arial" w:hAnsi="Arial"/>
          <w:sz w:val="20"/>
          <w:szCs w:val="20"/>
        </w:rPr>
        <w:t xml:space="preserve">Confidence score shown as a percentage badge (only insights above 70% confidence are surfaced).</w:t>
      </w:r>
    </w:p>
    <w:p>
      <w:pPr>
        <w:pStyle w:val="ListParagraph"/>
        <w:numPr>
          <w:ilvl w:val="0"/>
          <w:numId w:val="2"/>
        </w:numPr>
        <w:spacing w:after="40" w:before="40" w:line="300"/>
      </w:pPr>
      <w:r>
        <w:rPr>
          <w:rFonts w:ascii="Arial" w:cs="Arial" w:eastAsia="Arial" w:hAnsi="Arial"/>
          <w:sz w:val="20"/>
          <w:szCs w:val="20"/>
        </w:rPr>
        <w:t xml:space="preserve">Modules involved: small coloured badges showing which life domains contributed to this insight.</w:t>
      </w:r>
    </w:p>
    <w:p>
      <w:pPr>
        <w:pStyle w:val="ListParagraph"/>
        <w:numPr>
          <w:ilvl w:val="0"/>
          <w:numId w:val="2"/>
        </w:numPr>
        <w:spacing w:after="40" w:before="40" w:line="300"/>
      </w:pPr>
      <w:r>
        <w:rPr>
          <w:rFonts w:ascii="Arial" w:cs="Arial" w:eastAsia="Arial" w:hAnsi="Arial"/>
          <w:sz w:val="20"/>
          <w:szCs w:val="20"/>
        </w:rPr>
        <w:t xml:space="preserve">Predicted impact level: HIGH (orange), MEDIUM (blue), LOW (grey).</w:t>
      </w:r>
    </w:p>
    <w:p>
      <w:pPr>
        <w:pStyle w:val="ListParagraph"/>
        <w:numPr>
          <w:ilvl w:val="0"/>
          <w:numId w:val="2"/>
        </w:numPr>
        <w:spacing w:after="40" w:before="40" w:line="300"/>
      </w:pPr>
      <w:r>
        <w:rPr>
          <w:rFonts w:ascii="Arial" w:cs="Arial" w:eastAsia="Arial" w:hAnsi="Arial"/>
          <w:sz w:val="20"/>
          <w:szCs w:val="20"/>
        </w:rPr>
        <w:t xml:space="preserve">Dismiss button: sends the dismissedAt timestamp to the AI Service, which uses dismissed insights as negative training signals to improve future relevance.</w:t>
      </w:r>
    </w:p>
    <w:p>
      <w:pPr>
        <w:spacing w:after="80" w:before="80" w:line="320"/>
      </w:pPr>
      <w:r>
        <w:rPr>
          <w:rFonts w:ascii="Arial" w:cs="Arial" w:eastAsia="Arial" w:hAnsi="Arial"/>
          <w:b w:val="false"/>
          <w:bCs w:val="false"/>
          <w:i w:val="false"/>
          <w:iCs w:val="false"/>
          <w:color w:val="000000"/>
          <w:sz w:val="20"/>
          <w:szCs w:val="20"/>
        </w:rPr>
        <w:t xml:space="preserve"/>
      </w:r>
    </w:p>
    <w:p>
      <w:pPr>
        <w:spacing w:after="80" w:before="200"/>
      </w:pPr>
      <w:r>
        <w:rPr>
          <w:rFonts w:ascii="Arial" w:cs="Arial" w:eastAsia="Arial" w:hAnsi="Arial"/>
          <w:b/>
          <w:bCs/>
          <w:color w:val="555555"/>
          <w:sz w:val="22"/>
          <w:szCs w:val="22"/>
        </w:rPr>
        <w:t xml:space="preserve">3. Data Depth Indicator</w:t>
      </w:r>
    </w:p>
    <w:p>
      <w:pPr>
        <w:spacing w:after="80" w:before="80" w:line="320"/>
      </w:pPr>
      <w:r>
        <w:rPr>
          <w:rFonts w:ascii="Arial" w:cs="Arial" w:eastAsia="Arial" w:hAnsi="Arial"/>
          <w:b w:val="false"/>
          <w:bCs w:val="false"/>
          <w:i w:val="false"/>
          <w:iCs w:val="false"/>
          <w:color w:val="000000"/>
          <w:sz w:val="20"/>
          <w:szCs w:val="20"/>
        </w:rPr>
        <w:t xml:space="preserve">A transparent component at the bottom of the AI Review showing: "Your AI has 87 days of data. Forecasts improve significantly at 90 days. Cross-domain correlation analysis activates at 45 days." This transparency about model maturity is critical for managing user expectations in the early days of using LifeOps. Users who understand WHY the AI is less insightful in week 2 than week 12 have better retention.</w:t>
      </w:r>
    </w:p>
    <w:p>
      <w:pPr>
        <w:spacing w:after="80" w:before="80" w:line="320"/>
      </w:pPr>
      <w:r>
        <w:rPr>
          <w:rFonts w:ascii="Arial" w:cs="Arial" w:eastAsia="Arial" w:hAnsi="Arial"/>
          <w:b w:val="false"/>
          <w:bCs w:val="false"/>
          <w:i w:val="false"/>
          <w:iCs w:val="false"/>
          <w:color w:val="000000"/>
          <w:sz w:val="20"/>
          <w:szCs w:val="20"/>
        </w:rPr>
        <w:t xml:space="preserve"/>
      </w:r>
    </w:p>
    <w:p>
      <w:pPr>
        <w:spacing w:after="80" w:before="200"/>
      </w:pPr>
      <w:r>
        <w:rPr>
          <w:rFonts w:ascii="Arial" w:cs="Arial" w:eastAsia="Arial" w:hAnsi="Arial"/>
          <w:b/>
          <w:bCs/>
          <w:color w:val="555555"/>
          <w:sz w:val="22"/>
          <w:szCs w:val="22"/>
        </w:rPr>
        <w:t xml:space="preserve">4. Insight Share Card Generator</w:t>
      </w:r>
    </w:p>
    <w:p>
      <w:pPr>
        <w:spacing w:after="80" w:before="80" w:line="320"/>
      </w:pPr>
      <w:r>
        <w:rPr>
          <w:rFonts w:ascii="Arial" w:cs="Arial" w:eastAsia="Arial" w:hAnsi="Arial"/>
          <w:b w:val="false"/>
          <w:bCs w:val="false"/>
          <w:i w:val="false"/>
          <w:iCs w:val="false"/>
          <w:color w:val="000000"/>
          <w:sz w:val="20"/>
          <w:szCs w:val="20"/>
        </w:rPr>
        <w:t xml:space="preserve">Users can share individual insights as designed cards. The share flow:</w:t>
      </w:r>
    </w:p>
    <w:p>
      <w:pPr>
        <w:pStyle w:val="ListParagraph"/>
        <w:numPr>
          <w:ilvl w:val="0"/>
          <w:numId w:val="3"/>
        </w:numPr>
        <w:spacing w:after="40" w:before="40" w:line="300"/>
      </w:pPr>
      <w:r>
        <w:rPr>
          <w:rFonts w:ascii="Arial" w:cs="Arial" w:eastAsia="Arial" w:hAnsi="Arial"/>
          <w:sz w:val="20"/>
          <w:szCs w:val="20"/>
        </w:rPr>
        <w:t xml:space="preserve">User taps "Share" on an insight card.</w:t>
      </w:r>
    </w:p>
    <w:p>
      <w:pPr>
        <w:pStyle w:val="ListParagraph"/>
        <w:numPr>
          <w:ilvl w:val="0"/>
          <w:numId w:val="3"/>
        </w:numPr>
        <w:spacing w:after="40" w:before="40" w:line="300"/>
      </w:pPr>
      <w:r>
        <w:rPr>
          <w:rFonts w:ascii="Arial" w:cs="Arial" w:eastAsia="Arial" w:hAnsi="Arial"/>
          <w:sz w:val="20"/>
          <w:szCs w:val="20"/>
        </w:rPr>
        <w:t xml:space="preserve">A card is generated in the MFE (Canvas API) with the insight title and body in a branded LifeOps design, but with all personal data stripped — only the pattern, not the values.</w:t>
      </w:r>
    </w:p>
    <w:p>
      <w:pPr>
        <w:pStyle w:val="ListParagraph"/>
        <w:numPr>
          <w:ilvl w:val="0"/>
          <w:numId w:val="3"/>
        </w:numPr>
        <w:spacing w:after="40" w:before="40" w:line="300"/>
      </w:pPr>
      <w:r>
        <w:rPr>
          <w:rFonts w:ascii="Arial" w:cs="Arial" w:eastAsia="Arial" w:hAnsi="Arial"/>
          <w:sz w:val="20"/>
          <w:szCs w:val="20"/>
        </w:rPr>
        <w:t xml:space="preserve">The card is presented as an image download or a share sheet (navigator.share() for mobile).</w:t>
      </w:r>
    </w:p>
    <w:p>
      <w:pPr>
        <w:pStyle w:val="ListParagraph"/>
        <w:numPr>
          <w:ilvl w:val="0"/>
          <w:numId w:val="3"/>
        </w:numPr>
        <w:spacing w:after="40" w:before="40" w:line="300"/>
      </w:pPr>
      <w:r>
        <w:rPr>
          <w:rFonts w:ascii="Arial" w:cs="Arial" w:eastAsia="Arial" w:hAnsi="Arial"/>
          <w:sz w:val="20"/>
          <w:szCs w:val="20"/>
        </w:rPr>
        <w:t xml:space="preserve">Example shared card: "LifeOps insight: Sleep quality is the single strongest predictor of goal completion for me — more than motivation or deadlines. @lifeops_app"</w:t>
      </w:r>
    </w:p>
    <w:p>
      <w:pPr>
        <w:spacing w:after="80" w:before="80" w:line="320"/>
      </w:pPr>
      <w:r>
        <w:rPr>
          <w:rFonts w:ascii="Arial" w:cs="Arial" w:eastAsia="Arial" w:hAnsi="Arial"/>
          <w:b w:val="false"/>
          <w:bCs w:val="false"/>
          <w:i w:val="false"/>
          <w:iCs w:val="false"/>
          <w:color w:val="000000"/>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E3A5F" w:val="clear"/>
            <w:tcMar>
              <w:top w:type="dxa" w:w="200"/>
              <w:left w:type="dxa" w:w="400"/>
              <w:bottom w:type="dxa" w:w="200"/>
              <w:right w:type="dxa" w:w="400"/>
            </w:tcMar>
          </w:tcPr>
          <w:p>
            <w:r>
              <w:rPr>
                <w:rFonts w:ascii="Arial" w:cs="Arial" w:eastAsia="Arial" w:hAnsi="Arial"/>
                <w:b/>
                <w:bCs/>
                <w:color w:val="00BFA6"/>
                <w:sz w:val="22"/>
                <w:szCs w:val="22"/>
              </w:rPr>
              <w:t xml:space="preserve">SECTION 04</w:t>
            </w:r>
          </w:p>
          <w:p>
            <w:r>
              <w:rPr>
                <w:rFonts w:ascii="Arial" w:cs="Arial" w:eastAsia="Arial" w:hAnsi="Arial"/>
                <w:b/>
                <w:bCs/>
                <w:color w:val="FFFFFF"/>
                <w:sz w:val="36"/>
                <w:szCs w:val="36"/>
              </w:rPr>
              <w:t xml:space="preserve">Shared Packages — Common Code Without a Monorepo</w:t>
            </w:r>
          </w:p>
        </w:tc>
      </w:tr>
    </w:tbl>
    <w:p>
      <w:pPr>
        <w:spacing w:after="80" w:before="80" w:line="320"/>
      </w:pPr>
      <w:r>
        <w:rPr>
          <w:rFonts w:ascii="Arial" w:cs="Arial" w:eastAsia="Arial" w:hAnsi="Arial"/>
          <w:b w:val="false"/>
          <w:bCs w:val="false"/>
          <w:i w:val="false"/>
          <w:iCs w:val="false"/>
          <w:color w:val="000000"/>
          <w:sz w:val="20"/>
          <w:szCs w:val="20"/>
        </w:rPr>
        <w:t xml:space="preserve"/>
      </w:r>
    </w:p>
    <w:p>
      <w:pPr>
        <w:spacing w:after="80" w:before="80" w:line="320"/>
      </w:pPr>
      <w:r>
        <w:rPr>
          <w:rFonts w:ascii="Arial" w:cs="Arial" w:eastAsia="Arial" w:hAnsi="Arial"/>
          <w:b w:val="false"/>
          <w:bCs w:val="false"/>
          <w:i w:val="false"/>
          <w:iCs w:val="false"/>
          <w:color w:val="000000"/>
          <w:sz w:val="20"/>
          <w:szCs w:val="20"/>
        </w:rPr>
        <w:t xml:space="preserve">In a multi-repository architecture, shared code is managed as publishable packages. LifeOps uses GitHub Packages to host two npm packages and one Python package. These are installed as regular dependencies in the repositories that need them.</w:t>
      </w:r>
    </w:p>
    <w:p>
      <w:pPr>
        <w:spacing w:after="80" w:before="80" w:line="320"/>
      </w:pPr>
      <w:r>
        <w:rPr>
          <w:rFonts w:ascii="Arial" w:cs="Arial" w:eastAsia="Arial" w:hAnsi="Arial"/>
          <w:b w:val="false"/>
          <w:bCs w:val="false"/>
          <w:i w:val="false"/>
          <w:iCs w:val="false"/>
          <w:color w:val="000000"/>
          <w:sz w:val="20"/>
          <w:szCs w:val="20"/>
        </w:rPr>
        <w:t xml:space="preserve"/>
      </w:r>
    </w:p>
    <w:p>
      <w:pPr>
        <w:pStyle w:val="Heading2"/>
        <w:spacing w:after="160" w:before="360"/>
      </w:pPr>
      <w:r>
        <w:rPr>
          <w:rFonts w:ascii="Arial" w:cs="Arial" w:eastAsia="Arial" w:hAnsi="Arial"/>
          <w:b/>
          <w:bCs/>
          <w:color w:val="2E86AB"/>
          <w:sz w:val="32"/>
          <w:szCs w:val="32"/>
        </w:rPr>
        <w:t xml:space="preserve">4.1  lifeops-shared-ui (npm package)</w:t>
      </w:r>
    </w:p>
    <w:p>
      <w:pPr>
        <w:spacing w:after="80" w:before="80" w:line="320"/>
      </w:pPr>
      <w:r>
        <w:rPr>
          <w:rFonts w:ascii="Arial" w:cs="Arial" w:eastAsia="Arial" w:hAnsi="Arial"/>
          <w:b w:val="false"/>
          <w:bCs w:val="false"/>
          <w:i w:val="false"/>
          <w:iCs w:val="false"/>
          <w:color w:val="000000"/>
          <w:sz w:val="20"/>
          <w:szCs w:val="20"/>
        </w:rPr>
        <w:t xml:space="preserve">Repository: github.com/your-username/lifeops-shared-ui</w:t>
      </w:r>
    </w:p>
    <w:p>
      <w:pPr>
        <w:spacing w:after="80" w:before="80" w:line="320"/>
      </w:pPr>
      <w:r>
        <w:rPr>
          <w:rFonts w:ascii="Arial" w:cs="Arial" w:eastAsia="Arial" w:hAnsi="Arial"/>
          <w:b w:val="false"/>
          <w:bCs w:val="false"/>
          <w:i w:val="false"/>
          <w:iCs w:val="false"/>
          <w:color w:val="000000"/>
          <w:sz w:val="20"/>
          <w:szCs w:val="20"/>
        </w:rPr>
        <w:t xml:space="preserve">A library of reusable React components built on Radix UI headless primitives and styled with Tailwind CSS. This package ensures visual consistency across all 7 independently developed microfrontends.</w:t>
      </w:r>
    </w:p>
    <w:p>
      <w:pPr>
        <w:spacing w:after="80" w:before="80" w:line="32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0D0" w:sz="1"/>
              <w:left w:val="single" w:color="D0D0D0" w:sz="1"/>
              <w:bottom w:val="single" w:color="D0D0D0" w:sz="1"/>
              <w:right w:val="single" w:color="D0D0D0" w:sz="1"/>
            </w:tcBorders>
            <w:shd w:fill="1E3A5F"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Component</w:t>
            </w:r>
          </w:p>
        </w:tc>
        <w:tc>
          <w:tcPr>
            <w:tcW w:type="dxa" w:w="6160"/>
            <w:tcBorders>
              <w:top w:val="single" w:color="D0D0D0" w:sz="1"/>
              <w:left w:val="single" w:color="D0D0D0" w:sz="1"/>
              <w:bottom w:val="single" w:color="D0D0D0" w:sz="1"/>
              <w:right w:val="single" w:color="D0D0D0" w:sz="1"/>
            </w:tcBorders>
            <w:shd w:fill="1E3A5F"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Description</w:t>
            </w:r>
          </w:p>
        </w:tc>
      </w:tr>
      <w:tr>
        <w:tc>
          <w:tcPr>
            <w:tcW w:type="dxa" w:w="32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&lt;Button variant="primary|secondary|ghost"&gt;</w:t>
            </w:r>
          </w:p>
        </w:tc>
        <w:tc>
          <w:tcPr>
            <w:tcW w:type="dxa" w:w="61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Consistent button styles. Includes loading state and disabled state.</w:t>
            </w:r>
          </w:p>
        </w:tc>
      </w:tr>
      <w:tr>
        <w:tc>
          <w:tcPr>
            <w:tcW w:type="dxa" w:w="32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&lt;Card&gt;, &lt;CardHeader&gt;, &lt;CardBody&gt;</w:t>
            </w:r>
          </w:p>
        </w:tc>
        <w:tc>
          <w:tcPr>
            <w:tcW w:type="dxa" w:w="61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The standard card container used throughout the app.</w:t>
            </w:r>
          </w:p>
        </w:tc>
      </w:tr>
      <w:tr>
        <w:tc>
          <w:tcPr>
            <w:tcW w:type="dxa" w:w="32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&lt;MetricSlider min max step value onChange&gt;</w:t>
            </w:r>
          </w:p>
        </w:tc>
        <w:tc>
          <w:tcPr>
            <w:tcW w:type="dxa" w:w="61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The health check-in slider (sleep hours). Styled with Tailwind, accessible.</w:t>
            </w:r>
          </w:p>
        </w:tc>
      </w:tr>
      <w:tr>
        <w:tc>
          <w:tcPr>
            <w:tcW w:type="dxa" w:w="32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&lt;EmojiRating count value onChange&gt;</w:t>
            </w:r>
          </w:p>
        </w:tc>
        <w:tc>
          <w:tcPr>
            <w:tcW w:type="dxa" w:w="61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The 1-5 tap rating components for energy, mood, quality.</w:t>
            </w:r>
          </w:p>
        </w:tc>
      </w:tr>
      <w:tr>
        <w:tc>
          <w:tcPr>
            <w:tcW w:type="dxa" w:w="32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&lt;ProgressBar value max color&gt;</w:t>
            </w:r>
          </w:p>
        </w:tc>
        <w:tc>
          <w:tcPr>
            <w:tcW w:type="dxa" w:w="61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The envelope and goal progress bars. Colour transitions built in.</w:t>
            </w:r>
          </w:p>
        </w:tc>
      </w:tr>
      <w:tr>
        <w:tc>
          <w:tcPr>
            <w:tcW w:type="dxa" w:w="32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&lt;SparklineChart data&gt;</w:t>
            </w:r>
          </w:p>
        </w:tc>
        <w:tc>
          <w:tcPr>
            <w:tcW w:type="dxa" w:w="61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The tiny momentum score sparklines on goal cards.</w:t>
            </w:r>
          </w:p>
        </w:tc>
      </w:tr>
      <w:tr>
        <w:tc>
          <w:tcPr>
            <w:tcW w:type="dxa" w:w="32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&lt;ModuleLoadingSpinner label&gt;</w:t>
            </w:r>
          </w:p>
        </w:tc>
        <w:tc>
          <w:tcPr>
            <w:tcW w:type="dxa" w:w="61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The MFE loading state shown by the Shell during lazy loading.</w:t>
            </w:r>
          </w:p>
        </w:tc>
      </w:tr>
      <w:tr>
        <w:tc>
          <w:tcPr>
            <w:tcW w:type="dxa" w:w="32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&lt;ConfettiCelebration trigger&gt;</w:t>
            </w:r>
          </w:p>
        </w:tc>
        <w:tc>
          <w:tcPr>
            <w:tcW w:type="dxa" w:w="61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The milestone celebration animation component.</w:t>
            </w:r>
          </w:p>
        </w:tc>
      </w:tr>
      <w:tr>
        <w:tc>
          <w:tcPr>
            <w:tcW w:type="dxa" w:w="32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bCs/>
                <w:i w:val="false"/>
                <w:iCs w:val="false"/>
                <w:color w:val="000000"/>
                <w:sz w:val="20"/>
                <w:szCs w:val="20"/>
              </w:rPr>
              <w:t xml:space="preserve">&lt;InsightCard insight&gt;</w:t>
            </w:r>
          </w:p>
        </w:tc>
        <w:tc>
          <w:tcPr>
            <w:tcW w:type="dxa" w:w="61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The standard AI insight card component, used in Dashboard and AI Review.</w:t>
            </w:r>
          </w:p>
        </w:tc>
      </w:tr>
    </w:tbl>
    <w:p>
      <w:pPr>
        <w:spacing w:after="80" w:before="80" w:line="320"/>
      </w:pPr>
      <w:r>
        <w:rPr>
          <w:rFonts w:ascii="Arial" w:cs="Arial" w:eastAsia="Arial" w:hAnsi="Arial"/>
          <w:b w:val="false"/>
          <w:bCs w:val="false"/>
          <w:i w:val="false"/>
          <w:iCs w:val="false"/>
          <w:color w:val="000000"/>
          <w:sz w:val="20"/>
          <w:szCs w:val="20"/>
        </w:rPr>
        <w:t xml:space="preserve"/>
      </w:r>
    </w:p>
    <w:p>
      <w:pPr>
        <w:pStyle w:val="Heading2"/>
        <w:spacing w:after="160" w:before="360"/>
      </w:pPr>
      <w:r>
        <w:rPr>
          <w:rFonts w:ascii="Arial" w:cs="Arial" w:eastAsia="Arial" w:hAnsi="Arial"/>
          <w:b/>
          <w:bCs/>
          <w:color w:val="2E86AB"/>
          <w:sz w:val="32"/>
          <w:szCs w:val="32"/>
        </w:rPr>
        <w:t xml:space="preserve">4.2  lifeops-graphql-types (npm package)</w:t>
      </w:r>
    </w:p>
    <w:p>
      <w:pPr>
        <w:spacing w:after="80" w:before="80" w:line="320"/>
      </w:pPr>
      <w:r>
        <w:rPr>
          <w:rFonts w:ascii="Arial" w:cs="Arial" w:eastAsia="Arial" w:hAnsi="Arial"/>
          <w:b w:val="false"/>
          <w:bCs w:val="false"/>
          <w:i w:val="false"/>
          <w:iCs w:val="false"/>
          <w:color w:val="000000"/>
          <w:sz w:val="20"/>
          <w:szCs w:val="20"/>
        </w:rPr>
        <w:t xml:space="preserve">Repository: github.com/your-username/lifeops-graphql-types</w:t>
      </w:r>
    </w:p>
    <w:p>
      <w:pPr>
        <w:spacing w:after="80" w:before="80" w:line="320"/>
      </w:pPr>
      <w:r>
        <w:rPr>
          <w:rFonts w:ascii="Arial" w:cs="Arial" w:eastAsia="Arial" w:hAnsi="Arial"/>
          <w:b w:val="false"/>
          <w:bCs w:val="false"/>
          <w:i w:val="false"/>
          <w:iCs w:val="false"/>
          <w:color w:val="000000"/>
          <w:sz w:val="20"/>
          <w:szCs w:val="20"/>
        </w:rPr>
        <w:t xml:space="preserve">Contains auto-generated TypeScript types from the unified GraphQL schema. Generated by graphql-code-generator, these types are installed in every MFE repository. This ensures that when the Goals Service changes its GraphQL schema, all MFEs immediately see the type changes as TypeScript errors and can update accordingly.</w:t>
      </w:r>
    </w:p>
    <w:p>
      <w:pPr>
        <w:spacing w:after="80" w:before="80" w:line="320"/>
      </w:pPr>
      <w:r>
        <w:rPr>
          <w:rFonts w:ascii="Arial" w:cs="Arial" w:eastAsia="Arial" w:hAnsi="Arial"/>
          <w:b w:val="false"/>
          <w:bCs w:val="false"/>
          <w:i w:val="false"/>
          <w:iCs w:val="false"/>
          <w:color w:val="000000"/>
          <w:sz w:val="20"/>
          <w:szCs w:val="20"/>
        </w:rPr>
        <w:t xml:space="preserve"/>
      </w:r>
    </w:p>
    <w:p>
      <w:pPr>
        <w:shd w:fill="F0F4F8" w:val="clear"/>
        <w:spacing w:after="0" w:before="40" w:line="240"/>
        <w:ind w:left="360" w:right="360"/>
      </w:pPr>
      <w:r>
        <w:rPr>
          <w:rFonts w:ascii="Courier New" w:cs="Courier New" w:eastAsia="Courier New" w:hAnsi="Courier New"/>
          <w:color w:val="1a1a2e"/>
          <w:sz w:val="16"/>
          <w:szCs w:val="16"/>
        </w:rPr>
        <w:t xml:space="preserve"># Generation command (run from lifeops-graphql-types repo):</w:t>
      </w:r>
    </w:p>
    <w:p>
      <w:pPr>
        <w:shd w:fill="F0F4F8" w:val="clear"/>
        <w:spacing w:after="0" w:before="0" w:line="240"/>
        <w:ind w:left="360" w:right="360"/>
      </w:pPr>
      <w:r>
        <w:rPr>
          <w:rFonts w:ascii="Courier New" w:cs="Courier New" w:eastAsia="Courier New" w:hAnsi="Courier New"/>
          <w:color w:val="1a1a2e"/>
          <w:sz w:val="16"/>
          <w:szCs w:val="16"/>
        </w:rPr>
        <w:t xml:space="preserve">npx graphql-codegen --config codegen.yml</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 codegen.yml</w:t>
      </w:r>
    </w:p>
    <w:p>
      <w:pPr>
        <w:shd w:fill="F0F4F8" w:val="clear"/>
        <w:spacing w:after="0" w:before="0" w:line="240"/>
        <w:ind w:left="360" w:right="360"/>
      </w:pPr>
      <w:r>
        <w:rPr>
          <w:rFonts w:ascii="Courier New" w:cs="Courier New" w:eastAsia="Courier New" w:hAnsi="Courier New"/>
          <w:color w:val="1a1a2e"/>
          <w:sz w:val="16"/>
          <w:szCs w:val="16"/>
        </w:rPr>
        <w:t xml:space="preserve">schema: http://localhost:8000/graphql  # Apollo Router unified schema</w:t>
      </w:r>
    </w:p>
    <w:p>
      <w:pPr>
        <w:shd w:fill="F0F4F8" w:val="clear"/>
        <w:spacing w:after="0" w:before="0" w:line="240"/>
        <w:ind w:left="360" w:right="360"/>
      </w:pPr>
      <w:r>
        <w:rPr>
          <w:rFonts w:ascii="Courier New" w:cs="Courier New" w:eastAsia="Courier New" w:hAnsi="Courier New"/>
          <w:color w:val="1a1a2e"/>
          <w:sz w:val="16"/>
          <w:szCs w:val="16"/>
        </w:rPr>
        <w:t xml:space="preserve">generates:</w:t>
      </w:r>
    </w:p>
    <w:p>
      <w:pPr>
        <w:shd w:fill="F0F4F8" w:val="clear"/>
        <w:spacing w:after="0" w:before="0" w:line="240"/>
        <w:ind w:left="360" w:right="360"/>
      </w:pPr>
      <w:r>
        <w:rPr>
          <w:rFonts w:ascii="Courier New" w:cs="Courier New" w:eastAsia="Courier New" w:hAnsi="Courier New"/>
          <w:color w:val="1a1a2e"/>
          <w:sz w:val="16"/>
          <w:szCs w:val="16"/>
        </w:rPr>
        <w:t xml:space="preserve">  src/generated/types.ts:</w:t>
      </w:r>
    </w:p>
    <w:p>
      <w:pPr>
        <w:shd w:fill="F0F4F8" w:val="clear"/>
        <w:spacing w:after="0" w:before="0" w:line="240"/>
        <w:ind w:left="360" w:right="360"/>
      </w:pPr>
      <w:r>
        <w:rPr>
          <w:rFonts w:ascii="Courier New" w:cs="Courier New" w:eastAsia="Courier New" w:hAnsi="Courier New"/>
          <w:color w:val="1a1a2e"/>
          <w:sz w:val="16"/>
          <w:szCs w:val="16"/>
        </w:rPr>
        <w:t xml:space="preserve">    plugins: ["typescript", "typescript-operations"]</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 Usage in any MFE:</w:t>
      </w:r>
    </w:p>
    <w:p>
      <w:pPr>
        <w:shd w:fill="F0F4F8" w:val="clear"/>
        <w:spacing w:after="0" w:before="0" w:line="240"/>
        <w:ind w:left="360" w:right="360"/>
      </w:pPr>
      <w:r>
        <w:rPr>
          <w:rFonts w:ascii="Courier New" w:cs="Courier New" w:eastAsia="Courier New" w:hAnsi="Courier New"/>
          <w:color w:val="1a1a2e"/>
          <w:sz w:val="16"/>
          <w:szCs w:val="16"/>
        </w:rPr>
        <w:t xml:space="preserve"># import type { Goal, GoalAction, HealthLog } from "@lifeops/graphql-types";</w:t>
      </w:r>
    </w:p>
    <w:p>
      <w:pPr>
        <w:spacing w:after="80" w:before="80" w:line="320"/>
      </w:pPr>
      <w:r>
        <w:rPr>
          <w:rFonts w:ascii="Arial" w:cs="Arial" w:eastAsia="Arial" w:hAnsi="Arial"/>
          <w:b w:val="false"/>
          <w:bCs w:val="false"/>
          <w:i w:val="false"/>
          <w:iCs w:val="false"/>
          <w:color w:val="000000"/>
          <w:sz w:val="20"/>
          <w:szCs w:val="20"/>
        </w:rPr>
        <w:t xml:space="preserve"/>
      </w:r>
    </w:p>
    <w:p>
      <w:pPr>
        <w:pStyle w:val="Heading2"/>
        <w:spacing w:after="160" w:before="360"/>
      </w:pPr>
      <w:r>
        <w:rPr>
          <w:rFonts w:ascii="Arial" w:cs="Arial" w:eastAsia="Arial" w:hAnsi="Arial"/>
          <w:b/>
          <w:bCs/>
          <w:color w:val="2E86AB"/>
          <w:sz w:val="32"/>
          <w:szCs w:val="32"/>
        </w:rPr>
        <w:t xml:space="preserve">4.3  lifeops-common (Python package)</w:t>
      </w:r>
    </w:p>
    <w:p>
      <w:pPr>
        <w:spacing w:after="80" w:before="80" w:line="320"/>
      </w:pPr>
      <w:r>
        <w:rPr>
          <w:rFonts w:ascii="Arial" w:cs="Arial" w:eastAsia="Arial" w:hAnsi="Arial"/>
          <w:b w:val="false"/>
          <w:bCs w:val="false"/>
          <w:i w:val="false"/>
          <w:iCs w:val="false"/>
          <w:color w:val="000000"/>
          <w:sz w:val="20"/>
          <w:szCs w:val="20"/>
        </w:rPr>
        <w:t xml:space="preserve">Repository: github.com/your-username/lifeops-common</w:t>
      </w:r>
    </w:p>
    <w:p>
      <w:pPr>
        <w:spacing w:after="80" w:before="80" w:line="320"/>
      </w:pPr>
      <w:r>
        <w:rPr>
          <w:rFonts w:ascii="Arial" w:cs="Arial" w:eastAsia="Arial" w:hAnsi="Arial"/>
          <w:b w:val="false"/>
          <w:bCs w:val="false"/>
          <w:i w:val="false"/>
          <w:iCs w:val="false"/>
          <w:color w:val="000000"/>
          <w:sz w:val="20"/>
          <w:szCs w:val="20"/>
        </w:rPr>
        <w:t xml:space="preserve">A Python package containing shared utilities for all backend microservices: the JWT validation middleware, standardised error response formats, Redis pub/sub utilities, logging configuration, and the internal HTTP client setup.</w:t>
      </w:r>
    </w:p>
    <w:p>
      <w:pPr>
        <w:spacing w:after="80" w:before="80" w:line="320"/>
      </w:pPr>
      <w:r>
        <w:rPr>
          <w:rFonts w:ascii="Arial" w:cs="Arial" w:eastAsia="Arial" w:hAnsi="Arial"/>
          <w:b w:val="false"/>
          <w:bCs w:val="false"/>
          <w:i w:val="false"/>
          <w:iCs w:val="false"/>
          <w:color w:val="000000"/>
          <w:sz w:val="20"/>
          <w:szCs w:val="20"/>
        </w:rPr>
        <w:t xml:space="preserve"/>
      </w:r>
    </w:p>
    <w:p>
      <w:pPr>
        <w:shd w:fill="F0F4F8" w:val="clear"/>
        <w:spacing w:after="0" w:before="40" w:line="240"/>
        <w:ind w:left="360" w:right="360"/>
      </w:pPr>
      <w:r>
        <w:rPr>
          <w:rFonts w:ascii="Courier New" w:cs="Courier New" w:eastAsia="Courier New" w:hAnsi="Courier New"/>
          <w:color w:val="1a1a2e"/>
          <w:sz w:val="16"/>
          <w:szCs w:val="16"/>
        </w:rPr>
        <w:t xml:space="preserve"># lifeops-common/lifeops_common/auth.py</w:t>
      </w:r>
    </w:p>
    <w:p>
      <w:pPr>
        <w:shd w:fill="F0F4F8" w:val="clear"/>
        <w:spacing w:after="0" w:before="0" w:line="240"/>
        <w:ind w:left="360" w:right="360"/>
      </w:pPr>
      <w:r>
        <w:rPr>
          <w:rFonts w:ascii="Courier New" w:cs="Courier New" w:eastAsia="Courier New" w:hAnsi="Courier New"/>
          <w:color w:val="1a1a2e"/>
          <w:sz w:val="16"/>
          <w:szCs w:val="16"/>
        </w:rPr>
        <w:t xml:space="preserve"># Shared JWT validation middleware used by all services except Auth Service</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from fastapi import Request, HTTPException</w:t>
      </w:r>
    </w:p>
    <w:p>
      <w:pPr>
        <w:shd w:fill="F0F4F8" w:val="clear"/>
        <w:spacing w:after="0" w:before="0" w:line="240"/>
        <w:ind w:left="360" w:right="360"/>
      </w:pPr>
      <w:r>
        <w:rPr>
          <w:rFonts w:ascii="Courier New" w:cs="Courier New" w:eastAsia="Courier New" w:hAnsi="Courier New"/>
          <w:color w:val="1a1a2e"/>
          <w:sz w:val="16"/>
          <w:szCs w:val="16"/>
        </w:rPr>
        <w:t xml:space="preserve">import httpx</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async def require_auth(request: Request) -&gt; dict:</w:t>
      </w:r>
    </w:p>
    <w:p>
      <w:pPr>
        <w:shd w:fill="F0F4F8" w:val="clear"/>
        <w:spacing w:after="0" w:before="0" w:line="240"/>
        <w:ind w:left="360" w:right="360"/>
      </w:pPr>
      <w:r>
        <w:rPr>
          <w:rFonts w:ascii="Courier New" w:cs="Courier New" w:eastAsia="Courier New" w:hAnsi="Courier New"/>
          <w:color w:val="1a1a2e"/>
          <w:sz w:val="16"/>
          <w:szCs w:val="16"/>
        </w:rPr>
        <w:t xml:space="preserve">    """Validates JWT by calling Auth Service. Returns user dict or raises 401."""</w:t>
      </w:r>
    </w:p>
    <w:p>
      <w:pPr>
        <w:shd w:fill="F0F4F8" w:val="clear"/>
        <w:spacing w:after="0" w:before="0" w:line="240"/>
        <w:ind w:left="360" w:right="360"/>
      </w:pPr>
      <w:r>
        <w:rPr>
          <w:rFonts w:ascii="Courier New" w:cs="Courier New" w:eastAsia="Courier New" w:hAnsi="Courier New"/>
          <w:color w:val="1a1a2e"/>
          <w:sz w:val="16"/>
          <w:szCs w:val="16"/>
        </w:rPr>
        <w:t xml:space="preserve">    ...</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 lifeops-common/lifeops_common/events.py</w:t>
      </w:r>
    </w:p>
    <w:p>
      <w:pPr>
        <w:shd w:fill="F0F4F8" w:val="clear"/>
        <w:spacing w:after="0" w:before="0" w:line="240"/>
        <w:ind w:left="360" w:right="360"/>
      </w:pPr>
      <w:r>
        <w:rPr>
          <w:rFonts w:ascii="Courier New" w:cs="Courier New" w:eastAsia="Courier New" w:hAnsi="Courier New"/>
          <w:color w:val="1a1a2e"/>
          <w:sz w:val="16"/>
          <w:szCs w:val="16"/>
        </w:rPr>
        <w:t xml:space="preserve"># Shared Redis event publisher used by all services</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async def publish_event(redis_client, event_type: str, payload: dict):</w:t>
      </w:r>
    </w:p>
    <w:p>
      <w:pPr>
        <w:shd w:fill="F0F4F8" w:val="clear"/>
        <w:spacing w:after="0" w:before="0" w:line="240"/>
        <w:ind w:left="360" w:right="360"/>
      </w:pPr>
      <w:r>
        <w:rPr>
          <w:rFonts w:ascii="Courier New" w:cs="Courier New" w:eastAsia="Courier New" w:hAnsi="Courier New"/>
          <w:color w:val="1a1a2e"/>
          <w:sz w:val="16"/>
          <w:szCs w:val="16"/>
        </w:rPr>
        <w:t xml:space="preserve">    """Publishes a JSON event to the lifeops:events Redis channel."""</w:t>
      </w:r>
    </w:p>
    <w:p>
      <w:pPr>
        <w:shd w:fill="F0F4F8" w:val="clear"/>
        <w:spacing w:after="0" w:before="0" w:line="240"/>
        <w:ind w:left="360" w:right="360"/>
      </w:pPr>
      <w:r>
        <w:rPr>
          <w:rFonts w:ascii="Courier New" w:cs="Courier New" w:eastAsia="Courier New" w:hAnsi="Courier New"/>
          <w:color w:val="1a1a2e"/>
          <w:sz w:val="16"/>
          <w:szCs w:val="16"/>
        </w:rPr>
        <w:t xml:space="preserve">    import json</w:t>
      </w:r>
    </w:p>
    <w:p>
      <w:pPr>
        <w:shd w:fill="F0F4F8" w:val="clear"/>
        <w:spacing w:after="0" w:before="0" w:line="240"/>
        <w:ind w:left="360" w:right="360"/>
      </w:pPr>
      <w:r>
        <w:rPr>
          <w:rFonts w:ascii="Courier New" w:cs="Courier New" w:eastAsia="Courier New" w:hAnsi="Courier New"/>
          <w:color w:val="1a1a2e"/>
          <w:sz w:val="16"/>
          <w:szCs w:val="16"/>
        </w:rPr>
        <w:t xml:space="preserve">    message = {"event": event_type, "payload": payload, "timestamp": ...}</w:t>
      </w:r>
    </w:p>
    <w:p>
      <w:pPr>
        <w:shd w:fill="F0F4F8" w:val="clear"/>
        <w:spacing w:after="0" w:before="0" w:line="240"/>
        <w:ind w:left="360" w:right="360"/>
      </w:pPr>
      <w:r>
        <w:rPr>
          <w:rFonts w:ascii="Courier New" w:cs="Courier New" w:eastAsia="Courier New" w:hAnsi="Courier New"/>
          <w:color w:val="1a1a2e"/>
          <w:sz w:val="16"/>
          <w:szCs w:val="16"/>
        </w:rPr>
        <w:t xml:space="preserve">    await redis_client.publish("lifeops:events", json.dumps(message))</w:t>
      </w:r>
    </w:p>
    <w:p>
      <w:pPr>
        <w:spacing w:after="80" w:before="80" w:line="320"/>
      </w:pPr>
      <w:r>
        <w:rPr>
          <w:rFonts w:ascii="Arial" w:cs="Arial" w:eastAsia="Arial" w:hAnsi="Arial"/>
          <w:b w:val="false"/>
          <w:bCs w:val="false"/>
          <w:i w:val="false"/>
          <w:iCs w:val="false"/>
          <w:color w:val="000000"/>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E3A5F" w:val="clear"/>
            <w:tcMar>
              <w:top w:type="dxa" w:w="200"/>
              <w:left w:type="dxa" w:w="400"/>
              <w:bottom w:type="dxa" w:w="200"/>
              <w:right w:type="dxa" w:w="400"/>
            </w:tcMar>
          </w:tcPr>
          <w:p>
            <w:r>
              <w:rPr>
                <w:rFonts w:ascii="Arial" w:cs="Arial" w:eastAsia="Arial" w:hAnsi="Arial"/>
                <w:b/>
                <w:bCs/>
                <w:color w:val="00BFA6"/>
                <w:sz w:val="22"/>
                <w:szCs w:val="22"/>
              </w:rPr>
              <w:t xml:space="preserve">SECTION 05</w:t>
            </w:r>
          </w:p>
          <w:p>
            <w:r>
              <w:rPr>
                <w:rFonts w:ascii="Arial" w:cs="Arial" w:eastAsia="Arial" w:hAnsi="Arial"/>
                <w:b/>
                <w:bCs/>
                <w:color w:val="FFFFFF"/>
                <w:sz w:val="36"/>
                <w:szCs w:val="36"/>
              </w:rPr>
              <w:t xml:space="preserve">Integration Strategy &amp; Build Order for Solo Developers</w:t>
            </w:r>
          </w:p>
        </w:tc>
      </w:tr>
    </w:tbl>
    <w:p>
      <w:pPr>
        <w:spacing w:after="80" w:before="80" w:line="320"/>
      </w:pPr>
      <w:r>
        <w:rPr>
          <w:rFonts w:ascii="Arial" w:cs="Arial" w:eastAsia="Arial" w:hAnsi="Arial"/>
          <w:b w:val="false"/>
          <w:bCs w:val="false"/>
          <w:i w:val="false"/>
          <w:iCs w:val="false"/>
          <w:color w:val="000000"/>
          <w:sz w:val="20"/>
          <w:szCs w:val="20"/>
        </w:rPr>
        <w:t xml:space="preserve"/>
      </w:r>
    </w:p>
    <w:p>
      <w:pPr>
        <w:spacing w:after="80" w:before="80" w:line="320"/>
      </w:pPr>
      <w:r>
        <w:rPr>
          <w:rFonts w:ascii="Arial" w:cs="Arial" w:eastAsia="Arial" w:hAnsi="Arial"/>
          <w:b w:val="false"/>
          <w:bCs w:val="false"/>
          <w:i w:val="false"/>
          <w:iCs w:val="false"/>
          <w:color w:val="000000"/>
          <w:sz w:val="20"/>
          <w:szCs w:val="20"/>
        </w:rPr>
        <w:t xml:space="preserve">Building 9 microservices and 8 microfrontends as a solo developer is a marathon, not a sprint. The key is to always have working software that delivers real value — never a half-finished system that does nothing. The phased approach below ensures you always have a usable product.</w:t>
      </w:r>
    </w:p>
    <w:p>
      <w:pPr>
        <w:spacing w:after="80" w:before="80" w:line="320"/>
      </w:pPr>
      <w:r>
        <w:rPr>
          <w:rFonts w:ascii="Arial" w:cs="Arial" w:eastAsia="Arial" w:hAnsi="Arial"/>
          <w:b w:val="false"/>
          <w:bCs w:val="false"/>
          <w:i w:val="false"/>
          <w:iCs w:val="false"/>
          <w:color w:val="000000"/>
          <w:sz w:val="20"/>
          <w:szCs w:val="20"/>
        </w:rPr>
        <w:t xml:space="preserve"/>
      </w:r>
    </w:p>
    <w:p>
      <w:pPr>
        <w:pStyle w:val="Heading2"/>
        <w:spacing w:after="160" w:before="360"/>
      </w:pPr>
      <w:r>
        <w:rPr>
          <w:rFonts w:ascii="Arial" w:cs="Arial" w:eastAsia="Arial" w:hAnsi="Arial"/>
          <w:b/>
          <w:bCs/>
          <w:color w:val="2E86AB"/>
          <w:sz w:val="32"/>
          <w:szCs w:val="32"/>
        </w:rPr>
        <w:t xml:space="preserve">5.1  The Integration Test Repository</w:t>
      </w:r>
    </w:p>
    <w:p>
      <w:pPr>
        <w:spacing w:after="80" w:before="80" w:line="320"/>
      </w:pPr>
      <w:r>
        <w:rPr>
          <w:rFonts w:ascii="Arial" w:cs="Arial" w:eastAsia="Arial" w:hAnsi="Arial"/>
          <w:b w:val="false"/>
          <w:bCs w:val="false"/>
          <w:i w:val="false"/>
          <w:iCs w:val="false"/>
          <w:color w:val="000000"/>
          <w:sz w:val="20"/>
          <w:szCs w:val="20"/>
        </w:rPr>
        <w:t xml:space="preserve">Before describing the build phases, it is important to understand how integration is tested. The lifeops-integration-tests repository contains:</w:t>
      </w:r>
    </w:p>
    <w:p>
      <w:pPr>
        <w:pStyle w:val="ListParagraph"/>
        <w:numPr>
          <w:ilvl w:val="0"/>
          <w:numId w:val="2"/>
        </w:numPr>
        <w:spacing w:after="40" w:before="40" w:line="300"/>
      </w:pPr>
      <w:r>
        <w:rPr>
          <w:rFonts w:ascii="Arial" w:cs="Arial" w:eastAsia="Arial" w:hAnsi="Arial"/>
          <w:sz w:val="20"/>
          <w:szCs w:val="20"/>
        </w:rPr>
        <w:t xml:space="preserve">A docker-compose.yml that starts ALL services and ALL MFEs together.</w:t>
      </w:r>
    </w:p>
    <w:p>
      <w:pPr>
        <w:pStyle w:val="ListParagraph"/>
        <w:numPr>
          <w:ilvl w:val="0"/>
          <w:numId w:val="2"/>
        </w:numPr>
        <w:spacing w:after="40" w:before="40" w:line="300"/>
      </w:pPr>
      <w:r>
        <w:rPr>
          <w:rFonts w:ascii="Arial" w:cs="Arial" w:eastAsia="Arial" w:hAnsi="Arial"/>
          <w:sz w:val="20"/>
          <w:szCs w:val="20"/>
        </w:rPr>
        <w:t xml:space="preserve">Playwright end-to-end tests that simulate real user journeys across multiple services.</w:t>
      </w:r>
    </w:p>
    <w:p>
      <w:pPr>
        <w:pStyle w:val="ListParagraph"/>
        <w:numPr>
          <w:ilvl w:val="0"/>
          <w:numId w:val="2"/>
        </w:numPr>
        <w:spacing w:after="40" w:before="40" w:line="300"/>
      </w:pPr>
      <w:r>
        <w:rPr>
          <w:rFonts w:ascii="Arial" w:cs="Arial" w:eastAsia="Arial" w:hAnsi="Arial"/>
          <w:sz w:val="20"/>
          <w:szCs w:val="20"/>
        </w:rPr>
        <w:t xml:space="preserve">API integration tests (pytest) that call the Apollo Gateway and validate cross-service queries work correctly.</w:t>
      </w:r>
    </w:p>
    <w:p>
      <w:pPr>
        <w:spacing w:after="80" w:before="80" w:line="320"/>
      </w:pPr>
      <w:r>
        <w:rPr>
          <w:rFonts w:ascii="Arial" w:cs="Arial" w:eastAsia="Arial" w:hAnsi="Arial"/>
          <w:b w:val="false"/>
          <w:bCs w:val="false"/>
          <w:i w:val="false"/>
          <w:iCs w:val="false"/>
          <w:color w:val="000000"/>
          <w:sz w:val="20"/>
          <w:szCs w:val="20"/>
        </w:rPr>
        <w:t xml:space="preserve">This repository is the ONLY place where you run the full system. Individual repositories test themselves. Integration tests live separately.</w:t>
      </w:r>
    </w:p>
    <w:p>
      <w:pPr>
        <w:spacing w:after="80" w:before="80" w:line="320"/>
      </w:pPr>
      <w:r>
        <w:rPr>
          <w:rFonts w:ascii="Arial" w:cs="Arial" w:eastAsia="Arial" w:hAnsi="Arial"/>
          <w:b w:val="false"/>
          <w:bCs w:val="false"/>
          <w:i w:val="false"/>
          <w:iCs w:val="false"/>
          <w:color w:val="000000"/>
          <w:sz w:val="20"/>
          <w:szCs w:val="20"/>
        </w:rPr>
        <w:t xml:space="preserve"/>
      </w:r>
    </w:p>
    <w:p>
      <w:pPr>
        <w:pStyle w:val="Heading2"/>
        <w:spacing w:after="160" w:before="360"/>
      </w:pPr>
      <w:r>
        <w:rPr>
          <w:rFonts w:ascii="Arial" w:cs="Arial" w:eastAsia="Arial" w:hAnsi="Arial"/>
          <w:b/>
          <w:bCs/>
          <w:color w:val="2E86AB"/>
          <w:sz w:val="32"/>
          <w:szCs w:val="32"/>
        </w:rPr>
        <w:t xml:space="preserve">5.2  Build Phases</w:t>
      </w:r>
    </w:p>
    <w:p>
      <w:pPr>
        <w:spacing w:after="80" w:before="80" w:line="32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4560"/>
        <w:gridCol w:w="2400"/>
      </w:tblGrid>
      <w:tr>
        <w:tc>
          <w:tcPr>
            <w:tcW w:type="dxa" w:w="1200"/>
            <w:tcBorders>
              <w:top w:val="single" w:color="D0D0D0" w:sz="1"/>
              <w:left w:val="single" w:color="D0D0D0" w:sz="1"/>
              <w:bottom w:val="single" w:color="D0D0D0" w:sz="1"/>
              <w:right w:val="single" w:color="D0D0D0" w:sz="1"/>
            </w:tcBorders>
            <w:shd w:fill="1E3A5F"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Phase</w:t>
            </w:r>
          </w:p>
        </w:tc>
        <w:tc>
          <w:tcPr>
            <w:tcW w:type="dxa" w:w="1200"/>
            <w:tcBorders>
              <w:top w:val="single" w:color="D0D0D0" w:sz="1"/>
              <w:left w:val="single" w:color="D0D0D0" w:sz="1"/>
              <w:bottom w:val="single" w:color="D0D0D0" w:sz="1"/>
              <w:right w:val="single" w:color="D0D0D0" w:sz="1"/>
            </w:tcBorders>
            <w:shd w:fill="1E3A5F"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Timeline</w:t>
            </w:r>
          </w:p>
        </w:tc>
        <w:tc>
          <w:tcPr>
            <w:tcW w:type="dxa" w:w="4560"/>
            <w:tcBorders>
              <w:top w:val="single" w:color="D0D0D0" w:sz="1"/>
              <w:left w:val="single" w:color="D0D0D0" w:sz="1"/>
              <w:bottom w:val="single" w:color="D0D0D0" w:sz="1"/>
              <w:right w:val="single" w:color="D0D0D0" w:sz="1"/>
            </w:tcBorders>
            <w:shd w:fill="1E3A5F"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Build</w:t>
            </w:r>
          </w:p>
        </w:tc>
        <w:tc>
          <w:tcPr>
            <w:tcW w:type="dxa" w:w="2400"/>
            <w:tcBorders>
              <w:top w:val="single" w:color="D0D0D0" w:sz="1"/>
              <w:left w:val="single" w:color="D0D0D0" w:sz="1"/>
              <w:bottom w:val="single" w:color="D0D0D0" w:sz="1"/>
              <w:right w:val="single" w:color="D0D0D0" w:sz="1"/>
            </w:tcBorders>
            <w:shd w:fill="1E3A5F"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Gate to Next Phase</w:t>
            </w:r>
          </w:p>
        </w:tc>
      </w:tr>
      <w:tr>
        <w:tc>
          <w:tcPr>
            <w:tcW w:type="dxa" w:w="12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0: Foundation</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Weeks 1-3</w:t>
            </w:r>
          </w:p>
        </w:tc>
        <w:tc>
          <w:tcPr>
            <w:tcW w:type="dxa" w:w="4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Create ALL repository scaffolds (empty but with Dockerfile, CI, README). Set up Docker Compose infra repo. Deploy Auth Service + Shell MFE. Login/register works end-to-end.</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Can log in. JWT works. Apollo Client connected to gateway.</w:t>
            </w:r>
          </w:p>
        </w:tc>
      </w:tr>
      <w:tr>
        <w:tc>
          <w:tcPr>
            <w:tcW w:type="dxa" w:w="1200"/>
            <w:tcBorders>
              <w:top w:val="single" w:color="D0D0D0" w:sz="1"/>
              <w:left w:val="single" w:color="D0D0D0" w:sz="1"/>
              <w:bottom w:val="single" w:color="D0D0D0" w:sz="1"/>
              <w:right w:val="single" w:color="D0D0D0" w:sz="1"/>
            </w:tcBorders>
            <w:shd w:fill="E8F5E9"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1: Core Loop</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Weeks 4-10</w:t>
            </w:r>
          </w:p>
        </w:tc>
        <w:tc>
          <w:tcPr>
            <w:tcW w:type="dxa" w:w="4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Health Service + MFE-Health (daily check-in, timeline). Goals Service + MFE-Goals (create, decompose, action completion). Dashboard MFE (basic, showing real data). First Redis event: health_log_saved → Goals Service auto-reschedule.</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Can log health + goals daily. Two real users logging for 2 weeks.</w:t>
            </w:r>
          </w:p>
        </w:tc>
      </w:tr>
      <w:tr>
        <w:tc>
          <w:tcPr>
            <w:tcW w:type="dxa" w:w="1200"/>
            <w:tcBorders>
              <w:top w:val="single" w:color="D0D0D0" w:sz="1"/>
              <w:left w:val="single" w:color="D0D0D0" w:sz="1"/>
              <w:bottom w:val="single" w:color="D0D0D0" w:sz="1"/>
              <w:right w:val="single" w:color="D0D0D0" w:sz="1"/>
            </w:tcBorders>
            <w:shd w:fill="E3F2FD"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2: Intelligence</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Weeks 11-16</w:t>
            </w:r>
          </w:p>
        </w:tc>
        <w:tc>
          <w:tcPr>
            <w:tcW w:type="dxa" w:w="4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AI Service (Stage 1 aggregation + Stage 2 anomaly detection only). Money Service + MFE-Money. Basic Weekly Review (no LSTM yet). First cross-domain insight displayed in Dashboard.</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First insight surprises a real user. 30-day data on at least one user.</w:t>
            </w:r>
          </w:p>
        </w:tc>
      </w:tr>
      <w:tr>
        <w:tc>
          <w:tcPr>
            <w:tcW w:type="dxa" w:w="1200"/>
            <w:tcBorders>
              <w:top w:val="single" w:color="D0D0D0" w:sz="1"/>
              <w:left w:val="single" w:color="D0D0D0" w:sz="1"/>
              <w:bottom w:val="single" w:color="D0D0D0" w:sz="1"/>
              <w:right w:val="single" w:color="D0D0D0" w:sz="1"/>
            </w:tcBorders>
            <w:shd w:fill="FFF3E0"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3: Full Platform</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Weeks 17-24</w:t>
            </w:r>
          </w:p>
        </w:tc>
        <w:tc>
          <w:tcPr>
            <w:tcW w:type="dxa" w:w="4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Relationships Service + MFE-Relationships. Learning Service + MFE-Growth. LSTM forecaster activated. AI Review MFE complete. Notification Service. Full Weekly Review.</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All 9 services running. 50 beta users. 5+ weekly reviews generated.</w:t>
            </w:r>
          </w:p>
        </w:tc>
      </w:tr>
      <w:tr>
        <w:tc>
          <w:tcPr>
            <w:tcW w:type="dxa" w:w="12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4: ML Maturity</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Weeks 25-32</w:t>
            </w:r>
          </w:p>
        </w:tc>
        <w:tc>
          <w:tcPr>
            <w:tcW w:type="dxa" w:w="4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DBSCAN clustering. RandomForest cross-domain drivers. Content recommendation model. Spend classifier. Model retraining pipeline.</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AI insight confidence average &gt; 0.72.</w:t>
            </w:r>
          </w:p>
        </w:tc>
      </w:tr>
      <w:tr>
        <w:tc>
          <w:tcPr>
            <w:tcW w:type="dxa" w:w="12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5: Revenue</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Weeks 33-44</w:t>
            </w:r>
          </w:p>
        </w:tc>
        <w:tc>
          <w:tcPr>
            <w:tcW w:type="dxa" w:w="4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Stripe subscription billing. PWA mobile optimisation. Performance optimisation (Redis caching, query batching). Prometheus + Grafana monitoring.</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First paying customer.</w:t>
            </w:r>
          </w:p>
        </w:tc>
      </w:tr>
    </w:tbl>
    <w:p>
      <w:pPr>
        <w:spacing w:after="80" w:before="80" w:line="32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0D0" w:sz="1"/>
              <w:left w:val="single" w:color="D0D0D0" w:sz="1"/>
              <w:bottom w:val="single" w:color="D0D0D0" w:sz="1"/>
              <w:right w:val="single" w:color="D0D0D0" w:sz="1"/>
            </w:tcBorders>
            <w:shd w:fill="FFF3E0" w:val="clear"/>
            <w:tcMar>
              <w:top w:type="dxa" w:w="120"/>
              <w:left w:type="dxa" w:w="240"/>
              <w:bottom w:type="dxa" w:w="120"/>
              <w:right w:type="dxa" w:w="240"/>
            </w:tcMar>
          </w:tcPr>
          <w:p>
            <w:pPr>
              <w:spacing w:after="80" w:before="0"/>
            </w:pPr>
            <w:r>
              <w:rPr>
                <w:rFonts w:ascii="Arial" w:cs="Arial" w:eastAsia="Arial" w:hAnsi="Arial"/>
                <w:b/>
                <w:bCs/>
                <w:color w:val="E85D04"/>
                <w:sz w:val="22"/>
                <w:szCs w:val="22"/>
              </w:rPr>
              <w:t xml:space="preserve">⚠  Critical Solo Developer Discipline</w:t>
            </w:r>
          </w:p>
          <w:p>
            <w:pPr>
              <w:spacing w:after="40" w:before="40" w:line="300"/>
            </w:pPr>
            <w:r>
              <w:rPr>
                <w:rFonts w:ascii="Arial" w:cs="Arial" w:eastAsia="Arial" w:hAnsi="Arial"/>
                <w:sz w:val="19"/>
                <w:szCs w:val="19"/>
              </w:rPr>
              <w:t xml:space="preserve">Resist the urge to build all 9 services in Phase 0. The AI needs 30-60 days of real user data to activate — which means data collection must begin as early as possible.</w:t>
            </w:r>
          </w:p>
          <w:p>
            <w:pPr>
              <w:spacing w:after="40" w:before="40" w:line="300"/>
            </w:pPr>
            <w:r>
              <w:rPr>
                <w:rFonts w:ascii="Arial" w:cs="Arial" w:eastAsia="Arial" w:hAnsi="Arial"/>
                <w:sz w:val="19"/>
                <w:szCs w:val="19"/>
              </w:rPr>
              <w:t xml:space="preserve"/>
            </w:r>
          </w:p>
          <w:p>
            <w:pPr>
              <w:spacing w:after="40" w:before="40" w:line="300"/>
            </w:pPr>
            <w:r>
              <w:rPr>
                <w:rFonts w:ascii="Arial" w:cs="Arial" w:eastAsia="Arial" w:hAnsi="Arial"/>
                <w:sz w:val="19"/>
                <w:szCs w:val="19"/>
              </w:rPr>
              <w:t xml:space="preserve">Phase 0 + Phase 1 takes you to Week 10. Deploy to 3-5 real users on Day 1 of Phase 1 and collect genuine data while you continue building Phase 2. When you activate the AI in Phase 2, you will have 10+ weeks of real data to work with rather than starting from zero.</w:t>
            </w:r>
          </w:p>
          <w:p>
            <w:pPr>
              <w:spacing w:after="40" w:before="40" w:line="300"/>
            </w:pPr>
            <w:r>
              <w:rPr>
                <w:rFonts w:ascii="Arial" w:cs="Arial" w:eastAsia="Arial" w:hAnsi="Arial"/>
                <w:sz w:val="19"/>
                <w:szCs w:val="19"/>
              </w:rPr>
              <w:t xml:space="preserve"/>
            </w:r>
          </w:p>
          <w:p>
            <w:pPr>
              <w:spacing w:after="40" w:before="40" w:line="300"/>
            </w:pPr>
            <w:r>
              <w:rPr>
                <w:rFonts w:ascii="Arial" w:cs="Arial" w:eastAsia="Arial" w:hAnsi="Arial"/>
                <w:sz w:val="19"/>
                <w:szCs w:val="19"/>
              </w:rPr>
              <w:t xml:space="preserve">Each microservice repository should have at least basic pytest tests before you move to the next phase. Technical debt compounds faster for solo developers than for teams.</w:t>
            </w:r>
          </w:p>
        </w:tc>
      </w:tr>
    </w:tbl>
    <w:p>
      <w:pPr>
        <w:spacing w:after="80" w:before="80" w:line="320"/>
      </w:pPr>
      <w:r>
        <w:rPr>
          <w:rFonts w:ascii="Arial" w:cs="Arial" w:eastAsia="Arial" w:hAnsi="Arial"/>
          <w:b w:val="false"/>
          <w:bCs w:val="false"/>
          <w:i w:val="false"/>
          <w:iCs w:val="false"/>
          <w:color w:val="000000"/>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E3A5F" w:val="clear"/>
            <w:tcMar>
              <w:top w:type="dxa" w:w="200"/>
              <w:left w:type="dxa" w:w="400"/>
              <w:bottom w:type="dxa" w:w="200"/>
              <w:right w:type="dxa" w:w="400"/>
            </w:tcMar>
          </w:tcPr>
          <w:p>
            <w:r>
              <w:rPr>
                <w:rFonts w:ascii="Arial" w:cs="Arial" w:eastAsia="Arial" w:hAnsi="Arial"/>
                <w:b/>
                <w:bCs/>
                <w:color w:val="00BFA6"/>
                <w:sz w:val="22"/>
                <w:szCs w:val="22"/>
              </w:rPr>
              <w:t xml:space="preserve">SECTION 06</w:t>
            </w:r>
          </w:p>
          <w:p>
            <w:r>
              <w:rPr>
                <w:rFonts w:ascii="Arial" w:cs="Arial" w:eastAsia="Arial" w:hAnsi="Arial"/>
                <w:b/>
                <w:bCs/>
                <w:color w:val="FFFFFF"/>
                <w:sz w:val="36"/>
                <w:szCs w:val="36"/>
              </w:rPr>
              <w:t xml:space="preserve">Complete Technology Stack Reference</w:t>
            </w:r>
          </w:p>
        </w:tc>
      </w:tr>
    </w:tbl>
    <w:p>
      <w:pPr>
        <w:spacing w:after="80" w:before="80" w:line="320"/>
      </w:pPr>
      <w:r>
        <w:rPr>
          <w:rFonts w:ascii="Arial" w:cs="Arial" w:eastAsia="Arial" w:hAnsi="Arial"/>
          <w:b w:val="false"/>
          <w:bCs w:val="false"/>
          <w:i w:val="false"/>
          <w:iCs w:val="false"/>
          <w:color w:val="000000"/>
          <w:sz w:val="20"/>
          <w:szCs w:val="20"/>
        </w:rPr>
        <w:t xml:space="preserve"/>
      </w:r>
    </w:p>
    <w:p>
      <w:pPr>
        <w:pStyle w:val="Heading2"/>
        <w:spacing w:after="160" w:before="360"/>
      </w:pPr>
      <w:r>
        <w:rPr>
          <w:rFonts w:ascii="Arial" w:cs="Arial" w:eastAsia="Arial" w:hAnsi="Arial"/>
          <w:b/>
          <w:bCs/>
          <w:color w:val="2E86AB"/>
          <w:sz w:val="32"/>
          <w:szCs w:val="32"/>
        </w:rPr>
        <w:t xml:space="preserve">6.1  Backend (Per Microservice)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360"/>
        <w:gridCol w:w="2400"/>
      </w:tblGrid>
      <w:tr>
        <w:tc>
          <w:tcPr>
            <w:tcW w:type="dxa" w:w="2400"/>
            <w:tcBorders>
              <w:top w:val="single" w:color="D0D0D0" w:sz="1"/>
              <w:left w:val="single" w:color="D0D0D0" w:sz="1"/>
              <w:bottom w:val="single" w:color="D0D0D0" w:sz="1"/>
              <w:right w:val="single" w:color="D0D0D0" w:sz="1"/>
            </w:tcBorders>
            <w:shd w:fill="1E3A5F"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Package</w:t>
            </w:r>
          </w:p>
        </w:tc>
        <w:tc>
          <w:tcPr>
            <w:tcW w:type="dxa" w:w="1200"/>
            <w:tcBorders>
              <w:top w:val="single" w:color="D0D0D0" w:sz="1"/>
              <w:left w:val="single" w:color="D0D0D0" w:sz="1"/>
              <w:bottom w:val="single" w:color="D0D0D0" w:sz="1"/>
              <w:right w:val="single" w:color="D0D0D0" w:sz="1"/>
            </w:tcBorders>
            <w:shd w:fill="1E3A5F"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Version</w:t>
            </w:r>
          </w:p>
        </w:tc>
        <w:tc>
          <w:tcPr>
            <w:tcW w:type="dxa" w:w="3360"/>
            <w:tcBorders>
              <w:top w:val="single" w:color="D0D0D0" w:sz="1"/>
              <w:left w:val="single" w:color="D0D0D0" w:sz="1"/>
              <w:bottom w:val="single" w:color="D0D0D0" w:sz="1"/>
              <w:right w:val="single" w:color="D0D0D0" w:sz="1"/>
            </w:tcBorders>
            <w:shd w:fill="1E3A5F"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Purpose</w:t>
            </w:r>
          </w:p>
        </w:tc>
        <w:tc>
          <w:tcPr>
            <w:tcW w:type="dxa" w:w="2400"/>
            <w:tcBorders>
              <w:top w:val="single" w:color="D0D0D0" w:sz="1"/>
              <w:left w:val="single" w:color="D0D0D0" w:sz="1"/>
              <w:bottom w:val="single" w:color="D0D0D0" w:sz="1"/>
              <w:right w:val="single" w:color="D0D0D0" w:sz="1"/>
            </w:tcBorders>
            <w:shd w:fill="1E3A5F"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Used In</w:t>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fastapi</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0.115+</w:t>
            </w:r>
          </w:p>
        </w:tc>
        <w:tc>
          <w:tcPr>
            <w:tcW w:type="dxa" w:w="33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Async Python web framework. Auto-generates OpenAPI docs. Pydantic request validation built in.</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All services</w:t>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uvicorn[standard]</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0.30+</w:t>
            </w:r>
          </w:p>
        </w:tc>
        <w:tc>
          <w:tcPr>
            <w:tcW w:type="dxa" w:w="33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ASGI server for FastAPI. Handles async requests efficiently.</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All services</w:t>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strawberry-graphql</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0.235+</w:t>
            </w:r>
          </w:p>
        </w:tc>
        <w:tc>
          <w:tcPr>
            <w:tcW w:type="dxa" w:w="33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Python-first GraphQL library. Federation v2 support built in. Integrates with FastAPI.</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All services</w:t>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pydantic + pydantic-settings</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2.8+</w:t>
            </w:r>
          </w:p>
        </w:tc>
        <w:tc>
          <w:tcPr>
            <w:tcW w:type="dxa" w:w="33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Data validation and environment variable configuration management.</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All services</w:t>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beanie + motor</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1.26+ / 3.5+</w:t>
            </w:r>
          </w:p>
        </w:tc>
        <w:tc>
          <w:tcPr>
            <w:tcW w:type="dxa" w:w="33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Async MongoDB ODM (beanie) built on async MongoDB driver (motor). Enables type-safe MongoDB operations.</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All services</w:t>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python-jose[cryptography]</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3.3+</w:t>
            </w:r>
          </w:p>
        </w:tc>
        <w:tc>
          <w:tcPr>
            <w:tcW w:type="dxa" w:w="33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JWT creation, signing, and validation. Used to issue and verify access tokens.</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Auth service</w:t>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passlib[bcrypt]</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1.7+</w:t>
            </w:r>
          </w:p>
        </w:tc>
        <w:tc>
          <w:tcPr>
            <w:tcW w:type="dxa" w:w="33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Password hashing. bcrypt cost factor 12.</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Auth service</w:t>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celery[redis]</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5.4+</w:t>
            </w:r>
          </w:p>
        </w:tc>
        <w:tc>
          <w:tcPr>
            <w:tcW w:type="dxa" w:w="33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Async task queue. Runs nightly ML pipelines in background workers without blocking API responses.</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AI service</w:t>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redis</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5.0+</w:t>
            </w:r>
          </w:p>
        </w:tc>
        <w:tc>
          <w:tcPr>
            <w:tcW w:type="dxa" w:w="33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Cache, Celery broker, and pub/sub event bus for inter-service communication.</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All services</w:t>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httpx</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0.27+</w:t>
            </w:r>
          </w:p>
        </w:tc>
        <w:tc>
          <w:tcPr>
            <w:tcW w:type="dxa" w:w="33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Async HTTP client for internal service calls and RSS feed fetching.</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Learning, AI</w:t>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scikit-learn</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1.5+</w:t>
            </w:r>
          </w:p>
        </w:tc>
        <w:tc>
          <w:tcPr>
            <w:tcW w:type="dxa" w:w="33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IsolationForest (anomaly), DBSCAN (clustering), RandomForest (correlation), TF-IDF (content recommendation), LogisticRegression (spend classification).</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AI service</w:t>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tensorflow-cpu</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2.17+</w:t>
            </w:r>
          </w:p>
        </w:tc>
        <w:tc>
          <w:tcPr>
            <w:tcW w:type="dxa" w:w="33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LSTM forecasting model. CPU version is sufficient — no GPU required for personal data volumes.</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AI service</w:t>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pandas + numpy</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2.2+ / 1.26+</w:t>
            </w:r>
          </w:p>
        </w:tc>
        <w:tc>
          <w:tcPr>
            <w:tcW w:type="dxa" w:w="33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Time-series data processing, feature matrix construction, and rolling aggregations.</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AI service</w:t>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scipy</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1.14+</w:t>
            </w:r>
          </w:p>
        </w:tc>
        <w:tc>
          <w:tcPr>
            <w:tcW w:type="dxa" w:w="33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Pearson correlation, Mann-Whitney U statistical tests for cross-domain analysis.</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AI service</w:t>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joblib</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1.4+</w:t>
            </w:r>
          </w:p>
        </w:tc>
        <w:tc>
          <w:tcPr>
            <w:tcW w:type="dxa" w:w="33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Serialisation of sklearn models to disk. Enables saving and loading trained models.</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AI service</w:t>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pytest + pytest-asyncio</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8.3+</w:t>
            </w:r>
          </w:p>
        </w:tc>
        <w:tc>
          <w:tcPr>
            <w:tcW w:type="dxa" w:w="33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Test framework. pytest-asyncio enables testing async FastAPI endpoints.</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All services</w:t>
            </w:r>
          </w:p>
        </w:tc>
      </w:tr>
    </w:tbl>
    <w:p>
      <w:pPr>
        <w:spacing w:after="80" w:before="80" w:line="320"/>
      </w:pPr>
      <w:r>
        <w:rPr>
          <w:rFonts w:ascii="Arial" w:cs="Arial" w:eastAsia="Arial" w:hAnsi="Arial"/>
          <w:b w:val="false"/>
          <w:bCs w:val="false"/>
          <w:i w:val="false"/>
          <w:iCs w:val="false"/>
          <w:color w:val="000000"/>
          <w:sz w:val="20"/>
          <w:szCs w:val="20"/>
        </w:rPr>
        <w:t xml:space="preserve"/>
      </w:r>
    </w:p>
    <w:p>
      <w:pPr>
        <w:pStyle w:val="Heading2"/>
        <w:spacing w:after="160" w:before="360"/>
      </w:pPr>
      <w:r>
        <w:rPr>
          <w:rFonts w:ascii="Arial" w:cs="Arial" w:eastAsia="Arial" w:hAnsi="Arial"/>
          <w:b/>
          <w:bCs/>
          <w:color w:val="2E86AB"/>
          <w:sz w:val="32"/>
          <w:szCs w:val="32"/>
        </w:rPr>
        <w:t xml:space="preserve">6.2  Frontend (Per Microfrontend)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D0D0D0" w:sz="1"/>
              <w:left w:val="single" w:color="D0D0D0" w:sz="1"/>
              <w:bottom w:val="single" w:color="D0D0D0" w:sz="1"/>
              <w:right w:val="single" w:color="D0D0D0" w:sz="1"/>
            </w:tcBorders>
            <w:shd w:fill="1E3A5F"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Package</w:t>
            </w:r>
          </w:p>
        </w:tc>
        <w:tc>
          <w:tcPr>
            <w:tcW w:type="dxa" w:w="1200"/>
            <w:tcBorders>
              <w:top w:val="single" w:color="D0D0D0" w:sz="1"/>
              <w:left w:val="single" w:color="D0D0D0" w:sz="1"/>
              <w:bottom w:val="single" w:color="D0D0D0" w:sz="1"/>
              <w:right w:val="single" w:color="D0D0D0" w:sz="1"/>
            </w:tcBorders>
            <w:shd w:fill="1E3A5F"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Version</w:t>
            </w:r>
          </w:p>
        </w:tc>
        <w:tc>
          <w:tcPr>
            <w:tcW w:type="dxa" w:w="5360"/>
            <w:tcBorders>
              <w:top w:val="single" w:color="D0D0D0" w:sz="1"/>
              <w:left w:val="single" w:color="D0D0D0" w:sz="1"/>
              <w:bottom w:val="single" w:color="D0D0D0" w:sz="1"/>
              <w:right w:val="single" w:color="D0D0D0" w:sz="1"/>
            </w:tcBorders>
            <w:shd w:fill="1E3A5F"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Purpose</w:t>
            </w:r>
          </w:p>
        </w:tc>
      </w:tr>
      <w:tr>
        <w:tc>
          <w:tcPr>
            <w:tcW w:type="dxa" w:w="28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react + react-dom</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18.3+</w:t>
            </w:r>
          </w:p>
        </w:tc>
        <w:tc>
          <w:tcPr>
            <w:tcW w:type="dxa" w:w="53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UI framework. Hooks-based. Concurrent features for smooth loading states.</w:t>
            </w:r>
          </w:p>
        </w:tc>
      </w:tr>
      <w:tr>
        <w:tc>
          <w:tcPr>
            <w:tcW w:type="dxa" w:w="28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typescript</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5.5+</w:t>
            </w:r>
          </w:p>
        </w:tc>
        <w:tc>
          <w:tcPr>
            <w:tcW w:type="dxa" w:w="53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Type safety across all MFEs. Catches schema-related errors at compile time.</w:t>
            </w:r>
          </w:p>
        </w:tc>
      </w:tr>
      <w:tr>
        <w:tc>
          <w:tcPr>
            <w:tcW w:type="dxa" w:w="28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tailwindcss</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3.4+</w:t>
            </w:r>
          </w:p>
        </w:tc>
        <w:tc>
          <w:tcPr>
            <w:tcW w:type="dxa" w:w="53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Utility-first CSS. Shared config via lifeops-design-tokens ensures visual consistency.</w:t>
            </w:r>
          </w:p>
        </w:tc>
      </w:tr>
      <w:tr>
        <w:tc>
          <w:tcPr>
            <w:tcW w:type="dxa" w:w="28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@apollo/client</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3.11+</w:t>
            </w:r>
          </w:p>
        </w:tc>
        <w:tc>
          <w:tcPr>
            <w:tcW w:type="dxa" w:w="53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GraphQL client with normalised cache. Shared singleton instance provided by Shell via React Context.</w:t>
            </w:r>
          </w:p>
        </w:tc>
      </w:tr>
      <w:tr>
        <w:tc>
          <w:tcPr>
            <w:tcW w:type="dxa" w:w="28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recharts</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2.12+</w:t>
            </w:r>
          </w:p>
        </w:tc>
        <w:tc>
          <w:tcPr>
            <w:tcW w:type="dxa" w:w="53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React charting library built on D3. Used for energy timelines, spend pulse, forecast charts.</w:t>
            </w:r>
          </w:p>
        </w:tc>
      </w:tr>
      <w:tr>
        <w:tc>
          <w:tcPr>
            <w:tcW w:type="dxa" w:w="28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react-hook-form</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7.52+</w:t>
            </w:r>
          </w:p>
        </w:tc>
        <w:tc>
          <w:tcPr>
            <w:tcW w:type="dxa" w:w="53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Minimal-re-render form handling. Critical for the sub-10-second check-in UX.</w:t>
            </w:r>
          </w:p>
        </w:tc>
      </w:tr>
      <w:tr>
        <w:tc>
          <w:tcPr>
            <w:tcW w:type="dxa" w:w="28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@radix-ui/react-*</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latest</w:t>
            </w:r>
          </w:p>
        </w:tc>
        <w:tc>
          <w:tcPr>
            <w:tcW w:type="dxa" w:w="53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Accessible, unstyled UI primitives (dialog, dropdown, tooltip, etc.). Provides accessibility without opinionated styling.</w:t>
            </w:r>
          </w:p>
        </w:tc>
      </w:tr>
      <w:tr>
        <w:tc>
          <w:tcPr>
            <w:tcW w:type="dxa" w:w="28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webpack + module-federation</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5.92+</w:t>
            </w:r>
          </w:p>
        </w:tc>
        <w:tc>
          <w:tcPr>
            <w:tcW w:type="dxa" w:w="53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Microfrontend composition at runtime. Shell loads remote MFE bundles dynamically.</w:t>
            </w:r>
          </w:p>
        </w:tc>
      </w:tr>
      <w:tr>
        <w:tc>
          <w:tcPr>
            <w:tcW w:type="dxa" w:w="28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msw (Mock Service Worker)</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2.0+</w:t>
            </w:r>
          </w:p>
        </w:tc>
        <w:tc>
          <w:tcPr>
            <w:tcW w:type="dxa" w:w="53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Intercepts GraphQL requests in the browser to provide mock data in standalone development mode.</w:t>
            </w:r>
          </w:p>
        </w:tc>
      </w:tr>
      <w:tr>
        <w:tc>
          <w:tcPr>
            <w:tcW w:type="dxa" w:w="28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graphql-codegen</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5.0+</w:t>
            </w:r>
          </w:p>
        </w:tc>
        <w:tc>
          <w:tcPr>
            <w:tcW w:type="dxa" w:w="53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Auto-generates TypeScript types from the GraphQL schema. Types are published as a shared package.</w:t>
            </w:r>
          </w:p>
        </w:tc>
      </w:tr>
      <w:tr>
        <w:tc>
          <w:tcPr>
            <w:tcW w:type="dxa" w:w="28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workbox-webpack-plugin</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7.1+</w:t>
            </w:r>
          </w:p>
        </w:tc>
        <w:tc>
          <w:tcPr>
            <w:tcW w:type="dxa" w:w="53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PWA service worker generation. Enables offline mode in the Growth Feed MFE.</w:t>
            </w:r>
          </w:p>
        </w:tc>
      </w:tr>
      <w:tr>
        <w:tc>
          <w:tcPr>
            <w:tcW w:type="dxa" w:w="28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vitest + @testing-library/react</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2.0+</w:t>
            </w:r>
          </w:p>
        </w:tc>
        <w:tc>
          <w:tcPr>
            <w:tcW w:type="dxa" w:w="53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Fast unit and component testing. Works well in standalone mode with MSW mocks.</w:t>
            </w:r>
          </w:p>
        </w:tc>
      </w:tr>
    </w:tbl>
    <w:p>
      <w:pPr>
        <w:spacing w:after="80" w:before="80" w:line="320"/>
      </w:pPr>
      <w:r>
        <w:rPr>
          <w:rFonts w:ascii="Arial" w:cs="Arial" w:eastAsia="Arial" w:hAnsi="Arial"/>
          <w:b w:val="false"/>
          <w:bCs w:val="false"/>
          <w:i w:val="false"/>
          <w:iCs w:val="false"/>
          <w:color w:val="000000"/>
          <w:sz w:val="20"/>
          <w:szCs w:val="20"/>
        </w:rPr>
        <w:t xml:space="preserve"/>
      </w:r>
    </w:p>
    <w:p>
      <w:pPr>
        <w:pStyle w:val="Heading2"/>
        <w:spacing w:after="160" w:before="360"/>
      </w:pPr>
      <w:r>
        <w:rPr>
          <w:rFonts w:ascii="Arial" w:cs="Arial" w:eastAsia="Arial" w:hAnsi="Arial"/>
          <w:b/>
          <w:bCs/>
          <w:color w:val="2E86AB"/>
          <w:sz w:val="32"/>
          <w:szCs w:val="32"/>
        </w:rPr>
        <w:t xml:space="preserve">6.3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1E3A5F"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Tool</w:t>
            </w:r>
          </w:p>
        </w:tc>
        <w:tc>
          <w:tcPr>
            <w:tcW w:type="dxa" w:w="6560"/>
            <w:tcBorders>
              <w:top w:val="single" w:color="D0D0D0" w:sz="1"/>
              <w:left w:val="single" w:color="D0D0D0" w:sz="1"/>
              <w:bottom w:val="single" w:color="D0D0D0" w:sz="1"/>
              <w:right w:val="single" w:color="D0D0D0" w:sz="1"/>
            </w:tcBorders>
            <w:shd w:fill="1E3A5F" w:val="clear"/>
            <w:tcMar>
              <w:top w:type="dxa" w:w="100"/>
              <w:left w:type="dxa" w:w="150"/>
              <w:bottom w:type="dxa" w:w="100"/>
              <w:right w:type="dxa" w:w="150"/>
            </w:tcMar>
            <w:vAlign w:val="center"/>
          </w:tcPr>
          <w:p>
            <w:r>
              <w:rPr>
                <w:rFonts w:ascii="Arial" w:cs="Arial" w:eastAsia="Arial" w:hAnsi="Arial"/>
                <w:b/>
                <w:bCs/>
                <w:i w:val="false"/>
                <w:iCs w:val="false"/>
                <w:color w:val="FFFFFF"/>
                <w:sz w:val="20"/>
                <w:szCs w:val="20"/>
              </w:rPr>
              <w:t xml:space="preserve">Purpose</w:t>
            </w:r>
          </w:p>
        </w:tc>
      </w:tr>
      <w:tr>
        <w:tc>
          <w:tcPr>
            <w:tcW w:type="dxa" w:w="28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Docker + Docker Compose</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Each microservice repo has its own docker-compose.yml for standalone running. The integration-tests repo has a docker-compose.yml that starts all services together.</w:t>
            </w:r>
          </w:p>
        </w:tc>
      </w:tr>
      <w:tr>
        <w:tc>
          <w:tcPr>
            <w:tcW w:type="dxa" w:w="28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MongoDB 7.0</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One MongoDB instance shared by all services, but each service uses its own named database. No cross-database queries.</w:t>
            </w:r>
          </w:p>
        </w:tc>
      </w:tr>
      <w:tr>
        <w:tc>
          <w:tcPr>
            <w:tcW w:type="dxa" w:w="28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Redis 7.2</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Serves three roles: (1) Celery message broker, (2) pub/sub event bus for inter-service events, (3) token blacklist for the Auth Service.</w:t>
            </w:r>
          </w:p>
        </w:tc>
      </w:tr>
      <w:tr>
        <w:tc>
          <w:tcPr>
            <w:tcW w:type="dxa" w:w="28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Nginx</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Reverse proxy. Routes incoming requests: /graphql → Apollo Router, / and frontend routes → Shell MFE build.</w:t>
            </w:r>
          </w:p>
        </w:tc>
      </w:tr>
      <w:tr>
        <w:tc>
          <w:tcPr>
            <w:tcW w:type="dxa" w:w="28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Apollo Router 1.x</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Federation gateway. Merges all 7 GraphQL subgraphs into a single /graphql endpoint. No custom code required.</w:t>
            </w:r>
          </w:p>
        </w:tc>
      </w:tr>
      <w:tr>
        <w:tc>
          <w:tcPr>
            <w:tcW w:type="dxa" w:w="28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MinIO</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Object storage for: bank CSV imports, Weekly Review PDF exports, and serialised ML model files.</w:t>
            </w:r>
          </w:p>
        </w:tc>
      </w:tr>
      <w:tr>
        <w:tc>
          <w:tcPr>
            <w:tcW w:type="dxa" w:w="28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GitHub Actions (per repo)</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Each repository has its own CI/CD workflow: run tests → lint → build Docker image → push to GitHub Container Registry.</w:t>
            </w:r>
          </w:p>
        </w:tc>
      </w:tr>
      <w:tr>
        <w:tc>
          <w:tcPr>
            <w:tcW w:type="dxa" w:w="28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Prometheus + Grafana</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vAlign w:val="center"/>
          </w:tcPr>
          <w:p>
            <w:r>
              <w:rPr>
                <w:rFonts w:ascii="Arial" w:cs="Arial" w:eastAsia="Arial" w:hAnsi="Arial"/>
                <w:b w:val="false"/>
                <w:bCs w:val="false"/>
                <w:i w:val="false"/>
                <w:iCs w:val="false"/>
                <w:color w:val="000000"/>
                <w:sz w:val="20"/>
                <w:szCs w:val="20"/>
              </w:rPr>
              <w:t xml:space="preserve">Metrics collection from all services (API latency, error rates, ML job durations) and dashboards.</w:t>
            </w:r>
          </w:p>
        </w:tc>
      </w:tr>
    </w:tbl>
    <w:p>
      <w:pPr>
        <w:spacing w:after="80" w:before="80" w:line="320"/>
      </w:pPr>
      <w:r>
        <w:rPr>
          <w:rFonts w:ascii="Arial" w:cs="Arial" w:eastAsia="Arial" w:hAnsi="Arial"/>
          <w:b w:val="false"/>
          <w:bCs w:val="false"/>
          <w:i w:val="false"/>
          <w:iCs w:val="false"/>
          <w:color w:val="000000"/>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E3A5F" w:val="clear"/>
            <w:tcMar>
              <w:top w:type="dxa" w:w="200"/>
              <w:left w:type="dxa" w:w="400"/>
              <w:bottom w:type="dxa" w:w="200"/>
              <w:right w:type="dxa" w:w="400"/>
            </w:tcMar>
          </w:tcPr>
          <w:p>
            <w:r>
              <w:rPr>
                <w:rFonts w:ascii="Arial" w:cs="Arial" w:eastAsia="Arial" w:hAnsi="Arial"/>
                <w:b/>
                <w:bCs/>
                <w:color w:val="00BFA6"/>
                <w:sz w:val="22"/>
                <w:szCs w:val="22"/>
              </w:rPr>
              <w:t xml:space="preserve">SECTION 07</w:t>
            </w:r>
          </w:p>
          <w:p>
            <w:r>
              <w:rPr>
                <w:rFonts w:ascii="Arial" w:cs="Arial" w:eastAsia="Arial" w:hAnsi="Arial"/>
                <w:b/>
                <w:bCs/>
                <w:color w:val="FFFFFF"/>
                <w:sz w:val="36"/>
                <w:szCs w:val="36"/>
              </w:rPr>
              <w:t xml:space="preserve">Daily Development Workflow for the Solo Developer</w:t>
            </w:r>
          </w:p>
        </w:tc>
      </w:tr>
    </w:tbl>
    <w:p>
      <w:pPr>
        <w:spacing w:after="80" w:before="80" w:line="320"/>
      </w:pPr>
      <w:r>
        <w:rPr>
          <w:rFonts w:ascii="Arial" w:cs="Arial" w:eastAsia="Arial" w:hAnsi="Arial"/>
          <w:b w:val="false"/>
          <w:bCs w:val="false"/>
          <w:i w:val="false"/>
          <w:iCs w:val="false"/>
          <w:color w:val="000000"/>
          <w:sz w:val="20"/>
          <w:szCs w:val="20"/>
        </w:rPr>
        <w:t xml:space="preserve"/>
      </w:r>
    </w:p>
    <w:p>
      <w:pPr>
        <w:spacing w:after="80" w:before="80" w:line="320"/>
      </w:pPr>
      <w:r>
        <w:rPr>
          <w:rFonts w:ascii="Arial" w:cs="Arial" w:eastAsia="Arial" w:hAnsi="Arial"/>
          <w:b w:val="false"/>
          <w:bCs w:val="false"/>
          <w:i w:val="false"/>
          <w:iCs w:val="false"/>
          <w:color w:val="000000"/>
          <w:sz w:val="20"/>
          <w:szCs w:val="20"/>
        </w:rPr>
        <w:t xml:space="preserve">This section describes the practical daily workflow for building LifeOps as a solo developer with multiple independent repositories.</w:t>
      </w:r>
    </w:p>
    <w:p>
      <w:pPr>
        <w:spacing w:after="80" w:before="80" w:line="320"/>
      </w:pPr>
      <w:r>
        <w:rPr>
          <w:rFonts w:ascii="Arial" w:cs="Arial" w:eastAsia="Arial" w:hAnsi="Arial"/>
          <w:b w:val="false"/>
          <w:bCs w:val="false"/>
          <w:i w:val="false"/>
          <w:iCs w:val="false"/>
          <w:color w:val="000000"/>
          <w:sz w:val="20"/>
          <w:szCs w:val="20"/>
        </w:rPr>
        <w:t xml:space="preserve"/>
      </w:r>
    </w:p>
    <w:p>
      <w:pPr>
        <w:pStyle w:val="Heading2"/>
        <w:spacing w:after="160" w:before="360"/>
      </w:pPr>
      <w:r>
        <w:rPr>
          <w:rFonts w:ascii="Arial" w:cs="Arial" w:eastAsia="Arial" w:hAnsi="Arial"/>
          <w:b/>
          <w:bCs/>
          <w:color w:val="2E86AB"/>
          <w:sz w:val="32"/>
          <w:szCs w:val="32"/>
        </w:rPr>
        <w:t xml:space="preserve">7.1  Working on a Single Microservice</w:t>
      </w:r>
    </w:p>
    <w:p>
      <w:pPr>
        <w:spacing w:after="80" w:before="80" w:line="320"/>
      </w:pPr>
      <w:r>
        <w:rPr>
          <w:rFonts w:ascii="Arial" w:cs="Arial" w:eastAsia="Arial" w:hAnsi="Arial"/>
          <w:b w:val="false"/>
          <w:bCs w:val="false"/>
          <w:i w:val="false"/>
          <w:iCs w:val="false"/>
          <w:color w:val="000000"/>
          <w:sz w:val="20"/>
          <w:szCs w:val="20"/>
        </w:rPr>
        <w:t xml:space="preserve">Example: you are building a new feature for the Health Service.</w:t>
      </w:r>
    </w:p>
    <w:p>
      <w:pPr>
        <w:shd w:fill="F0F4F8" w:val="clear"/>
        <w:spacing w:after="0" w:before="40" w:line="240"/>
        <w:ind w:left="360" w:right="360"/>
      </w:pPr>
      <w:r>
        <w:rPr>
          <w:rFonts w:ascii="Courier New" w:cs="Courier New" w:eastAsia="Courier New" w:hAnsi="Courier New"/>
          <w:color w:val="1a1a2e"/>
          <w:sz w:val="16"/>
          <w:szCs w:val="16"/>
        </w:rPr>
        <w:t xml:space="preserve"># 1. Navigate to the health service repository</w:t>
      </w:r>
    </w:p>
    <w:p>
      <w:pPr>
        <w:shd w:fill="F0F4F8" w:val="clear"/>
        <w:spacing w:after="0" w:before="0" w:line="240"/>
        <w:ind w:left="360" w:right="360"/>
      </w:pPr>
      <w:r>
        <w:rPr>
          <w:rFonts w:ascii="Courier New" w:cs="Courier New" w:eastAsia="Courier New" w:hAnsi="Courier New"/>
          <w:color w:val="1a1a2e"/>
          <w:sz w:val="16"/>
          <w:szCs w:val="16"/>
        </w:rPr>
        <w:t xml:space="preserve">cd ~/lifeops/services/lifeops-health-service</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 2. Start the service with its own MongoDB and Redis (no other services needed)</w:t>
      </w:r>
    </w:p>
    <w:p>
      <w:pPr>
        <w:shd w:fill="F0F4F8" w:val="clear"/>
        <w:spacing w:after="0" w:before="0" w:line="240"/>
        <w:ind w:left="360" w:right="360"/>
      </w:pPr>
      <w:r>
        <w:rPr>
          <w:rFonts w:ascii="Courier New" w:cs="Courier New" w:eastAsia="Courier New" w:hAnsi="Courier New"/>
          <w:color w:val="1a1a2e"/>
          <w:sz w:val="16"/>
          <w:szCs w:val="16"/>
        </w:rPr>
        <w:t xml:space="preserve">docker-compose up -d</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 3. Start the service in development mode (auto-reload on file change)</w:t>
      </w:r>
    </w:p>
    <w:p>
      <w:pPr>
        <w:shd w:fill="F0F4F8" w:val="clear"/>
        <w:spacing w:after="0" w:before="0" w:line="240"/>
        <w:ind w:left="360" w:right="360"/>
      </w:pPr>
      <w:r>
        <w:rPr>
          <w:rFonts w:ascii="Courier New" w:cs="Courier New" w:eastAsia="Courier New" w:hAnsi="Courier New"/>
          <w:color w:val="1a1a2e"/>
          <w:sz w:val="16"/>
          <w:szCs w:val="16"/>
        </w:rPr>
        <w:t xml:space="preserve">uvicorn app.main:app --reload --port 8003</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 4. Open GraphQL Playground at http://localhost:8003/graphql</w:t>
      </w:r>
    </w:p>
    <w:p>
      <w:pPr>
        <w:shd w:fill="F0F4F8" w:val="clear"/>
        <w:spacing w:after="0" w:before="0" w:line="240"/>
        <w:ind w:left="360" w:right="360"/>
      </w:pPr>
      <w:r>
        <w:rPr>
          <w:rFonts w:ascii="Courier New" w:cs="Courier New" w:eastAsia="Courier New" w:hAnsi="Courier New"/>
          <w:color w:val="1a1a2e"/>
          <w:sz w:val="16"/>
          <w:szCs w:val="16"/>
        </w:rPr>
        <w:t xml:space="preserve">#    Test your mutation manually:</w:t>
      </w:r>
    </w:p>
    <w:p>
      <w:pPr>
        <w:shd w:fill="F0F4F8" w:val="clear"/>
        <w:spacing w:after="0" w:before="0" w:line="240"/>
        <w:ind w:left="360" w:right="360"/>
      </w:pPr>
      <w:r>
        <w:rPr>
          <w:rFonts w:ascii="Courier New" w:cs="Courier New" w:eastAsia="Courier New" w:hAnsi="Courier New"/>
          <w:color w:val="1a1a2e"/>
          <w:sz w:val="16"/>
          <w:szCs w:val="16"/>
        </w:rPr>
        <w:t xml:space="preserve">#    mutation { logHealth(input: { sleepHours: 7.5, sleepQuality: 4, ... }) { id sleepHours } }</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 5. Run the tests:</w:t>
      </w:r>
    </w:p>
    <w:p>
      <w:pPr>
        <w:shd w:fill="F0F4F8" w:val="clear"/>
        <w:spacing w:after="0" w:before="0" w:line="240"/>
        <w:ind w:left="360" w:right="360"/>
      </w:pPr>
      <w:r>
        <w:rPr>
          <w:rFonts w:ascii="Courier New" w:cs="Courier New" w:eastAsia="Courier New" w:hAnsi="Courier New"/>
          <w:color w:val="1a1a2e"/>
          <w:sz w:val="16"/>
          <w:szCs w:val="16"/>
        </w:rPr>
        <w:t xml:space="preserve">pytest tests/ -v</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 6. When happy: push to GitHub. CI runs automatically.</w:t>
      </w:r>
    </w:p>
    <w:p>
      <w:pPr>
        <w:shd w:fill="F0F4F8" w:val="clear"/>
        <w:spacing w:after="0" w:before="0" w:line="240"/>
        <w:ind w:left="360" w:right="360"/>
      </w:pPr>
      <w:r>
        <w:rPr>
          <w:rFonts w:ascii="Courier New" w:cs="Courier New" w:eastAsia="Courier New" w:hAnsi="Courier New"/>
          <w:color w:val="1a1a2e"/>
          <w:sz w:val="16"/>
          <w:szCs w:val="16"/>
        </w:rPr>
        <w:t xml:space="preserve">git add . &amp;&amp; git commit -m "feat: add nutrition_balance to health log" &amp;&amp; git push</w:t>
      </w:r>
    </w:p>
    <w:p>
      <w:pPr>
        <w:spacing w:after="80" w:before="80" w:line="320"/>
      </w:pPr>
      <w:r>
        <w:rPr>
          <w:rFonts w:ascii="Arial" w:cs="Arial" w:eastAsia="Arial" w:hAnsi="Arial"/>
          <w:b w:val="false"/>
          <w:bCs w:val="false"/>
          <w:i w:val="false"/>
          <w:iCs w:val="false"/>
          <w:color w:val="000000"/>
          <w:sz w:val="20"/>
          <w:szCs w:val="20"/>
        </w:rPr>
        <w:t xml:space="preserve"/>
      </w:r>
    </w:p>
    <w:p>
      <w:pPr>
        <w:pStyle w:val="Heading2"/>
        <w:spacing w:after="160" w:before="360"/>
      </w:pPr>
      <w:r>
        <w:rPr>
          <w:rFonts w:ascii="Arial" w:cs="Arial" w:eastAsia="Arial" w:hAnsi="Arial"/>
          <w:b/>
          <w:bCs/>
          <w:color w:val="2E86AB"/>
          <w:sz w:val="32"/>
          <w:szCs w:val="32"/>
        </w:rPr>
        <w:t xml:space="preserve">7.2  Working on a Single Microfrontend</w:t>
      </w:r>
    </w:p>
    <w:p>
      <w:pPr>
        <w:spacing w:after="80" w:before="80" w:line="320"/>
      </w:pPr>
      <w:r>
        <w:rPr>
          <w:rFonts w:ascii="Arial" w:cs="Arial" w:eastAsia="Arial" w:hAnsi="Arial"/>
          <w:b w:val="false"/>
          <w:bCs w:val="false"/>
          <w:i w:val="false"/>
          <w:iCs w:val="false"/>
          <w:color w:val="000000"/>
          <w:sz w:val="20"/>
          <w:szCs w:val="20"/>
        </w:rPr>
        <w:t xml:space="preserve">Example: you are building a new chart in the Health Tracker MFE.</w:t>
      </w:r>
    </w:p>
    <w:p>
      <w:pPr>
        <w:shd w:fill="F0F4F8" w:val="clear"/>
        <w:spacing w:after="0" w:before="40" w:line="240"/>
        <w:ind w:left="360" w:right="360"/>
      </w:pPr>
      <w:r>
        <w:rPr>
          <w:rFonts w:ascii="Courier New" w:cs="Courier New" w:eastAsia="Courier New" w:hAnsi="Courier New"/>
          <w:color w:val="1a1a2e"/>
          <w:sz w:val="16"/>
          <w:szCs w:val="16"/>
        </w:rPr>
        <w:t xml:space="preserve"># 1. Navigate to the health MFE repository</w:t>
      </w:r>
    </w:p>
    <w:p>
      <w:pPr>
        <w:shd w:fill="F0F4F8" w:val="clear"/>
        <w:spacing w:after="0" w:before="0" w:line="240"/>
        <w:ind w:left="360" w:right="360"/>
      </w:pPr>
      <w:r>
        <w:rPr>
          <w:rFonts w:ascii="Courier New" w:cs="Courier New" w:eastAsia="Courier New" w:hAnsi="Courier New"/>
          <w:color w:val="1a1a2e"/>
          <w:sz w:val="16"/>
          <w:szCs w:val="16"/>
        </w:rPr>
        <w:t xml:space="preserve">cd ~/lifeops/frontend/lifeops-mfe-health</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 2. Start in STANDALONE mode (no backend needed)</w:t>
      </w:r>
    </w:p>
    <w:p>
      <w:pPr>
        <w:shd w:fill="F0F4F8" w:val="clear"/>
        <w:spacing w:after="0" w:before="0" w:line="240"/>
        <w:ind w:left="360" w:right="360"/>
      </w:pPr>
      <w:r>
        <w:rPr>
          <w:rFonts w:ascii="Courier New" w:cs="Courier New" w:eastAsia="Courier New" w:hAnsi="Courier New"/>
          <w:color w:val="1a1a2e"/>
          <w:sz w:val="16"/>
          <w:szCs w:val="16"/>
        </w:rPr>
        <w:t xml:space="preserve">npm run dev:standalone</w:t>
      </w:r>
    </w:p>
    <w:p>
      <w:pPr>
        <w:shd w:fill="F0F4F8" w:val="clear"/>
        <w:spacing w:after="0" w:before="0" w:line="240"/>
        <w:ind w:left="360" w:right="360"/>
      </w:pPr>
      <w:r>
        <w:rPr>
          <w:rFonts w:ascii="Courier New" w:cs="Courier New" w:eastAsia="Courier New" w:hAnsi="Courier New"/>
          <w:color w:val="1a1a2e"/>
          <w:sz w:val="16"/>
          <w:szCs w:val="16"/>
        </w:rPr>
        <w:t xml:space="preserve"># This starts the MFE on http://localhost:3003</w:t>
      </w:r>
    </w:p>
    <w:p>
      <w:pPr>
        <w:shd w:fill="F0F4F8" w:val="clear"/>
        <w:spacing w:after="0" w:before="0" w:line="240"/>
        <w:ind w:left="360" w:right="360"/>
      </w:pPr>
      <w:r>
        <w:rPr>
          <w:rFonts w:ascii="Courier New" w:cs="Courier New" w:eastAsia="Courier New" w:hAnsi="Courier New"/>
          <w:color w:val="1a1a2e"/>
          <w:sz w:val="16"/>
          <w:szCs w:val="16"/>
        </w:rPr>
        <w:t xml:space="preserve"># All GraphQL requests are intercepted by MSW and return mock data</w:t>
      </w:r>
    </w:p>
    <w:p>
      <w:pPr>
        <w:shd w:fill="F0F4F8" w:val="clear"/>
        <w:spacing w:after="0" w:before="0" w:line="240"/>
        <w:ind w:left="360" w:right="360"/>
      </w:pPr>
      <w:r>
        <w:rPr>
          <w:rFonts w:ascii="Courier New" w:cs="Courier New" w:eastAsia="Courier New" w:hAnsi="Courier New"/>
          <w:color w:val="1a1a2e"/>
          <w:sz w:val="16"/>
          <w:szCs w:val="16"/>
        </w:rPr>
        <w:t xml:space="preserve"># You can see the full UI without any backend running</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 3. Edit your component. Hot module replacement gives instant updates.</w:t>
      </w:r>
    </w:p>
    <w:p>
      <w:pPr>
        <w:shd w:fill="F0F4F8" w:val="clear"/>
        <w:spacing w:after="0" w:before="0" w:line="240"/>
        <w:ind w:left="360" w:right="360"/>
      </w:pPr>
      <w:r>
        <w:rPr>
          <w:rFonts w:ascii="Courier New" w:cs="Courier New" w:eastAsia="Courier New" w:hAnsi="Courier New"/>
          <w:color w:val="1a1a2e"/>
          <w:sz w:val="16"/>
          <w:szCs w:val="16"/>
        </w:rPr>
        <w:t xml:space="preserve"># The mock data in src/mocks/handlers.ts defines what the UI renders.</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 4. Run component tests:</w:t>
      </w:r>
    </w:p>
    <w:p>
      <w:pPr>
        <w:shd w:fill="F0F4F8" w:val="clear"/>
        <w:spacing w:after="0" w:before="0" w:line="240"/>
        <w:ind w:left="360" w:right="360"/>
      </w:pPr>
      <w:r>
        <w:rPr>
          <w:rFonts w:ascii="Courier New" w:cs="Courier New" w:eastAsia="Courier New" w:hAnsi="Courier New"/>
          <w:color w:val="1a1a2e"/>
          <w:sz w:val="16"/>
          <w:szCs w:val="16"/>
        </w:rPr>
        <w:t xml:space="preserve">npm test</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 5. When ready to test against the real backend:</w:t>
      </w:r>
    </w:p>
    <w:p>
      <w:pPr>
        <w:shd w:fill="F0F4F8" w:val="clear"/>
        <w:spacing w:after="0" w:before="0" w:line="240"/>
        <w:ind w:left="360" w:right="360"/>
      </w:pPr>
      <w:r>
        <w:rPr>
          <w:rFonts w:ascii="Courier New" w:cs="Courier New" w:eastAsia="Courier New" w:hAnsi="Courier New"/>
          <w:color w:val="1a1a2e"/>
          <w:sz w:val="16"/>
          <w:szCs w:val="16"/>
        </w:rPr>
        <w:t xml:space="preserve">npm run dev</w:t>
      </w:r>
    </w:p>
    <w:p>
      <w:pPr>
        <w:shd w:fill="F0F4F8" w:val="clear"/>
        <w:spacing w:after="0" w:before="0" w:line="240"/>
        <w:ind w:left="360" w:right="360"/>
      </w:pPr>
      <w:r>
        <w:rPr>
          <w:rFonts w:ascii="Courier New" w:cs="Courier New" w:eastAsia="Courier New" w:hAnsi="Courier New"/>
          <w:color w:val="1a1a2e"/>
          <w:sz w:val="16"/>
          <w:szCs w:val="16"/>
        </w:rPr>
        <w:t xml:space="preserve"># Then start the Shell: cd ~/lifeops/frontend/lifeops-shell &amp;&amp; npm run dev</w:t>
      </w:r>
    </w:p>
    <w:p>
      <w:pPr>
        <w:shd w:fill="F0F4F8" w:val="clear"/>
        <w:spacing w:after="0" w:before="0" w:line="240"/>
        <w:ind w:left="360" w:right="360"/>
      </w:pPr>
      <w:r>
        <w:rPr>
          <w:rFonts w:ascii="Courier New" w:cs="Courier New" w:eastAsia="Courier New" w:hAnsi="Courier New"/>
          <w:color w:val="1a1a2e"/>
          <w:sz w:val="16"/>
          <w:szCs w:val="16"/>
        </w:rPr>
        <w:t xml:space="preserve"># The Shell will load your MFE as a remote at http://localhost:3003/remoteEntry.js</w:t>
      </w:r>
    </w:p>
    <w:p>
      <w:pPr>
        <w:spacing w:after="80" w:before="80" w:line="320"/>
      </w:pPr>
      <w:r>
        <w:rPr>
          <w:rFonts w:ascii="Arial" w:cs="Arial" w:eastAsia="Arial" w:hAnsi="Arial"/>
          <w:b w:val="false"/>
          <w:bCs w:val="false"/>
          <w:i w:val="false"/>
          <w:iCs w:val="false"/>
          <w:color w:val="000000"/>
          <w:sz w:val="20"/>
          <w:szCs w:val="20"/>
        </w:rPr>
        <w:t xml:space="preserve"/>
      </w:r>
    </w:p>
    <w:p>
      <w:pPr>
        <w:pStyle w:val="Heading2"/>
        <w:spacing w:after="160" w:before="360"/>
      </w:pPr>
      <w:r>
        <w:rPr>
          <w:rFonts w:ascii="Arial" w:cs="Arial" w:eastAsia="Arial" w:hAnsi="Arial"/>
          <w:b/>
          <w:bCs/>
          <w:color w:val="2E86AB"/>
          <w:sz w:val="32"/>
          <w:szCs w:val="32"/>
        </w:rPr>
        <w:t xml:space="preserve">7.3  Running the Full Integrated System</w:t>
      </w:r>
    </w:p>
    <w:p>
      <w:pPr>
        <w:spacing w:after="80" w:before="80" w:line="320"/>
      </w:pPr>
      <w:r>
        <w:rPr>
          <w:rFonts w:ascii="Arial" w:cs="Arial" w:eastAsia="Arial" w:hAnsi="Arial"/>
          <w:b w:val="false"/>
          <w:bCs w:val="false"/>
          <w:i w:val="false"/>
          <w:iCs w:val="false"/>
          <w:color w:val="000000"/>
          <w:sz w:val="20"/>
          <w:szCs w:val="20"/>
        </w:rPr>
        <w:t xml:space="preserve">When you need to test the entire system end-to-end:</w:t>
      </w:r>
    </w:p>
    <w:p>
      <w:pPr>
        <w:shd w:fill="F0F4F8" w:val="clear"/>
        <w:spacing w:after="0" w:before="40" w:line="240"/>
        <w:ind w:left="360" w:right="360"/>
      </w:pPr>
      <w:r>
        <w:rPr>
          <w:rFonts w:ascii="Courier New" w:cs="Courier New" w:eastAsia="Courier New" w:hAnsi="Courier New"/>
          <w:color w:val="1a1a2e"/>
          <w:sz w:val="16"/>
          <w:szCs w:val="16"/>
        </w:rPr>
        <w:t xml:space="preserve"># Navigate to the integration tests repository</w:t>
      </w:r>
    </w:p>
    <w:p>
      <w:pPr>
        <w:shd w:fill="F0F4F8" w:val="clear"/>
        <w:spacing w:after="0" w:before="0" w:line="240"/>
        <w:ind w:left="360" w:right="360"/>
      </w:pPr>
      <w:r>
        <w:rPr>
          <w:rFonts w:ascii="Courier New" w:cs="Courier New" w:eastAsia="Courier New" w:hAnsi="Courier New"/>
          <w:color w:val="1a1a2e"/>
          <w:sz w:val="16"/>
          <w:szCs w:val="16"/>
        </w:rPr>
        <w:t xml:space="preserve">cd ~/lifeops/lifeops-integration-tests</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 Start all services with a single command</w:t>
      </w:r>
    </w:p>
    <w:p>
      <w:pPr>
        <w:shd w:fill="F0F4F8" w:val="clear"/>
        <w:spacing w:after="0" w:before="0" w:line="240"/>
        <w:ind w:left="360" w:right="360"/>
      </w:pPr>
      <w:r>
        <w:rPr>
          <w:rFonts w:ascii="Courier New" w:cs="Courier New" w:eastAsia="Courier New" w:hAnsi="Courier New"/>
          <w:color w:val="1a1a2e"/>
          <w:sz w:val="16"/>
          <w:szCs w:val="16"/>
        </w:rPr>
        <w:t xml:space="preserve">docker-compose up</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 This starts:</w:t>
      </w:r>
    </w:p>
    <w:p>
      <w:pPr>
        <w:shd w:fill="F0F4F8" w:val="clear"/>
        <w:spacing w:after="0" w:before="0" w:line="240"/>
        <w:ind w:left="360" w:right="360"/>
      </w:pPr>
      <w:r>
        <w:rPr>
          <w:rFonts w:ascii="Courier New" w:cs="Courier New" w:eastAsia="Courier New" w:hAnsi="Courier New"/>
          <w:color w:val="1a1a2e"/>
          <w:sz w:val="16"/>
          <w:szCs w:val="16"/>
        </w:rPr>
        <w:t xml:space="preserve"># - MongoDB, Redis, MinIO</w:t>
      </w:r>
    </w:p>
    <w:p>
      <w:pPr>
        <w:shd w:fill="F0F4F8" w:val="clear"/>
        <w:spacing w:after="0" w:before="0" w:line="240"/>
        <w:ind w:left="360" w:right="360"/>
      </w:pPr>
      <w:r>
        <w:rPr>
          <w:rFonts w:ascii="Courier New" w:cs="Courier New" w:eastAsia="Courier New" w:hAnsi="Courier New"/>
          <w:color w:val="1a1a2e"/>
          <w:sz w:val="16"/>
          <w:szCs w:val="16"/>
        </w:rPr>
        <w:t xml:space="preserve"># - All 9 microservices</w:t>
      </w:r>
    </w:p>
    <w:p>
      <w:pPr>
        <w:shd w:fill="F0F4F8" w:val="clear"/>
        <w:spacing w:after="0" w:before="0" w:line="240"/>
        <w:ind w:left="360" w:right="360"/>
      </w:pPr>
      <w:r>
        <w:rPr>
          <w:rFonts w:ascii="Courier New" w:cs="Courier New" w:eastAsia="Courier New" w:hAnsi="Courier New"/>
          <w:color w:val="1a1a2e"/>
          <w:sz w:val="16"/>
          <w:szCs w:val="16"/>
        </w:rPr>
        <w:t xml:space="preserve"># - Apollo Router gateway on port 8000</w:t>
      </w:r>
    </w:p>
    <w:p>
      <w:pPr>
        <w:shd w:fill="F0F4F8" w:val="clear"/>
        <w:spacing w:after="0" w:before="0" w:line="240"/>
        <w:ind w:left="360" w:right="360"/>
      </w:pPr>
      <w:r>
        <w:rPr>
          <w:rFonts w:ascii="Courier New" w:cs="Courier New" w:eastAsia="Courier New" w:hAnsi="Courier New"/>
          <w:color w:val="1a1a2e"/>
          <w:sz w:val="16"/>
          <w:szCs w:val="16"/>
        </w:rPr>
        <w:t xml:space="preserve"># - Shell MFE on port 3000</w:t>
      </w:r>
    </w:p>
    <w:p>
      <w:pPr>
        <w:shd w:fill="F0F4F8" w:val="clear"/>
        <w:spacing w:after="0" w:before="0" w:line="240"/>
        <w:ind w:left="360" w:right="360"/>
      </w:pPr>
      <w:r>
        <w:rPr>
          <w:rFonts w:ascii="Courier New" w:cs="Courier New" w:eastAsia="Courier New" w:hAnsi="Courier New"/>
          <w:color w:val="1a1a2e"/>
          <w:sz w:val="16"/>
          <w:szCs w:val="16"/>
        </w:rPr>
        <w:t xml:space="preserve"># - All 7 feature MFEs on ports 3001-3007</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 Open http://localhost:3000 — the full LifeOps application</w:t>
      </w:r>
    </w:p>
    <w:p>
      <w:pPr>
        <w:shd w:fill="F0F4F8" w:val="clear"/>
        <w:spacing w:after="0" w:before="0" w:line="240"/>
        <w:ind w:left="360" w:right="360"/>
      </w:pPr>
      <w:r>
        <w:rPr>
          <w:rFonts w:ascii="Courier New" w:cs="Courier New" w:eastAsia="Courier New" w:hAnsi="Courier New"/>
          <w:color w:val="1a1a2e"/>
          <w:sz w:val="16"/>
          <w:szCs w:val="16"/>
        </w:rPr>
        <w:t xml:space="preserve"/>
      </w:r>
    </w:p>
    <w:p>
      <w:pPr>
        <w:shd w:fill="F0F4F8" w:val="clear"/>
        <w:spacing w:after="0" w:before="0" w:line="240"/>
        <w:ind w:left="360" w:right="360"/>
      </w:pPr>
      <w:r>
        <w:rPr>
          <w:rFonts w:ascii="Courier New" w:cs="Courier New" w:eastAsia="Courier New" w:hAnsi="Courier New"/>
          <w:color w:val="1a1a2e"/>
          <w:sz w:val="16"/>
          <w:szCs w:val="16"/>
        </w:rPr>
        <w:t xml:space="preserve"># Run end-to-end tests:</w:t>
      </w:r>
    </w:p>
    <w:p>
      <w:pPr>
        <w:shd w:fill="F0F4F8" w:val="clear"/>
        <w:spacing w:after="0" w:before="0" w:line="240"/>
        <w:ind w:left="360" w:right="360"/>
      </w:pPr>
      <w:r>
        <w:rPr>
          <w:rFonts w:ascii="Courier New" w:cs="Courier New" w:eastAsia="Courier New" w:hAnsi="Courier New"/>
          <w:color w:val="1a1a2e"/>
          <w:sz w:val="16"/>
          <w:szCs w:val="16"/>
        </w:rPr>
        <w:t xml:space="preserve">npx playwright test</w:t>
      </w:r>
    </w:p>
    <w:p>
      <w:pPr>
        <w:spacing w:after="80" w:before="80" w:line="320"/>
      </w:pPr>
      <w:r>
        <w:rPr>
          <w:rFonts w:ascii="Arial" w:cs="Arial" w:eastAsia="Arial" w:hAnsi="Arial"/>
          <w:b w:val="false"/>
          <w:bCs w:val="false"/>
          <w:i w:val="false"/>
          <w:iCs w:val="false"/>
          <w:color w:val="000000"/>
          <w:sz w:val="20"/>
          <w:szCs w:val="20"/>
        </w:rPr>
        <w:t xml:space="preserve"/>
      </w:r>
    </w:p>
    <w:p>
      <w:pPr>
        <w:pStyle w:val="Heading2"/>
        <w:spacing w:after="160" w:before="360"/>
      </w:pPr>
      <w:r>
        <w:rPr>
          <w:rFonts w:ascii="Arial" w:cs="Arial" w:eastAsia="Arial" w:hAnsi="Arial"/>
          <w:b/>
          <w:bCs/>
          <w:color w:val="2E86AB"/>
          <w:sz w:val="32"/>
          <w:szCs w:val="32"/>
        </w:rPr>
        <w:t xml:space="preserve">7.4  Updating a Shared Package</w:t>
      </w:r>
    </w:p>
    <w:p>
      <w:pPr>
        <w:spacing w:after="80" w:before="80" w:line="320"/>
      </w:pPr>
      <w:r>
        <w:rPr>
          <w:rFonts w:ascii="Arial" w:cs="Arial" w:eastAsia="Arial" w:hAnsi="Arial"/>
          <w:b w:val="false"/>
          <w:bCs w:val="false"/>
          <w:i w:val="false"/>
          <w:iCs w:val="false"/>
          <w:color w:val="000000"/>
          <w:sz w:val="20"/>
          <w:szCs w:val="20"/>
        </w:rPr>
        <w:t xml:space="preserve">When you change the lifeops-graphql-types package (e.g., the Goals Service added a new field):</w:t>
      </w:r>
    </w:p>
    <w:p>
      <w:pPr>
        <w:pStyle w:val="ListParagraph"/>
        <w:numPr>
          <w:ilvl w:val="0"/>
          <w:numId w:val="3"/>
        </w:numPr>
        <w:spacing w:after="40" w:before="40" w:line="300"/>
      </w:pPr>
      <w:r>
        <w:rPr>
          <w:rFonts w:ascii="Arial" w:cs="Arial" w:eastAsia="Arial" w:hAnsi="Arial"/>
          <w:sz w:val="20"/>
          <w:szCs w:val="20"/>
        </w:rPr>
        <w:t xml:space="preserve">In the lifeops-graphql-types repo: regenerate types (npx graphql-codegen) and bump the version (npm version patch).</w:t>
      </w:r>
    </w:p>
    <w:p>
      <w:pPr>
        <w:pStyle w:val="ListParagraph"/>
        <w:numPr>
          <w:ilvl w:val="0"/>
          <w:numId w:val="3"/>
        </w:numPr>
        <w:spacing w:after="40" w:before="40" w:line="300"/>
      </w:pPr>
      <w:r>
        <w:rPr>
          <w:rFonts w:ascii="Arial" w:cs="Arial" w:eastAsia="Arial" w:hAnsi="Arial"/>
          <w:sz w:val="20"/>
          <w:szCs w:val="20"/>
        </w:rPr>
        <w:t xml:space="preserve">Push to GitHub. GitHub Actions publishes the new version to GitHub Packages automatically.</w:t>
      </w:r>
    </w:p>
    <w:p>
      <w:pPr>
        <w:pStyle w:val="ListParagraph"/>
        <w:numPr>
          <w:ilvl w:val="0"/>
          <w:numId w:val="3"/>
        </w:numPr>
        <w:spacing w:after="40" w:before="40" w:line="300"/>
      </w:pPr>
      <w:r>
        <w:rPr>
          <w:rFonts w:ascii="Arial" w:cs="Arial" w:eastAsia="Arial" w:hAnsi="Arial"/>
          <w:sz w:val="20"/>
          <w:szCs w:val="20"/>
        </w:rPr>
        <w:t xml:space="preserve">In each MFE that uses the types: run npm update @lifeops/graphql-types. TypeScript will immediately show any breaking changes as compile errors.</w:t>
      </w:r>
    </w:p>
    <w:p>
      <w:pPr>
        <w:pStyle w:val="ListParagraph"/>
        <w:numPr>
          <w:ilvl w:val="0"/>
          <w:numId w:val="3"/>
        </w:numPr>
        <w:spacing w:after="40" w:before="40" w:line="300"/>
      </w:pPr>
      <w:r>
        <w:rPr>
          <w:rFonts w:ascii="Arial" w:cs="Arial" w:eastAsia="Arial" w:hAnsi="Arial"/>
          <w:sz w:val="20"/>
          <w:szCs w:val="20"/>
        </w:rPr>
        <w:t xml:space="preserve">Fix any type errors in affected MFEs. Each fix is a tiny, focused change because types are explicit.</w:t>
      </w:r>
    </w:p>
    <w:p>
      <w:pPr>
        <w:spacing w:after="80" w:before="80" w:line="320"/>
      </w:pPr>
      <w:r>
        <w:rPr>
          <w:rFonts w:ascii="Arial" w:cs="Arial" w:eastAsia="Arial" w:hAnsi="Arial"/>
          <w:b w:val="false"/>
          <w:bCs w:val="false"/>
          <w:i w:val="false"/>
          <w:iCs w:val="false"/>
          <w:color w:val="000000"/>
          <w:sz w:val="20"/>
          <w:szCs w:val="20"/>
        </w:rPr>
        <w:t xml:space="preserve"/>
      </w:r>
    </w:p>
    <w:p>
      <w:r>
        <w:br w:type="page"/>
      </w:r>
    </w:p>
    <w:p>
      <w:pPr>
        <w:spacing w:after="0" w:before="800"/>
        <w:jc w:val="center"/>
      </w:pPr>
      <w:r>
        <w:rPr>
          <w:rFonts w:ascii="Arial" w:cs="Arial" w:eastAsia="Arial" w:hAnsi="Arial"/>
          <w:b/>
          <w:bCs/>
          <w:color w:val="1E3A5F"/>
          <w:sz w:val="64"/>
          <w:szCs w:val="64"/>
        </w:rPr>
        <w:t xml:space="preserve">LIFEOPS</w:t>
      </w:r>
    </w:p>
    <w:p>
      <w:pPr>
        <w:spacing w:after="200" w:before="0"/>
        <w:jc w:val="center"/>
      </w:pPr>
      <w:r>
        <w:rPr>
          <w:rFonts w:ascii="Arial" w:cs="Arial" w:eastAsia="Arial" w:hAnsi="Arial"/>
          <w:i/>
          <w:iCs/>
          <w:color w:val="2E86AB"/>
          <w:sz w:val="28"/>
          <w:szCs w:val="28"/>
        </w:rPr>
        <w:t xml:space="preserve">The platform where your whole life finally makes sense.</w:t>
      </w:r>
    </w:p>
    <w:p>
      <w:pPr>
        <w:spacing w:after="0" w:before="200"/>
        <w:jc w:val="center"/>
      </w:pPr>
      <w:r>
        <w:rPr>
          <w:rFonts w:ascii="Arial" w:cs="Arial" w:eastAsia="Arial" w:hAnsi="Arial"/>
          <w:color w:val="555555"/>
          <w:sz w:val="20"/>
          <w:szCs w:val="20"/>
        </w:rPr>
        <w:t xml:space="preserve">FastAPI · MongoDB · GraphQL Federation · ReactJS/TS · Tailwind · sklearn · TensorFlow</w:t>
      </w:r>
    </w:p>
    <w:p>
      <w:pPr>
        <w:spacing w:after="0" w:before="80"/>
        <w:jc w:val="center"/>
      </w:pPr>
      <w:r>
        <w:rPr>
          <w:rFonts w:ascii="Arial" w:cs="Arial" w:eastAsia="Arial" w:hAnsi="Arial"/>
          <w:color w:val="555555"/>
          <w:sz w:val="18"/>
          <w:szCs w:val="18"/>
        </w:rPr>
        <w:t xml:space="preserve">Blueprint v3.0 — April 2026  |  Solo Developer Edition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pBdr>
    </w:pPr>
    <w:r>
      <w:rPr>
        <w:rFonts w:ascii="Arial" w:cs="Arial" w:eastAsia="Arial" w:hAnsi="Arial"/>
        <w:color w:val="555555"/>
        <w:sz w:val="16"/>
        <w:szCs w:val="16"/>
      </w:rPr>
      <w:t xml:space="preserve">LifeOps Personal Life Operating System  ·  April 2026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pBdr>
    </w:pPr>
    <w:r>
      <w:rPr>
        <w:rFonts w:ascii="Arial" w:cs="Arial" w:eastAsia="Arial" w:hAnsi="Arial"/>
        <w:color w:val="555555"/>
        <w:sz w:val="16"/>
        <w:szCs w:val="16"/>
      </w:rPr>
      <w:t xml:space="preserve">LIFEOPS  ·  Engineering Blueprint v3.0  ·  Solo Developer Edition</w:t>
    </w:r>
    <w:r>
      <w:rPr>
        <w:rFonts w:ascii="Arial" w:cs="Arial" w:eastAsia="Arial" w:hAnsi="Arial"/>
        <w:b/>
        <w:bCs/>
        <w:color w:val="E85D04"/>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E3A5F"/>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2E86AB"/>
      <w:sz w:val="32"/>
      <w:szCs w:val="32"/>
    </w:rPr>
  </w:style>
  <w:style w:type="paragraph" w:styleId="Heading3">
    <w:name w:val="Heading 3"/>
    <w:basedOn w:val="Normal"/>
    <w:next w:val="Normal"/>
    <w:qFormat/>
    <w:pPr>
      <w:spacing w:after="120" w:before="280"/>
      <w:outlineLvl w:val="2"/>
    </w:pPr>
    <w:rPr>
      <w:rFonts w:ascii="Arial" w:cs="Arial" w:eastAsia="Arial" w:hAnsi="Arial"/>
      <w:b/>
      <w:bCs/>
      <w:color w:val="555555"/>
      <w:sz w:val="26"/>
      <w:szCs w:val="26"/>
    </w:rPr>
  </w:style>
  <w:style w:type="paragraph" w:styleId="Heading4">
    <w:name w:val="Heading 4"/>
    <w:basedOn w:val="Normal"/>
    <w:next w:val="Normal"/>
    <w:qFormat/>
    <w:pPr>
      <w:spacing w:after="80" w:before="200"/>
      <w:outlineLvl w:val="3"/>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2026-04-15T21:11:28.522Z</dcterms:created>
  <dcterms:modified xsi:type="dcterms:W3CDTF">2026-04-15T21:11:28.525Z</dcterms:modified>
</cp:coreProperties>
</file>

<file path=docProps/custom.xml><?xml version="1.0" encoding="utf-8"?>
<Properties xmlns="http://schemas.openxmlformats.org/officeDocument/2006/custom-properties" xmlns:vt="http://schemas.openxmlformats.org/officeDocument/2006/docPropsVTypes"/>
</file>