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5E8B" w:rsidRDefault="00FD5E8B" w:rsidP="00FD5E8B">
      <w:pPr>
        <w:jc w:val="both"/>
        <w:rPr>
          <w:rFonts w:ascii="Garamond" w:hAnsi="Garamond"/>
          <w:b/>
          <w:bCs/>
          <w:sz w:val="24"/>
          <w:szCs w:val="24"/>
        </w:rPr>
      </w:pPr>
      <w:r w:rsidRPr="00FD5E8B">
        <w:rPr>
          <w:rFonts w:ascii="Garamond" w:hAnsi="Garamond"/>
          <w:b/>
          <w:bCs/>
          <w:sz w:val="24"/>
          <w:szCs w:val="24"/>
        </w:rPr>
        <w:t>Topic Outline: Data Ecosystem and Data Lifecycle</w:t>
      </w:r>
    </w:p>
    <w:p w:rsidR="00FD5E8B" w:rsidRDefault="00FD5E8B" w:rsidP="00FD5E8B">
      <w:pPr>
        <w:jc w:val="both"/>
        <w:rPr>
          <w:rFonts w:ascii="Garamond" w:hAnsi="Garamond"/>
          <w:b/>
          <w:bCs/>
          <w:sz w:val="24"/>
          <w:szCs w:val="24"/>
        </w:rPr>
      </w:pPr>
    </w:p>
    <w:p w:rsidR="00FD5E8B" w:rsidRDefault="00FD5E8B" w:rsidP="00FD5E8B">
      <w:pPr>
        <w:jc w:val="both"/>
        <w:rPr>
          <w:rFonts w:ascii="Garamond" w:hAnsi="Garamond"/>
          <w:sz w:val="24"/>
          <w:szCs w:val="24"/>
        </w:rPr>
      </w:pPr>
      <w:r w:rsidRPr="00FD5E8B">
        <w:rPr>
          <w:rFonts w:ascii="Garamond" w:hAnsi="Garamond"/>
          <w:sz w:val="24"/>
          <w:szCs w:val="24"/>
        </w:rPr>
        <w:t xml:space="preserve">The topic of Data Ecosystem and Data Lifecycle explores the fundamental concepts and processes involved in managing and leveraging data within organizations. The data ecosystem refers to the various programming languages, packages, algorithms, cloud-computing services, and infrastructure used to collect, store, analyze, and utilize data. This module examines how organizations develop unique data ecosystems based on their specific needs and goals. </w:t>
      </w:r>
    </w:p>
    <w:p w:rsidR="00FD5E8B" w:rsidRDefault="00FD5E8B" w:rsidP="00FD5E8B">
      <w:pPr>
        <w:jc w:val="both"/>
        <w:rPr>
          <w:rFonts w:ascii="Garamond" w:hAnsi="Garamond"/>
          <w:sz w:val="24"/>
          <w:szCs w:val="24"/>
        </w:rPr>
      </w:pPr>
      <w:r w:rsidRPr="00FD5E8B">
        <w:rPr>
          <w:rFonts w:ascii="Garamond" w:hAnsi="Garamond"/>
          <w:sz w:val="24"/>
          <w:szCs w:val="24"/>
        </w:rPr>
        <w:t>The data lifecycle, on the other hand, describes the journey data takes from its initial generation to being transformed into actionable insights. The lifecycle consists of eight stages, including data generation, collection, processing, storage, management, analysis, visualization, and interpretation. Participants will delve into each stage, learning about the tools, techniques, and best practices involved. The module also covers ethical considerations, future trends, and the application of data ecosystems and lifecycles through real-world case studies. By the end of this module, participants will have a comprehensive understanding of how to effectively manage and leverage data to drive organizational success.</w:t>
      </w:r>
    </w:p>
    <w:p w:rsidR="00FD5E8B" w:rsidRDefault="00545A8D" w:rsidP="00FD5E8B">
      <w:pPr>
        <w:jc w:val="both"/>
        <w:rPr>
          <w:rFonts w:ascii="Garamond" w:hAnsi="Garamond"/>
          <w:sz w:val="24"/>
          <w:szCs w:val="24"/>
        </w:rPr>
      </w:pPr>
      <w:r>
        <w:rPr>
          <w:rFonts w:ascii="Garamond" w:hAnsi="Garamond"/>
          <w:sz w:val="24"/>
          <w:szCs w:val="24"/>
        </w:rPr>
        <w:t xml:space="preserve">Revised: </w:t>
      </w:r>
    </w:p>
    <w:p w:rsidR="00FD5E8B" w:rsidRPr="00FD5E8B" w:rsidRDefault="00545A8D" w:rsidP="00FD5E8B">
      <w:pPr>
        <w:jc w:val="both"/>
        <w:rPr>
          <w:rFonts w:ascii="Garamond" w:hAnsi="Garamond"/>
          <w:sz w:val="24"/>
          <w:szCs w:val="24"/>
        </w:rPr>
      </w:pPr>
      <w:r w:rsidRPr="00545A8D">
        <w:rPr>
          <w:rFonts w:ascii="Garamond" w:hAnsi="Garamond"/>
          <w:sz w:val="24"/>
          <w:szCs w:val="24"/>
        </w:rPr>
        <w:t>This module explores the fundamental concepts and processes involved in managing and leveraging data within organizations. </w:t>
      </w:r>
      <w:r>
        <w:rPr>
          <w:rFonts w:ascii="Garamond" w:hAnsi="Garamond"/>
          <w:sz w:val="24"/>
          <w:szCs w:val="24"/>
        </w:rPr>
        <w:t>We will examine</w:t>
      </w:r>
      <w:r w:rsidRPr="00545A8D">
        <w:rPr>
          <w:rFonts w:ascii="Garamond" w:hAnsi="Garamond"/>
          <w:sz w:val="24"/>
          <w:szCs w:val="24"/>
        </w:rPr>
        <w:t xml:space="preserve"> </w:t>
      </w:r>
      <w:r>
        <w:rPr>
          <w:rFonts w:ascii="Garamond" w:hAnsi="Garamond"/>
          <w:sz w:val="24"/>
          <w:szCs w:val="24"/>
        </w:rPr>
        <w:t>e</w:t>
      </w:r>
      <w:r w:rsidRPr="00545A8D">
        <w:rPr>
          <w:rFonts w:ascii="Garamond" w:hAnsi="Garamond"/>
          <w:sz w:val="24"/>
          <w:szCs w:val="24"/>
        </w:rPr>
        <w:t>ach stage of the data lifecycle and learn about the best practices involved. The module also covers ethical considerations, future trends, and real-world applications of data ecosystems and lifecycles. By the end of this module, participants will have a comprehensive understanding of how to effectively manage and leverage data for organizational success.</w:t>
      </w: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t>Introduction to Data Ecosystem</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Definition and importance of data ecosystem</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Components of a data ecosystem (programming languages, packages, algorithms, cloud-computing services, infrastructure)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Variations in data ecosystems across organizations</w:t>
      </w: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t>Understanding the Data Lifecycle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Definition and purpose of data lifecycle</w:t>
      </w:r>
    </w:p>
    <w:p w:rsidR="00FD5E8B" w:rsidRDefault="00FD5E8B" w:rsidP="00FD5E8B">
      <w:pPr>
        <w:numPr>
          <w:ilvl w:val="1"/>
          <w:numId w:val="1"/>
        </w:numPr>
        <w:jc w:val="both"/>
        <w:rPr>
          <w:rFonts w:ascii="Garamond" w:hAnsi="Garamond"/>
          <w:sz w:val="24"/>
          <w:szCs w:val="24"/>
        </w:rPr>
      </w:pPr>
      <w:r w:rsidRPr="00FD5E8B">
        <w:rPr>
          <w:rFonts w:ascii="Garamond" w:hAnsi="Garamond"/>
          <w:sz w:val="24"/>
          <w:szCs w:val="24"/>
        </w:rPr>
        <w:t>Overview of the eight steps in the data lifecycle: a. Generation: How data is initially created or obtained b. Collection: Methods and tools for gathering data c. Processing: Techniques for cleaning and transforming data d. Storage: Approaches for storing data securely and efficiently e. Management: Strategies for organizing and maintaining data f. Analysis: Techniques for extracting insights and patterns from data g. Visualization: Tools and methods for presenting data visually h. Interpretation: Extracting actionable insights from analyzed data</w:t>
      </w:r>
      <w:r w:rsidR="00545A8D">
        <w:rPr>
          <w:rFonts w:ascii="Garamond" w:hAnsi="Garamond"/>
          <w:sz w:val="24"/>
          <w:szCs w:val="24"/>
        </w:rPr>
        <w:t>.</w:t>
      </w:r>
    </w:p>
    <w:p w:rsidR="00545A8D" w:rsidRPr="00FD5E8B" w:rsidRDefault="00545A8D" w:rsidP="00545A8D">
      <w:pPr>
        <w:ind w:left="720"/>
        <w:jc w:val="both"/>
        <w:rPr>
          <w:rFonts w:ascii="Garamond" w:hAnsi="Garamond"/>
          <w:sz w:val="24"/>
          <w:szCs w:val="24"/>
        </w:rPr>
      </w:pP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lastRenderedPageBreak/>
        <w:t>Exploring the Data Ecosystem</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Programming languages commonly used in data ecosystems (e.g., Python, R, SQL)</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Popular packages and libraries for data processing and analysis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Cloud-computing services and platforms for scalable data solutions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Infrastructure considerations for managing and accessing data</w:t>
      </w: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t>Application of Data Ecosystem and Lifecycle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Case studies showcasing how organizations leverage their data ecosystems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Examples of successful data lifecycle implementations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Best practices for optimizing data ecosystem and lifecycle processes</w:t>
      </w: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t>Ethical Considerations in Data Ecosystem and Lifecycle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Ensuring data privacy, security, and compliance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Responsible data handling and governance practices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Ethical decision-making in data collection, processing, and analysis</w:t>
      </w:r>
    </w:p>
    <w:p w:rsidR="00FD5E8B" w:rsidRPr="00FD5E8B" w:rsidRDefault="00FD5E8B" w:rsidP="00FD5E8B">
      <w:pPr>
        <w:numPr>
          <w:ilvl w:val="0"/>
          <w:numId w:val="1"/>
        </w:numPr>
        <w:jc w:val="both"/>
        <w:rPr>
          <w:rFonts w:ascii="Garamond" w:hAnsi="Garamond"/>
          <w:sz w:val="24"/>
          <w:szCs w:val="24"/>
        </w:rPr>
      </w:pPr>
      <w:r w:rsidRPr="00FD5E8B">
        <w:rPr>
          <w:rFonts w:ascii="Garamond" w:hAnsi="Garamond"/>
          <w:sz w:val="24"/>
          <w:szCs w:val="24"/>
        </w:rPr>
        <w:t>Future Trends in Data Ecosystem and Lifecycle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Emerging technologies and advancements shaping data ecosystems</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Implications of AI, machine learning, and big data on the data lifecycle</w:t>
      </w:r>
    </w:p>
    <w:p w:rsidR="00FD5E8B" w:rsidRPr="00FD5E8B" w:rsidRDefault="00FD5E8B" w:rsidP="00FD5E8B">
      <w:pPr>
        <w:numPr>
          <w:ilvl w:val="1"/>
          <w:numId w:val="1"/>
        </w:numPr>
        <w:jc w:val="both"/>
        <w:rPr>
          <w:rFonts w:ascii="Garamond" w:hAnsi="Garamond"/>
          <w:sz w:val="24"/>
          <w:szCs w:val="24"/>
        </w:rPr>
      </w:pPr>
      <w:r w:rsidRPr="00FD5E8B">
        <w:rPr>
          <w:rFonts w:ascii="Garamond" w:hAnsi="Garamond"/>
          <w:sz w:val="24"/>
          <w:szCs w:val="24"/>
        </w:rPr>
        <w:t>Predictions for the future of data ecosystem and lifecycle practices</w:t>
      </w:r>
    </w:p>
    <w:p w:rsidR="00FD5E8B" w:rsidRPr="00FD5E8B" w:rsidRDefault="00FD5E8B" w:rsidP="00FD5E8B">
      <w:pPr>
        <w:jc w:val="both"/>
        <w:rPr>
          <w:rFonts w:ascii="Garamond" w:hAnsi="Garamond"/>
          <w:sz w:val="24"/>
          <w:szCs w:val="24"/>
        </w:rPr>
      </w:pPr>
      <w:r w:rsidRPr="00FD5E8B">
        <w:rPr>
          <w:rFonts w:ascii="Garamond" w:hAnsi="Garamond"/>
          <w:sz w:val="24"/>
          <w:szCs w:val="24"/>
        </w:rPr>
        <w:t>By exploring the topics in this course, participants will gain a comprehensive understanding of data ecosystems and lifecycles, enabling them to effectively manage, analyze, and derive insights from data within their organizations.</w:t>
      </w:r>
    </w:p>
    <w:p w:rsidR="00F55789" w:rsidRPr="00FD5E8B" w:rsidRDefault="00F55789" w:rsidP="00FD5E8B">
      <w:pPr>
        <w:jc w:val="both"/>
        <w:rPr>
          <w:rFonts w:ascii="Garamond" w:hAnsi="Garamond"/>
          <w:sz w:val="24"/>
          <w:szCs w:val="24"/>
        </w:rPr>
      </w:pPr>
    </w:p>
    <w:sectPr w:rsidR="00F55789" w:rsidRPr="00FD5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4404"/>
    <w:multiLevelType w:val="multilevel"/>
    <w:tmpl w:val="3D9CF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78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8B"/>
    <w:rsid w:val="00545A8D"/>
    <w:rsid w:val="00AE4A92"/>
    <w:rsid w:val="00CF21A3"/>
    <w:rsid w:val="00DE6559"/>
    <w:rsid w:val="00F55789"/>
    <w:rsid w:val="00FD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A0AB"/>
  <w15:chartTrackingRefBased/>
  <w15:docId w15:val="{1C6AB1EB-9AA4-4985-A4B1-D8C43531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87273">
      <w:bodyDiv w:val="1"/>
      <w:marLeft w:val="0"/>
      <w:marRight w:val="0"/>
      <w:marTop w:val="0"/>
      <w:marBottom w:val="0"/>
      <w:divBdr>
        <w:top w:val="none" w:sz="0" w:space="0" w:color="auto"/>
        <w:left w:val="none" w:sz="0" w:space="0" w:color="auto"/>
        <w:bottom w:val="none" w:sz="0" w:space="0" w:color="auto"/>
        <w:right w:val="none" w:sz="0" w:space="0" w:color="auto"/>
      </w:divBdr>
    </w:div>
    <w:div w:id="183075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cp:revision>
  <dcterms:created xsi:type="dcterms:W3CDTF">2023-06-02T09:04:00Z</dcterms:created>
  <dcterms:modified xsi:type="dcterms:W3CDTF">2023-06-02T11:02:00Z</dcterms:modified>
</cp:coreProperties>
</file>