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0A562" w14:textId="3E95DFE2" w:rsidR="00DB454C" w:rsidRDefault="00DB454C" w:rsidP="00DB454C">
      <w:pPr>
        <w:spacing w:line="360" w:lineRule="auto"/>
        <w:jc w:val="both"/>
        <w:rPr>
          <w:rFonts w:ascii="Garamond" w:hAnsi="Garamond"/>
          <w:sz w:val="24"/>
          <w:szCs w:val="24"/>
        </w:rPr>
      </w:pPr>
      <w:r w:rsidRPr="00DB454C">
        <w:rPr>
          <w:rFonts w:ascii="Garamond" w:hAnsi="Garamond"/>
          <w:b/>
          <w:bCs/>
          <w:sz w:val="24"/>
          <w:szCs w:val="24"/>
        </w:rPr>
        <w:t>“Building Your Data &amp; Analytical Skill Set: Unlocking the Power of Data-driven Decision Making”</w:t>
      </w:r>
      <w:r w:rsidRPr="00DB454C">
        <w:rPr>
          <w:rFonts w:ascii="Garamond" w:hAnsi="Garamond"/>
          <w:sz w:val="24"/>
          <w:szCs w:val="24"/>
        </w:rPr>
        <w:t xml:space="preserve"> is a topic that explores the importance of developing data and analytical skills in today’s data-driven world. It delves into the key components of these skills, including data literacy, data analysis, statistical techniques, data visualization, and data interpretation. The topic provides practical guidance on how individuals can enhance their proficiency in this area and highlights the career opportunities and growth prospects that come with strong data and analytical skills. It emphasizes the role of data-driven decision making in enabling businesses to gain a competitive edge and the value of critical thinking, problem-solving abilities, and effective communication in the context of data analysis.</w:t>
      </w:r>
    </w:p>
    <w:p w14:paraId="07557623" w14:textId="77777777" w:rsidR="00DB454C" w:rsidRPr="00DB454C" w:rsidRDefault="00DB454C" w:rsidP="00DB454C">
      <w:pPr>
        <w:spacing w:line="360" w:lineRule="auto"/>
        <w:jc w:val="both"/>
        <w:rPr>
          <w:rFonts w:ascii="Garamond" w:hAnsi="Garamond"/>
          <w:b/>
          <w:bCs/>
          <w:sz w:val="24"/>
          <w:szCs w:val="24"/>
        </w:rPr>
      </w:pPr>
      <w:r w:rsidRPr="00DB454C">
        <w:rPr>
          <w:rFonts w:ascii="Garamond" w:hAnsi="Garamond"/>
          <w:b/>
          <w:bCs/>
          <w:sz w:val="24"/>
          <w:szCs w:val="24"/>
        </w:rPr>
        <w:t>Topic: Building Your Data &amp; Analytical Skill Set: Unlocking the Power of Data-driven Decision Making</w:t>
      </w:r>
    </w:p>
    <w:p w14:paraId="74A1C818" w14:textId="77777777" w:rsidR="00DB454C" w:rsidRPr="00DB454C" w:rsidRDefault="00DB454C" w:rsidP="00DB454C">
      <w:pPr>
        <w:spacing w:line="360" w:lineRule="auto"/>
        <w:jc w:val="both"/>
        <w:rPr>
          <w:rFonts w:ascii="Garamond" w:hAnsi="Garamond"/>
          <w:sz w:val="24"/>
          <w:szCs w:val="24"/>
        </w:rPr>
      </w:pPr>
      <w:r w:rsidRPr="00DB454C">
        <w:rPr>
          <w:rFonts w:ascii="Garamond" w:hAnsi="Garamond"/>
          <w:sz w:val="24"/>
          <w:szCs w:val="24"/>
        </w:rPr>
        <w:t>Description: In today's data-driven world, the ability to navigate and analyze data is becoming increasingly essential for professionals across various domains. Building a robust data and analytical skill set is crucial for unlocking the power of data and making informed decisions that drive business success. This topic explores the importance of developing data and analytical skills and provides insights into how individuals can enhance their proficiency in this area.</w:t>
      </w:r>
    </w:p>
    <w:p w14:paraId="7D864770" w14:textId="77777777" w:rsidR="00DB454C" w:rsidRPr="00DB454C" w:rsidRDefault="00DB454C" w:rsidP="00DB454C">
      <w:pPr>
        <w:spacing w:line="360" w:lineRule="auto"/>
        <w:jc w:val="both"/>
        <w:rPr>
          <w:rFonts w:ascii="Garamond" w:hAnsi="Garamond"/>
          <w:sz w:val="24"/>
          <w:szCs w:val="24"/>
        </w:rPr>
      </w:pPr>
      <w:r w:rsidRPr="00DB454C">
        <w:rPr>
          <w:rFonts w:ascii="Garamond" w:hAnsi="Garamond"/>
          <w:sz w:val="24"/>
          <w:szCs w:val="24"/>
        </w:rPr>
        <w:t>The topic begins by highlighting the growing significance of data in the digital landscape. Organizations are collecting vast amounts of data, and professionals who possess the skills to harness and derive insights from this data are in high demand. It emphasizes the role of data-driven decision making in enabling businesses to gain a competitive edge, improve operational efficiency, enhance customer experiences, and identify new growth opportunities.</w:t>
      </w:r>
    </w:p>
    <w:p w14:paraId="236F844F" w14:textId="77777777" w:rsidR="00DB454C" w:rsidRPr="00DB454C" w:rsidRDefault="00DB454C" w:rsidP="00DB454C">
      <w:pPr>
        <w:spacing w:line="360" w:lineRule="auto"/>
        <w:jc w:val="both"/>
        <w:rPr>
          <w:rFonts w:ascii="Garamond" w:hAnsi="Garamond"/>
          <w:sz w:val="24"/>
          <w:szCs w:val="24"/>
        </w:rPr>
      </w:pPr>
      <w:r w:rsidRPr="00DB454C">
        <w:rPr>
          <w:rFonts w:ascii="Garamond" w:hAnsi="Garamond"/>
          <w:sz w:val="24"/>
          <w:szCs w:val="24"/>
        </w:rPr>
        <w:t>Building a strong data and analytical skill set is essential for professionals looking to thrive in this data-driven era. The topic delves into the key components of developing these skills, including data literacy, data analysis, statistical techniques, data visualization, and data interpretation. It emphasizes the importance of understanding data sources, data quality, and data management practices.</w:t>
      </w:r>
    </w:p>
    <w:p w14:paraId="08337E7A" w14:textId="77777777" w:rsidR="00DB454C" w:rsidRPr="00DB454C" w:rsidRDefault="00DB454C" w:rsidP="00DB454C">
      <w:pPr>
        <w:spacing w:line="360" w:lineRule="auto"/>
        <w:jc w:val="both"/>
        <w:rPr>
          <w:rFonts w:ascii="Garamond" w:hAnsi="Garamond"/>
          <w:sz w:val="24"/>
          <w:szCs w:val="24"/>
        </w:rPr>
      </w:pPr>
      <w:r w:rsidRPr="00DB454C">
        <w:rPr>
          <w:rFonts w:ascii="Garamond" w:hAnsi="Garamond"/>
          <w:sz w:val="24"/>
          <w:szCs w:val="24"/>
        </w:rPr>
        <w:t>Moreover, the topic provides practical guidance on how individuals can enhance their data and analytical skills. It explores various learning resources such as online courses, workshops, certifications, and educational platforms that offer training in data analysis, statistics, programming languages, and data visualization tools. It also emphasizes the value of hands-on experience and encourages individuals to seek opportunities for applying their skills through real-world projects, internships, or collaborations.</w:t>
      </w:r>
    </w:p>
    <w:p w14:paraId="3A87D581" w14:textId="77777777" w:rsidR="00DB454C" w:rsidRPr="00DB454C" w:rsidRDefault="00DB454C" w:rsidP="00DB454C">
      <w:pPr>
        <w:spacing w:line="360" w:lineRule="auto"/>
        <w:jc w:val="both"/>
        <w:rPr>
          <w:rFonts w:ascii="Garamond" w:hAnsi="Garamond"/>
          <w:sz w:val="24"/>
          <w:szCs w:val="24"/>
        </w:rPr>
      </w:pPr>
      <w:r w:rsidRPr="00DB454C">
        <w:rPr>
          <w:rFonts w:ascii="Garamond" w:hAnsi="Garamond"/>
          <w:sz w:val="24"/>
          <w:szCs w:val="24"/>
        </w:rPr>
        <w:lastRenderedPageBreak/>
        <w:t>In addition to technical skills, the topic emphasizes the importance of critical thinking, problem-solving abilities, and effective communication in the context of data analysis. It explores the need for professionals to ask the right questions, approach data analysis with a curious mindset, and effectively communicate insights to stakeholders.</w:t>
      </w:r>
    </w:p>
    <w:p w14:paraId="08167EC6" w14:textId="77777777" w:rsidR="00DB454C" w:rsidRPr="00DB454C" w:rsidRDefault="00DB454C" w:rsidP="00DB454C">
      <w:pPr>
        <w:spacing w:line="360" w:lineRule="auto"/>
        <w:jc w:val="both"/>
        <w:rPr>
          <w:rFonts w:ascii="Garamond" w:hAnsi="Garamond"/>
          <w:sz w:val="24"/>
          <w:szCs w:val="24"/>
        </w:rPr>
      </w:pPr>
      <w:r w:rsidRPr="00DB454C">
        <w:rPr>
          <w:rFonts w:ascii="Garamond" w:hAnsi="Garamond"/>
          <w:sz w:val="24"/>
          <w:szCs w:val="24"/>
        </w:rPr>
        <w:t>By investing in building a comprehensive data and analytical skill set, professionals can position themselves as valuable assets to their organizations. The topic concludes by highlighting the career opportunities and growth prospects that come with strong data and analytical skills, ranging from data analysts and data scientists to business intelligence professionals and decision-makers.</w:t>
      </w:r>
    </w:p>
    <w:p w14:paraId="620A1B4A" w14:textId="77777777" w:rsidR="00DB454C" w:rsidRDefault="00DB454C" w:rsidP="00DB454C">
      <w:pPr>
        <w:spacing w:line="360" w:lineRule="auto"/>
        <w:jc w:val="both"/>
        <w:rPr>
          <w:rFonts w:ascii="Garamond" w:hAnsi="Garamond"/>
          <w:sz w:val="24"/>
          <w:szCs w:val="24"/>
        </w:rPr>
      </w:pPr>
      <w:r w:rsidRPr="00DB454C">
        <w:rPr>
          <w:rFonts w:ascii="Garamond" w:hAnsi="Garamond"/>
          <w:sz w:val="24"/>
          <w:szCs w:val="24"/>
        </w:rPr>
        <w:t>In summary, building a data and analytical skill set is vital for professionals seeking to leverage the power of data in their decision-making processes. This topic provides an overview of the significance of data-driven decision making, explores the key components of developing data and analytical skills, and offers practical guidance for individuals looking to enhance their proficiency in this area. By embracing data literacy and honing analytical abilities, professionals can unlock new opportunities and contribute to their organizations' success in the era of data.</w:t>
      </w:r>
    </w:p>
    <w:p w14:paraId="74BAF143" w14:textId="77777777" w:rsidR="00DB454C" w:rsidRPr="00DB454C" w:rsidRDefault="00DB454C" w:rsidP="00DB454C">
      <w:pPr>
        <w:spacing w:line="360" w:lineRule="auto"/>
        <w:jc w:val="both"/>
        <w:rPr>
          <w:rFonts w:ascii="Garamond" w:hAnsi="Garamond"/>
          <w:sz w:val="24"/>
          <w:szCs w:val="24"/>
        </w:rPr>
      </w:pPr>
    </w:p>
    <w:p w14:paraId="5136263A" w14:textId="77777777" w:rsidR="00DB454C" w:rsidRDefault="00DB454C" w:rsidP="00DB454C">
      <w:pPr>
        <w:spacing w:line="360" w:lineRule="auto"/>
        <w:jc w:val="both"/>
        <w:rPr>
          <w:rFonts w:ascii="Garamond" w:hAnsi="Garamond"/>
          <w:b/>
          <w:bCs/>
          <w:sz w:val="24"/>
          <w:szCs w:val="24"/>
        </w:rPr>
      </w:pPr>
      <w:r w:rsidRPr="00DB454C">
        <w:rPr>
          <w:rFonts w:ascii="Garamond" w:hAnsi="Garamond"/>
          <w:b/>
          <w:bCs/>
          <w:sz w:val="24"/>
          <w:szCs w:val="24"/>
        </w:rPr>
        <w:t xml:space="preserve">I. Introduction </w:t>
      </w:r>
    </w:p>
    <w:p w14:paraId="56F88985" w14:textId="17C08EE2" w:rsidR="00DB454C" w:rsidRDefault="00DB454C" w:rsidP="00DB454C">
      <w:pPr>
        <w:spacing w:line="360" w:lineRule="auto"/>
        <w:jc w:val="both"/>
        <w:rPr>
          <w:rFonts w:ascii="Garamond" w:hAnsi="Garamond"/>
          <w:b/>
          <w:bCs/>
          <w:sz w:val="24"/>
          <w:szCs w:val="24"/>
        </w:rPr>
      </w:pPr>
      <w:r w:rsidRPr="00DB454C">
        <w:rPr>
          <w:rFonts w:ascii="Garamond" w:hAnsi="Garamond"/>
          <w:b/>
          <w:bCs/>
          <w:sz w:val="24"/>
          <w:szCs w:val="24"/>
        </w:rPr>
        <w:t xml:space="preserve">A. Importance of data and analytics in the modern business landscape </w:t>
      </w:r>
    </w:p>
    <w:p w14:paraId="4A532840" w14:textId="42C692BF" w:rsidR="00DB454C" w:rsidRPr="00DB454C" w:rsidRDefault="00DB454C" w:rsidP="00DB454C">
      <w:pPr>
        <w:spacing w:line="360" w:lineRule="auto"/>
        <w:jc w:val="both"/>
        <w:rPr>
          <w:rFonts w:ascii="Garamond" w:hAnsi="Garamond"/>
          <w:b/>
          <w:bCs/>
          <w:sz w:val="24"/>
          <w:szCs w:val="24"/>
        </w:rPr>
      </w:pPr>
      <w:r w:rsidRPr="00DB454C">
        <w:rPr>
          <w:rFonts w:ascii="Garamond" w:hAnsi="Garamond"/>
          <w:b/>
          <w:bCs/>
          <w:sz w:val="24"/>
          <w:szCs w:val="24"/>
        </w:rPr>
        <w:t>B. Benefits of developing data and analytical skills</w:t>
      </w:r>
    </w:p>
    <w:p w14:paraId="3F0A720C" w14:textId="77777777" w:rsidR="00DB454C" w:rsidRDefault="00DB454C" w:rsidP="00DB454C">
      <w:pPr>
        <w:spacing w:line="360" w:lineRule="auto"/>
        <w:jc w:val="both"/>
        <w:rPr>
          <w:rFonts w:ascii="Garamond" w:hAnsi="Garamond"/>
          <w:sz w:val="24"/>
          <w:szCs w:val="24"/>
        </w:rPr>
      </w:pPr>
      <w:r w:rsidRPr="00DB454C">
        <w:rPr>
          <w:rFonts w:ascii="Garamond" w:hAnsi="Garamond"/>
          <w:sz w:val="24"/>
          <w:szCs w:val="24"/>
        </w:rPr>
        <w:t xml:space="preserve">II. The Role of Data and Analytics in Decision Making </w:t>
      </w:r>
    </w:p>
    <w:p w14:paraId="733BEBD3" w14:textId="25656CC4" w:rsidR="00DB454C" w:rsidRPr="00DB454C" w:rsidRDefault="00DB454C" w:rsidP="00DB454C">
      <w:pPr>
        <w:spacing w:line="360" w:lineRule="auto"/>
        <w:jc w:val="both"/>
        <w:rPr>
          <w:rFonts w:ascii="Garamond" w:hAnsi="Garamond"/>
          <w:sz w:val="24"/>
          <w:szCs w:val="24"/>
        </w:rPr>
      </w:pPr>
      <w:r w:rsidRPr="00DB454C">
        <w:rPr>
          <w:rFonts w:ascii="Garamond" w:hAnsi="Garamond"/>
          <w:sz w:val="24"/>
          <w:szCs w:val="24"/>
        </w:rPr>
        <w:t>A. Data-driven decision making and its impact on business success B. The value of data in driving operational efficiency, customer experiences, and innovation</w:t>
      </w:r>
    </w:p>
    <w:p w14:paraId="5CA805E2" w14:textId="77777777" w:rsidR="00DB454C" w:rsidRDefault="00DB454C" w:rsidP="00DB454C">
      <w:pPr>
        <w:spacing w:line="360" w:lineRule="auto"/>
        <w:jc w:val="both"/>
        <w:rPr>
          <w:rFonts w:ascii="Garamond" w:hAnsi="Garamond"/>
          <w:sz w:val="24"/>
          <w:szCs w:val="24"/>
        </w:rPr>
      </w:pPr>
      <w:r w:rsidRPr="00DB454C">
        <w:rPr>
          <w:rFonts w:ascii="Garamond" w:hAnsi="Garamond"/>
          <w:sz w:val="24"/>
          <w:szCs w:val="24"/>
        </w:rPr>
        <w:t xml:space="preserve">III. Key Components of a Data and Analytical Skill Set </w:t>
      </w:r>
    </w:p>
    <w:p w14:paraId="72B3A2EA" w14:textId="77777777" w:rsidR="00DB454C" w:rsidRDefault="00DB454C" w:rsidP="00DB454C">
      <w:pPr>
        <w:spacing w:line="360" w:lineRule="auto"/>
        <w:jc w:val="both"/>
        <w:rPr>
          <w:rFonts w:ascii="Garamond" w:hAnsi="Garamond"/>
          <w:sz w:val="24"/>
          <w:szCs w:val="24"/>
        </w:rPr>
      </w:pPr>
      <w:r w:rsidRPr="00DB454C">
        <w:rPr>
          <w:rFonts w:ascii="Garamond" w:hAnsi="Garamond"/>
          <w:sz w:val="24"/>
          <w:szCs w:val="24"/>
        </w:rPr>
        <w:t xml:space="preserve">A. Data literacy: Understanding data sources, formats, and quality B. Data analysis techniques: Exploratory data analysis, statistical analysis, and predictive modeling C. Data visualization: Creating compelling visual representations of data </w:t>
      </w:r>
    </w:p>
    <w:p w14:paraId="5CD2EFEB" w14:textId="34F694B5" w:rsidR="00DB454C" w:rsidRPr="00DB454C" w:rsidRDefault="00DB454C" w:rsidP="00DB454C">
      <w:pPr>
        <w:spacing w:line="360" w:lineRule="auto"/>
        <w:jc w:val="both"/>
        <w:rPr>
          <w:rFonts w:ascii="Garamond" w:hAnsi="Garamond"/>
          <w:sz w:val="24"/>
          <w:szCs w:val="24"/>
        </w:rPr>
      </w:pPr>
      <w:r w:rsidRPr="00DB454C">
        <w:rPr>
          <w:rFonts w:ascii="Garamond" w:hAnsi="Garamond"/>
          <w:sz w:val="24"/>
          <w:szCs w:val="24"/>
        </w:rPr>
        <w:t>D. Data interpretation: Extracting meaningful insights and drawing conclusions</w:t>
      </w:r>
    </w:p>
    <w:p w14:paraId="234AE45D" w14:textId="77777777" w:rsidR="00DB454C" w:rsidRPr="00DB454C" w:rsidRDefault="00DB454C" w:rsidP="00DB454C">
      <w:pPr>
        <w:spacing w:line="360" w:lineRule="auto"/>
        <w:jc w:val="both"/>
        <w:rPr>
          <w:rFonts w:ascii="Garamond" w:hAnsi="Garamond"/>
          <w:sz w:val="24"/>
          <w:szCs w:val="24"/>
        </w:rPr>
      </w:pPr>
      <w:r w:rsidRPr="00DB454C">
        <w:rPr>
          <w:rFonts w:ascii="Garamond" w:hAnsi="Garamond"/>
          <w:b/>
          <w:bCs/>
          <w:sz w:val="24"/>
          <w:szCs w:val="24"/>
        </w:rPr>
        <w:lastRenderedPageBreak/>
        <w:t xml:space="preserve">IV. Developing Your Data and Analytical Skills </w:t>
      </w:r>
      <w:r w:rsidRPr="00DB454C">
        <w:rPr>
          <w:rFonts w:ascii="Garamond" w:hAnsi="Garamond"/>
          <w:sz w:val="24"/>
          <w:szCs w:val="24"/>
        </w:rPr>
        <w:t>A. Learning resources: Online courses, workshops, certifications, and educational platforms B. Practical application: Hands-on experience through real-world projects, internships, or collaborations C. Continuous learning and staying updated with industry trends and advancements</w:t>
      </w:r>
    </w:p>
    <w:p w14:paraId="0B277D09" w14:textId="77777777" w:rsidR="00DB454C" w:rsidRPr="00DB454C" w:rsidRDefault="00DB454C" w:rsidP="00DB454C">
      <w:pPr>
        <w:spacing w:line="360" w:lineRule="auto"/>
        <w:jc w:val="both"/>
        <w:rPr>
          <w:rFonts w:ascii="Garamond" w:hAnsi="Garamond"/>
          <w:sz w:val="24"/>
          <w:szCs w:val="24"/>
        </w:rPr>
      </w:pPr>
      <w:r w:rsidRPr="00DB454C">
        <w:rPr>
          <w:rFonts w:ascii="Garamond" w:hAnsi="Garamond"/>
          <w:sz w:val="24"/>
          <w:szCs w:val="24"/>
        </w:rPr>
        <w:t>V. Essential Skills for Data and Analytics Professionals A. Critical thinking and problem-solving: Approaching data analysis with a logical and inquisitive mindset B. Communication skills: Effectively conveying insights and recommendations to stakeholders</w:t>
      </w:r>
    </w:p>
    <w:p w14:paraId="7A3E7414" w14:textId="77777777" w:rsidR="00DB454C" w:rsidRDefault="00DB454C" w:rsidP="00DB454C">
      <w:pPr>
        <w:spacing w:line="360" w:lineRule="auto"/>
        <w:jc w:val="both"/>
        <w:rPr>
          <w:rFonts w:ascii="Garamond" w:hAnsi="Garamond"/>
          <w:sz w:val="24"/>
          <w:szCs w:val="24"/>
        </w:rPr>
      </w:pPr>
      <w:r w:rsidRPr="00DB454C">
        <w:rPr>
          <w:rFonts w:ascii="Garamond" w:hAnsi="Garamond"/>
          <w:sz w:val="24"/>
          <w:szCs w:val="24"/>
        </w:rPr>
        <w:t xml:space="preserve">VI. Career Opportunities and Growth Potential </w:t>
      </w:r>
    </w:p>
    <w:p w14:paraId="2A6A604B" w14:textId="4DFCE733" w:rsidR="00DB454C" w:rsidRDefault="00DB454C" w:rsidP="00DB454C">
      <w:pPr>
        <w:spacing w:line="360" w:lineRule="auto"/>
        <w:jc w:val="both"/>
        <w:rPr>
          <w:rFonts w:ascii="Garamond" w:hAnsi="Garamond"/>
          <w:sz w:val="24"/>
          <w:szCs w:val="24"/>
        </w:rPr>
      </w:pPr>
      <w:r w:rsidRPr="00DB454C">
        <w:rPr>
          <w:rFonts w:ascii="Garamond" w:hAnsi="Garamond"/>
          <w:sz w:val="24"/>
          <w:szCs w:val="24"/>
        </w:rPr>
        <w:t xml:space="preserve">A. Roles in data analysis and data science </w:t>
      </w:r>
    </w:p>
    <w:p w14:paraId="04F46D0F" w14:textId="707DEFEE" w:rsidR="00DB454C" w:rsidRPr="00DB454C" w:rsidRDefault="00DB454C" w:rsidP="00DB454C">
      <w:pPr>
        <w:spacing w:line="360" w:lineRule="auto"/>
        <w:jc w:val="both"/>
        <w:rPr>
          <w:rFonts w:ascii="Garamond" w:hAnsi="Garamond"/>
          <w:sz w:val="24"/>
          <w:szCs w:val="24"/>
        </w:rPr>
      </w:pPr>
      <w:r w:rsidRPr="00DB454C">
        <w:rPr>
          <w:rFonts w:ascii="Garamond" w:hAnsi="Garamond"/>
          <w:sz w:val="24"/>
          <w:szCs w:val="24"/>
        </w:rPr>
        <w:t>B. Business intelligence and decision-making positions C. Advancement and specialization within the data and analytics field</w:t>
      </w:r>
    </w:p>
    <w:p w14:paraId="30088110" w14:textId="77777777" w:rsidR="00DB454C" w:rsidRPr="00DB454C" w:rsidRDefault="00DB454C" w:rsidP="00DB454C">
      <w:pPr>
        <w:spacing w:line="360" w:lineRule="auto"/>
        <w:jc w:val="both"/>
        <w:rPr>
          <w:rFonts w:ascii="Garamond" w:hAnsi="Garamond"/>
          <w:sz w:val="24"/>
          <w:szCs w:val="24"/>
        </w:rPr>
      </w:pPr>
      <w:r w:rsidRPr="00DB454C">
        <w:rPr>
          <w:rFonts w:ascii="Garamond" w:hAnsi="Garamond"/>
          <w:sz w:val="24"/>
          <w:szCs w:val="24"/>
        </w:rPr>
        <w:t>VII. Conclusion A. Recap of the importance of building a data and analytical skill set B. Encouragement to embrace continuous learning and apply acquired skills in practical settings C. The potential for personal and professional growth in the data-driven era</w:t>
      </w:r>
    </w:p>
    <w:p w14:paraId="3D9F7C6C" w14:textId="77777777" w:rsidR="00DB454C" w:rsidRPr="00DB454C" w:rsidRDefault="00DB454C" w:rsidP="00DB454C">
      <w:pPr>
        <w:spacing w:line="360" w:lineRule="auto"/>
        <w:jc w:val="both"/>
        <w:rPr>
          <w:rFonts w:ascii="Garamond" w:hAnsi="Garamond"/>
          <w:sz w:val="24"/>
          <w:szCs w:val="24"/>
        </w:rPr>
      </w:pPr>
    </w:p>
    <w:sectPr w:rsidR="00DB454C" w:rsidRPr="00DB4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54C"/>
    <w:rsid w:val="00842D5D"/>
    <w:rsid w:val="008B4ED3"/>
    <w:rsid w:val="00DB30AE"/>
    <w:rsid w:val="00DB454C"/>
    <w:rsid w:val="00ED4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8466A"/>
  <w15:chartTrackingRefBased/>
  <w15:docId w15:val="{D5EA745E-FC3A-4D51-ABCD-A3603A4BA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70507">
      <w:bodyDiv w:val="1"/>
      <w:marLeft w:val="0"/>
      <w:marRight w:val="0"/>
      <w:marTop w:val="0"/>
      <w:marBottom w:val="0"/>
      <w:divBdr>
        <w:top w:val="none" w:sz="0" w:space="0" w:color="auto"/>
        <w:left w:val="none" w:sz="0" w:space="0" w:color="auto"/>
        <w:bottom w:val="none" w:sz="0" w:space="0" w:color="auto"/>
        <w:right w:val="none" w:sz="0" w:space="0" w:color="auto"/>
      </w:divBdr>
    </w:div>
    <w:div w:id="185214308">
      <w:bodyDiv w:val="1"/>
      <w:marLeft w:val="0"/>
      <w:marRight w:val="0"/>
      <w:marTop w:val="0"/>
      <w:marBottom w:val="0"/>
      <w:divBdr>
        <w:top w:val="none" w:sz="0" w:space="0" w:color="auto"/>
        <w:left w:val="none" w:sz="0" w:space="0" w:color="auto"/>
        <w:bottom w:val="none" w:sz="0" w:space="0" w:color="auto"/>
        <w:right w:val="none" w:sz="0" w:space="0" w:color="auto"/>
      </w:divBdr>
    </w:div>
    <w:div w:id="541290466">
      <w:bodyDiv w:val="1"/>
      <w:marLeft w:val="0"/>
      <w:marRight w:val="0"/>
      <w:marTop w:val="0"/>
      <w:marBottom w:val="0"/>
      <w:divBdr>
        <w:top w:val="none" w:sz="0" w:space="0" w:color="auto"/>
        <w:left w:val="none" w:sz="0" w:space="0" w:color="auto"/>
        <w:bottom w:val="none" w:sz="0" w:space="0" w:color="auto"/>
        <w:right w:val="none" w:sz="0" w:space="0" w:color="auto"/>
      </w:divBdr>
    </w:div>
    <w:div w:id="1462839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875</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 Nunekpeku</dc:creator>
  <cp:keywords/>
  <dc:description/>
  <cp:lastModifiedBy>Enoch Nunekpeku</cp:lastModifiedBy>
  <cp:revision>2</cp:revision>
  <dcterms:created xsi:type="dcterms:W3CDTF">2023-06-08T10:52:00Z</dcterms:created>
  <dcterms:modified xsi:type="dcterms:W3CDTF">2023-06-11T08:38:00Z</dcterms:modified>
</cp:coreProperties>
</file>