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圖片報告</w:t>
      </w:r>
    </w:p>
    <w:p>
      <w:r>
        <w:t>標題: 測試標題</w:t>
      </w:r>
    </w:p>
    <w:p>
      <w:r>
        <w:t>說明: 測試說明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2708117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螢幕擷取畫面 2024-10-11 143315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2708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01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測試說明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2024-10-01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台中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人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2708117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螢幕擷取畫面 2024-10-11 152053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2708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02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測試說明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2024-10-01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台中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人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2665625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錯題本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2665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03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測試說明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2024-10-01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台中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人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2665625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錯題本2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2665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04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測試說明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2024-10-01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台中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人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