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251D" w14:textId="05D26072" w:rsidR="006D0BB2" w:rsidRDefault="006D0BB2">
      <w:pPr>
        <w:rPr>
          <w:rFonts w:ascii="Times New Roman" w:hAnsi="Times New Roman" w:cs="Times New Roman"/>
          <w:sz w:val="24"/>
          <w:szCs w:val="24"/>
        </w:rPr>
      </w:pPr>
    </w:p>
    <w:p w14:paraId="72CAA43E" w14:textId="630BCC84" w:rsidR="00EF6AE9" w:rsidRDefault="00EF6AE9">
      <w:pPr>
        <w:rPr>
          <w:rFonts w:ascii="Times New Roman" w:hAnsi="Times New Roman" w:cs="Times New Roman"/>
          <w:sz w:val="24"/>
          <w:szCs w:val="24"/>
        </w:rPr>
      </w:pPr>
    </w:p>
    <w:p w14:paraId="56B1D6AB" w14:textId="7F853B7A" w:rsidR="00EF6AE9" w:rsidRDefault="00EF6AE9">
      <w:pPr>
        <w:rPr>
          <w:rFonts w:ascii="Times New Roman" w:hAnsi="Times New Roman" w:cs="Times New Roman"/>
          <w:sz w:val="24"/>
          <w:szCs w:val="24"/>
        </w:rPr>
      </w:pPr>
    </w:p>
    <w:p w14:paraId="67C43A31" w14:textId="7882B8B4" w:rsidR="00EF6AE9" w:rsidRDefault="00EF6AE9" w:rsidP="00EF6AE9">
      <w:pPr>
        <w:ind w:firstLine="720"/>
        <w:rPr>
          <w:b/>
          <w:i/>
          <w:sz w:val="28"/>
        </w:rPr>
      </w:pPr>
      <w:bookmarkStart w:id="0" w:name="_GoBack"/>
      <w:r>
        <w:rPr>
          <w:b/>
          <w:i/>
          <w:sz w:val="28"/>
        </w:rPr>
        <w:t xml:space="preserve">3 Days &amp; 2 Nights </w:t>
      </w:r>
      <w:proofErr w:type="spellStart"/>
      <w:r w:rsidRPr="00EF6AE9">
        <w:rPr>
          <w:b/>
          <w:i/>
          <w:sz w:val="28"/>
        </w:rPr>
        <w:t>Ol</w:t>
      </w:r>
      <w:proofErr w:type="spellEnd"/>
      <w:r w:rsidRPr="00EF6AE9">
        <w:rPr>
          <w:b/>
          <w:i/>
          <w:spacing w:val="-1"/>
          <w:sz w:val="28"/>
        </w:rPr>
        <w:t xml:space="preserve"> </w:t>
      </w:r>
      <w:r w:rsidRPr="00EF6AE9">
        <w:rPr>
          <w:b/>
          <w:i/>
          <w:sz w:val="28"/>
        </w:rPr>
        <w:t>Pejeta</w:t>
      </w:r>
      <w:r w:rsidRPr="00EF6AE9">
        <w:rPr>
          <w:b/>
          <w:i/>
          <w:spacing w:val="-3"/>
          <w:sz w:val="28"/>
        </w:rPr>
        <w:t xml:space="preserve"> </w:t>
      </w:r>
      <w:r w:rsidRPr="00EF6AE9">
        <w:rPr>
          <w:b/>
          <w:i/>
          <w:sz w:val="28"/>
        </w:rPr>
        <w:t>Conservancy</w:t>
      </w:r>
      <w:r w:rsidRPr="00EF6AE9">
        <w:rPr>
          <w:b/>
          <w:i/>
          <w:spacing w:val="2"/>
          <w:sz w:val="28"/>
        </w:rPr>
        <w:t xml:space="preserve"> </w:t>
      </w:r>
      <w:r w:rsidRPr="00EF6AE9">
        <w:rPr>
          <w:b/>
          <w:i/>
          <w:sz w:val="28"/>
        </w:rPr>
        <w:t xml:space="preserve">Spectacular </w:t>
      </w:r>
      <w:r w:rsidRPr="00EF6AE9">
        <w:rPr>
          <w:b/>
          <w:i/>
          <w:sz w:val="28"/>
        </w:rPr>
        <w:t>Escapade!</w:t>
      </w:r>
    </w:p>
    <w:bookmarkEnd w:id="0"/>
    <w:p w14:paraId="6455D7E1" w14:textId="09930219" w:rsidR="00EF6AE9" w:rsidRPr="00EF6AE9" w:rsidRDefault="00EF6AE9" w:rsidP="00EF6AE9">
      <w:pPr>
        <w:rPr>
          <w:rFonts w:ascii="Times New Roman" w:eastAsia="Times New Roman" w:hAnsi="Times New Roman" w:cs="Times New Roman"/>
          <w:b/>
          <w:bCs/>
          <w:sz w:val="20"/>
          <w:szCs w:val="20"/>
        </w:rPr>
      </w:pPr>
      <w:r w:rsidRPr="00EF6AE9">
        <w:rPr>
          <w:rFonts w:ascii="Times New Roman" w:eastAsia="Times New Roman" w:hAnsi="Times New Roman" w:cs="Times New Roman"/>
          <w:b/>
          <w:bCs/>
          <w:sz w:val="20"/>
          <w:szCs w:val="20"/>
        </w:rPr>
        <w:t xml:space="preserve">Day 1: Nairobi – </w:t>
      </w:r>
      <w:proofErr w:type="spellStart"/>
      <w:r w:rsidRPr="00EF6AE9">
        <w:rPr>
          <w:rFonts w:ascii="Times New Roman" w:eastAsia="Times New Roman" w:hAnsi="Times New Roman" w:cs="Times New Roman"/>
          <w:b/>
          <w:bCs/>
          <w:sz w:val="20"/>
          <w:szCs w:val="20"/>
        </w:rPr>
        <w:t>Ol</w:t>
      </w:r>
      <w:proofErr w:type="spellEnd"/>
      <w:r w:rsidRPr="00EF6AE9">
        <w:rPr>
          <w:rFonts w:ascii="Times New Roman" w:eastAsia="Times New Roman" w:hAnsi="Times New Roman" w:cs="Times New Roman"/>
          <w:b/>
          <w:bCs/>
          <w:sz w:val="20"/>
          <w:szCs w:val="20"/>
        </w:rPr>
        <w:t xml:space="preserve"> Pejeta Conservancy</w:t>
      </w:r>
    </w:p>
    <w:p w14:paraId="74B75B4E" w14:textId="44E683F0" w:rsidR="00EF6AE9" w:rsidRPr="00EF6AE9" w:rsidRDefault="00EF6AE9" w:rsidP="00EF6AE9">
      <w:pPr>
        <w:spacing w:before="100" w:beforeAutospacing="1" w:after="100" w:afterAutospacing="1" w:line="240" w:lineRule="auto"/>
        <w:rPr>
          <w:rFonts w:ascii="Times New Roman" w:eastAsia="Times New Roman" w:hAnsi="Times New Roman" w:cs="Times New Roman"/>
          <w:sz w:val="20"/>
          <w:szCs w:val="20"/>
        </w:rPr>
      </w:pPr>
      <w:r w:rsidRPr="00EF6AE9">
        <w:rPr>
          <w:rFonts w:ascii="Times New Roman" w:eastAsia="Times New Roman" w:hAnsi="Times New Roman" w:cs="Times New Roman"/>
          <w:sz w:val="20"/>
          <w:szCs w:val="20"/>
        </w:rPr>
        <w:t xml:space="preserve">Your safari begins with an early morning departure from Nairobi, where your professional driver-guide will pick you up from your hotel or residence. Sit back in your luxury safari vehicle as you travel north, passing through lush highland scenery with views of Mount Kenya </w:t>
      </w:r>
      <w:proofErr w:type="spellStart"/>
      <w:r w:rsidRPr="00EF6AE9">
        <w:rPr>
          <w:rFonts w:ascii="Times New Roman" w:eastAsia="Times New Roman" w:hAnsi="Times New Roman" w:cs="Times New Roman"/>
          <w:sz w:val="20"/>
          <w:szCs w:val="20"/>
        </w:rPr>
        <w:t>en</w:t>
      </w:r>
      <w:proofErr w:type="spellEnd"/>
      <w:r w:rsidRPr="00EF6AE9">
        <w:rPr>
          <w:rFonts w:ascii="Times New Roman" w:eastAsia="Times New Roman" w:hAnsi="Times New Roman" w:cs="Times New Roman"/>
          <w:sz w:val="20"/>
          <w:szCs w:val="20"/>
        </w:rPr>
        <w:t xml:space="preserve"> </w:t>
      </w:r>
      <w:proofErr w:type="spellStart"/>
      <w:proofErr w:type="gramStart"/>
      <w:r w:rsidRPr="00EF6AE9">
        <w:rPr>
          <w:rFonts w:ascii="Times New Roman" w:eastAsia="Times New Roman" w:hAnsi="Times New Roman" w:cs="Times New Roman"/>
          <w:sz w:val="20"/>
          <w:szCs w:val="20"/>
        </w:rPr>
        <w:t>route.By</w:t>
      </w:r>
      <w:proofErr w:type="spellEnd"/>
      <w:proofErr w:type="gramEnd"/>
      <w:r w:rsidRPr="00EF6AE9">
        <w:rPr>
          <w:rFonts w:ascii="Times New Roman" w:eastAsia="Times New Roman" w:hAnsi="Times New Roman" w:cs="Times New Roman"/>
          <w:sz w:val="20"/>
          <w:szCs w:val="20"/>
        </w:rPr>
        <w:t xml:space="preserve"> midday, you’ll arrive at </w:t>
      </w:r>
      <w:proofErr w:type="spellStart"/>
      <w:r w:rsidRPr="00EF6AE9">
        <w:rPr>
          <w:rFonts w:ascii="Times New Roman" w:eastAsia="Times New Roman" w:hAnsi="Times New Roman" w:cs="Times New Roman"/>
          <w:bCs/>
          <w:sz w:val="20"/>
          <w:szCs w:val="20"/>
        </w:rPr>
        <w:t>Ol</w:t>
      </w:r>
      <w:proofErr w:type="spellEnd"/>
      <w:r w:rsidRPr="00EF6AE9">
        <w:rPr>
          <w:rFonts w:ascii="Times New Roman" w:eastAsia="Times New Roman" w:hAnsi="Times New Roman" w:cs="Times New Roman"/>
          <w:bCs/>
          <w:sz w:val="20"/>
          <w:szCs w:val="20"/>
        </w:rPr>
        <w:t xml:space="preserve"> Pejeta Conservancy</w:t>
      </w:r>
      <w:r w:rsidRPr="00EF6AE9">
        <w:rPr>
          <w:rFonts w:ascii="Times New Roman" w:eastAsia="Times New Roman" w:hAnsi="Times New Roman" w:cs="Times New Roman"/>
          <w:sz w:val="20"/>
          <w:szCs w:val="20"/>
        </w:rPr>
        <w:t xml:space="preserve">, one of Africa’s most celebrated wildlife sanctuaries. You’ll be warmly welcomed at </w:t>
      </w:r>
      <w:r w:rsidRPr="00EF6AE9">
        <w:rPr>
          <w:rFonts w:ascii="Times New Roman" w:eastAsia="Times New Roman" w:hAnsi="Times New Roman" w:cs="Times New Roman"/>
          <w:bCs/>
          <w:sz w:val="20"/>
          <w:szCs w:val="20"/>
        </w:rPr>
        <w:t xml:space="preserve">Serena </w:t>
      </w:r>
      <w:proofErr w:type="spellStart"/>
      <w:r w:rsidRPr="00EF6AE9">
        <w:rPr>
          <w:rFonts w:ascii="Times New Roman" w:eastAsia="Times New Roman" w:hAnsi="Times New Roman" w:cs="Times New Roman"/>
          <w:bCs/>
          <w:sz w:val="20"/>
          <w:szCs w:val="20"/>
        </w:rPr>
        <w:t>Sweetwaters</w:t>
      </w:r>
      <w:proofErr w:type="spellEnd"/>
      <w:r w:rsidRPr="00EF6AE9">
        <w:rPr>
          <w:rFonts w:ascii="Times New Roman" w:eastAsia="Times New Roman" w:hAnsi="Times New Roman" w:cs="Times New Roman"/>
          <w:bCs/>
          <w:sz w:val="20"/>
          <w:szCs w:val="20"/>
        </w:rPr>
        <w:t xml:space="preserve"> Tented Camp</w:t>
      </w:r>
      <w:r w:rsidRPr="00EF6AE9">
        <w:rPr>
          <w:rFonts w:ascii="Times New Roman" w:eastAsia="Times New Roman" w:hAnsi="Times New Roman" w:cs="Times New Roman"/>
          <w:sz w:val="20"/>
          <w:szCs w:val="20"/>
        </w:rPr>
        <w:t>, an oasis of luxury overlooking a waterhole often visited by elephants, zebras, and antelopes. After check-in, enjoy a freshly prepared lunch before embarking on your first game drive in the conservancy.</w:t>
      </w:r>
    </w:p>
    <w:p w14:paraId="3936BAF8" w14:textId="77777777" w:rsidR="00EF6AE9" w:rsidRPr="00EF6AE9" w:rsidRDefault="00EF6AE9" w:rsidP="00EF6AE9">
      <w:pPr>
        <w:spacing w:before="100" w:beforeAutospacing="1" w:after="100" w:afterAutospacing="1" w:line="240" w:lineRule="auto"/>
        <w:rPr>
          <w:rFonts w:ascii="Times New Roman" w:eastAsia="Times New Roman" w:hAnsi="Times New Roman" w:cs="Times New Roman"/>
          <w:sz w:val="20"/>
          <w:szCs w:val="20"/>
        </w:rPr>
      </w:pPr>
      <w:proofErr w:type="spellStart"/>
      <w:r w:rsidRPr="00EF6AE9">
        <w:rPr>
          <w:rFonts w:ascii="Times New Roman" w:eastAsia="Times New Roman" w:hAnsi="Times New Roman" w:cs="Times New Roman"/>
          <w:sz w:val="20"/>
          <w:szCs w:val="20"/>
        </w:rPr>
        <w:t>Ol</w:t>
      </w:r>
      <w:proofErr w:type="spellEnd"/>
      <w:r w:rsidRPr="00EF6AE9">
        <w:rPr>
          <w:rFonts w:ascii="Times New Roman" w:eastAsia="Times New Roman" w:hAnsi="Times New Roman" w:cs="Times New Roman"/>
          <w:sz w:val="20"/>
          <w:szCs w:val="20"/>
        </w:rPr>
        <w:t xml:space="preserve"> Pejeta is home to all of the “Big Five”—lion, leopard, elephant, rhino, and buffalo—as well as an incredible variety of plains game. As the afternoon light softens, you’ll traverse open savannah and woodland habitats in search of wildlife. Return to camp at sunset to enjoy dinner and an evening of relaxation under the African night sky. Overnight at </w:t>
      </w:r>
      <w:r w:rsidRPr="00EF6AE9">
        <w:rPr>
          <w:rFonts w:ascii="Times New Roman" w:eastAsia="Times New Roman" w:hAnsi="Times New Roman" w:cs="Times New Roman"/>
          <w:bCs/>
          <w:sz w:val="20"/>
          <w:szCs w:val="20"/>
        </w:rPr>
        <w:t xml:space="preserve">Serena </w:t>
      </w:r>
      <w:proofErr w:type="spellStart"/>
      <w:r w:rsidRPr="00EF6AE9">
        <w:rPr>
          <w:rFonts w:ascii="Times New Roman" w:eastAsia="Times New Roman" w:hAnsi="Times New Roman" w:cs="Times New Roman"/>
          <w:bCs/>
          <w:sz w:val="20"/>
          <w:szCs w:val="20"/>
        </w:rPr>
        <w:t>Sweetwaters</w:t>
      </w:r>
      <w:proofErr w:type="spellEnd"/>
      <w:r w:rsidRPr="00EF6AE9">
        <w:rPr>
          <w:rFonts w:ascii="Times New Roman" w:eastAsia="Times New Roman" w:hAnsi="Times New Roman" w:cs="Times New Roman"/>
          <w:bCs/>
          <w:sz w:val="20"/>
          <w:szCs w:val="20"/>
        </w:rPr>
        <w:t xml:space="preserve"> Camp</w:t>
      </w:r>
      <w:r w:rsidRPr="00EF6AE9">
        <w:rPr>
          <w:rFonts w:ascii="Times New Roman" w:eastAsia="Times New Roman" w:hAnsi="Times New Roman" w:cs="Times New Roman"/>
          <w:sz w:val="20"/>
          <w:szCs w:val="20"/>
        </w:rPr>
        <w:t>.</w:t>
      </w:r>
    </w:p>
    <w:p w14:paraId="006E56A4" w14:textId="7884F01F" w:rsidR="00EF6AE9" w:rsidRPr="00EF6AE9" w:rsidRDefault="00EF6AE9" w:rsidP="00EF6AE9">
      <w:pPr>
        <w:spacing w:before="100" w:beforeAutospacing="1" w:after="100" w:afterAutospacing="1" w:line="240" w:lineRule="auto"/>
        <w:outlineLvl w:val="2"/>
        <w:rPr>
          <w:rFonts w:ascii="Times New Roman" w:eastAsia="Times New Roman" w:hAnsi="Times New Roman" w:cs="Times New Roman"/>
          <w:b/>
          <w:bCs/>
          <w:sz w:val="20"/>
          <w:szCs w:val="20"/>
        </w:rPr>
      </w:pPr>
      <w:r w:rsidRPr="00EF6AE9">
        <w:rPr>
          <w:rFonts w:ascii="Times New Roman" w:eastAsia="Times New Roman" w:hAnsi="Times New Roman" w:cs="Times New Roman"/>
          <w:b/>
          <w:bCs/>
          <w:sz w:val="20"/>
          <w:szCs w:val="20"/>
        </w:rPr>
        <w:t xml:space="preserve">Day 2: Full Day in </w:t>
      </w:r>
      <w:proofErr w:type="spellStart"/>
      <w:r w:rsidRPr="00EF6AE9">
        <w:rPr>
          <w:rFonts w:ascii="Times New Roman" w:eastAsia="Times New Roman" w:hAnsi="Times New Roman" w:cs="Times New Roman"/>
          <w:b/>
          <w:bCs/>
          <w:sz w:val="20"/>
          <w:szCs w:val="20"/>
        </w:rPr>
        <w:t>Ol</w:t>
      </w:r>
      <w:proofErr w:type="spellEnd"/>
      <w:r w:rsidRPr="00E61670">
        <w:rPr>
          <w:rFonts w:ascii="Times New Roman" w:eastAsia="Times New Roman" w:hAnsi="Times New Roman" w:cs="Times New Roman"/>
          <w:b/>
          <w:bCs/>
          <w:sz w:val="20"/>
          <w:szCs w:val="20"/>
        </w:rPr>
        <w:t xml:space="preserve"> </w:t>
      </w:r>
      <w:r w:rsidRPr="00EF6AE9">
        <w:rPr>
          <w:rFonts w:ascii="Times New Roman" w:eastAsia="Times New Roman" w:hAnsi="Times New Roman" w:cs="Times New Roman"/>
          <w:b/>
          <w:bCs/>
          <w:sz w:val="20"/>
          <w:szCs w:val="20"/>
        </w:rPr>
        <w:t>Pejeta Conservancy</w:t>
      </w:r>
    </w:p>
    <w:p w14:paraId="65EFD75F" w14:textId="77777777" w:rsidR="00EF6AE9" w:rsidRPr="00E61670" w:rsidRDefault="00EF6AE9" w:rsidP="00EF6AE9">
      <w:pPr>
        <w:spacing w:before="100" w:beforeAutospacing="1" w:after="100" w:afterAutospacing="1" w:line="240" w:lineRule="auto"/>
        <w:rPr>
          <w:rFonts w:ascii="Times New Roman" w:eastAsia="Times New Roman" w:hAnsi="Times New Roman" w:cs="Times New Roman"/>
          <w:sz w:val="20"/>
          <w:szCs w:val="20"/>
        </w:rPr>
      </w:pPr>
      <w:r w:rsidRPr="00EF6AE9">
        <w:rPr>
          <w:rFonts w:ascii="Times New Roman" w:eastAsia="Times New Roman" w:hAnsi="Times New Roman" w:cs="Times New Roman"/>
          <w:sz w:val="20"/>
          <w:szCs w:val="20"/>
        </w:rPr>
        <w:t>Awaken to the sounds of the wild and begin the day with an early morning game drive. This is prime time for spotting predators returning from the hunt and witnessing herds of elephants and giraffes as the day comes alive. After the drive, return to camp for a hearty breakfast and leisure time overlooking the busy waterhole.</w:t>
      </w:r>
    </w:p>
    <w:p w14:paraId="759C8342" w14:textId="13816441" w:rsidR="00EF6AE9" w:rsidRPr="00EF6AE9" w:rsidRDefault="00EF6AE9" w:rsidP="00EF6AE9">
      <w:pPr>
        <w:spacing w:before="100" w:beforeAutospacing="1" w:after="100" w:afterAutospacing="1" w:line="240" w:lineRule="auto"/>
        <w:rPr>
          <w:rFonts w:ascii="Times New Roman" w:eastAsia="Times New Roman" w:hAnsi="Times New Roman" w:cs="Times New Roman"/>
          <w:sz w:val="20"/>
          <w:szCs w:val="20"/>
        </w:rPr>
      </w:pPr>
      <w:r w:rsidRPr="00EF6AE9">
        <w:rPr>
          <w:rFonts w:ascii="Times New Roman" w:eastAsia="Times New Roman" w:hAnsi="Times New Roman" w:cs="Times New Roman"/>
          <w:sz w:val="20"/>
          <w:szCs w:val="20"/>
        </w:rPr>
        <w:t xml:space="preserve">Later in the morning, visit the </w:t>
      </w:r>
      <w:r w:rsidRPr="00EF6AE9">
        <w:rPr>
          <w:rFonts w:ascii="Times New Roman" w:eastAsia="Times New Roman" w:hAnsi="Times New Roman" w:cs="Times New Roman"/>
          <w:bCs/>
          <w:sz w:val="20"/>
          <w:szCs w:val="20"/>
        </w:rPr>
        <w:t>Chimpanzee Sanctuary</w:t>
      </w:r>
      <w:r w:rsidRPr="00EF6AE9">
        <w:rPr>
          <w:rFonts w:ascii="Times New Roman" w:eastAsia="Times New Roman" w:hAnsi="Times New Roman" w:cs="Times New Roman"/>
          <w:sz w:val="20"/>
          <w:szCs w:val="20"/>
        </w:rPr>
        <w:t xml:space="preserve">, the only one of its kind in Kenya, where rescued chimpanzees are cared for and rehabilitated. Following this, you’ll head to the </w:t>
      </w:r>
      <w:r w:rsidRPr="00EF6AE9">
        <w:rPr>
          <w:rFonts w:ascii="Times New Roman" w:eastAsia="Times New Roman" w:hAnsi="Times New Roman" w:cs="Times New Roman"/>
          <w:bCs/>
          <w:sz w:val="20"/>
          <w:szCs w:val="20"/>
        </w:rPr>
        <w:t>Endangered Species Enclosure</w:t>
      </w:r>
      <w:r w:rsidRPr="00EF6AE9">
        <w:rPr>
          <w:rFonts w:ascii="Times New Roman" w:eastAsia="Times New Roman" w:hAnsi="Times New Roman" w:cs="Times New Roman"/>
          <w:sz w:val="20"/>
          <w:szCs w:val="20"/>
        </w:rPr>
        <w:t xml:space="preserve">, home to the last two remaining </w:t>
      </w:r>
      <w:r w:rsidRPr="00EF6AE9">
        <w:rPr>
          <w:rFonts w:ascii="Times New Roman" w:eastAsia="Times New Roman" w:hAnsi="Times New Roman" w:cs="Times New Roman"/>
          <w:bCs/>
          <w:sz w:val="20"/>
          <w:szCs w:val="20"/>
        </w:rPr>
        <w:t>northern white rhinos in the world</w:t>
      </w:r>
      <w:r w:rsidRPr="00EF6AE9">
        <w:rPr>
          <w:rFonts w:ascii="Times New Roman" w:eastAsia="Times New Roman" w:hAnsi="Times New Roman" w:cs="Times New Roman"/>
          <w:sz w:val="20"/>
          <w:szCs w:val="20"/>
        </w:rPr>
        <w:t>—</w:t>
      </w:r>
      <w:proofErr w:type="spellStart"/>
      <w:r w:rsidRPr="00EF6AE9">
        <w:rPr>
          <w:rFonts w:ascii="Times New Roman" w:eastAsia="Times New Roman" w:hAnsi="Times New Roman" w:cs="Times New Roman"/>
          <w:sz w:val="20"/>
          <w:szCs w:val="20"/>
        </w:rPr>
        <w:t>Najin</w:t>
      </w:r>
      <w:proofErr w:type="spellEnd"/>
      <w:r w:rsidRPr="00EF6AE9">
        <w:rPr>
          <w:rFonts w:ascii="Times New Roman" w:eastAsia="Times New Roman" w:hAnsi="Times New Roman" w:cs="Times New Roman"/>
          <w:sz w:val="20"/>
          <w:szCs w:val="20"/>
        </w:rPr>
        <w:t xml:space="preserve"> and Fatu. These two females live under round-the-clock protection, and your guide will share their remarkable story, including the legacy of Sudan, the last male northern white rhino who passed away in 2018. You’ll learn about the cutting-edge reproductive </w:t>
      </w:r>
      <w:proofErr w:type="gramStart"/>
      <w:r w:rsidRPr="00EF6AE9">
        <w:rPr>
          <w:rFonts w:ascii="Times New Roman" w:eastAsia="Times New Roman" w:hAnsi="Times New Roman" w:cs="Times New Roman"/>
          <w:sz w:val="20"/>
          <w:szCs w:val="20"/>
        </w:rPr>
        <w:t>technologies</w:t>
      </w:r>
      <w:proofErr w:type="gramEnd"/>
      <w:r w:rsidRPr="00EF6AE9">
        <w:rPr>
          <w:rFonts w:ascii="Times New Roman" w:eastAsia="Times New Roman" w:hAnsi="Times New Roman" w:cs="Times New Roman"/>
          <w:sz w:val="20"/>
          <w:szCs w:val="20"/>
        </w:rPr>
        <w:t xml:space="preserve"> scientists are using in a bid to save the subspecies from extinction. This encounter is both moving and unforgettable.</w:t>
      </w:r>
    </w:p>
    <w:p w14:paraId="7DDE3440" w14:textId="4045B2B6" w:rsidR="00EF6AE9" w:rsidRPr="00E61670" w:rsidRDefault="00EF6AE9" w:rsidP="00E61670">
      <w:pPr>
        <w:spacing w:before="100" w:beforeAutospacing="1" w:after="100" w:afterAutospacing="1" w:line="240" w:lineRule="auto"/>
        <w:rPr>
          <w:rFonts w:ascii="Times New Roman" w:eastAsia="Times New Roman" w:hAnsi="Times New Roman" w:cs="Times New Roman"/>
          <w:sz w:val="20"/>
          <w:szCs w:val="20"/>
        </w:rPr>
      </w:pPr>
      <w:r w:rsidRPr="00EF6AE9">
        <w:rPr>
          <w:rFonts w:ascii="Times New Roman" w:eastAsia="Times New Roman" w:hAnsi="Times New Roman" w:cs="Times New Roman"/>
          <w:sz w:val="20"/>
          <w:szCs w:val="20"/>
        </w:rPr>
        <w:t xml:space="preserve">In the afternoon, after lunch and a short rest, you’ll venture out on another game drive to explore different areas of the conservancy. As the sun sets in golden hues over the Laikipia plains, return to the camp for dinner, followed by time around the campfire. Overnight at </w:t>
      </w:r>
      <w:r w:rsidRPr="00EF6AE9">
        <w:rPr>
          <w:rFonts w:ascii="Times New Roman" w:eastAsia="Times New Roman" w:hAnsi="Times New Roman" w:cs="Times New Roman"/>
          <w:bCs/>
          <w:sz w:val="20"/>
          <w:szCs w:val="20"/>
        </w:rPr>
        <w:t xml:space="preserve">Serena </w:t>
      </w:r>
      <w:proofErr w:type="spellStart"/>
      <w:r w:rsidRPr="00EF6AE9">
        <w:rPr>
          <w:rFonts w:ascii="Times New Roman" w:eastAsia="Times New Roman" w:hAnsi="Times New Roman" w:cs="Times New Roman"/>
          <w:bCs/>
          <w:sz w:val="20"/>
          <w:szCs w:val="20"/>
        </w:rPr>
        <w:t>Sweetwaters</w:t>
      </w:r>
      <w:proofErr w:type="spellEnd"/>
      <w:r w:rsidRPr="00EF6AE9">
        <w:rPr>
          <w:rFonts w:ascii="Times New Roman" w:eastAsia="Times New Roman" w:hAnsi="Times New Roman" w:cs="Times New Roman"/>
          <w:bCs/>
          <w:sz w:val="20"/>
          <w:szCs w:val="20"/>
        </w:rPr>
        <w:t xml:space="preserve"> Camp</w:t>
      </w:r>
      <w:r w:rsidRPr="00EF6AE9">
        <w:rPr>
          <w:rFonts w:ascii="Times New Roman" w:eastAsia="Times New Roman" w:hAnsi="Times New Roman" w:cs="Times New Roman"/>
          <w:sz w:val="20"/>
          <w:szCs w:val="20"/>
        </w:rPr>
        <w:t>.</w:t>
      </w:r>
    </w:p>
    <w:p w14:paraId="023393C1" w14:textId="50877E86" w:rsidR="00EF6AE9" w:rsidRPr="00EF6AE9" w:rsidRDefault="00EF6AE9" w:rsidP="00EF6AE9">
      <w:pPr>
        <w:spacing w:before="100" w:beforeAutospacing="1" w:after="100" w:afterAutospacing="1" w:line="240" w:lineRule="auto"/>
        <w:outlineLvl w:val="2"/>
        <w:rPr>
          <w:rFonts w:ascii="Times New Roman" w:eastAsia="Times New Roman" w:hAnsi="Times New Roman" w:cs="Times New Roman"/>
          <w:b/>
          <w:bCs/>
          <w:sz w:val="20"/>
          <w:szCs w:val="20"/>
        </w:rPr>
      </w:pPr>
      <w:r w:rsidRPr="00EF6AE9">
        <w:rPr>
          <w:rFonts w:ascii="Times New Roman" w:eastAsia="Times New Roman" w:hAnsi="Times New Roman" w:cs="Times New Roman"/>
          <w:b/>
          <w:bCs/>
          <w:sz w:val="20"/>
          <w:szCs w:val="20"/>
        </w:rPr>
        <w:t xml:space="preserve">Day 3: </w:t>
      </w:r>
      <w:proofErr w:type="spellStart"/>
      <w:r w:rsidRPr="00EF6AE9">
        <w:rPr>
          <w:rFonts w:ascii="Times New Roman" w:eastAsia="Times New Roman" w:hAnsi="Times New Roman" w:cs="Times New Roman"/>
          <w:b/>
          <w:bCs/>
          <w:sz w:val="20"/>
          <w:szCs w:val="20"/>
        </w:rPr>
        <w:t>Ol</w:t>
      </w:r>
      <w:proofErr w:type="spellEnd"/>
      <w:r w:rsidRPr="00EF6AE9">
        <w:rPr>
          <w:rFonts w:ascii="Times New Roman" w:eastAsia="Times New Roman" w:hAnsi="Times New Roman" w:cs="Times New Roman"/>
          <w:b/>
          <w:bCs/>
          <w:sz w:val="20"/>
          <w:szCs w:val="20"/>
        </w:rPr>
        <w:t xml:space="preserve"> Pejeta – Nairobi</w:t>
      </w:r>
    </w:p>
    <w:p w14:paraId="0FB7F881" w14:textId="77777777" w:rsidR="00EF6AE9" w:rsidRPr="00EF6AE9" w:rsidRDefault="00EF6AE9" w:rsidP="00EF6AE9">
      <w:pPr>
        <w:spacing w:before="100" w:beforeAutospacing="1" w:after="100" w:afterAutospacing="1" w:line="240" w:lineRule="auto"/>
        <w:rPr>
          <w:rFonts w:ascii="Times New Roman" w:eastAsia="Times New Roman" w:hAnsi="Times New Roman" w:cs="Times New Roman"/>
          <w:sz w:val="20"/>
          <w:szCs w:val="20"/>
        </w:rPr>
      </w:pPr>
      <w:r w:rsidRPr="00EF6AE9">
        <w:rPr>
          <w:rFonts w:ascii="Times New Roman" w:eastAsia="Times New Roman" w:hAnsi="Times New Roman" w:cs="Times New Roman"/>
          <w:sz w:val="20"/>
          <w:szCs w:val="20"/>
        </w:rPr>
        <w:t xml:space="preserve">On your final morning, rise early for a </w:t>
      </w:r>
      <w:r w:rsidRPr="00EF6AE9">
        <w:rPr>
          <w:rFonts w:ascii="Times New Roman" w:eastAsia="Times New Roman" w:hAnsi="Times New Roman" w:cs="Times New Roman"/>
          <w:bCs/>
          <w:sz w:val="20"/>
          <w:szCs w:val="20"/>
        </w:rPr>
        <w:t>sunrise game drive</w:t>
      </w:r>
      <w:r w:rsidRPr="00EF6AE9">
        <w:rPr>
          <w:rFonts w:ascii="Times New Roman" w:eastAsia="Times New Roman" w:hAnsi="Times New Roman" w:cs="Times New Roman"/>
          <w:sz w:val="20"/>
          <w:szCs w:val="20"/>
        </w:rPr>
        <w:t xml:space="preserve">, capturing the magical light and any wildlife sightings you may have missed. After breakfast back at camp, it’s time to check out and bid farewell to </w:t>
      </w:r>
      <w:proofErr w:type="spellStart"/>
      <w:r w:rsidRPr="00EF6AE9">
        <w:rPr>
          <w:rFonts w:ascii="Times New Roman" w:eastAsia="Times New Roman" w:hAnsi="Times New Roman" w:cs="Times New Roman"/>
          <w:sz w:val="20"/>
          <w:szCs w:val="20"/>
        </w:rPr>
        <w:t>Ol</w:t>
      </w:r>
      <w:proofErr w:type="spellEnd"/>
      <w:r w:rsidRPr="00EF6AE9">
        <w:rPr>
          <w:rFonts w:ascii="Times New Roman" w:eastAsia="Times New Roman" w:hAnsi="Times New Roman" w:cs="Times New Roman"/>
          <w:sz w:val="20"/>
          <w:szCs w:val="20"/>
        </w:rPr>
        <w:t xml:space="preserve"> Pejeta.</w:t>
      </w:r>
    </w:p>
    <w:p w14:paraId="1FC538D8" w14:textId="77777777" w:rsidR="00EF6AE9" w:rsidRPr="00EF6AE9" w:rsidRDefault="00EF6AE9" w:rsidP="00EF6AE9">
      <w:pPr>
        <w:spacing w:before="100" w:beforeAutospacing="1" w:after="100" w:afterAutospacing="1" w:line="240" w:lineRule="auto"/>
        <w:rPr>
          <w:rFonts w:ascii="Times New Roman" w:eastAsia="Times New Roman" w:hAnsi="Times New Roman" w:cs="Times New Roman"/>
          <w:sz w:val="20"/>
          <w:szCs w:val="20"/>
        </w:rPr>
      </w:pPr>
      <w:r w:rsidRPr="00EF6AE9">
        <w:rPr>
          <w:rFonts w:ascii="Times New Roman" w:eastAsia="Times New Roman" w:hAnsi="Times New Roman" w:cs="Times New Roman"/>
          <w:sz w:val="20"/>
          <w:szCs w:val="20"/>
        </w:rPr>
        <w:t>Your journey back to Nairobi takes you through the scenic countryside, with arrival in the city by early afternoon. You’ll be dropped off at your hotel or residence, carrying cherished memories of rare wildlife encounters, luxury hospitality, and a deeper appreciation of Kenya’s conservation success stories.</w:t>
      </w:r>
    </w:p>
    <w:p w14:paraId="27AF6B90" w14:textId="77777777" w:rsidR="00E61670" w:rsidRDefault="00E61670" w:rsidP="00EF6AE9">
      <w:pPr>
        <w:pStyle w:val="Heading1"/>
        <w:spacing w:before="92" w:line="251" w:lineRule="exact"/>
        <w:rPr>
          <w:rFonts w:ascii="Times New Roman" w:hAnsi="Times New Roman" w:cs="Times New Roman"/>
          <w:sz w:val="20"/>
          <w:szCs w:val="20"/>
        </w:rPr>
      </w:pPr>
    </w:p>
    <w:p w14:paraId="0FC2C3F3" w14:textId="77777777" w:rsidR="00E61670" w:rsidRDefault="00E61670" w:rsidP="00EF6AE9">
      <w:pPr>
        <w:pStyle w:val="Heading1"/>
        <w:spacing w:before="92" w:line="251" w:lineRule="exact"/>
        <w:rPr>
          <w:rFonts w:ascii="Times New Roman" w:hAnsi="Times New Roman" w:cs="Times New Roman"/>
          <w:sz w:val="20"/>
          <w:szCs w:val="20"/>
        </w:rPr>
      </w:pPr>
    </w:p>
    <w:p w14:paraId="70000173" w14:textId="77777777" w:rsidR="00E61670" w:rsidRDefault="00E61670" w:rsidP="00EF6AE9">
      <w:pPr>
        <w:pStyle w:val="Heading1"/>
        <w:spacing w:before="92" w:line="251" w:lineRule="exact"/>
        <w:rPr>
          <w:rFonts w:ascii="Times New Roman" w:hAnsi="Times New Roman" w:cs="Times New Roman"/>
          <w:sz w:val="20"/>
          <w:szCs w:val="20"/>
        </w:rPr>
      </w:pPr>
    </w:p>
    <w:p w14:paraId="22711E23" w14:textId="77777777" w:rsidR="00E61670" w:rsidRDefault="00E61670" w:rsidP="00EF6AE9">
      <w:pPr>
        <w:pStyle w:val="Heading1"/>
        <w:spacing w:before="92" w:line="251" w:lineRule="exact"/>
        <w:rPr>
          <w:rFonts w:ascii="Times New Roman" w:hAnsi="Times New Roman" w:cs="Times New Roman"/>
          <w:sz w:val="20"/>
          <w:szCs w:val="20"/>
        </w:rPr>
      </w:pPr>
    </w:p>
    <w:p w14:paraId="4D84DDEC" w14:textId="77777777" w:rsidR="00E61670" w:rsidRDefault="00E61670" w:rsidP="00EF6AE9">
      <w:pPr>
        <w:pStyle w:val="Heading1"/>
        <w:spacing w:before="92" w:line="251" w:lineRule="exact"/>
        <w:rPr>
          <w:rFonts w:ascii="Times New Roman" w:hAnsi="Times New Roman" w:cs="Times New Roman"/>
          <w:sz w:val="20"/>
          <w:szCs w:val="20"/>
        </w:rPr>
      </w:pPr>
    </w:p>
    <w:p w14:paraId="4F7D4B56" w14:textId="3A22362B" w:rsidR="00EF6AE9" w:rsidRPr="00E61670" w:rsidRDefault="00EF6AE9" w:rsidP="00EF6AE9">
      <w:pPr>
        <w:pStyle w:val="Heading1"/>
        <w:spacing w:before="92" w:line="251" w:lineRule="exact"/>
        <w:rPr>
          <w:rFonts w:ascii="Times New Roman" w:hAnsi="Times New Roman" w:cs="Times New Roman"/>
          <w:color w:val="auto"/>
          <w:sz w:val="20"/>
          <w:szCs w:val="20"/>
        </w:rPr>
      </w:pPr>
      <w:r w:rsidRPr="00E61670">
        <w:rPr>
          <w:rFonts w:ascii="Times New Roman" w:hAnsi="Times New Roman" w:cs="Times New Roman"/>
          <w:color w:val="auto"/>
          <w:sz w:val="20"/>
          <w:szCs w:val="20"/>
        </w:rPr>
        <w:t>The</w:t>
      </w:r>
      <w:r w:rsidRPr="00E61670">
        <w:rPr>
          <w:rFonts w:ascii="Times New Roman" w:hAnsi="Times New Roman" w:cs="Times New Roman"/>
          <w:color w:val="auto"/>
          <w:spacing w:val="-4"/>
          <w:sz w:val="20"/>
          <w:szCs w:val="20"/>
        </w:rPr>
        <w:t xml:space="preserve"> </w:t>
      </w:r>
      <w:r w:rsidRPr="00E61670">
        <w:rPr>
          <w:rFonts w:ascii="Times New Roman" w:hAnsi="Times New Roman" w:cs="Times New Roman"/>
          <w:color w:val="auto"/>
          <w:sz w:val="20"/>
          <w:szCs w:val="20"/>
        </w:rPr>
        <w:t>package</w:t>
      </w:r>
      <w:r w:rsidRPr="00E61670">
        <w:rPr>
          <w:rFonts w:ascii="Times New Roman" w:hAnsi="Times New Roman" w:cs="Times New Roman"/>
          <w:color w:val="auto"/>
          <w:spacing w:val="-2"/>
          <w:sz w:val="20"/>
          <w:szCs w:val="20"/>
        </w:rPr>
        <w:t xml:space="preserve"> </w:t>
      </w:r>
      <w:r w:rsidRPr="00E61670">
        <w:rPr>
          <w:rFonts w:ascii="Times New Roman" w:hAnsi="Times New Roman" w:cs="Times New Roman"/>
          <w:color w:val="auto"/>
          <w:sz w:val="20"/>
          <w:szCs w:val="20"/>
        </w:rPr>
        <w:t>is</w:t>
      </w:r>
      <w:r w:rsidRPr="00E61670">
        <w:rPr>
          <w:rFonts w:ascii="Times New Roman" w:hAnsi="Times New Roman" w:cs="Times New Roman"/>
          <w:color w:val="auto"/>
          <w:spacing w:val="-6"/>
          <w:sz w:val="20"/>
          <w:szCs w:val="20"/>
        </w:rPr>
        <w:t xml:space="preserve"> </w:t>
      </w:r>
      <w:r w:rsidRPr="00E61670">
        <w:rPr>
          <w:rFonts w:ascii="Times New Roman" w:hAnsi="Times New Roman" w:cs="Times New Roman"/>
          <w:color w:val="auto"/>
          <w:sz w:val="20"/>
          <w:szCs w:val="20"/>
        </w:rPr>
        <w:t>inclusive of:</w:t>
      </w:r>
    </w:p>
    <w:p w14:paraId="41600F7C" w14:textId="786668D7" w:rsidR="00EF6AE9" w:rsidRPr="00E61670" w:rsidRDefault="00EF6AE9" w:rsidP="00EF6AE9">
      <w:pPr>
        <w:pStyle w:val="ListParagraph"/>
        <w:numPr>
          <w:ilvl w:val="0"/>
          <w:numId w:val="2"/>
        </w:numPr>
        <w:tabs>
          <w:tab w:val="left" w:pos="941"/>
        </w:tabs>
        <w:spacing w:line="251" w:lineRule="exact"/>
        <w:rPr>
          <w:sz w:val="20"/>
          <w:szCs w:val="20"/>
        </w:rPr>
      </w:pPr>
      <w:r w:rsidRPr="00E61670">
        <w:rPr>
          <w:sz w:val="20"/>
          <w:szCs w:val="20"/>
        </w:rPr>
        <w:t>Pick up and drop off at your hotel/residence in Nairobi</w:t>
      </w:r>
    </w:p>
    <w:p w14:paraId="0BD101F6" w14:textId="1082B662" w:rsidR="00EF6AE9" w:rsidRPr="00E61670" w:rsidRDefault="00EF6AE9" w:rsidP="00EF6AE9">
      <w:pPr>
        <w:pStyle w:val="ListParagraph"/>
        <w:numPr>
          <w:ilvl w:val="0"/>
          <w:numId w:val="2"/>
        </w:numPr>
        <w:tabs>
          <w:tab w:val="left" w:pos="941"/>
        </w:tabs>
        <w:spacing w:line="251" w:lineRule="exact"/>
        <w:rPr>
          <w:sz w:val="20"/>
          <w:szCs w:val="20"/>
        </w:rPr>
      </w:pPr>
      <w:r w:rsidRPr="00E61670">
        <w:rPr>
          <w:sz w:val="20"/>
          <w:szCs w:val="20"/>
        </w:rPr>
        <w:t>Transport in a 4x4 safari Land Cruiser</w:t>
      </w:r>
    </w:p>
    <w:p w14:paraId="14BFF172" w14:textId="73CE0343" w:rsidR="00EF6AE9" w:rsidRPr="00E61670" w:rsidRDefault="00EF6AE9" w:rsidP="00EF6AE9">
      <w:pPr>
        <w:pStyle w:val="ListParagraph"/>
        <w:numPr>
          <w:ilvl w:val="0"/>
          <w:numId w:val="2"/>
        </w:numPr>
        <w:tabs>
          <w:tab w:val="left" w:pos="941"/>
        </w:tabs>
        <w:spacing w:line="251" w:lineRule="exact"/>
        <w:rPr>
          <w:sz w:val="20"/>
          <w:szCs w:val="20"/>
        </w:rPr>
      </w:pPr>
      <w:r w:rsidRPr="00E61670">
        <w:rPr>
          <w:sz w:val="20"/>
          <w:szCs w:val="20"/>
        </w:rPr>
        <w:t>Welcome</w:t>
      </w:r>
      <w:r w:rsidRPr="00E61670">
        <w:rPr>
          <w:spacing w:val="-4"/>
          <w:sz w:val="20"/>
          <w:szCs w:val="20"/>
        </w:rPr>
        <w:t xml:space="preserve"> </w:t>
      </w:r>
      <w:r w:rsidRPr="00E61670">
        <w:rPr>
          <w:sz w:val="20"/>
          <w:szCs w:val="20"/>
        </w:rPr>
        <w:t>drink</w:t>
      </w:r>
      <w:r w:rsidRPr="00E61670">
        <w:rPr>
          <w:spacing w:val="-5"/>
          <w:sz w:val="20"/>
          <w:szCs w:val="20"/>
        </w:rPr>
        <w:t xml:space="preserve"> </w:t>
      </w:r>
      <w:r w:rsidRPr="00E61670">
        <w:rPr>
          <w:sz w:val="20"/>
          <w:szCs w:val="20"/>
        </w:rPr>
        <w:t>on</w:t>
      </w:r>
      <w:r w:rsidRPr="00E61670">
        <w:rPr>
          <w:spacing w:val="-5"/>
          <w:sz w:val="20"/>
          <w:szCs w:val="20"/>
        </w:rPr>
        <w:t xml:space="preserve"> </w:t>
      </w:r>
      <w:r w:rsidRPr="00E61670">
        <w:rPr>
          <w:sz w:val="20"/>
          <w:szCs w:val="20"/>
        </w:rPr>
        <w:t>arrival at</w:t>
      </w:r>
      <w:r w:rsidRPr="00E61670">
        <w:rPr>
          <w:spacing w:val="-1"/>
          <w:sz w:val="20"/>
          <w:szCs w:val="20"/>
        </w:rPr>
        <w:t xml:space="preserve"> </w:t>
      </w:r>
      <w:r w:rsidRPr="00E61670">
        <w:rPr>
          <w:sz w:val="20"/>
          <w:szCs w:val="20"/>
        </w:rPr>
        <w:t>the hotel.</w:t>
      </w:r>
    </w:p>
    <w:p w14:paraId="229E55AB" w14:textId="1D396EEB" w:rsidR="00EF6AE9" w:rsidRPr="00E61670" w:rsidRDefault="00EF6AE9" w:rsidP="00EF6AE9">
      <w:pPr>
        <w:pStyle w:val="ListParagraph"/>
        <w:numPr>
          <w:ilvl w:val="0"/>
          <w:numId w:val="2"/>
        </w:numPr>
        <w:tabs>
          <w:tab w:val="left" w:pos="941"/>
        </w:tabs>
        <w:spacing w:before="2"/>
        <w:rPr>
          <w:sz w:val="20"/>
          <w:szCs w:val="20"/>
        </w:rPr>
      </w:pPr>
      <w:r w:rsidRPr="00E61670">
        <w:rPr>
          <w:sz w:val="20"/>
          <w:szCs w:val="20"/>
        </w:rPr>
        <w:t>2 Nights of a</w:t>
      </w:r>
      <w:r w:rsidRPr="00E61670">
        <w:rPr>
          <w:sz w:val="20"/>
          <w:szCs w:val="20"/>
        </w:rPr>
        <w:t>ccommodation</w:t>
      </w:r>
      <w:r w:rsidRPr="00E61670">
        <w:rPr>
          <w:spacing w:val="-1"/>
          <w:sz w:val="20"/>
          <w:szCs w:val="20"/>
        </w:rPr>
        <w:t xml:space="preserve"> </w:t>
      </w:r>
      <w:r w:rsidRPr="00E61670">
        <w:rPr>
          <w:spacing w:val="-1"/>
          <w:sz w:val="20"/>
          <w:szCs w:val="20"/>
        </w:rPr>
        <w:t>at Serena Sweet Waters Tented Camp</w:t>
      </w:r>
    </w:p>
    <w:p w14:paraId="2F493DE4" w14:textId="77777777" w:rsidR="00EF6AE9" w:rsidRPr="00E61670" w:rsidRDefault="00EF6AE9" w:rsidP="00EF6AE9">
      <w:pPr>
        <w:pStyle w:val="ListParagraph"/>
        <w:numPr>
          <w:ilvl w:val="0"/>
          <w:numId w:val="2"/>
        </w:numPr>
        <w:tabs>
          <w:tab w:val="left" w:pos="941"/>
        </w:tabs>
        <w:spacing w:before="1"/>
        <w:rPr>
          <w:sz w:val="20"/>
          <w:szCs w:val="20"/>
        </w:rPr>
      </w:pPr>
      <w:r w:rsidRPr="00E61670">
        <w:rPr>
          <w:sz w:val="20"/>
          <w:szCs w:val="20"/>
        </w:rPr>
        <w:t>Exclusive</w:t>
      </w:r>
      <w:r w:rsidRPr="00E61670">
        <w:rPr>
          <w:spacing w:val="-5"/>
          <w:sz w:val="20"/>
          <w:szCs w:val="20"/>
        </w:rPr>
        <w:t xml:space="preserve"> </w:t>
      </w:r>
      <w:r w:rsidRPr="00E61670">
        <w:rPr>
          <w:sz w:val="20"/>
          <w:szCs w:val="20"/>
        </w:rPr>
        <w:t>use</w:t>
      </w:r>
      <w:r w:rsidRPr="00E61670">
        <w:rPr>
          <w:spacing w:val="-5"/>
          <w:sz w:val="20"/>
          <w:szCs w:val="20"/>
        </w:rPr>
        <w:t xml:space="preserve"> </w:t>
      </w:r>
      <w:r w:rsidRPr="00E61670">
        <w:rPr>
          <w:sz w:val="20"/>
          <w:szCs w:val="20"/>
        </w:rPr>
        <w:t>of</w:t>
      </w:r>
      <w:r w:rsidRPr="00E61670">
        <w:rPr>
          <w:spacing w:val="-1"/>
          <w:sz w:val="20"/>
          <w:szCs w:val="20"/>
        </w:rPr>
        <w:t xml:space="preserve"> </w:t>
      </w:r>
      <w:r w:rsidRPr="00E61670">
        <w:rPr>
          <w:sz w:val="20"/>
          <w:szCs w:val="20"/>
        </w:rPr>
        <w:t>guided</w:t>
      </w:r>
      <w:r w:rsidRPr="00E61670">
        <w:rPr>
          <w:spacing w:val="-3"/>
          <w:sz w:val="20"/>
          <w:szCs w:val="20"/>
        </w:rPr>
        <w:t xml:space="preserve"> </w:t>
      </w:r>
      <w:r w:rsidRPr="00E61670">
        <w:rPr>
          <w:sz w:val="20"/>
          <w:szCs w:val="20"/>
        </w:rPr>
        <w:t>game</w:t>
      </w:r>
      <w:r w:rsidRPr="00E61670">
        <w:rPr>
          <w:spacing w:val="-2"/>
          <w:sz w:val="20"/>
          <w:szCs w:val="20"/>
        </w:rPr>
        <w:t xml:space="preserve"> </w:t>
      </w:r>
      <w:r w:rsidRPr="00E61670">
        <w:rPr>
          <w:sz w:val="20"/>
          <w:szCs w:val="20"/>
        </w:rPr>
        <w:t>drives</w:t>
      </w:r>
      <w:r w:rsidRPr="00E61670">
        <w:rPr>
          <w:spacing w:val="-3"/>
          <w:sz w:val="20"/>
          <w:szCs w:val="20"/>
        </w:rPr>
        <w:t xml:space="preserve"> </w:t>
      </w:r>
      <w:r w:rsidRPr="00E61670">
        <w:rPr>
          <w:sz w:val="20"/>
          <w:szCs w:val="20"/>
        </w:rPr>
        <w:t>in</w:t>
      </w:r>
      <w:r w:rsidRPr="00E61670">
        <w:rPr>
          <w:spacing w:val="-3"/>
          <w:sz w:val="20"/>
          <w:szCs w:val="20"/>
        </w:rPr>
        <w:t xml:space="preserve"> </w:t>
      </w:r>
      <w:r w:rsidRPr="00E61670">
        <w:rPr>
          <w:sz w:val="20"/>
          <w:szCs w:val="20"/>
        </w:rPr>
        <w:t>the</w:t>
      </w:r>
      <w:r w:rsidRPr="00E61670">
        <w:rPr>
          <w:spacing w:val="-1"/>
          <w:sz w:val="20"/>
          <w:szCs w:val="20"/>
        </w:rPr>
        <w:t xml:space="preserve"> </w:t>
      </w:r>
      <w:r w:rsidRPr="00E61670">
        <w:rPr>
          <w:sz w:val="20"/>
          <w:szCs w:val="20"/>
        </w:rPr>
        <w:t>safari</w:t>
      </w:r>
      <w:r w:rsidRPr="00E61670">
        <w:rPr>
          <w:spacing w:val="1"/>
          <w:sz w:val="20"/>
          <w:szCs w:val="20"/>
        </w:rPr>
        <w:t xml:space="preserve"> </w:t>
      </w:r>
      <w:r w:rsidRPr="00E61670">
        <w:rPr>
          <w:sz w:val="20"/>
          <w:szCs w:val="20"/>
        </w:rPr>
        <w:t>vehicle.</w:t>
      </w:r>
    </w:p>
    <w:p w14:paraId="769D8724" w14:textId="77777777" w:rsidR="00EF6AE9" w:rsidRPr="00E61670" w:rsidRDefault="00EF6AE9" w:rsidP="00EF6AE9">
      <w:pPr>
        <w:pStyle w:val="ListParagraph"/>
        <w:numPr>
          <w:ilvl w:val="0"/>
          <w:numId w:val="2"/>
        </w:numPr>
        <w:tabs>
          <w:tab w:val="left" w:pos="941"/>
        </w:tabs>
        <w:rPr>
          <w:sz w:val="20"/>
          <w:szCs w:val="20"/>
        </w:rPr>
      </w:pPr>
      <w:r w:rsidRPr="00E61670">
        <w:rPr>
          <w:sz w:val="20"/>
          <w:szCs w:val="20"/>
        </w:rPr>
        <w:t>Meals</w:t>
      </w:r>
      <w:r w:rsidRPr="00E61670">
        <w:rPr>
          <w:spacing w:val="-2"/>
          <w:sz w:val="20"/>
          <w:szCs w:val="20"/>
        </w:rPr>
        <w:t xml:space="preserve"> </w:t>
      </w:r>
      <w:r w:rsidRPr="00E61670">
        <w:rPr>
          <w:sz w:val="20"/>
          <w:szCs w:val="20"/>
        </w:rPr>
        <w:t>on</w:t>
      </w:r>
      <w:r w:rsidRPr="00E61670">
        <w:rPr>
          <w:spacing w:val="-1"/>
          <w:sz w:val="20"/>
          <w:szCs w:val="20"/>
        </w:rPr>
        <w:t xml:space="preserve"> </w:t>
      </w:r>
      <w:r w:rsidRPr="00E61670">
        <w:rPr>
          <w:sz w:val="20"/>
          <w:szCs w:val="20"/>
        </w:rPr>
        <w:t>Full board</w:t>
      </w:r>
      <w:r w:rsidRPr="00E61670">
        <w:rPr>
          <w:spacing w:val="-1"/>
          <w:sz w:val="20"/>
          <w:szCs w:val="20"/>
        </w:rPr>
        <w:t xml:space="preserve"> </w:t>
      </w:r>
      <w:r w:rsidRPr="00E61670">
        <w:rPr>
          <w:sz w:val="20"/>
          <w:szCs w:val="20"/>
        </w:rPr>
        <w:t>basis (breakfast,</w:t>
      </w:r>
      <w:r w:rsidRPr="00E61670">
        <w:rPr>
          <w:spacing w:val="-5"/>
          <w:sz w:val="20"/>
          <w:szCs w:val="20"/>
        </w:rPr>
        <w:t xml:space="preserve"> </w:t>
      </w:r>
      <w:r w:rsidRPr="00E61670">
        <w:rPr>
          <w:sz w:val="20"/>
          <w:szCs w:val="20"/>
        </w:rPr>
        <w:t>lunch</w:t>
      </w:r>
      <w:r w:rsidRPr="00E61670">
        <w:rPr>
          <w:spacing w:val="-5"/>
          <w:sz w:val="20"/>
          <w:szCs w:val="20"/>
        </w:rPr>
        <w:t xml:space="preserve"> </w:t>
      </w:r>
      <w:r w:rsidRPr="00E61670">
        <w:rPr>
          <w:sz w:val="20"/>
          <w:szCs w:val="20"/>
        </w:rPr>
        <w:t>and</w:t>
      </w:r>
      <w:r w:rsidRPr="00E61670">
        <w:rPr>
          <w:spacing w:val="-1"/>
          <w:sz w:val="20"/>
          <w:szCs w:val="20"/>
        </w:rPr>
        <w:t xml:space="preserve"> </w:t>
      </w:r>
      <w:r w:rsidRPr="00E61670">
        <w:rPr>
          <w:sz w:val="20"/>
          <w:szCs w:val="20"/>
        </w:rPr>
        <w:t>dinner)</w:t>
      </w:r>
    </w:p>
    <w:p w14:paraId="12C4A3BC" w14:textId="053FAB5B" w:rsidR="00EF6AE9" w:rsidRPr="00E61670" w:rsidRDefault="00EF6AE9" w:rsidP="00EF6AE9">
      <w:pPr>
        <w:pStyle w:val="ListParagraph"/>
        <w:numPr>
          <w:ilvl w:val="0"/>
          <w:numId w:val="2"/>
        </w:numPr>
        <w:tabs>
          <w:tab w:val="left" w:pos="941"/>
        </w:tabs>
        <w:rPr>
          <w:sz w:val="20"/>
          <w:szCs w:val="20"/>
        </w:rPr>
      </w:pPr>
      <w:proofErr w:type="spellStart"/>
      <w:r w:rsidRPr="00E61670">
        <w:rPr>
          <w:sz w:val="20"/>
          <w:szCs w:val="20"/>
        </w:rPr>
        <w:t>Ol</w:t>
      </w:r>
      <w:proofErr w:type="spellEnd"/>
      <w:r w:rsidRPr="00E61670">
        <w:rPr>
          <w:sz w:val="20"/>
          <w:szCs w:val="20"/>
        </w:rPr>
        <w:t xml:space="preserve"> </w:t>
      </w:r>
      <w:r w:rsidRPr="00E61670">
        <w:rPr>
          <w:sz w:val="20"/>
          <w:szCs w:val="20"/>
        </w:rPr>
        <w:t>Pejeta</w:t>
      </w:r>
      <w:r w:rsidRPr="00E61670">
        <w:rPr>
          <w:spacing w:val="-3"/>
          <w:sz w:val="20"/>
          <w:szCs w:val="20"/>
        </w:rPr>
        <w:t xml:space="preserve"> </w:t>
      </w:r>
      <w:r w:rsidRPr="00E61670">
        <w:rPr>
          <w:sz w:val="20"/>
          <w:szCs w:val="20"/>
        </w:rPr>
        <w:t>Conservancy</w:t>
      </w:r>
      <w:r w:rsidRPr="00E61670">
        <w:rPr>
          <w:spacing w:val="-2"/>
          <w:sz w:val="20"/>
          <w:szCs w:val="20"/>
        </w:rPr>
        <w:t xml:space="preserve"> </w:t>
      </w:r>
      <w:r w:rsidRPr="00E61670">
        <w:rPr>
          <w:sz w:val="20"/>
          <w:szCs w:val="20"/>
        </w:rPr>
        <w:t>entrance</w:t>
      </w:r>
      <w:r w:rsidRPr="00E61670">
        <w:rPr>
          <w:spacing w:val="-5"/>
          <w:sz w:val="20"/>
          <w:szCs w:val="20"/>
        </w:rPr>
        <w:t xml:space="preserve"> </w:t>
      </w:r>
      <w:r w:rsidRPr="00E61670">
        <w:rPr>
          <w:sz w:val="20"/>
          <w:szCs w:val="20"/>
        </w:rPr>
        <w:t>fees.</w:t>
      </w:r>
    </w:p>
    <w:p w14:paraId="1CCA205E" w14:textId="4D1448D4" w:rsidR="00EF6AE9" w:rsidRPr="00E61670" w:rsidRDefault="00EF6AE9" w:rsidP="00EF6AE9">
      <w:pPr>
        <w:pStyle w:val="ListParagraph"/>
        <w:numPr>
          <w:ilvl w:val="0"/>
          <w:numId w:val="2"/>
        </w:numPr>
        <w:tabs>
          <w:tab w:val="left" w:pos="941"/>
        </w:tabs>
        <w:rPr>
          <w:sz w:val="20"/>
          <w:szCs w:val="20"/>
        </w:rPr>
      </w:pPr>
      <w:r w:rsidRPr="00E61670">
        <w:rPr>
          <w:sz w:val="20"/>
          <w:szCs w:val="20"/>
        </w:rPr>
        <w:t>Bottled</w:t>
      </w:r>
      <w:r w:rsidRPr="00E61670">
        <w:rPr>
          <w:spacing w:val="-5"/>
          <w:sz w:val="20"/>
          <w:szCs w:val="20"/>
        </w:rPr>
        <w:t xml:space="preserve"> </w:t>
      </w:r>
      <w:r w:rsidRPr="00E61670">
        <w:rPr>
          <w:sz w:val="20"/>
          <w:szCs w:val="20"/>
        </w:rPr>
        <w:t>mineral</w:t>
      </w:r>
      <w:r w:rsidRPr="00E61670">
        <w:rPr>
          <w:spacing w:val="-2"/>
          <w:sz w:val="20"/>
          <w:szCs w:val="20"/>
        </w:rPr>
        <w:t xml:space="preserve"> </w:t>
      </w:r>
      <w:r w:rsidRPr="00E61670">
        <w:rPr>
          <w:sz w:val="20"/>
          <w:szCs w:val="20"/>
        </w:rPr>
        <w:t>water</w:t>
      </w:r>
      <w:r w:rsidRPr="00E61670">
        <w:rPr>
          <w:spacing w:val="-2"/>
          <w:sz w:val="20"/>
          <w:szCs w:val="20"/>
        </w:rPr>
        <w:t xml:space="preserve"> </w:t>
      </w:r>
      <w:r w:rsidRPr="00E61670">
        <w:rPr>
          <w:sz w:val="20"/>
          <w:szCs w:val="20"/>
        </w:rPr>
        <w:t>in</w:t>
      </w:r>
      <w:r w:rsidRPr="00E61670">
        <w:rPr>
          <w:spacing w:val="-6"/>
          <w:sz w:val="20"/>
          <w:szCs w:val="20"/>
        </w:rPr>
        <w:t xml:space="preserve"> </w:t>
      </w:r>
      <w:r w:rsidRPr="00E61670">
        <w:rPr>
          <w:sz w:val="20"/>
          <w:szCs w:val="20"/>
        </w:rPr>
        <w:t>your</w:t>
      </w:r>
      <w:r w:rsidRPr="00E61670">
        <w:rPr>
          <w:spacing w:val="-3"/>
          <w:sz w:val="20"/>
          <w:szCs w:val="20"/>
        </w:rPr>
        <w:t xml:space="preserve"> </w:t>
      </w:r>
      <w:r w:rsidRPr="00E61670">
        <w:rPr>
          <w:sz w:val="20"/>
          <w:szCs w:val="20"/>
        </w:rPr>
        <w:t>room</w:t>
      </w:r>
      <w:r w:rsidRPr="00E61670">
        <w:rPr>
          <w:spacing w:val="-5"/>
          <w:sz w:val="20"/>
          <w:szCs w:val="20"/>
        </w:rPr>
        <w:t xml:space="preserve"> </w:t>
      </w:r>
      <w:r w:rsidRPr="00E61670">
        <w:rPr>
          <w:sz w:val="20"/>
          <w:szCs w:val="20"/>
        </w:rPr>
        <w:t>and</w:t>
      </w:r>
      <w:r w:rsidRPr="00E61670">
        <w:rPr>
          <w:spacing w:val="-3"/>
          <w:sz w:val="20"/>
          <w:szCs w:val="20"/>
        </w:rPr>
        <w:t xml:space="preserve"> </w:t>
      </w:r>
      <w:r w:rsidRPr="00E61670">
        <w:rPr>
          <w:sz w:val="20"/>
          <w:szCs w:val="20"/>
        </w:rPr>
        <w:t>safari</w:t>
      </w:r>
      <w:r w:rsidRPr="00E61670">
        <w:rPr>
          <w:spacing w:val="-4"/>
          <w:sz w:val="20"/>
          <w:szCs w:val="20"/>
        </w:rPr>
        <w:t xml:space="preserve"> </w:t>
      </w:r>
      <w:r w:rsidRPr="00E61670">
        <w:rPr>
          <w:sz w:val="20"/>
          <w:szCs w:val="20"/>
        </w:rPr>
        <w:t>car</w:t>
      </w:r>
      <w:r w:rsidRPr="00E61670">
        <w:rPr>
          <w:spacing w:val="-3"/>
          <w:sz w:val="20"/>
          <w:szCs w:val="20"/>
        </w:rPr>
        <w:t xml:space="preserve"> </w:t>
      </w:r>
      <w:r w:rsidRPr="00E61670">
        <w:rPr>
          <w:sz w:val="20"/>
          <w:szCs w:val="20"/>
        </w:rPr>
        <w:t>every</w:t>
      </w:r>
      <w:r w:rsidRPr="00E61670">
        <w:rPr>
          <w:spacing w:val="-1"/>
          <w:sz w:val="20"/>
          <w:szCs w:val="20"/>
        </w:rPr>
        <w:t xml:space="preserve"> </w:t>
      </w:r>
      <w:r w:rsidRPr="00E61670">
        <w:rPr>
          <w:sz w:val="20"/>
          <w:szCs w:val="20"/>
        </w:rPr>
        <w:t>day</w:t>
      </w:r>
    </w:p>
    <w:p w14:paraId="1E3AD05F" w14:textId="644A8FD7" w:rsidR="00EF6AE9" w:rsidRPr="00E61670" w:rsidRDefault="00EF6AE9" w:rsidP="00EF6AE9">
      <w:pPr>
        <w:pStyle w:val="ListParagraph"/>
        <w:numPr>
          <w:ilvl w:val="0"/>
          <w:numId w:val="2"/>
        </w:numPr>
        <w:tabs>
          <w:tab w:val="left" w:pos="941"/>
        </w:tabs>
        <w:rPr>
          <w:sz w:val="20"/>
          <w:szCs w:val="20"/>
        </w:rPr>
      </w:pPr>
      <w:r w:rsidRPr="00E61670">
        <w:rPr>
          <w:sz w:val="20"/>
          <w:szCs w:val="20"/>
        </w:rPr>
        <w:t xml:space="preserve">All Kenyan </w:t>
      </w:r>
      <w:r w:rsidR="00E61670" w:rsidRPr="00E61670">
        <w:rPr>
          <w:sz w:val="20"/>
          <w:szCs w:val="20"/>
        </w:rPr>
        <w:t>government taxes</w:t>
      </w:r>
    </w:p>
    <w:p w14:paraId="2198C26D" w14:textId="77777777" w:rsidR="00D415AF" w:rsidRPr="00D415AF" w:rsidRDefault="00D415AF">
      <w:pPr>
        <w:rPr>
          <w:rFonts w:ascii="Times New Roman" w:hAnsi="Times New Roman" w:cs="Times New Roman"/>
          <w:sz w:val="24"/>
          <w:szCs w:val="24"/>
        </w:rPr>
      </w:pPr>
    </w:p>
    <w:p w14:paraId="38407F81" w14:textId="77777777" w:rsidR="00D415AF" w:rsidRDefault="00D415AF" w:rsidP="00D415AF">
      <w:pPr>
        <w:rPr>
          <w:rFonts w:ascii="Times New Roman" w:hAnsi="Times New Roman" w:cs="Times New Roman"/>
          <w:sz w:val="24"/>
          <w:szCs w:val="24"/>
        </w:rPr>
      </w:pPr>
    </w:p>
    <w:p w14:paraId="3816D539" w14:textId="77777777" w:rsidR="00D415AF" w:rsidRPr="00D415AF" w:rsidRDefault="00D415AF">
      <w:pPr>
        <w:rPr>
          <w:rFonts w:ascii="Times New Roman" w:hAnsi="Times New Roman" w:cs="Times New Roman"/>
          <w:sz w:val="24"/>
          <w:szCs w:val="24"/>
        </w:rPr>
      </w:pPr>
    </w:p>
    <w:sectPr w:rsidR="00D415AF" w:rsidRPr="00D415AF" w:rsidSect="002F3FF7">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9EE49" w14:textId="77777777" w:rsidR="00A17C5A" w:rsidRDefault="00A17C5A" w:rsidP="002F3FF7">
      <w:pPr>
        <w:spacing w:after="0" w:line="240" w:lineRule="auto"/>
      </w:pPr>
      <w:r>
        <w:separator/>
      </w:r>
    </w:p>
  </w:endnote>
  <w:endnote w:type="continuationSeparator" w:id="0">
    <w:p w14:paraId="5CF445E2" w14:textId="77777777" w:rsidR="00A17C5A" w:rsidRDefault="00A17C5A" w:rsidP="002F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2FCB" w14:textId="77777777" w:rsidR="002F3FF7" w:rsidRDefault="002F3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E158D" w14:textId="77777777" w:rsidR="002F3FF7" w:rsidRDefault="002F3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9A84C" w14:textId="77777777" w:rsidR="002F3FF7" w:rsidRDefault="002F3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4C48D" w14:textId="77777777" w:rsidR="00A17C5A" w:rsidRDefault="00A17C5A" w:rsidP="002F3FF7">
      <w:pPr>
        <w:spacing w:after="0" w:line="240" w:lineRule="auto"/>
      </w:pPr>
      <w:r>
        <w:separator/>
      </w:r>
    </w:p>
  </w:footnote>
  <w:footnote w:type="continuationSeparator" w:id="0">
    <w:p w14:paraId="3C9F1CF6" w14:textId="77777777" w:rsidR="00A17C5A" w:rsidRDefault="00A17C5A" w:rsidP="002F3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59BD8" w14:textId="77777777" w:rsidR="002F3FF7" w:rsidRDefault="002F3F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BCDA" w14:textId="77777777" w:rsidR="002F3FF7" w:rsidRDefault="002F3FF7">
    <w:pPr>
      <w:pStyle w:val="Header"/>
    </w:pPr>
    <w:r>
      <w:rPr>
        <w:noProof/>
      </w:rPr>
      <w:drawing>
        <wp:anchor distT="0" distB="0" distL="114300" distR="114300" simplePos="0" relativeHeight="251658240" behindDoc="1" locked="0" layoutInCell="1" allowOverlap="1" wp14:anchorId="3BC12600" wp14:editId="7BDB9ACC">
          <wp:simplePos x="0" y="0"/>
          <wp:positionH relativeFrom="page">
            <wp:posOffset>98</wp:posOffset>
          </wp:positionH>
          <wp:positionV relativeFrom="paragraph">
            <wp:posOffset>-456565</wp:posOffset>
          </wp:positionV>
          <wp:extent cx="7548479" cy="10718458"/>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UGANI LUXE LETTERHEAD MAIN (3).png"/>
                  <pic:cNvPicPr/>
                </pic:nvPicPr>
                <pic:blipFill>
                  <a:blip r:embed="rId1">
                    <a:extLst>
                      <a:ext uri="{28A0092B-C50C-407E-A947-70E740481C1C}">
                        <a14:useLocalDpi xmlns:a14="http://schemas.microsoft.com/office/drawing/2010/main" val="0"/>
                      </a:ext>
                    </a:extLst>
                  </a:blip>
                  <a:stretch>
                    <a:fillRect/>
                  </a:stretch>
                </pic:blipFill>
                <pic:spPr>
                  <a:xfrm>
                    <a:off x="0" y="0"/>
                    <a:ext cx="7548479" cy="1071845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B8D72" w14:textId="77777777" w:rsidR="002F3FF7" w:rsidRDefault="002F3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74982"/>
    <w:multiLevelType w:val="multilevel"/>
    <w:tmpl w:val="7E3C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E4D3A"/>
    <w:multiLevelType w:val="hybridMultilevel"/>
    <w:tmpl w:val="D908BB3E"/>
    <w:lvl w:ilvl="0" w:tplc="E34A4E8C">
      <w:numFmt w:val="bullet"/>
      <w:lvlText w:val=""/>
      <w:lvlJc w:val="left"/>
      <w:pPr>
        <w:ind w:left="816" w:hanging="363"/>
      </w:pPr>
      <w:rPr>
        <w:rFonts w:ascii="Wingdings" w:eastAsia="Wingdings" w:hAnsi="Wingdings" w:cs="Wingdings" w:hint="default"/>
        <w:w w:val="100"/>
        <w:sz w:val="22"/>
        <w:szCs w:val="22"/>
        <w:lang w:val="en-US" w:eastAsia="en-US" w:bidi="ar-SA"/>
      </w:rPr>
    </w:lvl>
    <w:lvl w:ilvl="1" w:tplc="DE0AAA7C">
      <w:numFmt w:val="bullet"/>
      <w:lvlText w:val="•"/>
      <w:lvlJc w:val="left"/>
      <w:pPr>
        <w:ind w:left="2138" w:hanging="363"/>
      </w:pPr>
      <w:rPr>
        <w:rFonts w:hint="default"/>
        <w:lang w:val="en-US" w:eastAsia="en-US" w:bidi="ar-SA"/>
      </w:rPr>
    </w:lvl>
    <w:lvl w:ilvl="2" w:tplc="F85A2E12">
      <w:numFmt w:val="bullet"/>
      <w:lvlText w:val="•"/>
      <w:lvlJc w:val="left"/>
      <w:pPr>
        <w:ind w:left="2973" w:hanging="363"/>
      </w:pPr>
      <w:rPr>
        <w:rFonts w:hint="default"/>
        <w:lang w:val="en-US" w:eastAsia="en-US" w:bidi="ar-SA"/>
      </w:rPr>
    </w:lvl>
    <w:lvl w:ilvl="3" w:tplc="B37E958A">
      <w:numFmt w:val="bullet"/>
      <w:lvlText w:val="•"/>
      <w:lvlJc w:val="left"/>
      <w:pPr>
        <w:ind w:left="3808" w:hanging="363"/>
      </w:pPr>
      <w:rPr>
        <w:rFonts w:hint="default"/>
        <w:lang w:val="en-US" w:eastAsia="en-US" w:bidi="ar-SA"/>
      </w:rPr>
    </w:lvl>
    <w:lvl w:ilvl="4" w:tplc="3FB08E84">
      <w:numFmt w:val="bullet"/>
      <w:lvlText w:val="•"/>
      <w:lvlJc w:val="left"/>
      <w:pPr>
        <w:ind w:left="4643" w:hanging="363"/>
      </w:pPr>
      <w:rPr>
        <w:rFonts w:hint="default"/>
        <w:lang w:val="en-US" w:eastAsia="en-US" w:bidi="ar-SA"/>
      </w:rPr>
    </w:lvl>
    <w:lvl w:ilvl="5" w:tplc="05CEF2CE">
      <w:numFmt w:val="bullet"/>
      <w:lvlText w:val="•"/>
      <w:lvlJc w:val="left"/>
      <w:pPr>
        <w:ind w:left="5478" w:hanging="363"/>
      </w:pPr>
      <w:rPr>
        <w:rFonts w:hint="default"/>
        <w:lang w:val="en-US" w:eastAsia="en-US" w:bidi="ar-SA"/>
      </w:rPr>
    </w:lvl>
    <w:lvl w:ilvl="6" w:tplc="8B70E656">
      <w:numFmt w:val="bullet"/>
      <w:lvlText w:val="•"/>
      <w:lvlJc w:val="left"/>
      <w:pPr>
        <w:ind w:left="6313" w:hanging="363"/>
      </w:pPr>
      <w:rPr>
        <w:rFonts w:hint="default"/>
        <w:lang w:val="en-US" w:eastAsia="en-US" w:bidi="ar-SA"/>
      </w:rPr>
    </w:lvl>
    <w:lvl w:ilvl="7" w:tplc="3184DD1A">
      <w:numFmt w:val="bullet"/>
      <w:lvlText w:val="•"/>
      <w:lvlJc w:val="left"/>
      <w:pPr>
        <w:ind w:left="7148" w:hanging="363"/>
      </w:pPr>
      <w:rPr>
        <w:rFonts w:hint="default"/>
        <w:lang w:val="en-US" w:eastAsia="en-US" w:bidi="ar-SA"/>
      </w:rPr>
    </w:lvl>
    <w:lvl w:ilvl="8" w:tplc="A7FE6802">
      <w:numFmt w:val="bullet"/>
      <w:lvlText w:val="•"/>
      <w:lvlJc w:val="left"/>
      <w:pPr>
        <w:ind w:left="7983" w:hanging="36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F7"/>
    <w:rsid w:val="00233A72"/>
    <w:rsid w:val="002F3FF7"/>
    <w:rsid w:val="003C4227"/>
    <w:rsid w:val="003C561D"/>
    <w:rsid w:val="003D1A75"/>
    <w:rsid w:val="006D0BB2"/>
    <w:rsid w:val="00702F4E"/>
    <w:rsid w:val="00A117CB"/>
    <w:rsid w:val="00A17C5A"/>
    <w:rsid w:val="00C940EA"/>
    <w:rsid w:val="00D415AF"/>
    <w:rsid w:val="00E61670"/>
    <w:rsid w:val="00ED16FA"/>
    <w:rsid w:val="00E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216B5"/>
  <w15:chartTrackingRefBased/>
  <w15:docId w15:val="{DDD12289-3568-4F01-999B-ADBD767C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F6A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F7"/>
  </w:style>
  <w:style w:type="paragraph" w:styleId="Footer">
    <w:name w:val="footer"/>
    <w:basedOn w:val="Normal"/>
    <w:link w:val="FooterChar"/>
    <w:uiPriority w:val="99"/>
    <w:unhideWhenUsed/>
    <w:rsid w:val="002F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F7"/>
  </w:style>
  <w:style w:type="character" w:customStyle="1" w:styleId="Heading3Char">
    <w:name w:val="Heading 3 Char"/>
    <w:basedOn w:val="DefaultParagraphFont"/>
    <w:link w:val="Heading3"/>
    <w:uiPriority w:val="9"/>
    <w:rsid w:val="00EF6AE9"/>
    <w:rPr>
      <w:rFonts w:ascii="Times New Roman" w:eastAsia="Times New Roman" w:hAnsi="Times New Roman" w:cs="Times New Roman"/>
      <w:b/>
      <w:bCs/>
      <w:sz w:val="27"/>
      <w:szCs w:val="27"/>
    </w:rPr>
  </w:style>
  <w:style w:type="character" w:styleId="Strong">
    <w:name w:val="Strong"/>
    <w:basedOn w:val="DefaultParagraphFont"/>
    <w:uiPriority w:val="22"/>
    <w:qFormat/>
    <w:rsid w:val="00EF6AE9"/>
    <w:rPr>
      <w:b/>
      <w:bCs/>
    </w:rPr>
  </w:style>
  <w:style w:type="paragraph" w:styleId="NormalWeb">
    <w:name w:val="Normal (Web)"/>
    <w:basedOn w:val="Normal"/>
    <w:uiPriority w:val="99"/>
    <w:semiHidden/>
    <w:unhideWhenUsed/>
    <w:rsid w:val="00EF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F6A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EF6AE9"/>
    <w:pPr>
      <w:widowControl w:val="0"/>
      <w:autoSpaceDE w:val="0"/>
      <w:autoSpaceDN w:val="0"/>
      <w:spacing w:after="0" w:line="252" w:lineRule="exact"/>
      <w:ind w:left="940" w:hanging="36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14049">
      <w:bodyDiv w:val="1"/>
      <w:marLeft w:val="0"/>
      <w:marRight w:val="0"/>
      <w:marTop w:val="0"/>
      <w:marBottom w:val="0"/>
      <w:divBdr>
        <w:top w:val="none" w:sz="0" w:space="0" w:color="auto"/>
        <w:left w:val="none" w:sz="0" w:space="0" w:color="auto"/>
        <w:bottom w:val="none" w:sz="0" w:space="0" w:color="auto"/>
        <w:right w:val="none" w:sz="0" w:space="0" w:color="auto"/>
      </w:divBdr>
    </w:div>
    <w:div w:id="1076825381">
      <w:bodyDiv w:val="1"/>
      <w:marLeft w:val="0"/>
      <w:marRight w:val="0"/>
      <w:marTop w:val="0"/>
      <w:marBottom w:val="0"/>
      <w:divBdr>
        <w:top w:val="none" w:sz="0" w:space="0" w:color="auto"/>
        <w:left w:val="none" w:sz="0" w:space="0" w:color="auto"/>
        <w:bottom w:val="none" w:sz="0" w:space="0" w:color="auto"/>
        <w:right w:val="none" w:sz="0" w:space="0" w:color="auto"/>
      </w:divBdr>
    </w:div>
    <w:div w:id="131459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Novustell Travel</dc:creator>
  <cp:keywords/>
  <dc:description/>
  <cp:lastModifiedBy>DELL</cp:lastModifiedBy>
  <cp:revision>2</cp:revision>
  <dcterms:created xsi:type="dcterms:W3CDTF">2025-09-20T15:35:00Z</dcterms:created>
  <dcterms:modified xsi:type="dcterms:W3CDTF">2025-09-20T15:35:00Z</dcterms:modified>
</cp:coreProperties>
</file>