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before="85" w:lineRule="auto"/>
        <w:ind w:left="720" w:right="1862" w:firstLine="0"/>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05">
      <w:pPr>
        <w:widowControl w:val="0"/>
        <w:spacing w:before="85" w:lineRule="auto"/>
        <w:ind w:left="720" w:right="1862" w:firstLine="0"/>
        <w:rPr>
          <w:rFonts w:ascii="Times New Roman" w:cs="Times New Roman" w:eastAsia="Times New Roman" w:hAnsi="Times New Roman"/>
          <w:b w:val="1"/>
          <w:i w:val="1"/>
          <w:sz w:val="36"/>
          <w:szCs w:val="36"/>
        </w:rPr>
      </w:pPr>
      <w:bookmarkStart w:colFirst="0" w:colLast="0" w:name="_heading=h.r1oe9icgos2n" w:id="0"/>
      <w:bookmarkEnd w:id="0"/>
      <w:r w:rsidDel="00000000" w:rsidR="00000000" w:rsidRPr="00000000">
        <w:rPr>
          <w:rFonts w:ascii="Times New Roman" w:cs="Times New Roman" w:eastAsia="Times New Roman" w:hAnsi="Times New Roman"/>
          <w:b w:val="1"/>
          <w:i w:val="1"/>
          <w:sz w:val="36"/>
          <w:szCs w:val="36"/>
          <w:rtl w:val="0"/>
        </w:rPr>
        <w:t xml:space="preserve">Maasai Magic Cultural Tour!</w:t>
      </w:r>
    </w:p>
    <w:p w:rsidR="00000000" w:rsidDel="00000000" w:rsidP="00000000" w:rsidRDefault="00000000" w:rsidRPr="00000000" w14:paraId="00000006">
      <w:pPr>
        <w:widowControl w:val="0"/>
        <w:spacing w:before="3"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widowControl w:val="0"/>
        <w:spacing w:line="252.00000000000003"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Maasai Magic 1 Day Cultural Tour in Kiserian-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Live one day the Maasai way</w:t>
      </w:r>
    </w:p>
    <w:p w:rsidR="00000000" w:rsidDel="00000000" w:rsidP="00000000" w:rsidRDefault="00000000" w:rsidRPr="00000000" w14:paraId="00000008">
      <w:pPr>
        <w:widowControl w:val="0"/>
        <w:spacing w:line="252.00000000000003"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9">
      <w:pPr>
        <w:widowControl w:val="0"/>
        <w:spacing w:line="252.00000000000003"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would it be like to step into a world of color, song, smiles, and joyous dance? Where the people – from elders to the children – welcome you into their lives to share a full day of fun, celebration, and busy village activities. From the moment you are warmly welcomed by your Maasai hosts and adorned with their beaded jewelry and colorful shuka cloth, you’ll be accepted into their culture and daily life. Get ready to engage in the Maasai way, an ancient system of values, respecting the land, the family structure, and especially the village’s sacred cattle from which so much of their sustenance derives. </w:t>
      </w:r>
    </w:p>
    <w:p w:rsidR="00000000" w:rsidDel="00000000" w:rsidP="00000000" w:rsidRDefault="00000000" w:rsidRPr="00000000" w14:paraId="0000000A">
      <w:pPr>
        <w:widowControl w:val="0"/>
        <w:ind w:right="1033"/>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Pick up from your hotel/residence in Nairobi at 9:30am and drive into the rural Maasai heartland (Kiserian- a distance of about 1.5 hours’ drive from Nairobi). A warm welcome song and a dance awaits you at the village, and the wife of a village elder will offer to dress you in traditional Maasai cloth or 'African blanket'.</w:t>
      </w:r>
    </w:p>
    <w:p w:rsidR="00000000" w:rsidDel="00000000" w:rsidP="00000000" w:rsidRDefault="00000000" w:rsidRPr="00000000" w14:paraId="0000000B">
      <w:pPr>
        <w:widowControl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widowControl w:val="0"/>
        <w:ind w:right="848"/>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Join the Maasai mothers in preparing a Kenyan traditional meal over an open- fire. This meal will be the lunch for the day. The hosts will share stories as they show you how to create your piece of highly decorative Maasai-beaded bracelet. They teach you how to throw a traditional spear, climb speedily up an acacia tree in the event there are predators in the bush, or even extraordinary jumping which is how they demonstrate their prowess. That is why we call it ‘Maasai Magic’ because we're constantly astonished by the magical moments that unfold as our guests and the villagers connect throughout the day. </w:t>
      </w:r>
    </w:p>
    <w:p w:rsidR="00000000" w:rsidDel="00000000" w:rsidP="00000000" w:rsidRDefault="00000000" w:rsidRPr="00000000" w14:paraId="0000000D">
      <w:pPr>
        <w:widowControl w:val="0"/>
        <w:spacing w:before="7" w:lineRule="auto"/>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160655</wp:posOffset>
            </wp:positionV>
            <wp:extent cx="5519420" cy="1417320"/>
            <wp:effectExtent b="0" l="0" r="0" t="0"/>
            <wp:wrapTopAndBottom distB="0" distT="0"/>
            <wp:docPr descr="A collage of two people&#10;&#10;Description automatically generated" id="3" name="image1.png"/>
            <a:graphic>
              <a:graphicData uri="http://schemas.openxmlformats.org/drawingml/2006/picture">
                <pic:pic>
                  <pic:nvPicPr>
                    <pic:cNvPr descr="A collage of two people&#10;&#10;Description automatically generated" id="0" name="image1.png"/>
                    <pic:cNvPicPr preferRelativeResize="0"/>
                  </pic:nvPicPr>
                  <pic:blipFill>
                    <a:blip r:embed="rId7"/>
                    <a:srcRect b="0" l="0" r="0" t="0"/>
                    <a:stretch>
                      <a:fillRect/>
                    </a:stretch>
                  </pic:blipFill>
                  <pic:spPr>
                    <a:xfrm>
                      <a:off x="0" y="0"/>
                      <a:ext cx="5519420" cy="1417320"/>
                    </a:xfrm>
                    <a:prstGeom prst="rect"/>
                    <a:ln/>
                  </pic:spPr>
                </pic:pic>
              </a:graphicData>
            </a:graphic>
          </wp:anchor>
        </w:drawing>
      </w:r>
    </w:p>
    <w:p w:rsidR="00000000" w:rsidDel="00000000" w:rsidP="00000000" w:rsidRDefault="00000000" w:rsidRPr="00000000" w14:paraId="0000000E">
      <w:pPr>
        <w:widowControl w:val="0"/>
        <w:spacing w:before="213" w:lineRule="auto"/>
        <w:ind w:left="10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highlight w:val="yellow"/>
          <w:rtl w:val="0"/>
        </w:rPr>
        <w:t xml:space="preserve">Cost: From USD 249 per person with a minimum of 2 people in a vehicle. </w:t>
      </w:r>
      <w:r w:rsidDel="00000000" w:rsidR="00000000" w:rsidRPr="00000000">
        <w:rPr>
          <w:rtl w:val="0"/>
        </w:rPr>
      </w:r>
    </w:p>
    <w:p w:rsidR="00000000" w:rsidDel="00000000" w:rsidP="00000000" w:rsidRDefault="00000000" w:rsidRPr="00000000" w14:paraId="0000000F">
      <w:pPr>
        <w:widowControl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0">
      <w:pPr>
        <w:widowControl w:val="0"/>
        <w:spacing w:before="1" w:lineRule="auto"/>
        <w:ind w:left="10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NB: Kindly note that this rate applies for both Residents and non-Residents.</w:t>
      </w:r>
    </w:p>
    <w:p w:rsidR="00000000" w:rsidDel="00000000" w:rsidP="00000000" w:rsidRDefault="00000000" w:rsidRPr="00000000" w14:paraId="00000011">
      <w:pPr>
        <w:widowControl w:val="0"/>
        <w:spacing w:before="2"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12">
      <w:pPr>
        <w:widowControl w:val="0"/>
        <w:spacing w:line="252.00000000000003" w:lineRule="auto"/>
        <w:ind w:left="10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The above rate includes:</w:t>
      </w:r>
    </w:p>
    <w:p w:rsidR="00000000" w:rsidDel="00000000" w:rsidP="00000000" w:rsidRDefault="00000000" w:rsidRPr="00000000" w14:paraId="00000013">
      <w:pPr>
        <w:widowControl w:val="0"/>
        <w:numPr>
          <w:ilvl w:val="0"/>
          <w:numId w:val="1"/>
        </w:numPr>
        <w:tabs>
          <w:tab w:val="left" w:leader="none" w:pos="821"/>
        </w:tabs>
        <w:spacing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Pick up and drop off at your residence/hotel in Nairobi</w:t>
      </w:r>
      <w:r w:rsidDel="00000000" w:rsidR="00000000" w:rsidRPr="00000000">
        <w:rPr>
          <w:rtl w:val="0"/>
        </w:rPr>
      </w:r>
    </w:p>
    <w:p w:rsidR="00000000" w:rsidDel="00000000" w:rsidP="00000000" w:rsidRDefault="00000000" w:rsidRPr="00000000" w14:paraId="00000014">
      <w:pPr>
        <w:widowControl w:val="0"/>
        <w:numPr>
          <w:ilvl w:val="0"/>
          <w:numId w:val="1"/>
        </w:numPr>
        <w:tabs>
          <w:tab w:val="left" w:leader="none" w:pos="821"/>
        </w:tabs>
        <w:spacing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Services of a fluent English-speaking driver guide.</w:t>
      </w:r>
      <w:r w:rsidDel="00000000" w:rsidR="00000000" w:rsidRPr="00000000">
        <w:rPr>
          <w:rtl w:val="0"/>
        </w:rPr>
      </w:r>
    </w:p>
    <w:p w:rsidR="00000000" w:rsidDel="00000000" w:rsidP="00000000" w:rsidRDefault="00000000" w:rsidRPr="00000000" w14:paraId="00000015">
      <w:pPr>
        <w:widowControl w:val="0"/>
        <w:numPr>
          <w:ilvl w:val="0"/>
          <w:numId w:val="1"/>
        </w:numPr>
        <w:tabs>
          <w:tab w:val="left" w:leader="none" w:pos="821"/>
        </w:tabs>
        <w:spacing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Air-conditioned hotel transfers.</w:t>
      </w:r>
      <w:r w:rsidDel="00000000" w:rsidR="00000000" w:rsidRPr="00000000">
        <w:rPr>
          <w:rtl w:val="0"/>
        </w:rPr>
      </w:r>
    </w:p>
    <w:p w:rsidR="00000000" w:rsidDel="00000000" w:rsidP="00000000" w:rsidRDefault="00000000" w:rsidRPr="00000000" w14:paraId="00000016">
      <w:pPr>
        <w:widowControl w:val="0"/>
        <w:numPr>
          <w:ilvl w:val="0"/>
          <w:numId w:val="1"/>
        </w:numPr>
        <w:tabs>
          <w:tab w:val="left" w:leader="none" w:pos="821"/>
        </w:tabs>
        <w:spacing w:before="3"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Masai welcome dance on arrival.</w:t>
      </w:r>
      <w:r w:rsidDel="00000000" w:rsidR="00000000" w:rsidRPr="00000000">
        <w:rPr>
          <w:rtl w:val="0"/>
        </w:rPr>
      </w:r>
    </w:p>
    <w:p w:rsidR="00000000" w:rsidDel="00000000" w:rsidP="00000000" w:rsidRDefault="00000000" w:rsidRPr="00000000" w14:paraId="00000017">
      <w:pPr>
        <w:widowControl w:val="0"/>
        <w:numPr>
          <w:ilvl w:val="0"/>
          <w:numId w:val="1"/>
        </w:numPr>
        <w:tabs>
          <w:tab w:val="left" w:leader="none" w:pos="821"/>
        </w:tabs>
        <w:spacing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All round experience of the Masai culture.</w:t>
      </w:r>
      <w:r w:rsidDel="00000000" w:rsidR="00000000" w:rsidRPr="00000000">
        <w:rPr>
          <w:rtl w:val="0"/>
        </w:rPr>
      </w:r>
    </w:p>
    <w:p w:rsidR="00000000" w:rsidDel="00000000" w:rsidP="00000000" w:rsidRDefault="00000000" w:rsidRPr="00000000" w14:paraId="00000018">
      <w:pPr>
        <w:widowControl w:val="0"/>
        <w:numPr>
          <w:ilvl w:val="0"/>
          <w:numId w:val="1"/>
        </w:numPr>
        <w:tabs>
          <w:tab w:val="left" w:leader="none" w:pos="821"/>
        </w:tabs>
        <w:spacing w:before="1" w:line="252.00000000000003" w:lineRule="auto"/>
        <w:ind w:left="820" w:hanging="361"/>
        <w:rPr>
          <w:rFonts w:ascii="Noto Sans Symbols" w:cs="Noto Sans Symbols" w:eastAsia="Noto Sans Symbols" w:hAnsi="Noto Sans Symbols"/>
          <w:sz w:val="22"/>
          <w:szCs w:val="22"/>
        </w:rPr>
      </w:pPr>
      <w:r w:rsidDel="00000000" w:rsidR="00000000" w:rsidRPr="00000000">
        <w:rPr>
          <w:rtl w:val="0"/>
        </w:rPr>
      </w:r>
    </w:p>
    <w:p w:rsidR="00000000" w:rsidDel="00000000" w:rsidP="00000000" w:rsidRDefault="00000000" w:rsidRPr="00000000" w14:paraId="00000019">
      <w:pPr>
        <w:widowControl w:val="0"/>
        <w:numPr>
          <w:ilvl w:val="0"/>
          <w:numId w:val="1"/>
        </w:numPr>
        <w:tabs>
          <w:tab w:val="left" w:leader="none" w:pos="821"/>
        </w:tabs>
        <w:spacing w:before="1" w:line="252.00000000000003" w:lineRule="auto"/>
        <w:ind w:left="820" w:hanging="361"/>
        <w:rPr>
          <w:rFonts w:ascii="Noto Sans Symbols" w:cs="Noto Sans Symbols" w:eastAsia="Noto Sans Symbols" w:hAnsi="Noto Sans Symbols"/>
          <w:sz w:val="22"/>
          <w:szCs w:val="22"/>
        </w:rPr>
      </w:pPr>
      <w:r w:rsidDel="00000000" w:rsidR="00000000" w:rsidRPr="00000000">
        <w:rPr>
          <w:rtl w:val="0"/>
        </w:rPr>
      </w:r>
    </w:p>
    <w:p w:rsidR="00000000" w:rsidDel="00000000" w:rsidP="00000000" w:rsidRDefault="00000000" w:rsidRPr="00000000" w14:paraId="0000001A">
      <w:pPr>
        <w:widowControl w:val="0"/>
        <w:numPr>
          <w:ilvl w:val="0"/>
          <w:numId w:val="1"/>
        </w:numPr>
        <w:tabs>
          <w:tab w:val="left" w:leader="none" w:pos="821"/>
        </w:tabs>
        <w:spacing w:before="1" w:line="252.00000000000003" w:lineRule="auto"/>
        <w:ind w:left="820" w:hanging="361"/>
        <w:rPr>
          <w:rFonts w:ascii="Noto Sans Symbols" w:cs="Noto Sans Symbols" w:eastAsia="Noto Sans Symbols" w:hAnsi="Noto Sans Symbols"/>
          <w:sz w:val="22"/>
          <w:szCs w:val="22"/>
        </w:rPr>
      </w:pPr>
      <w:r w:rsidDel="00000000" w:rsidR="00000000" w:rsidRPr="00000000">
        <w:rPr>
          <w:rtl w:val="0"/>
        </w:rPr>
      </w:r>
    </w:p>
    <w:p w:rsidR="00000000" w:rsidDel="00000000" w:rsidP="00000000" w:rsidRDefault="00000000" w:rsidRPr="00000000" w14:paraId="0000001B">
      <w:pPr>
        <w:widowControl w:val="0"/>
        <w:numPr>
          <w:ilvl w:val="0"/>
          <w:numId w:val="1"/>
        </w:numPr>
        <w:tabs>
          <w:tab w:val="left" w:leader="none" w:pos="821"/>
        </w:tabs>
        <w:spacing w:before="1" w:line="252.00000000000003" w:lineRule="auto"/>
        <w:ind w:left="820" w:hanging="361"/>
        <w:rPr>
          <w:rFonts w:ascii="Noto Sans Symbols" w:cs="Noto Sans Symbols" w:eastAsia="Noto Sans Symbols" w:hAnsi="Noto Sans Symbols"/>
          <w:sz w:val="22"/>
          <w:szCs w:val="22"/>
        </w:rPr>
      </w:pPr>
      <w:r w:rsidDel="00000000" w:rsidR="00000000" w:rsidRPr="00000000">
        <w:rPr>
          <w:rtl w:val="0"/>
        </w:rPr>
      </w:r>
    </w:p>
    <w:p w:rsidR="00000000" w:rsidDel="00000000" w:rsidP="00000000" w:rsidRDefault="00000000" w:rsidRPr="00000000" w14:paraId="0000001C">
      <w:pPr>
        <w:widowControl w:val="0"/>
        <w:numPr>
          <w:ilvl w:val="0"/>
          <w:numId w:val="1"/>
        </w:numPr>
        <w:tabs>
          <w:tab w:val="left" w:leader="none" w:pos="821"/>
        </w:tabs>
        <w:spacing w:before="1"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A handmade bracelet</w:t>
      </w:r>
      <w:r w:rsidDel="00000000" w:rsidR="00000000" w:rsidRPr="00000000">
        <w:rPr>
          <w:rtl w:val="0"/>
        </w:rPr>
      </w:r>
    </w:p>
    <w:p w:rsidR="00000000" w:rsidDel="00000000" w:rsidP="00000000" w:rsidRDefault="00000000" w:rsidRPr="00000000" w14:paraId="0000001D">
      <w:pPr>
        <w:widowControl w:val="0"/>
        <w:numPr>
          <w:ilvl w:val="0"/>
          <w:numId w:val="1"/>
        </w:numPr>
        <w:tabs>
          <w:tab w:val="left" w:leader="none" w:pos="821"/>
        </w:tabs>
        <w:spacing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Magical moment with the Masai people.</w:t>
      </w:r>
      <w:r w:rsidDel="00000000" w:rsidR="00000000" w:rsidRPr="00000000">
        <w:rPr>
          <w:rtl w:val="0"/>
        </w:rPr>
      </w:r>
    </w:p>
    <w:p w:rsidR="00000000" w:rsidDel="00000000" w:rsidP="00000000" w:rsidRDefault="00000000" w:rsidRPr="00000000" w14:paraId="0000001E">
      <w:pPr>
        <w:widowControl w:val="0"/>
        <w:numPr>
          <w:ilvl w:val="0"/>
          <w:numId w:val="1"/>
        </w:numPr>
        <w:tabs>
          <w:tab w:val="left" w:leader="none" w:pos="821"/>
        </w:tabs>
        <w:spacing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Club throwing challenge.</w:t>
      </w:r>
      <w:r w:rsidDel="00000000" w:rsidR="00000000" w:rsidRPr="00000000">
        <w:rPr>
          <w:rtl w:val="0"/>
        </w:rPr>
      </w:r>
    </w:p>
    <w:p w:rsidR="00000000" w:rsidDel="00000000" w:rsidP="00000000" w:rsidRDefault="00000000" w:rsidRPr="00000000" w14:paraId="0000001F">
      <w:pPr>
        <w:widowControl w:val="0"/>
        <w:numPr>
          <w:ilvl w:val="0"/>
          <w:numId w:val="1"/>
        </w:numPr>
        <w:tabs>
          <w:tab w:val="left" w:leader="none" w:pos="821"/>
        </w:tabs>
        <w:spacing w:before="1" w:line="252.00000000000003" w:lineRule="auto"/>
        <w:ind w:left="820" w:hanging="361"/>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Lunch with unlimited tea, coffee, fruits, and water.</w:t>
      </w:r>
      <w:r w:rsidDel="00000000" w:rsidR="00000000" w:rsidRPr="00000000">
        <w:rPr>
          <w:rtl w:val="0"/>
        </w:rPr>
      </w:r>
    </w:p>
    <w:p w:rsidR="00000000" w:rsidDel="00000000" w:rsidP="00000000" w:rsidRDefault="00000000" w:rsidRPr="00000000" w14:paraId="00000020">
      <w:pPr>
        <w:widowControl w:val="0"/>
        <w:numPr>
          <w:ilvl w:val="0"/>
          <w:numId w:val="2"/>
        </w:numPr>
        <w:tabs>
          <w:tab w:val="left" w:leader="none" w:pos="821"/>
        </w:tabs>
        <w:spacing w:line="252.00000000000003"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Government taxes and local levies.</w:t>
      </w: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-914300</wp:posOffset>
          </wp:positionH>
          <wp:positionV relativeFrom="paragraph">
            <wp:posOffset>-456564</wp:posOffset>
          </wp:positionV>
          <wp:extent cx="7548479" cy="10718458"/>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48479" cy="10718458"/>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820" w:hanging="360"/>
      </w:pPr>
      <w:rPr/>
    </w:lvl>
    <w:lvl w:ilvl="1">
      <w:start w:val="0"/>
      <w:numFmt w:val="bullet"/>
      <w:lvlText w:val="•"/>
      <w:lvlJc w:val="left"/>
      <w:pPr>
        <w:ind w:left="1732" w:hanging="360"/>
      </w:pPr>
      <w:rPr/>
    </w:lvl>
    <w:lvl w:ilvl="2">
      <w:start w:val="0"/>
      <w:numFmt w:val="bullet"/>
      <w:lvlText w:val="•"/>
      <w:lvlJc w:val="left"/>
      <w:pPr>
        <w:ind w:left="2645" w:hanging="360"/>
      </w:pPr>
      <w:rPr/>
    </w:lvl>
    <w:lvl w:ilvl="3">
      <w:start w:val="0"/>
      <w:numFmt w:val="bullet"/>
      <w:lvlText w:val="•"/>
      <w:lvlJc w:val="left"/>
      <w:pPr>
        <w:ind w:left="3557" w:hanging="360"/>
      </w:pPr>
      <w:rPr/>
    </w:lvl>
    <w:lvl w:ilvl="4">
      <w:start w:val="0"/>
      <w:numFmt w:val="bullet"/>
      <w:lvlText w:val="•"/>
      <w:lvlJc w:val="left"/>
      <w:pPr>
        <w:ind w:left="4470" w:hanging="360"/>
      </w:pPr>
      <w:rPr/>
    </w:lvl>
    <w:lvl w:ilvl="5">
      <w:start w:val="0"/>
      <w:numFmt w:val="bullet"/>
      <w:lvlText w:val="•"/>
      <w:lvlJc w:val="left"/>
      <w:pPr>
        <w:ind w:left="5383" w:hanging="360"/>
      </w:pPr>
      <w:rPr/>
    </w:lvl>
    <w:lvl w:ilvl="6">
      <w:start w:val="0"/>
      <w:numFmt w:val="bullet"/>
      <w:lvlText w:val="•"/>
      <w:lvlJc w:val="left"/>
      <w:pPr>
        <w:ind w:left="6295" w:hanging="360"/>
      </w:pPr>
      <w:rPr/>
    </w:lvl>
    <w:lvl w:ilvl="7">
      <w:start w:val="0"/>
      <w:numFmt w:val="bullet"/>
      <w:lvlText w:val="•"/>
      <w:lvlJc w:val="left"/>
      <w:pPr>
        <w:ind w:left="7208" w:hanging="360"/>
      </w:pPr>
      <w:rPr/>
    </w:lvl>
    <w:lvl w:ilvl="8">
      <w:start w:val="0"/>
      <w:numFmt w:val="bullet"/>
      <w:lvlText w:val="•"/>
      <w:lvlJc w:val="left"/>
      <w:pPr>
        <w:ind w:left="8121" w:hanging="360"/>
      </w:pPr>
      <w:rPr/>
    </w:lvl>
  </w:abstractNum>
  <w:abstractNum w:abstractNumId="2">
    <w:lvl w:ilvl="0">
      <w:start w:val="1"/>
      <w:numFmt w:val="bullet"/>
      <w:lvlText w:val="❖"/>
      <w:lvlJc w:val="left"/>
      <w:pPr>
        <w:ind w:left="820" w:hanging="360"/>
      </w:pPr>
      <w:rPr>
        <w:rFonts w:ascii="Noto Sans Symbols" w:cs="Noto Sans Symbols" w:eastAsia="Noto Sans Symbols" w:hAnsi="Noto Sans Symbols"/>
      </w:rPr>
    </w:lvl>
    <w:lvl w:ilvl="1">
      <w:start w:val="0"/>
      <w:numFmt w:val="bullet"/>
      <w:lvlText w:val="•"/>
      <w:lvlJc w:val="left"/>
      <w:pPr>
        <w:ind w:left="1732" w:hanging="360"/>
      </w:pPr>
      <w:rPr/>
    </w:lvl>
    <w:lvl w:ilvl="2">
      <w:start w:val="0"/>
      <w:numFmt w:val="bullet"/>
      <w:lvlText w:val="•"/>
      <w:lvlJc w:val="left"/>
      <w:pPr>
        <w:ind w:left="2645" w:hanging="360"/>
      </w:pPr>
      <w:rPr/>
    </w:lvl>
    <w:lvl w:ilvl="3">
      <w:start w:val="0"/>
      <w:numFmt w:val="bullet"/>
      <w:lvlText w:val="•"/>
      <w:lvlJc w:val="left"/>
      <w:pPr>
        <w:ind w:left="3557" w:hanging="360"/>
      </w:pPr>
      <w:rPr/>
    </w:lvl>
    <w:lvl w:ilvl="4">
      <w:start w:val="0"/>
      <w:numFmt w:val="bullet"/>
      <w:lvlText w:val="•"/>
      <w:lvlJc w:val="left"/>
      <w:pPr>
        <w:ind w:left="4470" w:hanging="360"/>
      </w:pPr>
      <w:rPr/>
    </w:lvl>
    <w:lvl w:ilvl="5">
      <w:start w:val="0"/>
      <w:numFmt w:val="bullet"/>
      <w:lvlText w:val="•"/>
      <w:lvlJc w:val="left"/>
      <w:pPr>
        <w:ind w:left="5383" w:hanging="360"/>
      </w:pPr>
      <w:rPr/>
    </w:lvl>
    <w:lvl w:ilvl="6">
      <w:start w:val="0"/>
      <w:numFmt w:val="bullet"/>
      <w:lvlText w:val="•"/>
      <w:lvlJc w:val="left"/>
      <w:pPr>
        <w:ind w:left="6295" w:hanging="360"/>
      </w:pPr>
      <w:rPr/>
    </w:lvl>
    <w:lvl w:ilvl="7">
      <w:start w:val="0"/>
      <w:numFmt w:val="bullet"/>
      <w:lvlText w:val="•"/>
      <w:lvlJc w:val="left"/>
      <w:pPr>
        <w:ind w:left="7208" w:hanging="360"/>
      </w:pPr>
      <w:rPr/>
    </w:lvl>
    <w:lvl w:ilvl="8">
      <w:start w:val="0"/>
      <w:numFmt w:val="bullet"/>
      <w:lvlText w:val="•"/>
      <w:lvlJc w:val="left"/>
      <w:pPr>
        <w:ind w:left="8121"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16"/>
        <w:szCs w:val="16"/>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F3FF7"/>
    <w:pPr>
      <w:tabs>
        <w:tab w:val="center" w:pos="4680"/>
        <w:tab w:val="right" w:pos="9360"/>
      </w:tabs>
    </w:pPr>
  </w:style>
  <w:style w:type="character" w:styleId="HeaderChar" w:customStyle="1">
    <w:name w:val="Header Char"/>
    <w:basedOn w:val="DefaultParagraphFont"/>
    <w:link w:val="Header"/>
    <w:uiPriority w:val="99"/>
    <w:rsid w:val="002F3FF7"/>
  </w:style>
  <w:style w:type="paragraph" w:styleId="Footer">
    <w:name w:val="footer"/>
    <w:basedOn w:val="Normal"/>
    <w:link w:val="FooterChar"/>
    <w:uiPriority w:val="99"/>
    <w:unhideWhenUsed w:val="1"/>
    <w:rsid w:val="002F3FF7"/>
    <w:pPr>
      <w:tabs>
        <w:tab w:val="center" w:pos="4680"/>
        <w:tab w:val="right" w:pos="9360"/>
      </w:tabs>
    </w:pPr>
  </w:style>
  <w:style w:type="character" w:styleId="FooterChar" w:customStyle="1">
    <w:name w:val="Footer Char"/>
    <w:basedOn w:val="DefaultParagraphFont"/>
    <w:link w:val="Footer"/>
    <w:uiPriority w:val="99"/>
    <w:rsid w:val="002F3FF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gduvMklXAkTTgm3iXCZkxjY0A==">CgMxLjAyDmgucjFvZTlpY2dvczJuOAByITF0NE42a3ZlOWtBVnU1dk1tRmVXaHJ1VW03aTNUV21iTg==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2025-09-20T14:10:00Z</dcterms:created>
  <dc:creator>Novustell Travel</dc:creator>
</cp:coreProperties>
</file>