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FA874" w14:textId="31B6F460" w:rsidR="003F2C85" w:rsidRPr="001D17AC" w:rsidRDefault="0004246F" w:rsidP="001D17AC">
      <w:pPr>
        <w:spacing w:line="560" w:lineRule="exact"/>
        <w:ind w:firstLineChars="200" w:firstLine="881"/>
        <w:jc w:val="center"/>
        <w:rPr>
          <w:rFonts w:ascii="华文宋体" w:eastAsia="华文宋体" w:hAnsi="华文宋体"/>
          <w:b/>
          <w:sz w:val="44"/>
          <w:szCs w:val="44"/>
        </w:rPr>
      </w:pPr>
      <w:r w:rsidRPr="001D17AC">
        <w:rPr>
          <w:rFonts w:ascii="华文宋体" w:eastAsia="华文宋体" w:hAnsi="华文宋体" w:hint="eastAsia"/>
          <w:b/>
          <w:sz w:val="44"/>
          <w:szCs w:val="44"/>
        </w:rPr>
        <w:t>K-NN</w:t>
      </w:r>
      <w:r w:rsidR="00097E8A" w:rsidRPr="001D17AC">
        <w:rPr>
          <w:rFonts w:ascii="华文宋体" w:eastAsia="华文宋体" w:hAnsi="华文宋体" w:hint="eastAsia"/>
          <w:b/>
          <w:sz w:val="44"/>
          <w:szCs w:val="44"/>
        </w:rPr>
        <w:t>文档分类</w:t>
      </w:r>
      <w:r w:rsidRPr="001D17AC">
        <w:rPr>
          <w:rFonts w:ascii="华文宋体" w:eastAsia="华文宋体" w:hAnsi="华文宋体" w:hint="eastAsia"/>
          <w:b/>
          <w:sz w:val="44"/>
          <w:szCs w:val="44"/>
        </w:rPr>
        <w:t>实验报告</w:t>
      </w:r>
    </w:p>
    <w:p w14:paraId="0009ADE5" w14:textId="39961BB2" w:rsidR="0004246F" w:rsidRPr="0004246F" w:rsidRDefault="0004246F" w:rsidP="001D17AC">
      <w:pPr>
        <w:spacing w:line="560" w:lineRule="exact"/>
        <w:ind w:firstLineChars="200" w:firstLine="640"/>
        <w:jc w:val="center"/>
        <w:rPr>
          <w:rFonts w:ascii="华文楷体" w:eastAsia="华文楷体" w:hAnsi="华文楷体"/>
          <w:sz w:val="32"/>
          <w:szCs w:val="32"/>
        </w:rPr>
      </w:pPr>
      <w:r w:rsidRPr="0004246F">
        <w:rPr>
          <w:rFonts w:ascii="华文楷体" w:eastAsia="华文楷体" w:hAnsi="华文楷体" w:hint="eastAsia"/>
          <w:sz w:val="32"/>
          <w:szCs w:val="32"/>
        </w:rPr>
        <w:t xml:space="preserve">余 </w:t>
      </w:r>
      <w:r w:rsidRPr="0004246F">
        <w:rPr>
          <w:rFonts w:ascii="华文楷体" w:eastAsia="华文楷体" w:hAnsi="华文楷体"/>
          <w:sz w:val="32"/>
          <w:szCs w:val="32"/>
        </w:rPr>
        <w:t xml:space="preserve"> </w:t>
      </w:r>
      <w:r w:rsidRPr="0004246F">
        <w:rPr>
          <w:rFonts w:ascii="华文楷体" w:eastAsia="华文楷体" w:hAnsi="华文楷体" w:hint="eastAsia"/>
          <w:sz w:val="32"/>
          <w:szCs w:val="32"/>
        </w:rPr>
        <w:t>平</w:t>
      </w:r>
    </w:p>
    <w:p w14:paraId="2278B85A" w14:textId="2058B91D" w:rsidR="0004246F" w:rsidRPr="001D17AC" w:rsidRDefault="00124855" w:rsidP="001D17AC">
      <w:pPr>
        <w:spacing w:line="560" w:lineRule="exact"/>
        <w:ind w:firstLine="200"/>
        <w:rPr>
          <w:rFonts w:ascii="华文仿宋" w:eastAsia="华文仿宋" w:hAnsi="华文仿宋"/>
          <w:b/>
          <w:sz w:val="32"/>
          <w:szCs w:val="32"/>
        </w:rPr>
      </w:pPr>
      <w:r w:rsidRPr="001D17AC">
        <w:rPr>
          <w:rFonts w:ascii="华文仿宋" w:eastAsia="华文仿宋" w:hAnsi="华文仿宋" w:hint="eastAsia"/>
          <w:b/>
          <w:sz w:val="32"/>
          <w:szCs w:val="32"/>
        </w:rPr>
        <w:t>一、</w:t>
      </w:r>
      <w:r w:rsidR="001D17AC">
        <w:rPr>
          <w:rFonts w:ascii="华文仿宋" w:eastAsia="华文仿宋" w:hAnsi="华文仿宋" w:hint="eastAsia"/>
          <w:b/>
          <w:sz w:val="32"/>
          <w:szCs w:val="32"/>
        </w:rPr>
        <w:t>重点知识</w:t>
      </w:r>
      <w:r w:rsidR="0004246F" w:rsidRPr="001D17AC">
        <w:rPr>
          <w:rFonts w:ascii="华文仿宋" w:eastAsia="华文仿宋" w:hAnsi="华文仿宋" w:hint="eastAsia"/>
          <w:b/>
          <w:sz w:val="32"/>
          <w:szCs w:val="32"/>
        </w:rPr>
        <w:t>：</w:t>
      </w:r>
    </w:p>
    <w:p w14:paraId="6689C140" w14:textId="6501FA6C" w:rsidR="0004246F" w:rsidRPr="00BB0420" w:rsidRDefault="00124855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BB0420">
        <w:rPr>
          <w:rFonts w:ascii="华文仿宋" w:eastAsia="华文仿宋" w:hAnsi="华文仿宋" w:hint="eastAsia"/>
          <w:sz w:val="32"/>
          <w:szCs w:val="32"/>
        </w:rPr>
        <w:t>1、</w:t>
      </w:r>
      <w:r w:rsidRPr="001D17AC">
        <w:rPr>
          <w:rFonts w:ascii="华文仿宋" w:eastAsia="华文仿宋" w:hAnsi="华文仿宋"/>
          <w:b/>
          <w:sz w:val="32"/>
          <w:szCs w:val="32"/>
        </w:rPr>
        <w:t>向量空间模型VSM</w:t>
      </w:r>
      <w:r w:rsidRPr="00BB0420">
        <w:rPr>
          <w:rFonts w:ascii="华文仿宋" w:eastAsia="华文仿宋" w:hAnsi="华文仿宋"/>
          <w:sz w:val="32"/>
          <w:szCs w:val="32"/>
        </w:rPr>
        <w:t>（Vector Space Model，简称VSM）</w:t>
      </w:r>
      <w:r w:rsidRPr="006F46FA">
        <w:rPr>
          <w:rFonts w:ascii="华文仿宋" w:eastAsia="华文仿宋" w:hAnsi="华文仿宋"/>
          <w:sz w:val="32"/>
          <w:szCs w:val="32"/>
        </w:rPr>
        <w:t>：</w:t>
      </w:r>
      <w:r w:rsidRPr="00BB0420">
        <w:rPr>
          <w:rFonts w:ascii="华文仿宋" w:eastAsia="华文仿宋" w:hAnsi="华文仿宋"/>
          <w:sz w:val="32"/>
          <w:szCs w:val="32"/>
        </w:rPr>
        <w:t>表示通过向量的方式来表征文本。 </w:t>
      </w:r>
      <w:r w:rsidRPr="00BB0420">
        <w:rPr>
          <w:rFonts w:ascii="华文仿宋" w:eastAsia="华文仿宋" w:hAnsi="华文仿宋" w:hint="eastAsia"/>
          <w:sz w:val="32"/>
          <w:szCs w:val="32"/>
        </w:rPr>
        <w:t>将</w:t>
      </w:r>
      <w:r w:rsidRPr="00BB0420">
        <w:rPr>
          <w:rFonts w:ascii="华文仿宋" w:eastAsia="华文仿宋" w:hAnsi="华文仿宋"/>
          <w:sz w:val="32"/>
          <w:szCs w:val="32"/>
        </w:rPr>
        <w:t>一个文档</w:t>
      </w:r>
      <w:r w:rsidRPr="00BB0420">
        <w:rPr>
          <w:rFonts w:ascii="华文仿宋" w:eastAsia="华文仿宋" w:hAnsi="华文仿宋" w:hint="eastAsia"/>
          <w:sz w:val="32"/>
          <w:szCs w:val="32"/>
        </w:rPr>
        <w:t>抽象</w:t>
      </w:r>
      <w:r w:rsidRPr="00BB0420">
        <w:rPr>
          <w:rFonts w:ascii="华文仿宋" w:eastAsia="华文仿宋" w:hAnsi="华文仿宋"/>
          <w:sz w:val="32"/>
          <w:szCs w:val="32"/>
        </w:rPr>
        <w:t>为一系列关键词的向量</w:t>
      </w:r>
      <w:r w:rsidR="00BB0420" w:rsidRPr="00BB0420">
        <w:rPr>
          <w:rFonts w:ascii="华文仿宋" w:eastAsia="华文仿宋" w:hAnsi="华文仿宋" w:hint="eastAsia"/>
          <w:sz w:val="32"/>
          <w:szCs w:val="32"/>
        </w:rPr>
        <w:t>，</w:t>
      </w:r>
      <w:r w:rsidRPr="00BB0420">
        <w:rPr>
          <w:rFonts w:ascii="华文仿宋" w:eastAsia="华文仿宋" w:hAnsi="华文仿宋"/>
          <w:sz w:val="32"/>
          <w:szCs w:val="32"/>
        </w:rPr>
        <w:t>该向量由n</w:t>
      </w:r>
      <w:proofErr w:type="gramStart"/>
      <w:r w:rsidRPr="00BB0420">
        <w:rPr>
          <w:rFonts w:ascii="华文仿宋" w:eastAsia="华文仿宋" w:hAnsi="华文仿宋"/>
          <w:sz w:val="32"/>
          <w:szCs w:val="32"/>
        </w:rPr>
        <w:t>个</w:t>
      </w:r>
      <w:proofErr w:type="gramEnd"/>
      <w:r w:rsidR="00F832AC">
        <w:rPr>
          <w:rFonts w:ascii="华文仿宋" w:eastAsia="华文仿宋" w:hAnsi="华文仿宋" w:hint="eastAsia"/>
          <w:sz w:val="32"/>
          <w:szCs w:val="32"/>
        </w:rPr>
        <w:t>关键词</w:t>
      </w:r>
      <w:r w:rsidRPr="00BB0420">
        <w:rPr>
          <w:rFonts w:ascii="华文仿宋" w:eastAsia="华文仿宋" w:hAnsi="华文仿宋"/>
          <w:sz w:val="32"/>
          <w:szCs w:val="32"/>
        </w:rPr>
        <w:t>组成，每个词都有一个权重（Term Weight），不同的词根据自己在文档中的权重来影响文档相关性的重要程度。</w:t>
      </w:r>
    </w:p>
    <w:p w14:paraId="443C82C5" w14:textId="1EF46754" w:rsidR="00124855" w:rsidRPr="00124855" w:rsidRDefault="00BB042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BB0420">
        <w:rPr>
          <w:rFonts w:ascii="华文仿宋" w:eastAsia="华文仿宋" w:hAnsi="华文仿宋" w:hint="eastAsia"/>
          <w:sz w:val="32"/>
          <w:szCs w:val="32"/>
        </w:rPr>
        <w:t>2、</w:t>
      </w:r>
      <w:r w:rsidRPr="00124855">
        <w:rPr>
          <w:rFonts w:ascii="华文仿宋" w:eastAsia="华文仿宋" w:hAnsi="华文仿宋"/>
          <w:b/>
          <w:sz w:val="32"/>
          <w:szCs w:val="32"/>
        </w:rPr>
        <w:t>TF-IDF</w:t>
      </w:r>
      <w:r w:rsidRPr="00BB0420">
        <w:rPr>
          <w:rFonts w:ascii="华文仿宋" w:eastAsia="华文仿宋" w:hAnsi="华文仿宋" w:hint="eastAsia"/>
          <w:sz w:val="32"/>
          <w:szCs w:val="32"/>
        </w:rPr>
        <w:t>：</w:t>
      </w:r>
      <w:r w:rsidRPr="00124855">
        <w:rPr>
          <w:rFonts w:ascii="华文仿宋" w:eastAsia="华文仿宋" w:hAnsi="华文仿宋"/>
          <w:sz w:val="32"/>
          <w:szCs w:val="32"/>
        </w:rPr>
        <w:t>表示TF（词频）和IDF（</w:t>
      </w:r>
      <w:r w:rsidR="006F46FA">
        <w:rPr>
          <w:rFonts w:ascii="华文仿宋" w:eastAsia="华文仿宋" w:hAnsi="华文仿宋" w:hint="eastAsia"/>
          <w:sz w:val="32"/>
          <w:szCs w:val="32"/>
        </w:rPr>
        <w:t>逆</w:t>
      </w:r>
      <w:r w:rsidRPr="00124855">
        <w:rPr>
          <w:rFonts w:ascii="华文仿宋" w:eastAsia="华文仿宋" w:hAnsi="华文仿宋"/>
          <w:sz w:val="32"/>
          <w:szCs w:val="32"/>
        </w:rPr>
        <w:t>文档频率）的乘积</w:t>
      </w:r>
      <w:r w:rsidRPr="00BB0420">
        <w:rPr>
          <w:rFonts w:ascii="华文仿宋" w:eastAsia="华文仿宋" w:hAnsi="华文仿宋" w:hint="eastAsia"/>
          <w:sz w:val="32"/>
          <w:szCs w:val="32"/>
        </w:rPr>
        <w:t>。</w:t>
      </w:r>
      <w:r w:rsidR="00124855" w:rsidRPr="00124855">
        <w:rPr>
          <w:rFonts w:ascii="华文仿宋" w:eastAsia="华文仿宋" w:hAnsi="华文仿宋"/>
          <w:sz w:val="32"/>
          <w:szCs w:val="32"/>
        </w:rPr>
        <w:t>特征抽取完后，因为每个词语对实体的贡献度不同，所以需要对这些词语赋予不同的权重。</w:t>
      </w:r>
      <w:r w:rsidR="006F46FA" w:rsidRPr="006F46FA">
        <w:rPr>
          <w:rFonts w:ascii="华文仿宋" w:eastAsia="华文仿宋" w:hAnsi="华文仿宋" w:hint="eastAsia"/>
          <w:sz w:val="32"/>
          <w:szCs w:val="32"/>
        </w:rPr>
        <w:t>一个文档的</w:t>
      </w:r>
      <w:r w:rsidR="006F46FA" w:rsidRPr="006F46FA">
        <w:rPr>
          <w:rFonts w:ascii="华文仿宋" w:eastAsia="华文仿宋" w:hAnsi="华文仿宋"/>
          <w:sz w:val="32"/>
          <w:szCs w:val="32"/>
        </w:rPr>
        <w:t>TF-IDF与一个词在该文档中的出现次数成正比，与该词在整个语言环境（训练集）中的出现次数成反比。</w:t>
      </w:r>
      <w:r w:rsidRPr="00BB0420">
        <w:rPr>
          <w:rFonts w:ascii="华文仿宋" w:eastAsia="华文仿宋" w:hAnsi="华文仿宋"/>
          <w:sz w:val="32"/>
          <w:szCs w:val="32"/>
        </w:rPr>
        <w:t>TF-IDF计算权重越大表示该词条对这个文本的重要性越大。</w:t>
      </w:r>
    </w:p>
    <w:p w14:paraId="7CB3EDBD" w14:textId="010F9283" w:rsidR="0004246F" w:rsidRDefault="006F46FA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3、</w:t>
      </w:r>
      <w:r w:rsidRPr="00F832AC">
        <w:rPr>
          <w:rFonts w:ascii="华文仿宋" w:eastAsia="华文仿宋" w:hAnsi="华文仿宋"/>
          <w:b/>
          <w:sz w:val="32"/>
          <w:szCs w:val="32"/>
        </w:rPr>
        <w:t>余弦相似度</w:t>
      </w:r>
      <w:r w:rsidR="00F832AC">
        <w:rPr>
          <w:rFonts w:ascii="华文仿宋" w:eastAsia="华文仿宋" w:hAnsi="华文仿宋" w:hint="eastAsia"/>
          <w:b/>
          <w:sz w:val="32"/>
          <w:szCs w:val="32"/>
        </w:rPr>
        <w:t>：</w:t>
      </w:r>
      <w:r w:rsidR="00124855" w:rsidRPr="00124855">
        <w:rPr>
          <w:rFonts w:ascii="华文仿宋" w:eastAsia="华文仿宋" w:hAnsi="华文仿宋"/>
          <w:sz w:val="32"/>
          <w:szCs w:val="32"/>
        </w:rPr>
        <w:t>两篇文章间的相似度通过两个向量的余弦夹角cos来描述。</w:t>
      </w:r>
      <w:r w:rsidRPr="006F46FA">
        <w:rPr>
          <w:rFonts w:ascii="华文仿宋" w:eastAsia="华文仿宋" w:hAnsi="华文仿宋" w:hint="eastAsia"/>
          <w:sz w:val="32"/>
          <w:szCs w:val="32"/>
        </w:rPr>
        <w:t>Cosine值越大，文章相似性越高。</w:t>
      </w:r>
    </w:p>
    <w:p w14:paraId="35D58858" w14:textId="77777777" w:rsidR="001D17AC" w:rsidRPr="006F46FA" w:rsidRDefault="001D17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2C5BBD50" w14:textId="7CFF95DF" w:rsidR="0004246F" w:rsidRPr="001D17AC" w:rsidRDefault="0004246F" w:rsidP="001D17AC">
      <w:pPr>
        <w:spacing w:line="560" w:lineRule="exact"/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1D17AC">
        <w:rPr>
          <w:rFonts w:ascii="华文仿宋" w:eastAsia="华文仿宋" w:hAnsi="华文仿宋" w:hint="eastAsia"/>
          <w:b/>
          <w:sz w:val="32"/>
          <w:szCs w:val="32"/>
        </w:rPr>
        <w:t>二、实验步骤：</w:t>
      </w:r>
    </w:p>
    <w:p w14:paraId="3F79B5B5" w14:textId="40435FD2" w:rsidR="0004246F" w:rsidRDefault="0004246F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1、读出数据集文档，按照训练集与测试集4：1的比例进行分类，并</w:t>
      </w:r>
      <w:r w:rsidR="00A06AAE">
        <w:rPr>
          <w:rFonts w:ascii="华文仿宋" w:eastAsia="华文仿宋" w:hAnsi="华文仿宋" w:hint="eastAsia"/>
          <w:sz w:val="32"/>
          <w:szCs w:val="32"/>
        </w:rPr>
        <w:t>为</w:t>
      </w:r>
      <w:r>
        <w:rPr>
          <w:rFonts w:ascii="华文仿宋" w:eastAsia="华文仿宋" w:hAnsi="华文仿宋" w:hint="eastAsia"/>
          <w:sz w:val="32"/>
          <w:szCs w:val="32"/>
        </w:rPr>
        <w:t>每篇文档打上分类标签。</w:t>
      </w:r>
    </w:p>
    <w:p w14:paraId="2742FF30" w14:textId="23F9364F" w:rsidR="0004246F" w:rsidRDefault="0004246F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2、对数据集进行预处理：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去特殊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符号、分词、转换成小写字母、</w:t>
      </w:r>
      <w:r w:rsidR="00681030">
        <w:rPr>
          <w:rFonts w:ascii="华文仿宋" w:eastAsia="华文仿宋" w:hAnsi="华文仿宋" w:hint="eastAsia"/>
          <w:sz w:val="32"/>
          <w:szCs w:val="32"/>
        </w:rPr>
        <w:t>去掉非英语单词、</w:t>
      </w:r>
      <w:r>
        <w:rPr>
          <w:rFonts w:ascii="华文仿宋" w:eastAsia="华文仿宋" w:hAnsi="华文仿宋" w:hint="eastAsia"/>
          <w:sz w:val="32"/>
          <w:szCs w:val="32"/>
        </w:rPr>
        <w:t>词形还原、去停用词</w:t>
      </w:r>
      <w:r w:rsidR="006D1FC0">
        <w:rPr>
          <w:rFonts w:ascii="华文仿宋" w:eastAsia="华文仿宋" w:hAnsi="华文仿宋" w:hint="eastAsia"/>
          <w:sz w:val="32"/>
          <w:szCs w:val="32"/>
        </w:rPr>
        <w:t>。</w:t>
      </w:r>
    </w:p>
    <w:p w14:paraId="3C86A0DC" w14:textId="02EA27BC" w:rsidR="00A06AAE" w:rsidRDefault="00A06AAE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分词使用</w:t>
      </w:r>
      <w:proofErr w:type="spellStart"/>
      <w:r>
        <w:rPr>
          <w:rFonts w:ascii="华文仿宋" w:eastAsia="华文仿宋" w:hAnsi="华文仿宋"/>
          <w:sz w:val="32"/>
          <w:szCs w:val="32"/>
        </w:rPr>
        <w:t>TextBlob</w:t>
      </w:r>
      <w:proofErr w:type="spellEnd"/>
      <w:r>
        <w:rPr>
          <w:rFonts w:ascii="华文仿宋" w:eastAsia="华文仿宋" w:hAnsi="华文仿宋" w:hint="eastAsia"/>
          <w:sz w:val="32"/>
          <w:szCs w:val="32"/>
        </w:rPr>
        <w:t>(</w:t>
      </w:r>
      <w:r>
        <w:rPr>
          <w:rFonts w:ascii="华文仿宋" w:eastAsia="华文仿宋" w:hAnsi="华文仿宋"/>
          <w:sz w:val="32"/>
          <w:szCs w:val="32"/>
        </w:rPr>
        <w:t>)</w:t>
      </w:r>
      <w:r>
        <w:rPr>
          <w:rFonts w:ascii="华文仿宋" w:eastAsia="华文仿宋" w:hAnsi="华文仿宋" w:hint="eastAsia"/>
          <w:sz w:val="32"/>
          <w:szCs w:val="32"/>
        </w:rPr>
        <w:t>分词工具；</w:t>
      </w:r>
    </w:p>
    <w:p w14:paraId="6C031842" w14:textId="49E0EC0B" w:rsidR="00A06AAE" w:rsidRDefault="00A06AAE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词形还原只是将名词还原成单数形式，将动词转换成原</w:t>
      </w:r>
      <w:r>
        <w:rPr>
          <w:rFonts w:ascii="华文仿宋" w:eastAsia="华文仿宋" w:hAnsi="华文仿宋" w:hint="eastAsia"/>
          <w:sz w:val="32"/>
          <w:szCs w:val="32"/>
        </w:rPr>
        <w:lastRenderedPageBreak/>
        <w:t>型</w:t>
      </w:r>
      <w:r w:rsidR="00F832AC">
        <w:rPr>
          <w:rFonts w:ascii="华文仿宋" w:eastAsia="华文仿宋" w:hAnsi="华文仿宋" w:hint="eastAsia"/>
          <w:sz w:val="32"/>
          <w:szCs w:val="32"/>
        </w:rPr>
        <w:t>，其余词性</w:t>
      </w:r>
      <w:proofErr w:type="gramStart"/>
      <w:r w:rsidR="00F832AC">
        <w:rPr>
          <w:rFonts w:ascii="华文仿宋" w:eastAsia="华文仿宋" w:hAnsi="华文仿宋" w:hint="eastAsia"/>
          <w:sz w:val="32"/>
          <w:szCs w:val="32"/>
        </w:rPr>
        <w:t>的词未作</w:t>
      </w:r>
      <w:proofErr w:type="gramEnd"/>
      <w:r w:rsidR="00F832AC">
        <w:rPr>
          <w:rFonts w:ascii="华文仿宋" w:eastAsia="华文仿宋" w:hAnsi="华文仿宋" w:hint="eastAsia"/>
          <w:sz w:val="32"/>
          <w:szCs w:val="32"/>
        </w:rPr>
        <w:t>变换。</w:t>
      </w:r>
    </w:p>
    <w:p w14:paraId="6CE2B644" w14:textId="30FA7C8C" w:rsidR="006D1FC0" w:rsidRDefault="006D1FC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3、计算的词频</w:t>
      </w:r>
      <w:r w:rsidR="00EF76C4">
        <w:rPr>
          <w:rFonts w:ascii="华文仿宋" w:eastAsia="华文仿宋" w:hAnsi="华文仿宋" w:hint="eastAsia"/>
          <w:sz w:val="32"/>
          <w:szCs w:val="32"/>
        </w:rPr>
        <w:t>：使用</w:t>
      </w:r>
      <w:proofErr w:type="spellStart"/>
      <w:r w:rsidR="00EF76C4">
        <w:rPr>
          <w:rFonts w:ascii="华文仿宋" w:eastAsia="华文仿宋" w:hAnsi="华文仿宋"/>
          <w:sz w:val="32"/>
          <w:szCs w:val="32"/>
        </w:rPr>
        <w:t>collections.</w:t>
      </w:r>
      <w:r w:rsidR="00EF76C4">
        <w:rPr>
          <w:rFonts w:ascii="华文仿宋" w:eastAsia="华文仿宋" w:hAnsi="华文仿宋" w:hint="eastAsia"/>
          <w:sz w:val="32"/>
          <w:szCs w:val="32"/>
        </w:rPr>
        <w:t>C</w:t>
      </w:r>
      <w:r w:rsidR="00EF76C4">
        <w:rPr>
          <w:rFonts w:ascii="华文仿宋" w:eastAsia="华文仿宋" w:hAnsi="华文仿宋"/>
          <w:sz w:val="32"/>
          <w:szCs w:val="32"/>
        </w:rPr>
        <w:t>ounter</w:t>
      </w:r>
      <w:proofErr w:type="spellEnd"/>
      <w:r w:rsidR="00EF76C4">
        <w:rPr>
          <w:rFonts w:ascii="华文仿宋" w:eastAsia="华文仿宋" w:hAnsi="华文仿宋"/>
          <w:sz w:val="32"/>
          <w:szCs w:val="32"/>
        </w:rPr>
        <w:t>()</w:t>
      </w:r>
      <w:r w:rsidR="00EF76C4">
        <w:rPr>
          <w:rFonts w:ascii="华文仿宋" w:eastAsia="华文仿宋" w:hAnsi="华文仿宋" w:hint="eastAsia"/>
          <w:sz w:val="32"/>
          <w:szCs w:val="32"/>
        </w:rPr>
        <w:t>类对每篇文档进行词频统计。</w:t>
      </w:r>
    </w:p>
    <w:p w14:paraId="7FCA2F2D" w14:textId="1A6752E0" w:rsidR="006D1FC0" w:rsidRDefault="006D1FC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4、使用训练集构建字典</w:t>
      </w:r>
      <w:r w:rsidR="00EF76C4">
        <w:rPr>
          <w:rFonts w:ascii="华文仿宋" w:eastAsia="华文仿宋" w:hAnsi="华文仿宋" w:hint="eastAsia"/>
          <w:sz w:val="32"/>
          <w:szCs w:val="32"/>
        </w:rPr>
        <w:t>：根据统计词频的情况去除一些低频词和高频词，以减小文档向量</w:t>
      </w:r>
      <w:r w:rsidR="00E81E9A">
        <w:rPr>
          <w:rFonts w:ascii="华文仿宋" w:eastAsia="华文仿宋" w:hAnsi="华文仿宋" w:hint="eastAsia"/>
          <w:sz w:val="32"/>
          <w:szCs w:val="32"/>
        </w:rPr>
        <w:t>空间</w:t>
      </w:r>
      <w:r w:rsidR="00EF76C4">
        <w:rPr>
          <w:rFonts w:ascii="华文仿宋" w:eastAsia="华文仿宋" w:hAnsi="华文仿宋" w:hint="eastAsia"/>
          <w:sz w:val="32"/>
          <w:szCs w:val="32"/>
        </w:rPr>
        <w:t>的维度</w:t>
      </w:r>
      <w:r>
        <w:rPr>
          <w:rFonts w:ascii="华文仿宋" w:eastAsia="华文仿宋" w:hAnsi="华文仿宋" w:hint="eastAsia"/>
          <w:sz w:val="32"/>
          <w:szCs w:val="32"/>
        </w:rPr>
        <w:t>。</w:t>
      </w:r>
    </w:p>
    <w:p w14:paraId="155F4C7A" w14:textId="77777777" w:rsidR="00F832AC" w:rsidRDefault="006D1FC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5、用训练集的词频统计计算IDF：</w:t>
      </w:r>
      <w:bookmarkStart w:id="0" w:name="OLE_LINK3"/>
      <w:bookmarkStart w:id="1" w:name="OLE_LINK4"/>
    </w:p>
    <w:p w14:paraId="1A7F38AB" w14:textId="02B5D955" w:rsidR="006D1FC0" w:rsidRDefault="006D1FC0" w:rsidP="00F832AC">
      <w:pPr>
        <w:spacing w:line="480" w:lineRule="auto"/>
        <w:ind w:firstLineChars="200" w:firstLine="640"/>
        <w:rPr>
          <w:rFonts w:ascii="华文仿宋" w:eastAsia="华文仿宋" w:hAnsi="华文仿宋"/>
          <w:iCs/>
          <w:sz w:val="32"/>
          <w:szCs w:val="32"/>
        </w:rPr>
      </w:pPr>
      <m:oMathPara>
        <m:oMath>
          <m:r>
            <w:rPr>
              <w:rFonts w:ascii="Cambria Math" w:eastAsia="华文仿宋" w:hAnsi="Cambria Math"/>
              <w:sz w:val="32"/>
              <w:szCs w:val="32"/>
            </w:rPr>
            <m:t>IDF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华文仿宋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="华文仿宋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华文仿宋" w:hAnsi="Cambria Math"/>
              <w:sz w:val="32"/>
              <w:szCs w:val="32"/>
            </w:rPr>
            <m:t>log</m:t>
          </m:r>
          <m:r>
            <w:rPr>
              <w:rFonts w:ascii="Cambria Math" w:eastAsia="华文仿宋" w:hAnsi="Cambria Math"/>
              <w:sz w:val="32"/>
              <w:szCs w:val="32"/>
            </w:rPr>
            <m:t>⁡(</m:t>
          </m:r>
          <m:f>
            <m:f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华文仿宋" w:hAnsi="Cambria Math"/>
                  <w:sz w:val="32"/>
                  <w:szCs w:val="32"/>
                </w:rPr>
                <m:t>N</m:t>
              </m:r>
            </m:num>
            <m:den>
              <w:bookmarkStart w:id="2" w:name="OLE_LINK1"/>
              <w:bookmarkStart w:id="3" w:name="OLE_LINK2"/>
              <m:r>
                <w:rPr>
                  <w:rFonts w:ascii="Cambria Math" w:eastAsia="华文仿宋" w:hAnsi="Cambria Math"/>
                  <w:sz w:val="32"/>
                  <w:szCs w:val="32"/>
                </w:rPr>
                <m:t>df(t)</m:t>
              </m:r>
              <w:bookmarkEnd w:id="2"/>
              <w:bookmarkEnd w:id="3"/>
            </m:den>
          </m:f>
          <m:r>
            <w:rPr>
              <w:rFonts w:ascii="Cambria Math" w:eastAsia="华文仿宋" w:hAnsi="Cambria Math"/>
              <w:sz w:val="32"/>
              <w:szCs w:val="32"/>
            </w:rPr>
            <m:t>)</m:t>
          </m:r>
        </m:oMath>
      </m:oMathPara>
      <w:bookmarkEnd w:id="0"/>
      <w:bookmarkEnd w:id="1"/>
    </w:p>
    <w:p w14:paraId="2F49E6C1" w14:textId="77777777" w:rsidR="00145A9F" w:rsidRPr="001D17AC" w:rsidRDefault="001357CC" w:rsidP="001D17AC">
      <w:pPr>
        <w:spacing w:line="560" w:lineRule="exact"/>
        <w:ind w:firstLineChars="200" w:firstLine="640"/>
        <w:rPr>
          <w:rFonts w:ascii="华文仿宋" w:eastAsia="华文仿宋" w:hAnsi="华文仿宋"/>
          <w:iCs/>
          <w:sz w:val="32"/>
          <w:szCs w:val="32"/>
        </w:rPr>
      </w:pPr>
      <w:r w:rsidRPr="001D17AC">
        <w:rPr>
          <w:rFonts w:ascii="华文仿宋" w:eastAsia="华文仿宋" w:hAnsi="华文仿宋" w:hint="eastAsia"/>
          <w:sz w:val="32"/>
          <w:szCs w:val="32"/>
        </w:rPr>
        <w:t>为避免</w:t>
      </w:r>
      <m:oMath>
        <m:r>
          <w:rPr>
            <w:rFonts w:ascii="Cambria Math" w:eastAsia="华文仿宋" w:hAnsi="Cambria Math"/>
            <w:sz w:val="32"/>
            <w:szCs w:val="32"/>
          </w:rPr>
          <m:t>df</m:t>
        </m:r>
        <m:d>
          <m:dPr>
            <m:ctrlPr>
              <w:rPr>
                <w:rFonts w:ascii="Cambria Math" w:eastAsia="华文仿宋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华文仿宋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="华文仿宋" w:hAnsi="Cambria Math" w:hint="eastAsia"/>
            <w:sz w:val="32"/>
            <w:szCs w:val="32"/>
          </w:rPr>
          <m:t>=0</m:t>
        </m:r>
      </m:oMath>
      <w:r w:rsidRPr="001D17AC">
        <w:rPr>
          <w:rFonts w:ascii="华文仿宋" w:eastAsia="华文仿宋" w:hAnsi="华文仿宋" w:hint="eastAsia"/>
          <w:iCs/>
          <w:sz w:val="32"/>
          <w:szCs w:val="32"/>
        </w:rPr>
        <w:t>，在公式分母加1</w:t>
      </w:r>
      <w:r w:rsidR="00145A9F" w:rsidRPr="001D17AC">
        <w:rPr>
          <w:rFonts w:ascii="华文仿宋" w:eastAsia="华文仿宋" w:hAnsi="华文仿宋" w:hint="eastAsia"/>
          <w:iCs/>
          <w:sz w:val="32"/>
          <w:szCs w:val="32"/>
        </w:rPr>
        <w:t>，即：</w:t>
      </w:r>
    </w:p>
    <w:p w14:paraId="56290C6A" w14:textId="74746D16" w:rsidR="001357CC" w:rsidRPr="001D17AC" w:rsidRDefault="00145A9F" w:rsidP="00F832AC">
      <w:pPr>
        <w:spacing w:line="480" w:lineRule="auto"/>
        <w:ind w:firstLineChars="200" w:firstLine="640"/>
        <w:rPr>
          <w:rFonts w:ascii="华文仿宋" w:eastAsia="华文仿宋" w:hAnsi="华文仿宋"/>
          <w:sz w:val="32"/>
          <w:szCs w:val="32"/>
        </w:rPr>
      </w:pPr>
      <m:oMathPara>
        <m:oMath>
          <m:r>
            <w:rPr>
              <w:rFonts w:ascii="Cambria Math" w:eastAsia="华文仿宋" w:hAnsi="Cambria Math"/>
              <w:sz w:val="32"/>
              <w:szCs w:val="32"/>
            </w:rPr>
            <m:t>IDF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华文仿宋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="华文仿宋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华文仿宋" w:hAnsi="Cambria Math"/>
              <w:sz w:val="32"/>
              <w:szCs w:val="32"/>
            </w:rPr>
            <m:t>log</m:t>
          </m:r>
          <m:r>
            <w:rPr>
              <w:rFonts w:ascii="Cambria Math" w:eastAsia="华文仿宋" w:hAnsi="Cambria Math"/>
              <w:sz w:val="32"/>
              <w:szCs w:val="32"/>
            </w:rPr>
            <m:t>⁡(</m:t>
          </m:r>
          <m:f>
            <m:f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华文仿宋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华文仿宋" w:hAnsi="Cambria Math"/>
                  <w:sz w:val="32"/>
                  <w:szCs w:val="32"/>
                </w:rPr>
                <m:t>df</m:t>
              </m:r>
              <m:d>
                <m:d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="华文仿宋" w:hAnsi="Cambria Math" w:hint="eastAsia"/>
                  <w:sz w:val="32"/>
                  <w:szCs w:val="32"/>
                </w:rPr>
                <m:t>+1</m:t>
              </m:r>
            </m:den>
          </m:f>
          <m:r>
            <w:rPr>
              <w:rFonts w:ascii="Cambria Math" w:eastAsia="华文仿宋" w:hAnsi="Cambria Math"/>
              <w:sz w:val="32"/>
              <w:szCs w:val="32"/>
            </w:rPr>
            <m:t>)</m:t>
          </m:r>
        </m:oMath>
      </m:oMathPara>
    </w:p>
    <w:p w14:paraId="200F26B2" w14:textId="77777777" w:rsidR="006D1FC0" w:rsidRDefault="006D1FC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6、分别计算训练集和测试集文档的TF：</w:t>
      </w:r>
    </w:p>
    <w:p w14:paraId="29DF7C70" w14:textId="0ABA91AD" w:rsidR="0004246F" w:rsidRPr="006D1FC0" w:rsidRDefault="006D1FC0" w:rsidP="00F832AC">
      <w:pPr>
        <w:spacing w:line="480" w:lineRule="auto"/>
        <w:ind w:firstLineChars="200" w:firstLine="640"/>
        <w:rPr>
          <w:rFonts w:ascii="华文仿宋" w:eastAsia="华文仿宋" w:hAnsi="华文仿宋"/>
          <w:iCs/>
          <w:sz w:val="32"/>
          <w:szCs w:val="32"/>
        </w:rPr>
      </w:pPr>
      <m:oMathPara>
        <m:oMath>
          <m:r>
            <w:rPr>
              <w:rFonts w:ascii="Cambria Math" w:eastAsia="华文仿宋" w:hAnsi="Cambria Math"/>
              <w:sz w:val="32"/>
              <w:szCs w:val="32"/>
            </w:rPr>
            <m:t>tf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华文仿宋" w:hAnsi="Cambria Math"/>
                  <w:sz w:val="32"/>
                  <w:szCs w:val="32"/>
                </w:rPr>
                <m:t>t,d</m:t>
              </m:r>
            </m:e>
          </m:d>
          <m:r>
            <w:rPr>
              <w:rFonts w:ascii="Cambria Math" w:eastAsia="华文仿宋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仿宋" w:hAnsi="Cambria Math"/>
                              <w:sz w:val="32"/>
                              <w:szCs w:val="32"/>
                            </w:rPr>
                            <m:t>t,d</m:t>
                          </m:r>
                        </m:e>
                      </m:d>
                    </m:e>
                  </m:func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, if c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t,d</m:t>
                      </m:r>
                    </m:e>
                  </m:d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&gt;0</m:t>
                  </m:r>
                </m:e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0, otherwise</m:t>
                  </m:r>
                </m:e>
              </m:eqArr>
            </m:e>
          </m:d>
        </m:oMath>
      </m:oMathPara>
    </w:p>
    <w:p w14:paraId="6BCA83BD" w14:textId="77777777" w:rsidR="006D1FC0" w:rsidRDefault="006D1FC0" w:rsidP="001D17AC">
      <w:pPr>
        <w:spacing w:line="560" w:lineRule="exact"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7、计算训练集和测试集文档的TF*IDF值：</w:t>
      </w:r>
    </w:p>
    <w:p w14:paraId="0A0259AB" w14:textId="532CE238" w:rsidR="006D1FC0" w:rsidRDefault="006D1FC0" w:rsidP="001D17AC">
      <w:pPr>
        <w:spacing w:line="560" w:lineRule="exact"/>
        <w:ind w:firstLineChars="200" w:firstLine="640"/>
        <w:jc w:val="center"/>
        <w:rPr>
          <w:rFonts w:ascii="华文仿宋" w:eastAsia="华文仿宋" w:hAnsi="华文仿宋"/>
          <w:sz w:val="32"/>
          <w:szCs w:val="32"/>
        </w:rPr>
      </w:pPr>
      <w:r w:rsidRPr="006D1FC0">
        <w:rPr>
          <w:rFonts w:ascii="Cambria Math" w:eastAsia="华文仿宋" w:hAnsi="Cambria Math" w:cs="Cambria Math"/>
          <w:sz w:val="32"/>
          <w:szCs w:val="32"/>
        </w:rPr>
        <w:t>𝑤</w:t>
      </w:r>
      <w:r w:rsidRPr="006D1FC0">
        <w:rPr>
          <w:rFonts w:ascii="华文仿宋" w:eastAsia="华文仿宋" w:hAnsi="华文仿宋"/>
          <w:sz w:val="32"/>
          <w:szCs w:val="32"/>
        </w:rPr>
        <w:t>(</w:t>
      </w:r>
      <w:r w:rsidRPr="006D1FC0">
        <w:rPr>
          <w:rFonts w:ascii="Cambria Math" w:eastAsia="华文仿宋" w:hAnsi="Cambria Math" w:cs="Cambria Math"/>
          <w:sz w:val="32"/>
          <w:szCs w:val="32"/>
        </w:rPr>
        <w:t>𝑡</w:t>
      </w:r>
      <w:r w:rsidRPr="006D1FC0">
        <w:rPr>
          <w:rFonts w:ascii="华文仿宋" w:eastAsia="华文仿宋" w:hAnsi="华文仿宋"/>
          <w:sz w:val="32"/>
          <w:szCs w:val="32"/>
        </w:rPr>
        <w:t>,</w:t>
      </w:r>
      <w:r w:rsidRPr="006D1FC0">
        <w:rPr>
          <w:rFonts w:ascii="Cambria Math" w:eastAsia="华文仿宋" w:hAnsi="Cambria Math" w:cs="Cambria Math"/>
          <w:sz w:val="32"/>
          <w:szCs w:val="32"/>
        </w:rPr>
        <w:t>𝑑</w:t>
      </w:r>
      <w:r w:rsidRPr="006D1FC0">
        <w:rPr>
          <w:rFonts w:ascii="华文仿宋" w:eastAsia="华文仿宋" w:hAnsi="华文仿宋"/>
          <w:sz w:val="32"/>
          <w:szCs w:val="32"/>
        </w:rPr>
        <w:t>)=</w:t>
      </w:r>
      <w:r w:rsidRPr="006D1FC0">
        <w:rPr>
          <w:rFonts w:ascii="Cambria Math" w:eastAsia="华文仿宋" w:hAnsi="Cambria Math" w:cs="Cambria Math"/>
          <w:sz w:val="32"/>
          <w:szCs w:val="32"/>
        </w:rPr>
        <w:t>𝑇𝐹</w:t>
      </w:r>
      <w:r w:rsidRPr="006D1FC0">
        <w:rPr>
          <w:rFonts w:ascii="华文仿宋" w:eastAsia="华文仿宋" w:hAnsi="华文仿宋"/>
          <w:sz w:val="32"/>
          <w:szCs w:val="32"/>
        </w:rPr>
        <w:t>(</w:t>
      </w:r>
      <w:r w:rsidRPr="006D1FC0">
        <w:rPr>
          <w:rFonts w:ascii="Cambria Math" w:eastAsia="华文仿宋" w:hAnsi="Cambria Math" w:cs="Cambria Math"/>
          <w:sz w:val="32"/>
          <w:szCs w:val="32"/>
        </w:rPr>
        <w:t>𝑡</w:t>
      </w:r>
      <w:r w:rsidRPr="006D1FC0">
        <w:rPr>
          <w:rFonts w:ascii="华文仿宋" w:eastAsia="华文仿宋" w:hAnsi="华文仿宋"/>
          <w:sz w:val="32"/>
          <w:szCs w:val="32"/>
        </w:rPr>
        <w:t>,</w:t>
      </w:r>
      <w:r w:rsidRPr="006D1FC0">
        <w:rPr>
          <w:rFonts w:ascii="Cambria Math" w:eastAsia="华文仿宋" w:hAnsi="Cambria Math" w:cs="Cambria Math"/>
          <w:sz w:val="32"/>
          <w:szCs w:val="32"/>
        </w:rPr>
        <w:t>𝑑</w:t>
      </w:r>
      <w:r w:rsidRPr="006D1FC0">
        <w:rPr>
          <w:rFonts w:ascii="华文仿宋" w:eastAsia="华文仿宋" w:hAnsi="华文仿宋"/>
          <w:sz w:val="32"/>
          <w:szCs w:val="32"/>
        </w:rPr>
        <w:t>)×</w:t>
      </w:r>
      <w:r w:rsidRPr="006D1FC0">
        <w:rPr>
          <w:rFonts w:ascii="Cambria Math" w:eastAsia="华文仿宋" w:hAnsi="Cambria Math" w:cs="Cambria Math"/>
          <w:sz w:val="32"/>
          <w:szCs w:val="32"/>
        </w:rPr>
        <w:t>𝐼𝐷𝐹</w:t>
      </w:r>
      <w:r w:rsidRPr="006D1FC0">
        <w:rPr>
          <w:rFonts w:ascii="华文仿宋" w:eastAsia="华文仿宋" w:hAnsi="华文仿宋"/>
          <w:sz w:val="32"/>
          <w:szCs w:val="32"/>
        </w:rPr>
        <w:t>(</w:t>
      </w:r>
      <w:r w:rsidRPr="006D1FC0">
        <w:rPr>
          <w:rFonts w:ascii="Cambria Math" w:eastAsia="华文仿宋" w:hAnsi="Cambria Math" w:cs="Cambria Math"/>
          <w:sz w:val="32"/>
          <w:szCs w:val="32"/>
        </w:rPr>
        <w:t>𝑡</w:t>
      </w:r>
      <w:r w:rsidRPr="006D1FC0">
        <w:rPr>
          <w:rFonts w:ascii="华文仿宋" w:eastAsia="华文仿宋" w:hAnsi="华文仿宋"/>
          <w:sz w:val="32"/>
          <w:szCs w:val="32"/>
        </w:rPr>
        <w:t>)</w:t>
      </w:r>
    </w:p>
    <w:p w14:paraId="7BEF6238" w14:textId="0EA0D89B" w:rsidR="006D1FC0" w:rsidRDefault="006C18C6" w:rsidP="001D17AC">
      <w:pPr>
        <w:spacing w:line="560" w:lineRule="exact"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8、计算测试集文档与训练集文档向量的cosine值，用两个文档向量的cosine值表示其similarity。</w:t>
      </w:r>
    </w:p>
    <w:p w14:paraId="4BA27392" w14:textId="560681A1" w:rsidR="006C18C6" w:rsidRPr="006C18C6" w:rsidRDefault="006C18C6" w:rsidP="00F832AC">
      <w:pPr>
        <w:spacing w:line="480" w:lineRule="auto"/>
        <w:ind w:firstLineChars="200" w:firstLine="640"/>
        <w:jc w:val="left"/>
        <w:rPr>
          <w:rFonts w:ascii="华文仿宋" w:eastAsia="华文仿宋" w:hAnsi="华文仿宋"/>
          <w:iCs/>
          <w:sz w:val="32"/>
          <w:szCs w:val="32"/>
        </w:rPr>
      </w:pPr>
      <m:oMathPara>
        <m:oMath>
          <m:r>
            <w:rPr>
              <w:rFonts w:ascii="Cambria Math" w:eastAsia="华文仿宋" w:hAnsi="Cambria Math"/>
              <w:sz w:val="32"/>
              <w:szCs w:val="32"/>
            </w:rPr>
            <m:t>cosine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="华文仿宋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eastAsia="华文仿宋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华文仿宋" w:hAnsi="Cambria Math"/>
                  <w:i/>
                  <w:iCs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华文仿宋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华文仿宋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Cambria Math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华文仿宋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eastAsia="华文仿宋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华文仿宋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华文仿宋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Cambria Math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华文仿宋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14:paraId="52A7CEEF" w14:textId="06C256E5" w:rsidR="006C18C6" w:rsidRDefault="001F273A" w:rsidP="001D17AC">
      <w:pPr>
        <w:spacing w:line="560" w:lineRule="exact"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9、设置</w:t>
      </w:r>
      <w:r w:rsidR="00097E8A">
        <w:rPr>
          <w:rFonts w:ascii="华文仿宋" w:eastAsia="华文仿宋" w:hAnsi="华文仿宋" w:hint="eastAsia"/>
          <w:sz w:val="32"/>
          <w:szCs w:val="32"/>
        </w:rPr>
        <w:t>K值，找到与测试文档相似文档最多的类，判断分类是否正确。</w:t>
      </w:r>
    </w:p>
    <w:p w14:paraId="688C3BFF" w14:textId="77777777" w:rsidR="001D17AC" w:rsidRPr="006D1FC0" w:rsidRDefault="001D17AC" w:rsidP="001D17AC">
      <w:pPr>
        <w:spacing w:line="560" w:lineRule="exact"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</w:p>
    <w:p w14:paraId="3CD8AF85" w14:textId="46D1901B" w:rsidR="0004246F" w:rsidRPr="001D17AC" w:rsidRDefault="0004246F" w:rsidP="001D17AC">
      <w:pPr>
        <w:spacing w:line="560" w:lineRule="exact"/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1D17AC">
        <w:rPr>
          <w:rFonts w:ascii="华文仿宋" w:eastAsia="华文仿宋" w:hAnsi="华文仿宋" w:hint="eastAsia"/>
          <w:b/>
          <w:sz w:val="32"/>
          <w:szCs w:val="32"/>
        </w:rPr>
        <w:t>三、实验结果：</w:t>
      </w:r>
    </w:p>
    <w:p w14:paraId="16364858" w14:textId="565CABAD" w:rsidR="00F127C2" w:rsidRDefault="00F127C2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实验中所有的数学运算使用矩阵进行计算。</w:t>
      </w:r>
    </w:p>
    <w:p w14:paraId="48B6B8CC" w14:textId="73CCE33B" w:rsidR="0004246F" w:rsidRDefault="00F832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lastRenderedPageBreak/>
        <w:t>将数据集的80作为训练集并构建词典，20%作为测试集测试模型，在该数据</w:t>
      </w:r>
      <w:r>
        <w:rPr>
          <w:rFonts w:ascii="华文仿宋" w:eastAsia="华文仿宋" w:hAnsi="华文仿宋" w:hint="eastAsia"/>
          <w:sz w:val="32"/>
          <w:szCs w:val="32"/>
        </w:rPr>
        <w:t>集上，K取值在区间</w:t>
      </w:r>
      <w:r>
        <w:rPr>
          <w:rFonts w:ascii="华文仿宋" w:eastAsia="华文仿宋" w:hAnsi="华文仿宋"/>
          <w:sz w:val="32"/>
          <w:szCs w:val="32"/>
        </w:rPr>
        <w:t>[</w:t>
      </w:r>
      <w:r>
        <w:rPr>
          <w:rFonts w:ascii="华文仿宋" w:eastAsia="华文仿宋" w:hAnsi="华文仿宋" w:hint="eastAsia"/>
          <w:sz w:val="32"/>
          <w:szCs w:val="32"/>
        </w:rPr>
        <w:t>5</w:t>
      </w:r>
      <w:r>
        <w:rPr>
          <w:rFonts w:ascii="华文仿宋" w:eastAsia="华文仿宋" w:hAnsi="华文仿宋"/>
          <w:sz w:val="32"/>
          <w:szCs w:val="32"/>
        </w:rPr>
        <w:t>,</w:t>
      </w:r>
      <w:r>
        <w:rPr>
          <w:rFonts w:ascii="华文仿宋" w:eastAsia="华文仿宋" w:hAnsi="华文仿宋" w:hint="eastAsia"/>
          <w:sz w:val="32"/>
          <w:szCs w:val="32"/>
        </w:rPr>
        <w:t>35</w:t>
      </w:r>
      <w:r>
        <w:rPr>
          <w:rFonts w:ascii="华文仿宋" w:eastAsia="华文仿宋" w:hAnsi="华文仿宋"/>
          <w:sz w:val="32"/>
          <w:szCs w:val="32"/>
        </w:rPr>
        <w:t>]</w:t>
      </w:r>
      <w:r>
        <w:rPr>
          <w:rFonts w:ascii="华文仿宋" w:eastAsia="华文仿宋" w:hAnsi="华文仿宋" w:hint="eastAsia"/>
          <w:sz w:val="32"/>
          <w:szCs w:val="32"/>
        </w:rPr>
        <w:t>上滑动时，对结果的影响不大；经过词频统计，训练集低频词数量较多。</w:t>
      </w:r>
    </w:p>
    <w:p w14:paraId="537809A7" w14:textId="0B5DE152" w:rsidR="008F3DFC" w:rsidRPr="00F832AC" w:rsidRDefault="00DD7050" w:rsidP="00F832AC">
      <w:pPr>
        <w:spacing w:line="560" w:lineRule="exact"/>
        <w:ind w:firstLineChars="200" w:firstLine="640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当K=35，字典词频为2-5000时，结果如下：</w:t>
      </w:r>
    </w:p>
    <w:p w14:paraId="3613949D" w14:textId="6D27D557" w:rsidR="001D17AC" w:rsidRDefault="001D17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374753DE" w14:textId="77777777" w:rsidR="001D17AC" w:rsidRDefault="001D17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5778312B" w14:textId="66E6974D" w:rsidR="001D17AC" w:rsidRDefault="001D17A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3DC6DA" wp14:editId="3972E069">
            <wp:simplePos x="0" y="0"/>
            <wp:positionH relativeFrom="column">
              <wp:posOffset>406021</wp:posOffset>
            </wp:positionH>
            <wp:positionV relativeFrom="paragraph">
              <wp:posOffset>-518842</wp:posOffset>
            </wp:positionV>
            <wp:extent cx="4210050" cy="8001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.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20D7F" w14:textId="2B6198EA" w:rsidR="008F3DFC" w:rsidRDefault="008F3DF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图中第一行为训练集生成的向量空间的维数；</w:t>
      </w:r>
    </w:p>
    <w:p w14:paraId="5A342205" w14:textId="5B4C14F8" w:rsidR="008F3DFC" w:rsidRDefault="008F3DF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第二行为测试集生成的向量空间的维数；</w:t>
      </w:r>
    </w:p>
    <w:p w14:paraId="10CD46D0" w14:textId="0D25A994" w:rsidR="008F3DFC" w:rsidRDefault="008F3DF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第三行为测试集与训练集的cosine值的维数；</w:t>
      </w:r>
    </w:p>
    <w:p w14:paraId="78E745F0" w14:textId="5F4A1B7D" w:rsidR="008F3DFC" w:rsidRPr="008F3DFC" w:rsidRDefault="008F3DFC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第四行最终分类的正确率。</w:t>
      </w:r>
    </w:p>
    <w:p w14:paraId="5ADAC910" w14:textId="74F351D7" w:rsidR="00DD7050" w:rsidRDefault="00DD7050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14:paraId="342CD029" w14:textId="10D13D63" w:rsidR="0004246F" w:rsidRDefault="0004246F" w:rsidP="001D17AC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四、</w:t>
      </w:r>
      <w:r w:rsidR="00B5502E">
        <w:rPr>
          <w:rFonts w:ascii="华文仿宋" w:eastAsia="华文仿宋" w:hAnsi="华文仿宋" w:hint="eastAsia"/>
          <w:sz w:val="32"/>
          <w:szCs w:val="32"/>
        </w:rPr>
        <w:t>实验总结</w:t>
      </w:r>
    </w:p>
    <w:p w14:paraId="04C0998B" w14:textId="2942609D" w:rsidR="00B5502E" w:rsidRDefault="00A56A74" w:rsidP="00F127C2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分类结果很大程度上取决于数据集的预处理</w:t>
      </w:r>
      <w:r w:rsidR="00F127C2">
        <w:rPr>
          <w:rFonts w:ascii="华文仿宋" w:eastAsia="华文仿宋" w:hAnsi="华文仿宋" w:hint="eastAsia"/>
          <w:sz w:val="32"/>
          <w:szCs w:val="32"/>
        </w:rPr>
        <w:t>和词典的构建，K值在一定范围内对结果的影响相对较小</w:t>
      </w:r>
      <w:r>
        <w:rPr>
          <w:rFonts w:ascii="华文仿宋" w:eastAsia="华文仿宋" w:hAnsi="华文仿宋" w:hint="eastAsia"/>
          <w:sz w:val="32"/>
          <w:szCs w:val="32"/>
        </w:rPr>
        <w:t>。在预处理</w:t>
      </w:r>
      <w:r w:rsidR="00B5502E">
        <w:rPr>
          <w:rFonts w:ascii="华文仿宋" w:eastAsia="华文仿宋" w:hAnsi="华文仿宋" w:hint="eastAsia"/>
          <w:sz w:val="32"/>
          <w:szCs w:val="32"/>
        </w:rPr>
        <w:t>阶段</w:t>
      </w:r>
      <w:r>
        <w:rPr>
          <w:rFonts w:ascii="华文仿宋" w:eastAsia="华文仿宋" w:hAnsi="华文仿宋" w:hint="eastAsia"/>
          <w:sz w:val="32"/>
          <w:szCs w:val="32"/>
        </w:rPr>
        <w:t>，判断一个字符串是否为英语单词、去停用词的效果取决于字典的大小，在实验中也发现了词典不够用的情况；词形还原时效果不是很好。</w:t>
      </w:r>
      <w:r w:rsidR="00936C85">
        <w:rPr>
          <w:rFonts w:ascii="华文仿宋" w:eastAsia="华文仿宋" w:hAnsi="华文仿宋" w:hint="eastAsia"/>
          <w:sz w:val="32"/>
          <w:szCs w:val="32"/>
        </w:rPr>
        <w:t>预处理函数的选取</w:t>
      </w:r>
      <w:r w:rsidR="0028027C">
        <w:rPr>
          <w:rFonts w:ascii="华文仿宋" w:eastAsia="华文仿宋" w:hAnsi="华文仿宋" w:hint="eastAsia"/>
          <w:sz w:val="32"/>
          <w:szCs w:val="32"/>
        </w:rPr>
        <w:t>很大程度上影响了实验结果，完善数据集的预处理能够进一步</w:t>
      </w:r>
      <w:r w:rsidR="0028027C">
        <w:rPr>
          <w:rFonts w:ascii="华文仿宋" w:eastAsia="华文仿宋" w:hAnsi="华文仿宋" w:hint="eastAsia"/>
          <w:sz w:val="32"/>
          <w:szCs w:val="32"/>
        </w:rPr>
        <w:t>提高正确率</w:t>
      </w:r>
      <w:r w:rsidR="0028027C">
        <w:rPr>
          <w:rFonts w:ascii="华文仿宋" w:eastAsia="华文仿宋" w:hAnsi="华文仿宋" w:hint="eastAsia"/>
          <w:sz w:val="32"/>
          <w:szCs w:val="32"/>
        </w:rPr>
        <w:t>。</w:t>
      </w:r>
    </w:p>
    <w:p w14:paraId="1B9B16AC" w14:textId="1C1DE825" w:rsidR="00A56A74" w:rsidRPr="0004246F" w:rsidRDefault="00B5502E" w:rsidP="00F127C2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使用V</w:t>
      </w:r>
      <w:r>
        <w:rPr>
          <w:rFonts w:ascii="华文仿宋" w:eastAsia="华文仿宋" w:hAnsi="华文仿宋"/>
          <w:sz w:val="32"/>
          <w:szCs w:val="32"/>
        </w:rPr>
        <w:t>SM</w:t>
      </w:r>
      <w:r>
        <w:rPr>
          <w:rFonts w:ascii="华文仿宋" w:eastAsia="华文仿宋" w:hAnsi="华文仿宋" w:hint="eastAsia"/>
          <w:sz w:val="32"/>
          <w:szCs w:val="32"/>
        </w:rPr>
        <w:t>进行文本分类，</w:t>
      </w:r>
      <w:r w:rsidR="001D17AC">
        <w:rPr>
          <w:rFonts w:ascii="华文仿宋" w:eastAsia="华文仿宋" w:hAnsi="华文仿宋" w:hint="eastAsia"/>
          <w:sz w:val="32"/>
          <w:szCs w:val="32"/>
        </w:rPr>
        <w:t>运算量很大</w:t>
      </w:r>
      <w:r>
        <w:rPr>
          <w:rFonts w:ascii="华文仿宋" w:eastAsia="华文仿宋" w:hAnsi="华文仿宋" w:hint="eastAsia"/>
          <w:sz w:val="32"/>
          <w:szCs w:val="32"/>
        </w:rPr>
        <w:t>，在本次实验中一个向量</w:t>
      </w:r>
      <w:r w:rsidR="0003287A">
        <w:rPr>
          <w:rFonts w:ascii="华文仿宋" w:eastAsia="华文仿宋" w:hAnsi="华文仿宋" w:hint="eastAsia"/>
          <w:sz w:val="32"/>
          <w:szCs w:val="32"/>
        </w:rPr>
        <w:t>的</w:t>
      </w:r>
      <w:r>
        <w:rPr>
          <w:rFonts w:ascii="华文仿宋" w:eastAsia="华文仿宋" w:hAnsi="华文仿宋" w:hint="eastAsia"/>
          <w:sz w:val="32"/>
          <w:szCs w:val="32"/>
        </w:rPr>
        <w:t>维度达到25010</w:t>
      </w:r>
      <w:r w:rsidR="00F127C2">
        <w:rPr>
          <w:rFonts w:ascii="华文仿宋" w:eastAsia="华文仿宋" w:hAnsi="华文仿宋" w:hint="eastAsia"/>
          <w:sz w:val="32"/>
          <w:szCs w:val="32"/>
        </w:rPr>
        <w:t>。</w:t>
      </w:r>
      <w:bookmarkStart w:id="4" w:name="_GoBack"/>
      <w:bookmarkEnd w:id="4"/>
    </w:p>
    <w:sectPr w:rsidR="00A56A74" w:rsidRPr="00042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3D2E"/>
    <w:multiLevelType w:val="hybridMultilevel"/>
    <w:tmpl w:val="5132423E"/>
    <w:lvl w:ilvl="0" w:tplc="E6E231EA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51"/>
    <w:rsid w:val="0003287A"/>
    <w:rsid w:val="0004246F"/>
    <w:rsid w:val="00097E8A"/>
    <w:rsid w:val="00124855"/>
    <w:rsid w:val="001357CC"/>
    <w:rsid w:val="00145A9F"/>
    <w:rsid w:val="001D17AC"/>
    <w:rsid w:val="001F273A"/>
    <w:rsid w:val="0028027C"/>
    <w:rsid w:val="003F2C85"/>
    <w:rsid w:val="004519C4"/>
    <w:rsid w:val="00681030"/>
    <w:rsid w:val="006C18C6"/>
    <w:rsid w:val="006D1FC0"/>
    <w:rsid w:val="006F46FA"/>
    <w:rsid w:val="007E4451"/>
    <w:rsid w:val="008F3DFC"/>
    <w:rsid w:val="00936C85"/>
    <w:rsid w:val="00A06AAE"/>
    <w:rsid w:val="00A56A74"/>
    <w:rsid w:val="00B5502E"/>
    <w:rsid w:val="00BB0420"/>
    <w:rsid w:val="00D90B2A"/>
    <w:rsid w:val="00DD7050"/>
    <w:rsid w:val="00E81E9A"/>
    <w:rsid w:val="00EF76C4"/>
    <w:rsid w:val="00F127C2"/>
    <w:rsid w:val="00F8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E931"/>
  <w15:chartTrackingRefBased/>
  <w15:docId w15:val="{3EFEA858-5AFF-40DB-A61C-F480A0EB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4855"/>
    <w:rPr>
      <w:b/>
      <w:bCs/>
    </w:rPr>
  </w:style>
  <w:style w:type="paragraph" w:styleId="a4">
    <w:name w:val="List Paragraph"/>
    <w:basedOn w:val="a"/>
    <w:uiPriority w:val="34"/>
    <w:qFormat/>
    <w:rsid w:val="00124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 Enock</dc:creator>
  <cp:keywords/>
  <dc:description/>
  <cp:lastModifiedBy>E- Enock</cp:lastModifiedBy>
  <cp:revision>11</cp:revision>
  <dcterms:created xsi:type="dcterms:W3CDTF">2018-11-03T03:26:00Z</dcterms:created>
  <dcterms:modified xsi:type="dcterms:W3CDTF">2018-11-04T01:44:00Z</dcterms:modified>
</cp:coreProperties>
</file>