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188720" cy="817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1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ACRE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CIÊNCIAS EXATAS E TECNOLÓGICAS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BACHARELADO EM 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TESTE FUNCIONAL DO PROJETO MURAL SI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ENOK DIOMAR DA SILVA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LUAN REIS DE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TESTE FUNCIONAL DO PROJETO MURAL SI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46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acadêmico apresentado como exigência parcial de nota para aprovação na disciplina Interface Homem Máquina do Curso Bacharelado em Sistemas de Informação da Universidade Federal do Acre.</w:t>
      </w:r>
    </w:p>
    <w:p w:rsidR="00000000" w:rsidDel="00000000" w:rsidP="00000000" w:rsidRDefault="00000000" w:rsidRPr="00000000" w14:paraId="00000033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Daricélio Moreira Soares</w:t>
      </w:r>
    </w:p>
    <w:p w:rsidR="00000000" w:rsidDel="00000000" w:rsidP="00000000" w:rsidRDefault="00000000" w:rsidRPr="00000000" w14:paraId="00000035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QUADROS</w:t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1: REQUISITOS FUNCIONAIS ................................................................. 5</w:t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2: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PLANO DE TESTE PARA O REQUISITO “AVISOS DE PROFESSORES” ...................................................................................................... 6</w:t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3: PLANO DE TESTE PARA O REQUISITO “GRADE CURRICULAR E HORÁRIOS”............................................................................................................... 6</w:t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4: PLANO DE TESTE PARA O REQUISITO “CADASTROS”.......................................................................................................... 7</w:t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5:  PLANO DE TESTE PARA O REQUISITO “CONSULTAS”........................................................................................................... 7</w:t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2">
          <w:pPr>
            <w:tabs>
              <w:tab w:val="left" w:pos="540"/>
              <w:tab w:val="right" w:pos="9062"/>
            </w:tabs>
            <w:spacing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 APRESENTAÇÃO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left" w:pos="540"/>
              <w:tab w:val="right" w:pos="9062"/>
            </w:tabs>
            <w:spacing w:line="360" w:lineRule="auto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2 REQUISITOS FUNCIONAIS E PLANO DE TESTES</w:t>
            <w:tab/>
            <w:t xml:space="preserve">5</w:t>
          </w:r>
        </w:p>
        <w:p w:rsidR="00000000" w:rsidDel="00000000" w:rsidP="00000000" w:rsidRDefault="00000000" w:rsidRPr="00000000" w14:paraId="00000074">
          <w:pPr>
            <w:tabs>
              <w:tab w:val="left" w:pos="540"/>
              <w:tab w:val="right" w:pos="9062"/>
            </w:tabs>
            <w:spacing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APRESENTAÇÃO</w:t>
      </w:r>
    </w:p>
    <w:p w:rsidR="00000000" w:rsidDel="00000000" w:rsidP="00000000" w:rsidRDefault="00000000" w:rsidRPr="00000000" w14:paraId="00000094">
      <w:pPr>
        <w:spacing w:line="360" w:lineRule="auto"/>
        <w:ind w:firstLine="708.6614173228347"/>
        <w:jc w:val="both"/>
        <w:rPr>
          <w:b w:val="1"/>
          <w:sz w:val="24"/>
          <w:szCs w:val="24"/>
        </w:rPr>
      </w:pPr>
      <w:bookmarkStart w:colFirst="0" w:colLast="0" w:name="_2w5eldgyvj5v" w:id="1"/>
      <w:bookmarkEnd w:id="1"/>
      <w:r w:rsidDel="00000000" w:rsidR="00000000" w:rsidRPr="00000000">
        <w:rPr>
          <w:sz w:val="24"/>
          <w:szCs w:val="24"/>
          <w:rtl w:val="0"/>
        </w:rPr>
        <w:t xml:space="preserve">O presente trabalho busca definir um plano de teste funcional para o projeto Mural SI. O plano de testes funcional constitui uma sequência de casos de teste em cada requisito funcional. Após isto, serão delimitadas as instruções para uma equipe de avaliação realizar os testes definidos e verificar, em todas as instâncias, se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passou ou não no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6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REQUISITOS FUNCIONAIS E PLANO DE TESTE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encontram-se os requisitos funcionais, presentes no Quadro 1, onde consta a funcionalidade, descrição e o identificador de cada requisito. Logo em seguida, estão os Quadros que constam os casos de teste para um dos requisitos, onde contam com as instruções para o teste e para a saída esperada.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Quadro 1</w:t>
      </w:r>
      <w:r w:rsidDel="00000000" w:rsidR="00000000" w:rsidRPr="00000000">
        <w:rPr>
          <w:sz w:val="20"/>
          <w:szCs w:val="20"/>
          <w:rtl w:val="0"/>
        </w:rPr>
        <w:t xml:space="preserve"> - Requisitos Funcionais.</w:t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440"/>
        <w:gridCol w:w="3960"/>
        <w:tblGridChange w:id="0">
          <w:tblGrid>
            <w:gridCol w:w="675"/>
            <w:gridCol w:w="4440"/>
            <w:gridCol w:w="39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Avisos de professores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hanging="2"/>
              <w:jc w:val="both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Avisos dados por professores, geralmente referentes à aulas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Grade curricular e horários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alunos necessitam saber a grade curricular de cada novo período.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hanging="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especial de cadastro de alunos, o restante dos cadastros serão feitos apenas pelos coordenadores.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hanging="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Consultas para filtrar avisos postados,  alunos, professores e coordenadores cadastrados.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line="360" w:lineRule="auto"/>
        <w:ind w:hanging="2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11wnyrtmyt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211hb4cwi6ye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Quadro 2 </w:t>
      </w:r>
      <w:r w:rsidDel="00000000" w:rsidR="00000000" w:rsidRPr="00000000">
        <w:rPr>
          <w:sz w:val="20"/>
          <w:szCs w:val="20"/>
          <w:rtl w:val="0"/>
        </w:rPr>
        <w:t xml:space="preserve">- Plano de Teste para o Requisito “Avisos de Professores”.</w:t>
      </w:r>
    </w:p>
    <w:tbl>
      <w:tblPr>
        <w:tblStyle w:val="Table2"/>
        <w:tblW w:w="90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545"/>
        <w:gridCol w:w="3044"/>
        <w:tblGridChange w:id="0">
          <w:tblGrid>
            <w:gridCol w:w="1485"/>
            <w:gridCol w:w="4545"/>
            <w:gridCol w:w="3044"/>
          </w:tblGrid>
        </w:tblGridChange>
      </w:tblGrid>
      <w:tr>
        <w:trPr>
          <w:trHeight w:val="44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Avisos de Professores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“Título”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“Mensagem”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“Data”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 será incluído e o usuário será redirecionado à página de “Gerenciamento de Notificações"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preencher o campo “Título”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“Mensagem”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“Data”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mensagem de aviso será inserida próxima ao campo “Título” dizendo: “Título é obrigatório!”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“Título”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preencher o campo “Mensagem”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“Data”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mensagem de aviso será inserida próxima ao campo “Mensagem” dizendo: “Mensagem é obrigatório!”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“Título”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“Mensagem”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selecionar um “Período”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“Data”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mensagem de aviso será inserida próxima ao campo “Período” dizendo: “Período é obrigatório!”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“Título”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“Mensagem”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preencher o campo “Data”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mensagem de aviso será inserida próxima ao campo “Data” dizendo: “Data é obrigatório!”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“Cancelar”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 NÃO será incluído e o usuário será redirecionado à página de “Gerenciamento de Notificações"</w:t>
            </w:r>
          </w:p>
        </w:tc>
      </w:tr>
    </w:tbl>
    <w:p w:rsidR="00000000" w:rsidDel="00000000" w:rsidP="00000000" w:rsidRDefault="00000000" w:rsidRPr="00000000" w14:paraId="000000D9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ozjt0p8h7692" w:id="4"/>
      <w:bookmarkEnd w:id="4"/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left"/>
        <w:rPr>
          <w:sz w:val="20"/>
          <w:szCs w:val="20"/>
        </w:rPr>
      </w:pPr>
      <w:bookmarkStart w:colFirst="0" w:colLast="0" w:name="_ugu34brgo8j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211hb4cwi6ye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Quadro 3 </w:t>
      </w:r>
      <w:r w:rsidDel="00000000" w:rsidR="00000000" w:rsidRPr="00000000">
        <w:rPr>
          <w:sz w:val="20"/>
          <w:szCs w:val="20"/>
          <w:rtl w:val="0"/>
        </w:rPr>
        <w:t xml:space="preserve">- Plano de Teste para o Requisito “Grade Curricular e Horários”.</w:t>
      </w:r>
    </w:p>
    <w:tbl>
      <w:tblPr>
        <w:tblStyle w:val="Table3"/>
        <w:tblW w:w="90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4485"/>
        <w:gridCol w:w="3044"/>
        <w:tblGridChange w:id="0">
          <w:tblGrid>
            <w:gridCol w:w="1545"/>
            <w:gridCol w:w="4485"/>
            <w:gridCol w:w="3044"/>
          </w:tblGrid>
        </w:tblGridChange>
      </w:tblGrid>
      <w:tr>
        <w:trPr>
          <w:trHeight w:val="44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Grade Curricular e Horários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</w:t>
            </w:r>
          </w:p>
        </w:tc>
      </w:tr>
      <w:tr>
        <w:trPr>
          <w:trHeight w:val="1269.90234374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em Grade Curricular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Chave com o nome da disciplina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“Buscar”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poderá visualizar a disciplina referente a chave e o período especificado </w:t>
            </w:r>
          </w:p>
        </w:tc>
      </w:tr>
      <w:tr>
        <w:trPr>
          <w:trHeight w:val="17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em Grade Curricular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Chave com o nome da disciplina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“Buscar”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poderá visualizar a disciplina desejada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em “Grade Curricular”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irá visualizar a grade curricular por inteira, com todos os campos e dados, sem filtragem</w:t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ozjt0p8h7692" w:id="4"/>
      <w:bookmarkEnd w:id="4"/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0F1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5mt4j1cg3vl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211hb4cwi6ye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Quadro 4 </w:t>
      </w:r>
      <w:r w:rsidDel="00000000" w:rsidR="00000000" w:rsidRPr="00000000">
        <w:rPr>
          <w:sz w:val="20"/>
          <w:szCs w:val="20"/>
          <w:rtl w:val="0"/>
        </w:rPr>
        <w:t xml:space="preserve">- Plano de Teste para o Requisito “Cadastros”.</w:t>
      </w:r>
    </w:p>
    <w:tbl>
      <w:tblPr>
        <w:tblStyle w:val="Table4"/>
        <w:tblW w:w="90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4425"/>
        <w:gridCol w:w="3044"/>
        <w:tblGridChange w:id="0">
          <w:tblGrid>
            <w:gridCol w:w="1605"/>
            <w:gridCol w:w="4425"/>
            <w:gridCol w:w="3044"/>
          </w:tblGrid>
        </w:tblGridChange>
      </w:tblGrid>
      <w:tr>
        <w:trPr>
          <w:trHeight w:val="44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Cadastros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o botão “Cadastrar”</w:t>
              <w:tab/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“Matrícula”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“Nome”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Digitar uma senha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feito o cadastro, o discente poderá efetuar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 as credenciais definidas</w:t>
            </w:r>
          </w:p>
        </w:tc>
      </w:tr>
      <w:tr>
        <w:trPr>
          <w:trHeight w:val="15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o botão “Cadastrar”</w:t>
              <w:tab/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“Nome”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Digitar uma senha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cadastro não será efetuado pela falta do campo “Matrícula”</w:t>
            </w:r>
          </w:p>
        </w:tc>
      </w:tr>
      <w:tr>
        <w:trPr>
          <w:trHeight w:val="1364.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não será efetuado pela falta de preenchimentos dos campos exigidos</w:t>
            </w:r>
          </w:p>
        </w:tc>
      </w:tr>
    </w:tbl>
    <w:p w:rsidR="00000000" w:rsidDel="00000000" w:rsidP="00000000" w:rsidRDefault="00000000" w:rsidRPr="00000000" w14:paraId="0000010B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ozjt0p8h7692" w:id="4"/>
      <w:bookmarkEnd w:id="4"/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10C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23zb5kqx78c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firstLine="850.3937007874017"/>
        <w:jc w:val="center"/>
        <w:rPr>
          <w:sz w:val="20"/>
          <w:szCs w:val="20"/>
        </w:rPr>
      </w:pPr>
      <w:bookmarkStart w:colFirst="0" w:colLast="0" w:name="_211hb4cwi6ye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Quadro 5 </w:t>
      </w:r>
      <w:r w:rsidDel="00000000" w:rsidR="00000000" w:rsidRPr="00000000">
        <w:rPr>
          <w:sz w:val="20"/>
          <w:szCs w:val="20"/>
          <w:rtl w:val="0"/>
        </w:rPr>
        <w:t xml:space="preserve">- Plano de Teste para o Requisito “Consultas”.</w:t>
      </w:r>
    </w:p>
    <w:tbl>
      <w:tblPr>
        <w:tblStyle w:val="Table5"/>
        <w:tblW w:w="90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410"/>
        <w:gridCol w:w="3044"/>
        <w:tblGridChange w:id="0">
          <w:tblGrid>
            <w:gridCol w:w="1620"/>
            <w:gridCol w:w="4410"/>
            <w:gridCol w:w="3044"/>
          </w:tblGrid>
        </w:tblGridChange>
      </w:tblGrid>
      <w:tr>
        <w:trPr>
          <w:trHeight w:val="44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Consultas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em Notificações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campo Chave com o nome da notificação ou a sua mensagem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“Buscar”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poderá visualizar a notificação com o nome e período desejado</w:t>
            </w:r>
          </w:p>
        </w:tc>
      </w:tr>
      <w:tr>
        <w:trPr>
          <w:trHeight w:val="13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em Notificações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“Período”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“Buscar”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poderá visualizar as notificações referentes ao período desejado</w:t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“Notificações”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não será efetuado pela falta de preenchimentos dos campos exigidos</w:t>
            </w:r>
          </w:p>
        </w:tc>
      </w:tr>
    </w:tbl>
    <w:p w:rsidR="00000000" w:rsidDel="00000000" w:rsidP="00000000" w:rsidRDefault="00000000" w:rsidRPr="00000000" w14:paraId="00000122">
      <w:pPr>
        <w:spacing w:line="360" w:lineRule="auto"/>
        <w:ind w:firstLine="850.3937007874017"/>
        <w:jc w:val="center"/>
        <w:rPr>
          <w:b w:val="1"/>
          <w:sz w:val="24"/>
          <w:szCs w:val="24"/>
        </w:rPr>
      </w:pPr>
      <w:bookmarkStart w:colFirst="0" w:colLast="0" w:name="_ozjt0p8h7692" w:id="4"/>
      <w:bookmarkEnd w:id="4"/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701" w:left="1701" w:right="1134" w:header="1134" w:footer="102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