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>
      <w:r>
        <w:t>AXEL France</w:t>
      </w:r>
    </w:p>
    <w:p>
      <w:r>
        <w:t>30 rue de Pied de Fond</w:t>
      </w:r>
    </w:p>
    <w:p>
      <w:r>
        <w:t>ZI St Liguaire CS 98821</w:t>
      </w:r>
    </w:p>
    <w:p>
      <w:r>
        <w:t>Noirt F-79000 Niort</w:t>
      </w:r>
    </w:p>
    <w:p>
      <w:r>
        <w:t>France</w:t>
      </w:r>
    </w:p>
    <w:p/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     </w:t>
      </w:r>
      <w:r>
        <w:t>AXEL France</w:t>
      </w:r>
      <w:r>
        <w:t xml:space="preserve">                          </w:t>
      </w:r>
      <w:r>
        <w:rPr>
          <w:b/>
        </w:rPr>
        <w:t xml:space="preserve">PO# </w:t>
      </w:r>
      <w:r>
        <w:rPr>
          <w:b/>
        </w:rPr>
        <w:t>27863.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