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4F9" w14:textId="3F84D650" w:rsidR="00FF1669" w:rsidRPr="00294951" w:rsidRDefault="00960D59" w:rsidP="00294951">
      <w:pPr>
        <w:pStyle w:val="Heading2"/>
        <w:rPr>
          <w:rFonts w:ascii="Times New Roman" w:hAnsi="Times New Roman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6DA20F8" wp14:editId="11A69A94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192F98EC" wp14:editId="13A54F03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669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FF1669" w:rsidRPr="00294951" w14:paraId="40613593" w14:textId="77777777" w:rsidTr="00320BFF">
        <w:trPr>
          <w:cantSplit/>
          <w:trHeight w:val="1503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E4DCA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Shipper:</w:t>
            </w:r>
          </w:p>
          <w:p w14:paraId="78F19E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b w:val="0"/>
                <w:sz w:val="20"/>
                <w:szCs w:val="20"/>
              </w:rPr>
              <w:t>Canoil Canada Ltd</w:t>
            </w:r>
          </w:p>
          <w:p w14:paraId="684C18F3" w14:textId="2B41A436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Todd Rd</w:t>
            </w:r>
          </w:p>
          <w:p w14:paraId="4A660EB3" w14:textId="29EA87DE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Georgetown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Ontario L</w:t>
            </w:r>
            <w:r>
              <w:rPr>
                <w:rFonts w:ascii="Times New Roman" w:hAnsi="Times New Roman"/>
                <w:sz w:val="20"/>
                <w:szCs w:val="20"/>
              </w:rPr>
              <w:t>7G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4R7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4EBC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Air Waybill No.</w:t>
            </w:r>
          </w:p>
          <w:p w14:paraId="0FA23B5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Ground Waybill No. </w:t>
            </w:r>
          </w:p>
          <w:p w14:paraId="5DCA4A7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Page 1 of 1</w:t>
            </w:r>
          </w:p>
          <w:p w14:paraId="3497D8B4" w14:textId="1667012B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Shipper’s </w:t>
            </w:r>
            <w:r w:rsidR="00022767">
              <w:rPr>
                <w:rFonts w:ascii="Times New Roman" w:hAnsi="Times New Roman"/>
                <w:sz w:val="20"/>
                <w:szCs w:val="20"/>
              </w:rPr>
              <w:t>Reference Nu</w:t>
            </w:r>
            <w:r w:rsidR="00163B8B">
              <w:rPr>
                <w:rFonts w:ascii="Times New Roman" w:hAnsi="Times New Roman"/>
                <w:sz w:val="20"/>
                <w:szCs w:val="20"/>
              </w:rPr>
              <w:t xml:space="preserve">mber: P.O.# </w:t>
            </w:r>
            <w:r w:rsidRPr="00320BFF">
              <w:rPr>
                <w:rFonts w:ascii="Times New Roman" w:hAnsi="Times New Roman" w:hint="eastAsia"/>
                <w:sz w:val="20"/>
                <w:szCs w:val="20"/>
              </w:rPr>
              <w:t xml:space="preserve">　　　</w:t>
            </w:r>
          </w:p>
        </w:tc>
      </w:tr>
      <w:tr w:rsidR="00FF1669" w:rsidRPr="00294951" w14:paraId="6D098E55" w14:textId="77777777" w:rsidTr="00320BFF">
        <w:trPr>
          <w:cantSplit/>
          <w:trHeight w:val="16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12D7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Logistics Test Customer</w:t>
            </w:r>
          </w:p>
          <w:p w14:paraId="6654553A" w14:textId="668EAD49" w:rsidR="009F34BB" w:rsidRPr="00320BFF" w:rsidRDefault="009F34BB" w:rsidP="00201A49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DBD07" w14:textId="5748917D" w:rsidR="00022767" w:rsidRPr="00320BFF" w:rsidRDefault="00FF1669" w:rsidP="00572ED4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Buyer:</w:t>
            </w:r>
          </w:p>
        </w:tc>
      </w:tr>
      <w:tr w:rsidR="00FF1669" w:rsidRPr="00294951" w14:paraId="3586020B" w14:textId="77777777" w:rsidTr="00320BFF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2A6361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Two completed and signed copies of this Declaration must</w:t>
            </w:r>
          </w:p>
          <w:p w14:paraId="5D75B05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6FB35A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6E47048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09715E1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10926A7" w14:textId="01E5A325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071CB98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Failure to comply in all respects with the applicable</w:t>
            </w:r>
          </w:p>
          <w:p w14:paraId="7406100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Dangerous Goods Regulations may be in breach of</w:t>
            </w:r>
          </w:p>
          <w:p w14:paraId="27A2189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the applicable law, subject to legal penalties.</w:t>
            </w:r>
          </w:p>
        </w:tc>
      </w:tr>
      <w:tr w:rsidR="00FF1669" w:rsidRPr="00294951" w14:paraId="7B369C85" w14:textId="77777777" w:rsidTr="00320BFF">
        <w:trPr>
          <w:cantSplit/>
          <w:trHeight w:val="1170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F2F203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This shipment is within the</w:t>
            </w:r>
          </w:p>
          <w:p w14:paraId="1DF3E9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limitations prescribed for:</w:t>
            </w:r>
          </w:p>
          <w:p w14:paraId="31432FD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</w:t>
            </w:r>
            <w:r w:rsidRPr="00320BFF">
              <w:rPr>
                <w:rFonts w:ascii="Times New Roman" w:hAnsi="Times New Roman"/>
                <w:i/>
                <w:iCs/>
                <w:sz w:val="16"/>
                <w:szCs w:val="16"/>
              </w:rPr>
              <w:t>delete non-applicable</w:t>
            </w:r>
            <w:r w:rsidRPr="00320BFF">
              <w:rPr>
                <w:rFonts w:ascii="Times New Roman" w:hAnsi="Times New Roman"/>
                <w:sz w:val="16"/>
                <w:szCs w:val="16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FF1669" w:rsidRPr="00320BFF" w14:paraId="3FEC7018" w14:textId="77777777" w:rsidTr="00E57DEE">
              <w:trPr>
                <w:trHeight w:val="595"/>
              </w:trPr>
              <w:tc>
                <w:tcPr>
                  <w:tcW w:w="219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99016CF" w14:textId="1C1F3F22" w:rsidR="00FF1669" w:rsidRPr="00320BFF" w:rsidRDefault="009F34BB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Air shipment</w:t>
                  </w:r>
                </w:p>
              </w:tc>
              <w:tc>
                <w:tcPr>
                  <w:tcW w:w="21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27C80820" w14:textId="77777777" w:rsidR="00FF1669" w:rsidRPr="00320BFF" w:rsidRDefault="00FF1669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14:paraId="6C95129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DF755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City of Departure</w:t>
            </w:r>
          </w:p>
          <w:p w14:paraId="048B2785" w14:textId="19F6F9BB" w:rsidR="00FF1669" w:rsidRPr="00320BFF" w:rsidRDefault="00C14697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FF1669" w:rsidRPr="00320BFF">
              <w:rPr>
                <w:rFonts w:ascii="Times New Roman" w:hAnsi="Times New Roman"/>
                <w:sz w:val="16"/>
                <w:szCs w:val="16"/>
              </w:rPr>
              <w:t>, Ontario</w:t>
            </w:r>
          </w:p>
          <w:p w14:paraId="6977C513" w14:textId="77777777" w:rsidR="00FF1669" w:rsidRPr="00320BFF" w:rsidRDefault="00FF1669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2D046B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7819586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1F8EAD" w14:textId="26EBCDE9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Destination: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B186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Shipment type:</w:t>
            </w:r>
          </w:p>
        </w:tc>
      </w:tr>
      <w:tr w:rsidR="00FF1669" w:rsidRPr="00294951" w14:paraId="5556C31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1F1E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BAC613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D8A7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6B11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52E8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4E4A8F7" w14:textId="77777777" w:rsidTr="00320BFF">
        <w:trPr>
          <w:trHeight w:val="224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7C871F3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66C5ADB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8A52D0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3BC40B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680AFBD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86CB8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DED275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1E09F47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EF543B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2348BD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35136764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6332F5F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NATURE AND QUANTITY OF DANGEROUS GOODS </w:t>
            </w: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(see sub-Section 8.1 of IATA Dangerous Goods Regulations)</w:t>
            </w:r>
          </w:p>
        </w:tc>
      </w:tr>
      <w:tr w:rsidR="00FF1669" w:rsidRPr="00294951" w14:paraId="1DF23526" w14:textId="77777777" w:rsidTr="00320BFF">
        <w:trPr>
          <w:cantSplit/>
          <w:trHeight w:val="306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4722C9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B2463DB" w14:textId="77777777" w:rsidR="00FF1669" w:rsidRPr="00320BFF" w:rsidRDefault="00FF1669" w:rsidP="00C0608E">
            <w:pPr>
              <w:pStyle w:val="NoSpacing"/>
            </w:pPr>
            <w:r w:rsidRPr="00C0608E">
              <w:rPr>
                <w:rFonts w:ascii="Times New Roman" w:hAnsi="Times New Roman"/>
                <w:sz w:val="20"/>
              </w:rPr>
              <w:t>Quantity 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C0608E">
              <w:rPr>
                <w:rFonts w:ascii="Times New Roman" w:hAnsi="Times New Roman"/>
                <w:sz w:val="20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E17B6B3" w14:textId="77777777" w:rsidR="00FF1669" w:rsidRPr="00320BFF" w:rsidRDefault="00FF1669" w:rsidP="00C0608E">
            <w:pPr>
              <w:pStyle w:val="NoSpacing"/>
            </w:pPr>
            <w:r w:rsidRPr="00C0608E">
              <w:rPr>
                <w:sz w:val="16"/>
              </w:rPr>
              <w:t>Packing list.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EC8F1D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7DF6E416" w14:textId="77777777" w:rsidTr="00C0608E">
        <w:trPr>
          <w:cantSplit/>
          <w:trHeight w:val="675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FEDB23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UN or</w:t>
            </w:r>
          </w:p>
          <w:p w14:paraId="0CD9F54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ID 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0A3081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97A6B1E" w14:textId="77777777" w:rsidR="00FF1669" w:rsidRPr="00C0608E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2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Class or Division</w:t>
            </w:r>
          </w:p>
          <w:p w14:paraId="586C350A" w14:textId="77777777" w:rsidR="00FF1669" w:rsidRPr="00320BFF" w:rsidRDefault="00FF1669" w:rsidP="00C0608E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Subsidiary 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A3BA3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Packing</w:t>
            </w:r>
          </w:p>
          <w:p w14:paraId="6D0EF53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1E1B2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A9C91B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38EF26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0A96C981" w14:textId="77777777" w:rsidTr="00320BFF">
        <w:trPr>
          <w:cantSplit/>
          <w:trHeight w:val="1188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3990B7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</w:t>
            </w:r>
          </w:p>
          <w:p w14:paraId="2158B3D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2F6EA28" w14:textId="77777777" w:rsidR="00FF1669" w:rsidRPr="00320BFF" w:rsidRDefault="00022767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Reolube Turbofluid 46 B</w:t>
            </w:r>
          </w:p>
          <w:p w14:paraId="3581F831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Environmentally Hazardous Substance, </w:t>
            </w:r>
          </w:p>
          <w:p w14:paraId="561B4CB6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Class 9, III</w:t>
            </w:r>
          </w:p>
          <w:p w14:paraId="705AC4F2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Marine Pollutant</w:t>
            </w:r>
          </w:p>
          <w:p w14:paraId="65426828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EMS: F-A, S-F</w:t>
            </w:r>
          </w:p>
          <w:p w14:paraId="3FA2A444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D84A7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5191CC7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F71DFFF" w14:textId="3F472D39" w:rsidR="00FF1669" w:rsidRPr="00320BFF" w:rsidRDefault="00572ED4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2"/>
              </w:rPr>
              <w:t>2 – EAs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EAB347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0907C8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11A2FC0" w14:textId="77777777" w:rsidTr="00320BFF">
        <w:trPr>
          <w:cantSplit/>
          <w:trHeight w:val="33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55BD0FF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Additional Handling Information</w:t>
            </w:r>
          </w:p>
        </w:tc>
      </w:tr>
      <w:tr w:rsidR="00FF1669" w:rsidRPr="00294951" w14:paraId="1667A5B8" w14:textId="77777777" w:rsidTr="00320BFF">
        <w:trPr>
          <w:cantSplit/>
          <w:trHeight w:val="398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6BB5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24-hour emergency telephone number: (CHEMTREC) 1-800-424-9300</w:t>
            </w:r>
          </w:p>
          <w:p w14:paraId="3B6E6D6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(including country and area code)</w:t>
            </w:r>
          </w:p>
        </w:tc>
      </w:tr>
    </w:tbl>
    <w:p w14:paraId="214D3825" w14:textId="77777777" w:rsidR="00FF1669" w:rsidRDefault="00FF1669" w:rsidP="00294951">
      <w:pPr>
        <w:pStyle w:val="Heading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DGD-001  (DEC/2016</w:t>
      </w:r>
      <w:r w:rsidRPr="00294951">
        <w:rPr>
          <w:rFonts w:ascii="Times New Roman" w:hAnsi="Times New Roman"/>
          <w:sz w:val="18"/>
        </w:rPr>
        <w:t>)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52"/>
        <w:gridCol w:w="3604"/>
      </w:tblGrid>
      <w:tr w:rsidR="00FF1669" w:rsidRPr="00294951" w14:paraId="65B58B09" w14:textId="77777777" w:rsidTr="00C0608E">
        <w:trPr>
          <w:cantSplit/>
          <w:trHeight w:val="2295"/>
          <w:jc w:val="center"/>
        </w:trPr>
        <w:tc>
          <w:tcPr>
            <w:tcW w:w="7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B50A" w14:textId="77777777" w:rsidR="00FF1669" w:rsidRPr="00C0608E" w:rsidRDefault="00FF1669" w:rsidP="00C0608E">
            <w:pPr>
              <w:pStyle w:val="NoSpacing"/>
              <w:rPr>
                <w:rFonts w:ascii="Times New Roman" w:hAnsi="Times New Roman"/>
              </w:rPr>
            </w:pPr>
            <w:r w:rsidRPr="00C0608E">
              <w:rPr>
                <w:rFonts w:ascii="Times New Roman" w:hAnsi="Times New Roman"/>
                <w:sz w:val="16"/>
              </w:rPr>
              <w:t>I hereby declare that the contents of this consignment are fully and accurately described above by the proper shipping name, and are classified, packaged, marked and labeled/placarded, and are in all respects in proper condition for transport according to applicable international and national governmental regulations. I declare that all of the applicable ground transport requirements have been met.</w:t>
            </w:r>
          </w:p>
        </w:tc>
        <w:tc>
          <w:tcPr>
            <w:tcW w:w="3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1130E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Name/Title of Signatory</w:t>
            </w:r>
          </w:p>
          <w:p w14:paraId="7366517E" w14:textId="29BABCB2" w:rsidR="00670A14" w:rsidRPr="00670A14" w:rsidRDefault="00670A14" w:rsidP="00670A14">
            <w:pPr>
              <w:pStyle w:val="Heading2"/>
              <w:spacing w:line="240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Zuri Arthur</w:t>
            </w:r>
          </w:p>
          <w:p w14:paraId="6DC9B7B3" w14:textId="509DAF51" w:rsidR="00FF1669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Logistics Sup</w:t>
            </w:r>
            <w:r w:rsidR="00C56DCD">
              <w:rPr>
                <w:rFonts w:ascii="Times New Roman" w:hAnsi="Times New Roman"/>
                <w:sz w:val="16"/>
                <w:szCs w:val="16"/>
              </w:rPr>
              <w:t>ervisor</w:t>
            </w:r>
          </w:p>
          <w:p w14:paraId="6E9943E3" w14:textId="421EE059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Place and Date</w:t>
            </w:r>
            <w:r w:rsidR="00201A49"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08CE5108" w14:textId="63DC9646" w:rsidR="00FF1669" w:rsidRPr="00320BFF" w:rsidRDefault="00D9402C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201A49">
              <w:rPr>
                <w:rFonts w:ascii="Times New Roman" w:hAnsi="Times New Roman"/>
                <w:sz w:val="16"/>
                <w:szCs w:val="16"/>
              </w:rPr>
              <w:t xml:space="preserve">, Ontario  </w:t>
            </w:r>
          </w:p>
          <w:p w14:paraId="6E07533B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Signature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2A10E889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</w:tr>
    </w:tbl>
    <w:p w14:paraId="00A3CC1D" w14:textId="77777777" w:rsidR="00FF1669" w:rsidRPr="00320BFF" w:rsidRDefault="00FF1669" w:rsidP="00320BFF"/>
    <w:sectPr w:rsidR="00FF1669" w:rsidRPr="00320BFF" w:rsidSect="00270904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22767"/>
    <w:rsid w:val="00053AC4"/>
    <w:rsid w:val="0006659A"/>
    <w:rsid w:val="000D3015"/>
    <w:rsid w:val="000D772A"/>
    <w:rsid w:val="0010257B"/>
    <w:rsid w:val="00163B8B"/>
    <w:rsid w:val="001C4761"/>
    <w:rsid w:val="001D63CD"/>
    <w:rsid w:val="00201A49"/>
    <w:rsid w:val="0020786E"/>
    <w:rsid w:val="00216060"/>
    <w:rsid w:val="002425AC"/>
    <w:rsid w:val="00245E0E"/>
    <w:rsid w:val="00256BFD"/>
    <w:rsid w:val="00270904"/>
    <w:rsid w:val="00294951"/>
    <w:rsid w:val="002A0714"/>
    <w:rsid w:val="002B7A87"/>
    <w:rsid w:val="00320BFF"/>
    <w:rsid w:val="003372BC"/>
    <w:rsid w:val="004A424B"/>
    <w:rsid w:val="004B29C5"/>
    <w:rsid w:val="00572ED4"/>
    <w:rsid w:val="00595478"/>
    <w:rsid w:val="00670A14"/>
    <w:rsid w:val="006B7638"/>
    <w:rsid w:val="00736C8E"/>
    <w:rsid w:val="0077304F"/>
    <w:rsid w:val="008C6627"/>
    <w:rsid w:val="008D3308"/>
    <w:rsid w:val="0092700A"/>
    <w:rsid w:val="00960D59"/>
    <w:rsid w:val="009A6345"/>
    <w:rsid w:val="009E1D99"/>
    <w:rsid w:val="009F34BB"/>
    <w:rsid w:val="00A1511C"/>
    <w:rsid w:val="00AC1813"/>
    <w:rsid w:val="00AD2D48"/>
    <w:rsid w:val="00B40DBA"/>
    <w:rsid w:val="00B5751F"/>
    <w:rsid w:val="00C0608E"/>
    <w:rsid w:val="00C14697"/>
    <w:rsid w:val="00C20101"/>
    <w:rsid w:val="00C56DCD"/>
    <w:rsid w:val="00C62CFA"/>
    <w:rsid w:val="00D77CE0"/>
    <w:rsid w:val="00D857F5"/>
    <w:rsid w:val="00D9402C"/>
    <w:rsid w:val="00DE5A6F"/>
    <w:rsid w:val="00E101B6"/>
    <w:rsid w:val="00E21DFC"/>
    <w:rsid w:val="00E30FF2"/>
    <w:rsid w:val="00E368F3"/>
    <w:rsid w:val="00E57DEE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F24BF"/>
  <w14:defaultImageDpi w14:val="0"/>
  <w15:docId w15:val="{80530C8F-C8C8-4662-915A-9AB6259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line="24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/>
      <w:b/>
      <w:i/>
      <w:kern w:val="2"/>
      <w:sz w:val="28"/>
      <w:lang w:val="x-none" w:eastAsia="ja-JP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/>
      <w:b/>
      <w:kern w:val="2"/>
      <w:sz w:val="26"/>
      <w:lang w:val="x-none" w:eastAsia="ja-JP"/>
    </w:rPr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4717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4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74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4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4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74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74478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4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744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744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74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744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744786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744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174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744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creator>今渡</dc:creator>
  <cp:lastModifiedBy>Haron Alhakimi</cp:lastModifiedBy>
  <cp:revision>2</cp:revision>
  <cp:lastPrinted>2023-09-08T15:00:00Z</cp:lastPrinted>
  <dcterms:created xsi:type="dcterms:W3CDTF">2025-10-12T18:58:00Z</dcterms:created>
  <dcterms:modified xsi:type="dcterms:W3CDTF">2025-10-12T18:58:00Z</dcterms:modified>
</cp:coreProperties>
</file>