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44F9" w14:textId="3F84D650" w:rsidR="00FF1669" w:rsidRPr="00294951" w:rsidRDefault="00960D59" w:rsidP="00294951">
      <w:pPr>
        <w:pStyle w:val="Heading2"/>
        <w:rPr>
          <w:rFonts w:ascii="Times New Roman" w:hAnsi="Times New Roman"/>
        </w:rPr>
      </w:pPr>
      <w:r>
        <w:rPr>
          <w:noProof/>
          <w:lang w:eastAsia="en-US"/>
        </w:rPr>
        <w:drawing>
          <wp:anchor distT="0" distB="0" distL="114300" distR="114300" simplePos="0" relativeHeight="251658240" behindDoc="0" locked="0" layoutInCell="1" allowOverlap="1" wp14:anchorId="26DA20F8" wp14:editId="11A69A94">
            <wp:simplePos x="0" y="0"/>
            <wp:positionH relativeFrom="column">
              <wp:posOffset>6817995</wp:posOffset>
            </wp:positionH>
            <wp:positionV relativeFrom="paragraph">
              <wp:posOffset>-401320</wp:posOffset>
            </wp:positionV>
            <wp:extent cx="266700" cy="1182052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US"/>
        </w:rPr>
        <w:drawing>
          <wp:anchor distT="0" distB="0" distL="114300" distR="114300" simplePos="0" relativeHeight="251657216" behindDoc="0" locked="0" layoutInCell="1" allowOverlap="1" wp14:anchorId="192F98EC" wp14:editId="13A54F03">
            <wp:simplePos x="0" y="0"/>
            <wp:positionH relativeFrom="column">
              <wp:posOffset>-316230</wp:posOffset>
            </wp:positionH>
            <wp:positionV relativeFrom="paragraph">
              <wp:posOffset>-1315720</wp:posOffset>
            </wp:positionV>
            <wp:extent cx="266700" cy="1182052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" cy="1182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1669" w:rsidRPr="00294951">
        <w:rPr>
          <w:rFonts w:ascii="Times New Roman" w:hAnsi="Times New Roman"/>
        </w:rPr>
        <w:t>SHIPPER’S DECLARATION FOR DANGEROUS GOODS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06"/>
        <w:gridCol w:w="93"/>
        <w:gridCol w:w="1659"/>
        <w:gridCol w:w="28"/>
        <w:gridCol w:w="1399"/>
        <w:gridCol w:w="514"/>
        <w:gridCol w:w="556"/>
        <w:gridCol w:w="229"/>
        <w:gridCol w:w="295"/>
        <w:gridCol w:w="258"/>
        <w:gridCol w:w="642"/>
        <w:gridCol w:w="673"/>
        <w:gridCol w:w="482"/>
        <w:gridCol w:w="1090"/>
        <w:gridCol w:w="365"/>
        <w:gridCol w:w="529"/>
        <w:gridCol w:w="911"/>
        <w:gridCol w:w="227"/>
      </w:tblGrid>
      <w:tr w:rsidR="00FF1669" w:rsidRPr="00294951" w14:paraId="40613593" w14:textId="77777777" w:rsidTr="00320BFF">
        <w:trPr>
          <w:cantSplit/>
          <w:trHeight w:val="1503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AE4DCA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Shipper:</w:t>
            </w:r>
          </w:p>
          <w:p w14:paraId="78F19E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b w:val="0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b w:val="0"/>
                <w:sz w:val="20"/>
                <w:szCs w:val="20"/>
              </w:rPr>
              <w:t>Canoil Canada Ltd</w:t>
            </w:r>
          </w:p>
          <w:p w14:paraId="684C18F3" w14:textId="2B41A436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6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2</w:t>
            </w:r>
            <w:r>
              <w:rPr>
                <w:rFonts w:ascii="Times New Roman" w:hAnsi="Times New Roman"/>
                <w:sz w:val="20"/>
                <w:szCs w:val="20"/>
              </w:rPr>
              <w:t xml:space="preserve"> Todd Rd</w:t>
            </w:r>
          </w:p>
          <w:p w14:paraId="4A660EB3" w14:textId="29EA87DE" w:rsidR="00FF1669" w:rsidRPr="00320BFF" w:rsidRDefault="003372BC" w:rsidP="00320BFF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Georgetown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Ontario L</w:t>
            </w:r>
            <w:r>
              <w:rPr>
                <w:rFonts w:ascii="Times New Roman" w:hAnsi="Times New Roman"/>
                <w:sz w:val="20"/>
                <w:szCs w:val="20"/>
              </w:rPr>
              <w:t>7G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</w:rPr>
              <w:t>4R7</w:t>
            </w:r>
            <w:r w:rsidR="00FF1669" w:rsidRPr="00320BFF">
              <w:rPr>
                <w:rFonts w:ascii="Times New Roman" w:hAnsi="Times New Roman"/>
                <w:sz w:val="20"/>
                <w:szCs w:val="20"/>
              </w:rPr>
              <w:t>, Canada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484EBC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Air Waybill No.</w:t>
            </w:r>
          </w:p>
          <w:p w14:paraId="0FA23B5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Ground Waybill No. </w:t>
            </w:r>
          </w:p>
          <w:p w14:paraId="5DCA4A7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Page 1 of 1</w:t>
            </w:r>
          </w:p>
          <w:p w14:paraId="3497D8B4" w14:textId="1667012B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Shipper’s </w:t>
            </w:r>
            <w:r w:rsidR="00022767">
              <w:rPr>
                <w:rFonts w:ascii="Times New Roman" w:hAnsi="Times New Roman"/>
                <w:sz w:val="20"/>
                <w:szCs w:val="20"/>
              </w:rPr>
              <w:t>Reference Nu</w:t>
            </w:r>
            <w:r w:rsidR="00163B8B">
              <w:rPr>
                <w:rFonts w:ascii="Times New Roman" w:hAnsi="Times New Roman"/>
                <w:sz w:val="20"/>
                <w:szCs w:val="20"/>
              </w:rPr>
              <w:t xml:space="preserve">mber: P.O.# </w:t>
            </w:r>
            <w:r w:rsidRPr="00320BFF">
              <w:rPr>
                <w:rFonts w:ascii="Times New Roman" w:hAnsi="Times New Roman" w:hint="eastAsia"/>
                <w:sz w:val="20"/>
                <w:szCs w:val="20"/>
              </w:rPr>
              <w:t xml:space="preserve">　　　</w:t>
            </w:r>
          </w:p>
        </w:tc>
      </w:tr>
      <w:tr w:rsidR="00FF1669" w:rsidRPr="00294951" w14:paraId="6D098E55" w14:textId="77777777" w:rsidTr="00320BFF">
        <w:trPr>
          <w:cantSplit/>
          <w:trHeight w:val="1674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6C512D7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>Consignee:</w:t>
              <w:br/>
            </w:r>
            <w:r>
              <w:rPr>
                <w:rFonts w:ascii="Times New Roman" w:hAnsi="Times New Roman"/>
                <w:b w:val="0"/>
                <w:sz w:val="22"/>
              </w:rPr>
              <w:t>Test Customer Inc</w:t>
            </w:r>
          </w:p>
          <w:p w14:paraId="6654553A" w14:textId="668EAD49" w:rsidR="009F34BB" w:rsidRPr="00320BFF" w:rsidRDefault="009F34BB" w:rsidP="00201A49">
            <w:pPr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14:paraId="3FBDBD07" w14:textId="5748917D" w:rsidR="00022767" w:rsidRPr="00320BFF" w:rsidRDefault="00FF1669" w:rsidP="00572ED4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Buyer:</w:t>
            </w:r>
          </w:p>
        </w:tc>
      </w:tr>
      <w:tr w:rsidR="00FF1669" w:rsidRPr="00294951" w14:paraId="3586020B" w14:textId="77777777" w:rsidTr="00320BFF">
        <w:trPr>
          <w:cantSplit/>
          <w:trHeight w:val="567"/>
          <w:jc w:val="center"/>
        </w:trPr>
        <w:tc>
          <w:tcPr>
            <w:tcW w:w="5155" w:type="dxa"/>
            <w:gridSpan w:val="7"/>
            <w:tcBorders>
              <w:top w:val="single" w:sz="8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vAlign w:val="center"/>
          </w:tcPr>
          <w:p w14:paraId="22A6361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Two completed and signed copies of this Declaration must</w:t>
            </w:r>
          </w:p>
          <w:p w14:paraId="5D75B05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20"/>
                <w:szCs w:val="20"/>
              </w:rPr>
            </w:pP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be handed to the operator.</w:t>
            </w:r>
          </w:p>
        </w:tc>
        <w:tc>
          <w:tcPr>
            <w:tcW w:w="5701" w:type="dxa"/>
            <w:gridSpan w:val="11"/>
            <w:tcBorders>
              <w:top w:val="single" w:sz="8" w:space="0" w:color="auto"/>
              <w:left w:val="single" w:sz="8" w:space="0" w:color="auto"/>
              <w:right w:val="single" w:sz="8" w:space="0" w:color="auto"/>
            </w:tcBorders>
          </w:tcPr>
          <w:p w14:paraId="06FB35A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  <w:p w14:paraId="6E47048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09715E1" w14:textId="77777777" w:rsidTr="00D77CE0">
        <w:trPr>
          <w:cantSplit/>
          <w:trHeight w:val="369"/>
          <w:jc w:val="center"/>
        </w:trPr>
        <w:tc>
          <w:tcPr>
            <w:tcW w:w="5155" w:type="dxa"/>
            <w:gridSpan w:val="7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710926A7" w14:textId="01E5A325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701" w:type="dxa"/>
            <w:gridSpan w:val="11"/>
            <w:vMerge w:val="restart"/>
            <w:tcBorders>
              <w:left w:val="single" w:sz="12" w:space="0" w:color="auto"/>
              <w:right w:val="single" w:sz="8" w:space="0" w:color="auto"/>
            </w:tcBorders>
          </w:tcPr>
          <w:p w14:paraId="071CB98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Failure to comply in all respects with the applicable</w:t>
            </w:r>
          </w:p>
          <w:p w14:paraId="7406100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Dangerous Goods Regulations may be in breach of</w:t>
            </w:r>
          </w:p>
          <w:p w14:paraId="27A2189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the applicable law, subject to legal penalties.</w:t>
            </w:r>
          </w:p>
        </w:tc>
      </w:tr>
      <w:tr w:rsidR="00FF1669" w:rsidRPr="00294951" w14:paraId="7B369C85" w14:textId="77777777" w:rsidTr="00320BFF">
        <w:trPr>
          <w:cantSplit/>
          <w:trHeight w:val="1170"/>
          <w:jc w:val="center"/>
        </w:trPr>
        <w:tc>
          <w:tcPr>
            <w:tcW w:w="2686" w:type="dxa"/>
            <w:gridSpan w:val="4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0F2F203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This shipment is within the</w:t>
            </w:r>
          </w:p>
          <w:p w14:paraId="1DF3E92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limitations prescribed for:</w:t>
            </w:r>
          </w:p>
          <w:p w14:paraId="31432FD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</w:t>
            </w:r>
            <w:r w:rsidRPr="00320BFF">
              <w:rPr>
                <w:rFonts w:ascii="Times New Roman" w:hAnsi="Times New Roman"/>
                <w:i/>
                <w:iCs/>
                <w:sz w:val="16"/>
                <w:szCs w:val="16"/>
              </w:rPr>
              <w:t>delete non-applicable</w:t>
            </w:r>
            <w:r w:rsidRPr="00320BFF">
              <w:rPr>
                <w:rFonts w:ascii="Times New Roman" w:hAnsi="Times New Roman"/>
                <w:sz w:val="16"/>
                <w:szCs w:val="16"/>
              </w:rPr>
              <w:t>)</w:t>
            </w:r>
          </w:p>
          <w:tbl>
            <w:tblPr>
              <w:tblW w:w="0" w:type="auto"/>
              <w:tblBorders>
                <w:top w:val="single" w:sz="12" w:space="0" w:color="auto"/>
                <w:left w:val="single" w:sz="12" w:space="0" w:color="auto"/>
                <w:bottom w:val="single" w:sz="12" w:space="0" w:color="auto"/>
                <w:right w:val="single" w:sz="12" w:space="0" w:color="auto"/>
                <w:insideH w:val="single" w:sz="12" w:space="0" w:color="auto"/>
                <w:insideV w:val="single" w:sz="12" w:space="0" w:color="auto"/>
              </w:tblBorders>
              <w:tblLayout w:type="fixed"/>
              <w:tblCellMar>
                <w:left w:w="99" w:type="dxa"/>
                <w:right w:w="99" w:type="dxa"/>
              </w:tblCellMar>
              <w:tblLook w:val="0000" w:firstRow="0" w:lastRow="0" w:firstColumn="0" w:lastColumn="0" w:noHBand="0" w:noVBand="0"/>
            </w:tblPr>
            <w:tblGrid>
              <w:gridCol w:w="2192"/>
              <w:gridCol w:w="218"/>
            </w:tblGrid>
            <w:tr w:rsidR="00FF1669" w:rsidRPr="00320BFF" w14:paraId="3FEC7018" w14:textId="77777777" w:rsidTr="00E57DEE">
              <w:trPr>
                <w:trHeight w:val="595"/>
              </w:trPr>
              <w:tc>
                <w:tcPr>
                  <w:tcW w:w="2192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799016CF" w14:textId="1C1F3F22" w:rsidR="00FF1669" w:rsidRPr="00320BFF" w:rsidRDefault="009F34BB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sz w:val="16"/>
                      <w:szCs w:val="16"/>
                    </w:rPr>
                    <w:t>Air shipment</w:t>
                  </w:r>
                </w:p>
              </w:tc>
              <w:tc>
                <w:tcPr>
                  <w:tcW w:w="218" w:type="dxa"/>
                  <w:tcBorders>
                    <w:top w:val="single" w:sz="12" w:space="0" w:color="auto"/>
                    <w:left w:val="single" w:sz="12" w:space="0" w:color="auto"/>
                    <w:bottom w:val="single" w:sz="12" w:space="0" w:color="auto"/>
                    <w:right w:val="single" w:sz="12" w:space="0" w:color="auto"/>
                  </w:tcBorders>
                  <w:vAlign w:val="center"/>
                </w:tcPr>
                <w:p w14:paraId="27C80820" w14:textId="77777777" w:rsidR="00FF1669" w:rsidRPr="00320BFF" w:rsidRDefault="00FF1669" w:rsidP="00320BFF">
                  <w:pPr>
                    <w:pStyle w:val="Heading2"/>
                    <w:spacing w:line="240" w:lineRule="auto"/>
                    <w:contextualSpacing/>
                    <w:rPr>
                      <w:rFonts w:ascii="Times New Roman" w:hAnsi="Times New Roman"/>
                      <w:sz w:val="16"/>
                      <w:szCs w:val="16"/>
                    </w:rPr>
                  </w:pPr>
                </w:p>
              </w:tc>
            </w:tr>
          </w:tbl>
          <w:p w14:paraId="6C95129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69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12" w:space="0" w:color="auto"/>
            </w:tcBorders>
          </w:tcPr>
          <w:p w14:paraId="2DF755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City of Departure</w:t>
            </w:r>
          </w:p>
          <w:p w14:paraId="048B2785" w14:textId="19F6F9BB" w:rsidR="00FF1669" w:rsidRPr="00320BFF" w:rsidRDefault="00C14697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FF1669" w:rsidRPr="00320BFF">
              <w:rPr>
                <w:rFonts w:ascii="Times New Roman" w:hAnsi="Times New Roman"/>
                <w:sz w:val="16"/>
                <w:szCs w:val="16"/>
              </w:rPr>
              <w:t>, Ontario</w:t>
            </w:r>
          </w:p>
          <w:p w14:paraId="6977C513" w14:textId="77777777" w:rsidR="00FF1669" w:rsidRPr="00320BFF" w:rsidRDefault="00FF1669" w:rsidP="00320BFF">
            <w:pPr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Canada</w:t>
            </w:r>
          </w:p>
        </w:tc>
        <w:tc>
          <w:tcPr>
            <w:tcW w:w="5701" w:type="dxa"/>
            <w:gridSpan w:val="11"/>
            <w:vMerge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</w:tcPr>
          <w:p w14:paraId="32D046B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17819586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 w:val="restart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91F8EAD" w14:textId="26EBCDE9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 w:val="0"/>
                <w:sz w:val="22"/>
              </w:rPr>
              <w:t xml:space="preserve">Destination: </w:t>
            </w:r>
          </w:p>
        </w:tc>
        <w:tc>
          <w:tcPr>
            <w:tcW w:w="5701" w:type="dxa"/>
            <w:gridSpan w:val="11"/>
            <w:tcBorders>
              <w:left w:val="single" w:sz="12" w:space="0" w:color="auto"/>
              <w:right w:val="single" w:sz="8" w:space="0" w:color="auto"/>
            </w:tcBorders>
            <w:vAlign w:val="center"/>
          </w:tcPr>
          <w:p w14:paraId="4AB1867F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Shipment type:</w:t>
            </w:r>
          </w:p>
        </w:tc>
      </w:tr>
      <w:tr w:rsidR="00FF1669" w:rsidRPr="00294951" w14:paraId="5556C317" w14:textId="77777777" w:rsidTr="00D77CE0">
        <w:trPr>
          <w:cantSplit/>
          <w:trHeight w:val="298"/>
          <w:jc w:val="center"/>
        </w:trPr>
        <w:tc>
          <w:tcPr>
            <w:tcW w:w="5155" w:type="dxa"/>
            <w:gridSpan w:val="7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151F1E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2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14:paraId="1FBAC613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350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B4D8A7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NON-RADIOACTIVE</w:t>
            </w:r>
          </w:p>
        </w:tc>
        <w:tc>
          <w:tcPr>
            <w:tcW w:w="1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8C6B11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2032" w:type="dxa"/>
            <w:gridSpan w:val="4"/>
            <w:tcBorders>
              <w:left w:val="single" w:sz="12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9852E8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4E4A8F7" w14:textId="77777777" w:rsidTr="00320BFF">
        <w:trPr>
          <w:trHeight w:val="224"/>
          <w:jc w:val="center"/>
        </w:trPr>
        <w:tc>
          <w:tcPr>
            <w:tcW w:w="906" w:type="dxa"/>
            <w:tcBorders>
              <w:top w:val="single" w:sz="12" w:space="0" w:color="auto"/>
              <w:bottom w:val="single" w:sz="8" w:space="0" w:color="auto"/>
            </w:tcBorders>
          </w:tcPr>
          <w:p w14:paraId="7C871F38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752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66C5ADB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427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48A52D0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70" w:type="dxa"/>
            <w:gridSpan w:val="2"/>
            <w:tcBorders>
              <w:top w:val="single" w:sz="12" w:space="0" w:color="auto"/>
              <w:bottom w:val="single" w:sz="8" w:space="0" w:color="auto"/>
            </w:tcBorders>
          </w:tcPr>
          <w:p w14:paraId="03BC40B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82" w:type="dxa"/>
            <w:gridSpan w:val="3"/>
            <w:tcBorders>
              <w:top w:val="single" w:sz="8" w:space="0" w:color="auto"/>
              <w:left w:val="nil"/>
              <w:bottom w:val="single" w:sz="8" w:space="0" w:color="auto"/>
            </w:tcBorders>
          </w:tcPr>
          <w:p w14:paraId="680AFBD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315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086CB8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82" w:type="dxa"/>
            <w:tcBorders>
              <w:top w:val="single" w:sz="8" w:space="0" w:color="auto"/>
              <w:bottom w:val="single" w:sz="8" w:space="0" w:color="auto"/>
            </w:tcBorders>
          </w:tcPr>
          <w:p w14:paraId="4DED275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090" w:type="dxa"/>
            <w:tcBorders>
              <w:top w:val="single" w:sz="8" w:space="0" w:color="auto"/>
              <w:bottom w:val="single" w:sz="8" w:space="0" w:color="auto"/>
            </w:tcBorders>
          </w:tcPr>
          <w:p w14:paraId="1E09F47E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894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7EF543BC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138" w:type="dxa"/>
            <w:gridSpan w:val="2"/>
            <w:tcBorders>
              <w:top w:val="single" w:sz="8" w:space="0" w:color="auto"/>
              <w:bottom w:val="single" w:sz="8" w:space="0" w:color="auto"/>
            </w:tcBorders>
          </w:tcPr>
          <w:p w14:paraId="22348BD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35136764" w14:textId="77777777" w:rsidTr="00D77CE0">
        <w:trPr>
          <w:cantSplit/>
          <w:trHeight w:val="425"/>
          <w:jc w:val="center"/>
        </w:trPr>
        <w:tc>
          <w:tcPr>
            <w:tcW w:w="10856" w:type="dxa"/>
            <w:gridSpan w:val="18"/>
            <w:tcBorders>
              <w:top w:val="single" w:sz="8" w:space="0" w:color="auto"/>
              <w:left w:val="single" w:sz="8" w:space="0" w:color="auto"/>
              <w:bottom w:val="dotted" w:sz="8" w:space="0" w:color="auto"/>
              <w:right w:val="single" w:sz="8" w:space="0" w:color="auto"/>
            </w:tcBorders>
            <w:vAlign w:val="center"/>
          </w:tcPr>
          <w:p w14:paraId="6332F5F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NATURE AND QUANTITY OF DANGEROUS GOODS </w:t>
            </w:r>
            <w:r w:rsidRPr="00320BFF">
              <w:rPr>
                <w:rFonts w:ascii="Times New Roman" w:hAnsi="Times New Roman"/>
                <w:i/>
                <w:iCs/>
                <w:sz w:val="20"/>
                <w:szCs w:val="20"/>
              </w:rPr>
              <w:t>(see sub-Section 8.1 of IATA Dangerous Goods Regulations)</w:t>
            </w:r>
          </w:p>
        </w:tc>
      </w:tr>
      <w:tr w:rsidR="00FF1669" w:rsidRPr="00294951" w14:paraId="1DF23526" w14:textId="77777777" w:rsidTr="00320BFF">
        <w:trPr>
          <w:cantSplit/>
          <w:trHeight w:val="306"/>
          <w:jc w:val="center"/>
        </w:trPr>
        <w:tc>
          <w:tcPr>
            <w:tcW w:w="6579" w:type="dxa"/>
            <w:gridSpan w:val="11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4722C9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Dangerous Goods Identification</w:t>
            </w:r>
          </w:p>
        </w:tc>
        <w:tc>
          <w:tcPr>
            <w:tcW w:w="2610" w:type="dxa"/>
            <w:gridSpan w:val="4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B2463DB" w14:textId="77777777" w:rsidR="00FF1669" w:rsidRPr="00320BFF" w:rsidRDefault="00FF1669" w:rsidP="00C0608E">
            <w:pPr>
              <w:pStyle w:val="NoSpacing"/>
            </w:pPr>
            <w:r w:rsidRPr="00C0608E">
              <w:rPr>
                <w:rFonts w:ascii="Times New Roman" w:hAnsi="Times New Roman"/>
                <w:sz w:val="20"/>
              </w:rPr>
              <w:t>Quantity and</w:t>
            </w:r>
            <w:r>
              <w:rPr>
                <w:rFonts w:ascii="Times New Roman" w:hAnsi="Times New Roman"/>
                <w:sz w:val="20"/>
              </w:rPr>
              <w:t xml:space="preserve"> </w:t>
            </w:r>
            <w:r w:rsidRPr="00C0608E">
              <w:rPr>
                <w:rFonts w:ascii="Times New Roman" w:hAnsi="Times New Roman"/>
                <w:sz w:val="20"/>
              </w:rPr>
              <w:t>type of packing</w:t>
            </w:r>
          </w:p>
        </w:tc>
        <w:tc>
          <w:tcPr>
            <w:tcW w:w="1440" w:type="dxa"/>
            <w:gridSpan w:val="2"/>
            <w:vMerge w:val="restart"/>
            <w:tcBorders>
              <w:top w:val="dotted" w:sz="8" w:space="0" w:color="auto"/>
              <w:left w:val="dotted" w:sz="8" w:space="0" w:color="auto"/>
              <w:right w:val="dotted" w:sz="8" w:space="0" w:color="auto"/>
            </w:tcBorders>
            <w:vAlign w:val="center"/>
          </w:tcPr>
          <w:p w14:paraId="6E17B6B3" w14:textId="77777777" w:rsidR="00FF1669" w:rsidRPr="00320BFF" w:rsidRDefault="00FF1669" w:rsidP="00C0608E">
            <w:pPr>
              <w:pStyle w:val="NoSpacing"/>
            </w:pPr>
            <w:r w:rsidRPr="00C0608E">
              <w:rPr>
                <w:sz w:val="16"/>
              </w:rPr>
              <w:t>Packing list.</w:t>
            </w:r>
          </w:p>
        </w:tc>
        <w:tc>
          <w:tcPr>
            <w:tcW w:w="227" w:type="dxa"/>
            <w:vMerge w:val="restart"/>
            <w:tcBorders>
              <w:top w:val="dotted" w:sz="8" w:space="0" w:color="auto"/>
              <w:left w:val="dotted" w:sz="8" w:space="0" w:color="auto"/>
              <w:right w:val="single" w:sz="8" w:space="0" w:color="auto"/>
            </w:tcBorders>
            <w:vAlign w:val="center"/>
          </w:tcPr>
          <w:p w14:paraId="1EC8F1D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7DF6E416" w14:textId="77777777" w:rsidTr="00C0608E">
        <w:trPr>
          <w:cantSplit/>
          <w:trHeight w:val="675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6FEDB23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UN or</w:t>
            </w:r>
          </w:p>
          <w:p w14:paraId="0CD9F54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ID NO.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0A30819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Proper Shipping Name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297A6B1E" w14:textId="77777777" w:rsidR="00FF1669" w:rsidRPr="00C0608E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2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Class or Division</w:t>
            </w:r>
          </w:p>
          <w:p w14:paraId="586C350A" w14:textId="77777777" w:rsidR="00FF1669" w:rsidRPr="00320BFF" w:rsidRDefault="00FF1669" w:rsidP="00C0608E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C0608E">
              <w:rPr>
                <w:rFonts w:ascii="Times New Roman" w:hAnsi="Times New Roman"/>
                <w:sz w:val="12"/>
                <w:szCs w:val="16"/>
              </w:rPr>
              <w:t>Subsidiary Risk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  <w:vAlign w:val="center"/>
          </w:tcPr>
          <w:p w14:paraId="4A3BA3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Packing</w:t>
            </w:r>
          </w:p>
          <w:p w14:paraId="6D0EF534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Group</w:t>
            </w:r>
          </w:p>
        </w:tc>
        <w:tc>
          <w:tcPr>
            <w:tcW w:w="2610" w:type="dxa"/>
            <w:gridSpan w:val="4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1E1B2FD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40" w:type="dxa"/>
            <w:gridSpan w:val="2"/>
            <w:vMerge/>
            <w:tcBorders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A9C91B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27" w:type="dxa"/>
            <w:vMerge/>
            <w:tcBorders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638EF26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0A96C981" w14:textId="77777777" w:rsidTr="00320BFF">
        <w:trPr>
          <w:cantSplit/>
          <w:trHeight w:val="1188"/>
          <w:jc w:val="center"/>
        </w:trPr>
        <w:tc>
          <w:tcPr>
            <w:tcW w:w="999" w:type="dxa"/>
            <w:gridSpan w:val="2"/>
            <w:tcBorders>
              <w:top w:val="dotted" w:sz="8" w:space="0" w:color="auto"/>
              <w:left w:val="single" w:sz="8" w:space="0" w:color="auto"/>
              <w:bottom w:val="dotted" w:sz="8" w:space="0" w:color="auto"/>
              <w:right w:val="dotted" w:sz="8" w:space="0" w:color="auto"/>
            </w:tcBorders>
          </w:tcPr>
          <w:p w14:paraId="03990B72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</w:t>
            </w:r>
          </w:p>
          <w:p w14:paraId="2158B3D0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3082</w:t>
            </w:r>
          </w:p>
        </w:tc>
        <w:tc>
          <w:tcPr>
            <w:tcW w:w="360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2F6EA28" w14:textId="77777777" w:rsidR="00FF1669" w:rsidRPr="00320BFF" w:rsidRDefault="00022767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Reolube Turbofluid 46 B</w:t>
            </w:r>
          </w:p>
          <w:p w14:paraId="3581F831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 xml:space="preserve">Environmentally Hazardous Substance, </w:t>
            </w:r>
          </w:p>
          <w:p w14:paraId="561B4CB6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Class 9, III</w:t>
            </w:r>
          </w:p>
          <w:p w14:paraId="705AC4F2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Marine Pollutant</w:t>
            </w:r>
          </w:p>
          <w:p w14:paraId="65426828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EMS: F-A, S-F</w:t>
            </w:r>
          </w:p>
          <w:p w14:paraId="3FA2A444" w14:textId="77777777" w:rsidR="00FF1669" w:rsidRPr="00320BFF" w:rsidRDefault="00FF1669" w:rsidP="00320BFF">
            <w:pPr>
              <w:pStyle w:val="NoSpacing"/>
              <w:contextualSpacing/>
              <w:jc w:val="left"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UN Packing Code: 1A1</w:t>
            </w:r>
          </w:p>
        </w:tc>
        <w:tc>
          <w:tcPr>
            <w:tcW w:w="1080" w:type="dxa"/>
            <w:gridSpan w:val="3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5D84A775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9</w:t>
            </w:r>
          </w:p>
        </w:tc>
        <w:tc>
          <w:tcPr>
            <w:tcW w:w="90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45191CC7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III</w:t>
            </w:r>
          </w:p>
        </w:tc>
        <w:tc>
          <w:tcPr>
            <w:tcW w:w="2610" w:type="dxa"/>
            <w:gridSpan w:val="4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6F71DFFF" w14:textId="3F472D39" w:rsidR="00FF1669" w:rsidRPr="00320BFF" w:rsidRDefault="00572ED4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2"/>
              </w:rPr>
              <w:t>1 – EA</w:t>
            </w:r>
          </w:p>
        </w:tc>
        <w:tc>
          <w:tcPr>
            <w:tcW w:w="1440" w:type="dxa"/>
            <w:gridSpan w:val="2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dotted" w:sz="8" w:space="0" w:color="auto"/>
            </w:tcBorders>
          </w:tcPr>
          <w:p w14:paraId="7EAB3471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  <w:r w:rsidRPr="00320BFF">
              <w:rPr>
                <w:rFonts w:ascii="Times New Roman" w:hAnsi="Times New Roman"/>
                <w:sz w:val="20"/>
                <w:szCs w:val="20"/>
              </w:rPr>
              <w:t>1A1</w:t>
            </w:r>
          </w:p>
        </w:tc>
        <w:tc>
          <w:tcPr>
            <w:tcW w:w="227" w:type="dxa"/>
            <w:tcBorders>
              <w:top w:val="dotted" w:sz="8" w:space="0" w:color="auto"/>
              <w:left w:val="dotted" w:sz="8" w:space="0" w:color="auto"/>
              <w:bottom w:val="dotted" w:sz="8" w:space="0" w:color="auto"/>
              <w:right w:val="single" w:sz="8" w:space="0" w:color="auto"/>
            </w:tcBorders>
          </w:tcPr>
          <w:p w14:paraId="0907C82B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FF1669" w:rsidRPr="00294951" w14:paraId="511A2FC0" w14:textId="77777777" w:rsidTr="00320BFF">
        <w:trPr>
          <w:cantSplit/>
          <w:trHeight w:val="333"/>
          <w:jc w:val="center"/>
        </w:trPr>
        <w:tc>
          <w:tcPr>
            <w:tcW w:w="10856" w:type="dxa"/>
            <w:gridSpan w:val="18"/>
            <w:tcBorders>
              <w:top w:val="dotted" w:sz="8" w:space="0" w:color="auto"/>
              <w:left w:val="single" w:sz="8" w:space="0" w:color="auto"/>
              <w:right w:val="single" w:sz="8" w:space="0" w:color="auto"/>
            </w:tcBorders>
          </w:tcPr>
          <w:p w14:paraId="55BD0FF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Additional Handling Information</w:t>
            </w:r>
          </w:p>
        </w:tc>
      </w:tr>
      <w:tr w:rsidR="00FF1669" w:rsidRPr="00294951" w14:paraId="1667A5B8" w14:textId="77777777" w:rsidTr="00320BFF">
        <w:trPr>
          <w:cantSplit/>
          <w:trHeight w:val="398"/>
          <w:jc w:val="center"/>
        </w:trPr>
        <w:tc>
          <w:tcPr>
            <w:tcW w:w="10856" w:type="dxa"/>
            <w:gridSpan w:val="18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bottom"/>
          </w:tcPr>
          <w:p w14:paraId="74A6BB5A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24-hour emergency telephone number: (CHEMTREC) 1-800-424-9300</w:t>
            </w:r>
          </w:p>
          <w:p w14:paraId="3B6E6D66" w14:textId="77777777" w:rsidR="00FF1669" w:rsidRPr="00320BFF" w:rsidRDefault="00FF1669" w:rsidP="00320BFF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(including country and area code)</w:t>
            </w:r>
          </w:p>
        </w:tc>
      </w:tr>
    </w:tbl>
    <w:p w14:paraId="214D3825" w14:textId="77777777" w:rsidR="00FF1669" w:rsidRDefault="00FF1669" w:rsidP="00294951">
      <w:pPr>
        <w:pStyle w:val="Heading2"/>
        <w:rPr>
          <w:rFonts w:ascii="Times New Roman" w:hAnsi="Times New Roman"/>
          <w:sz w:val="18"/>
        </w:rPr>
      </w:pPr>
      <w:r>
        <w:rPr>
          <w:rFonts w:ascii="Times New Roman" w:hAnsi="Times New Roman"/>
          <w:sz w:val="18"/>
        </w:rPr>
        <w:t>DGD-001  (DEC/2016</w:t>
      </w:r>
      <w:r w:rsidRPr="00294951">
        <w:rPr>
          <w:rFonts w:ascii="Times New Roman" w:hAnsi="Times New Roman"/>
          <w:sz w:val="18"/>
        </w:rPr>
        <w:t>)</w:t>
      </w:r>
    </w:p>
    <w:tbl>
      <w:tblPr>
        <w:tblW w:w="0" w:type="auto"/>
        <w:jc w:val="center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52"/>
        <w:gridCol w:w="3604"/>
      </w:tblGrid>
      <w:tr w:rsidR="00FF1669" w:rsidRPr="00294951" w14:paraId="65B58B09" w14:textId="77777777" w:rsidTr="00C0608E">
        <w:trPr>
          <w:cantSplit/>
          <w:trHeight w:val="2295"/>
          <w:jc w:val="center"/>
        </w:trPr>
        <w:tc>
          <w:tcPr>
            <w:tcW w:w="725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2A6FB50A" w14:textId="77777777" w:rsidR="00FF1669" w:rsidRPr="00C0608E" w:rsidRDefault="00FF1669" w:rsidP="00C0608E">
            <w:pPr>
              <w:pStyle w:val="NoSpacing"/>
              <w:rPr>
                <w:rFonts w:ascii="Times New Roman" w:hAnsi="Times New Roman"/>
              </w:rPr>
            </w:pPr>
            <w:r w:rsidRPr="00C0608E">
              <w:rPr>
                <w:rFonts w:ascii="Times New Roman" w:hAnsi="Times New Roman"/>
                <w:sz w:val="16"/>
              </w:rPr>
              <w:t>I hereby declare that the contents of this consignment are fully and accurately described above by the proper shipping name, and are classified, packaged, marked and labeled/placarded, and are in all respects in proper condition for transport according to applicable international and national governmental regulations. I declare that all of the applicable ground transport requirements have been met.</w:t>
            </w:r>
          </w:p>
        </w:tc>
        <w:tc>
          <w:tcPr>
            <w:tcW w:w="360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1A81130E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Name/Title of Signatory</w:t>
            </w:r>
          </w:p>
          <w:p w14:paraId="7366517E" w14:textId="29BABCB2" w:rsidR="00670A14" w:rsidRPr="00670A14" w:rsidRDefault="00670A14" w:rsidP="00670A14">
            <w:pPr>
              <w:pStyle w:val="Heading2"/>
              <w:spacing w:line="240" w:lineRule="auto"/>
              <w:contextualSpacing/>
              <w:jc w:val="left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Zuri Arthur</w:t>
            </w:r>
          </w:p>
          <w:p w14:paraId="6DC9B7B3" w14:textId="509DAF51" w:rsidR="00FF1669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Logistics Sup</w:t>
            </w:r>
            <w:r w:rsidR="00C56DCD">
              <w:rPr>
                <w:rFonts w:ascii="Times New Roman" w:hAnsi="Times New Roman"/>
                <w:sz w:val="16"/>
                <w:szCs w:val="16"/>
              </w:rPr>
              <w:t>ervisor</w:t>
            </w:r>
          </w:p>
          <w:p w14:paraId="6E9943E3" w14:textId="421EE059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Place and Date</w:t>
            </w:r>
            <w:r w:rsidR="00201A49"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08CE5108" w14:textId="63DC9646" w:rsidR="00FF1669" w:rsidRPr="00320BFF" w:rsidRDefault="00D9402C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Georgetown</w:t>
            </w:r>
            <w:r w:rsidR="00201A49">
              <w:rPr>
                <w:rFonts w:ascii="Times New Roman" w:hAnsi="Times New Roman"/>
                <w:sz w:val="16"/>
                <w:szCs w:val="16"/>
              </w:rPr>
              <w:t xml:space="preserve">, Ontario  </w:t>
            </w:r>
          </w:p>
          <w:p w14:paraId="6E07533B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sz w:val="16"/>
                <w:szCs w:val="16"/>
              </w:rPr>
            </w:pPr>
            <w:r w:rsidRPr="00320BFF">
              <w:rPr>
                <w:rFonts w:ascii="Times New Roman" w:hAnsi="Times New Roman"/>
                <w:sz w:val="16"/>
                <w:szCs w:val="16"/>
              </w:rPr>
              <w:t>Signature</w:t>
            </w:r>
            <w:r>
              <w:rPr>
                <w:rFonts w:ascii="Times New Roman" w:hAnsi="Times New Roman"/>
                <w:sz w:val="16"/>
                <w:szCs w:val="16"/>
              </w:rPr>
              <w:t>:</w:t>
            </w:r>
          </w:p>
          <w:p w14:paraId="2A10E889" w14:textId="77777777" w:rsidR="00FF1669" w:rsidRPr="00320BFF" w:rsidRDefault="00FF1669" w:rsidP="00AD2D48">
            <w:pPr>
              <w:pStyle w:val="Heading2"/>
              <w:spacing w:line="240" w:lineRule="auto"/>
              <w:contextualSpacing/>
              <w:rPr>
                <w:rFonts w:ascii="Times New Roman" w:hAnsi="Times New Roman"/>
                <w:i/>
                <w:iCs/>
                <w:sz w:val="16"/>
                <w:szCs w:val="16"/>
              </w:rPr>
            </w:pPr>
          </w:p>
        </w:tc>
      </w:tr>
    </w:tbl>
    <w:p w14:paraId="00A3CC1D" w14:textId="77777777" w:rsidR="00FF1669" w:rsidRPr="00320BFF" w:rsidRDefault="00FF1669" w:rsidP="00320BFF"/>
    <w:sectPr w:rsidR="00FF1669" w:rsidRPr="00320BFF" w:rsidSect="00270904">
      <w:pgSz w:w="11906" w:h="16838" w:code="9"/>
      <w:pgMar w:top="340" w:right="624" w:bottom="397" w:left="624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PGothicE">
    <w:charset w:val="80"/>
    <w:family w:val="swiss"/>
    <w:pitch w:val="variable"/>
    <w:sig w:usb0="E00002FF" w:usb1="2AC7EDFE" w:usb2="00000012" w:usb3="00000000" w:csb0="00020001" w:csb1="00000000"/>
  </w:font>
  <w:font w:name="OCRB"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1B6"/>
    <w:rsid w:val="00022767"/>
    <w:rsid w:val="00053AC4"/>
    <w:rsid w:val="0006659A"/>
    <w:rsid w:val="000D3015"/>
    <w:rsid w:val="000D772A"/>
    <w:rsid w:val="0010257B"/>
    <w:rsid w:val="00163B8B"/>
    <w:rsid w:val="001C4761"/>
    <w:rsid w:val="001D63CD"/>
    <w:rsid w:val="00201A49"/>
    <w:rsid w:val="0020786E"/>
    <w:rsid w:val="00216060"/>
    <w:rsid w:val="002425AC"/>
    <w:rsid w:val="00245E0E"/>
    <w:rsid w:val="00256BFD"/>
    <w:rsid w:val="00270904"/>
    <w:rsid w:val="00294951"/>
    <w:rsid w:val="002A0714"/>
    <w:rsid w:val="002B7A87"/>
    <w:rsid w:val="00320BFF"/>
    <w:rsid w:val="003372BC"/>
    <w:rsid w:val="004A424B"/>
    <w:rsid w:val="004B29C5"/>
    <w:rsid w:val="00572ED4"/>
    <w:rsid w:val="00595478"/>
    <w:rsid w:val="00670A14"/>
    <w:rsid w:val="006B7638"/>
    <w:rsid w:val="00736C8E"/>
    <w:rsid w:val="0077304F"/>
    <w:rsid w:val="008C6627"/>
    <w:rsid w:val="008D3308"/>
    <w:rsid w:val="0092700A"/>
    <w:rsid w:val="00960D59"/>
    <w:rsid w:val="009A6345"/>
    <w:rsid w:val="009E1D99"/>
    <w:rsid w:val="009F34BB"/>
    <w:rsid w:val="00A1511C"/>
    <w:rsid w:val="00AC1813"/>
    <w:rsid w:val="00AD2D48"/>
    <w:rsid w:val="00B40DBA"/>
    <w:rsid w:val="00B5751F"/>
    <w:rsid w:val="00C0608E"/>
    <w:rsid w:val="00C14697"/>
    <w:rsid w:val="00C20101"/>
    <w:rsid w:val="00C56DCD"/>
    <w:rsid w:val="00C62CFA"/>
    <w:rsid w:val="00D77CE0"/>
    <w:rsid w:val="00D857F5"/>
    <w:rsid w:val="00D9402C"/>
    <w:rsid w:val="00DE5A6F"/>
    <w:rsid w:val="00E101B6"/>
    <w:rsid w:val="00E21DFC"/>
    <w:rsid w:val="00E30FF2"/>
    <w:rsid w:val="00E368F3"/>
    <w:rsid w:val="00E57DEE"/>
    <w:rsid w:val="00FF1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DF24BF"/>
  <w14:defaultImageDpi w14:val="0"/>
  <w15:docId w15:val="{80530C8F-C8C8-4662-915A-9AB62596F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MS Mincho" w:hAnsi="Century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  <w:lang w:eastAsia="ja-JP"/>
    </w:rPr>
  </w:style>
  <w:style w:type="paragraph" w:styleId="Heading2">
    <w:name w:val="heading 2"/>
    <w:basedOn w:val="Normal"/>
    <w:next w:val="Normal"/>
    <w:link w:val="Heading2Char"/>
    <w:uiPriority w:val="9"/>
    <w:qFormat/>
    <w:pPr>
      <w:keepNext/>
      <w:spacing w:line="240" w:lineRule="atLeast"/>
      <w:outlineLvl w:val="1"/>
    </w:pPr>
    <w:rPr>
      <w:rFonts w:ascii="HGPGothicE" w:hAnsi="OCRB"/>
      <w:b/>
      <w:bCs/>
      <w:sz w:val="22"/>
    </w:rPr>
  </w:style>
  <w:style w:type="paragraph" w:styleId="Heading3">
    <w:name w:val="heading 3"/>
    <w:basedOn w:val="Normal"/>
    <w:next w:val="Normal"/>
    <w:link w:val="Heading3Char"/>
    <w:uiPriority w:val="9"/>
    <w:qFormat/>
    <w:pPr>
      <w:keepNext/>
      <w:spacing w:line="240" w:lineRule="atLeast"/>
      <w:outlineLvl w:val="2"/>
    </w:pPr>
    <w:rPr>
      <w:rFonts w:ascii="HGPGothicE" w:hAnsi="OCRB"/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semiHidden/>
    <w:locked/>
    <w:rPr>
      <w:rFonts w:ascii="Cambria" w:hAnsi="Cambria"/>
      <w:b/>
      <w:i/>
      <w:kern w:val="2"/>
      <w:sz w:val="28"/>
      <w:lang w:val="x-none" w:eastAsia="ja-JP"/>
    </w:rPr>
  </w:style>
  <w:style w:type="character" w:customStyle="1" w:styleId="Heading3Char">
    <w:name w:val="Heading 3 Char"/>
    <w:link w:val="Heading3"/>
    <w:uiPriority w:val="9"/>
    <w:semiHidden/>
    <w:locked/>
    <w:rPr>
      <w:rFonts w:ascii="Cambria" w:hAnsi="Cambria"/>
      <w:b/>
      <w:kern w:val="2"/>
      <w:sz w:val="26"/>
      <w:lang w:val="x-none" w:eastAsia="ja-JP"/>
    </w:rPr>
  </w:style>
  <w:style w:type="paragraph" w:styleId="NoSpacing">
    <w:name w:val="No Spacing"/>
    <w:uiPriority w:val="1"/>
    <w:qFormat/>
    <w:rsid w:val="00D77CE0"/>
    <w:pPr>
      <w:widowControl w:val="0"/>
      <w:jc w:val="both"/>
    </w:pPr>
    <w:rPr>
      <w:kern w:val="2"/>
      <w:sz w:val="21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1744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74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4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74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44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4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744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744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17447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7447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744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1471744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744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1744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71744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17447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17447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7447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717447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174477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174478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471744782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71744796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717447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47174476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471744795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147174478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471744786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471744780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471744793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471744784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262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SHIPPER’S DECLARATION FOR DANGEROUS GOODS</vt:lpstr>
    </vt:vector>
  </TitlesOfParts>
  <Company>Hewlett-Packard Company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SHIPPER’S DECLARATION FOR DANGEROUS GOODS</dc:title>
  <dc:creator>今渡</dc:creator>
  <cp:lastModifiedBy>Haron Alhakimi</cp:lastModifiedBy>
  <cp:revision>2</cp:revision>
  <cp:lastPrinted>2023-09-08T15:00:00Z</cp:lastPrinted>
  <dcterms:created xsi:type="dcterms:W3CDTF">2025-10-12T18:58:00Z</dcterms:created>
  <dcterms:modified xsi:type="dcterms:W3CDTF">2025-10-12T18:58:00Z</dcterms:modified>
</cp:coreProperties>
</file>