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C051" w14:textId="58323E4C" w:rsidR="00E405F9" w:rsidRDefault="00E405F9" w:rsidP="00E4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5F9">
        <w:rPr>
          <w:rFonts w:ascii="Times New Roman" w:hAnsi="Times New Roman" w:cs="Times New Roman"/>
          <w:b/>
          <w:bCs/>
          <w:sz w:val="40"/>
          <w:szCs w:val="40"/>
        </w:rPr>
        <w:t>Predicting Customer Churn in a Telecommunications Company</w:t>
      </w:r>
      <w:r>
        <w:rPr>
          <w:rFonts w:ascii="Times New Roman" w:hAnsi="Times New Roman" w:cs="Times New Roman"/>
          <w:sz w:val="40"/>
          <w:szCs w:val="40"/>
        </w:rPr>
        <w:br/>
        <w:t xml:space="preserve"> Varala </w:t>
      </w:r>
      <w:r w:rsidRPr="00E405F9">
        <w:rPr>
          <w:rFonts w:ascii="Times New Roman" w:hAnsi="Times New Roman" w:cs="Times New Roman"/>
          <w:sz w:val="40"/>
          <w:szCs w:val="40"/>
        </w:rPr>
        <w:t>Enosh Reddy</w:t>
      </w:r>
    </w:p>
    <w:p w14:paraId="2549E36B" w14:textId="07E02A70" w:rsidR="00E405F9" w:rsidRPr="00E405F9" w:rsidRDefault="00E405F9" w:rsidP="00E4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405F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B85677E" w14:textId="36B31A4C" w:rsidR="00E405F9" w:rsidRDefault="00E405F9" w:rsidP="00E405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5F9">
        <w:rPr>
          <w:rFonts w:ascii="Times New Roman" w:hAnsi="Times New Roman" w:cs="Times New Roman"/>
          <w:sz w:val="28"/>
          <w:szCs w:val="28"/>
        </w:rPr>
        <w:t>Customer churn is a significant concern for businesses as it directly impacts revenue and growth. Predicting customer churn allows companies to proactively engage at-risk customers and implement retention strategies. This report details the process of building a churn prediction model, including data preprocessing, model training, evaluation, and analysis.</w:t>
      </w:r>
    </w:p>
    <w:p w14:paraId="69877952" w14:textId="0EDC0E51" w:rsidR="005F4809" w:rsidRDefault="005F4809" w:rsidP="005F4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F4809">
        <w:rPr>
          <w:rFonts w:ascii="Times New Roman" w:hAnsi="Times New Roman" w:cs="Times New Roman"/>
          <w:b/>
          <w:bCs/>
          <w:sz w:val="32"/>
          <w:szCs w:val="32"/>
        </w:rPr>
        <w:t>Exploratory Data Analysis(EDA)</w:t>
      </w:r>
    </w:p>
    <w:p w14:paraId="360D8BFB" w14:textId="050FBA34" w:rsidR="005F4809" w:rsidRDefault="005F4809" w:rsidP="005F480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5F4809">
        <w:rPr>
          <w:rFonts w:ascii="Times New Roman" w:hAnsi="Times New Roman" w:cs="Times New Roman"/>
          <w:sz w:val="28"/>
          <w:szCs w:val="28"/>
        </w:rPr>
        <w:t>Exploratory Data Analysis (EDA) is a critical step in understanding the dataset and uncovering patterns, anomalies, and insights. It involves summarizing the main characteristics of the data, often using visual methods.</w:t>
      </w:r>
    </w:p>
    <w:p w14:paraId="10DEB03C" w14:textId="26300AE2" w:rsidR="003E0A79" w:rsidRPr="003E0A79" w:rsidRDefault="003E0A79" w:rsidP="003E0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0A79">
        <w:rPr>
          <w:rFonts w:ascii="Times New Roman" w:hAnsi="Times New Roman" w:cs="Times New Roman"/>
          <w:sz w:val="28"/>
          <w:szCs w:val="28"/>
          <w:u w:val="single"/>
        </w:rPr>
        <w:t>Summary Statistics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&amp; Missing Values</w:t>
      </w:r>
    </w:p>
    <w:p w14:paraId="585BAB5D" w14:textId="172632A2" w:rsidR="005F4809" w:rsidRDefault="003E0A79" w:rsidP="003E0A7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3E0A79">
        <w:rPr>
          <w:rFonts w:ascii="Times New Roman" w:hAnsi="Times New Roman" w:cs="Times New Roman"/>
          <w:sz w:val="28"/>
          <w:szCs w:val="28"/>
        </w:rPr>
        <w:t>We examine summary statistics to understand the central tendency, dispersion, and shape of the dataset’s distribution.</w:t>
      </w:r>
      <w:r w:rsidRPr="003E0A79">
        <w:t xml:space="preserve"> </w:t>
      </w:r>
      <w:r w:rsidRPr="003E0A79">
        <w:rPr>
          <w:rFonts w:ascii="Times New Roman" w:hAnsi="Times New Roman" w:cs="Times New Roman"/>
          <w:sz w:val="28"/>
          <w:szCs w:val="28"/>
        </w:rPr>
        <w:t>Identifying and handling missing values is crucial. We check for any missing values in the dataset.</w:t>
      </w:r>
    </w:p>
    <w:p w14:paraId="243AA8CA" w14:textId="127A2398" w:rsidR="003E0A79" w:rsidRDefault="003E0A79" w:rsidP="003E0A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0A79">
        <w:rPr>
          <w:rFonts w:ascii="Times New Roman" w:hAnsi="Times New Roman" w:cs="Times New Roman"/>
          <w:sz w:val="28"/>
          <w:szCs w:val="28"/>
          <w:u w:val="single"/>
        </w:rPr>
        <w:t xml:space="preserve">Column Wise Data Analysis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to </w:t>
      </w:r>
      <w:r w:rsidRPr="003E0A79">
        <w:rPr>
          <w:rFonts w:ascii="Times New Roman" w:hAnsi="Times New Roman" w:cs="Times New Roman"/>
          <w:sz w:val="28"/>
          <w:szCs w:val="28"/>
          <w:u w:val="single"/>
        </w:rPr>
        <w:t>understand</w:t>
      </w:r>
      <w:r w:rsidRPr="003E0A79">
        <w:rPr>
          <w:rFonts w:ascii="Times New Roman" w:hAnsi="Times New Roman" w:cs="Times New Roman"/>
          <w:sz w:val="28"/>
          <w:szCs w:val="28"/>
          <w:u w:val="single"/>
        </w:rPr>
        <w:t xml:space="preserve"> customer </w:t>
      </w:r>
      <w:r w:rsidRPr="003E0A79">
        <w:rPr>
          <w:rFonts w:ascii="Times New Roman" w:hAnsi="Times New Roman" w:cs="Times New Roman"/>
          <w:sz w:val="28"/>
          <w:szCs w:val="28"/>
          <w:u w:val="single"/>
        </w:rPr>
        <w:t>behavior</w:t>
      </w:r>
      <w:r w:rsidRPr="003E0A79">
        <w:rPr>
          <w:rFonts w:ascii="Times New Roman" w:hAnsi="Times New Roman" w:cs="Times New Roman"/>
          <w:sz w:val="28"/>
          <w:szCs w:val="28"/>
          <w:u w:val="single"/>
        </w:rPr>
        <w:t xml:space="preserve"> and factors influencing churn.</w:t>
      </w:r>
    </w:p>
    <w:p w14:paraId="3B9D094A" w14:textId="39671D5C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splitting the columns into many different kinds for better visualization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and done a visualization with a hue of churn</w:t>
      </w:r>
    </w:p>
    <w:p w14:paraId="092EEDCB" w14:textId="4DF56C8B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57C70" wp14:editId="3F705811">
            <wp:extent cx="5372397" cy="1767840"/>
            <wp:effectExtent l="0" t="0" r="0" b="3810"/>
            <wp:docPr id="1545263721" name="Picture 5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63721" name="Picture 5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56" cy="176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239F" w14:textId="77777777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</w:p>
    <w:p w14:paraId="063D3FC6" w14:textId="77777777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</w:p>
    <w:p w14:paraId="605CF6A9" w14:textId="77777777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</w:p>
    <w:p w14:paraId="38949353" w14:textId="77777777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</w:p>
    <w:p w14:paraId="3C40E46D" w14:textId="696FA29C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Numeric_columns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done a visualization with a hue of churn</w:t>
      </w:r>
    </w:p>
    <w:p w14:paraId="4514AA97" w14:textId="445D9C37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4AAE06" wp14:editId="245A836B">
            <wp:extent cx="5943600" cy="1893570"/>
            <wp:effectExtent l="0" t="0" r="0" b="0"/>
            <wp:docPr id="1065998003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8003" name="Picture 7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BEC9" w14:textId="468BE9E0" w:rsid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CEF15" wp14:editId="4618113F">
            <wp:extent cx="5943600" cy="1630680"/>
            <wp:effectExtent l="0" t="0" r="0" b="7620"/>
            <wp:docPr id="947814296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4296" name="Picture 8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931D" w14:textId="77777777" w:rsidR="003E0A79" w:rsidRPr="003E0A79" w:rsidRDefault="003E0A79" w:rsidP="003E0A79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</w:p>
    <w:p w14:paraId="5A327D7E" w14:textId="77777777" w:rsidR="003E0A79" w:rsidRPr="003E0A79" w:rsidRDefault="003E0A79" w:rsidP="005F4809">
      <w:pPr>
        <w:ind w:left="810"/>
        <w:rPr>
          <w:sz w:val="28"/>
          <w:szCs w:val="28"/>
        </w:rPr>
      </w:pPr>
      <w:r w:rsidRPr="003E0A79">
        <w:rPr>
          <w:sz w:val="28"/>
          <w:szCs w:val="28"/>
        </w:rPr>
        <w:t>A detailed analysis of the tenure feature reveals a significant insight: customers with lower tenure are more likely to churn.</w:t>
      </w:r>
    </w:p>
    <w:p w14:paraId="0AC3A89C" w14:textId="28D216B6" w:rsidR="00E405F9" w:rsidRPr="003E0A79" w:rsidRDefault="00E405F9" w:rsidP="003E0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0A79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  <w:r w:rsidRPr="003E0A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658E9F" w14:textId="2CF7FF81" w:rsidR="00E405F9" w:rsidRDefault="00E405F9" w:rsidP="00E405F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E405F9">
        <w:rPr>
          <w:rFonts w:ascii="Times New Roman" w:hAnsi="Times New Roman" w:cs="Times New Roman"/>
          <w:sz w:val="28"/>
          <w:szCs w:val="28"/>
        </w:rPr>
        <w:t>Data preprocessing is a critical step in preparing the dataset for modeling. It involves handling missing values, encoding categorical variables, scaling numerical features, and splitting the data into training and test sets.</w:t>
      </w:r>
    </w:p>
    <w:p w14:paraId="4A8F2EF9" w14:textId="303837B4" w:rsidR="00E405F9" w:rsidRPr="00E405F9" w:rsidRDefault="00E405F9" w:rsidP="00E4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405F9">
        <w:rPr>
          <w:rFonts w:ascii="Times New Roman" w:hAnsi="Times New Roman" w:cs="Times New Roman"/>
          <w:sz w:val="28"/>
          <w:szCs w:val="28"/>
          <w:u w:val="single"/>
        </w:rPr>
        <w:t>Handling Missing Values</w:t>
      </w:r>
    </w:p>
    <w:p w14:paraId="31B0C7BE" w14:textId="7209DA4D" w:rsidR="00E405F9" w:rsidRDefault="00E405F9" w:rsidP="00E405F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E405F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405F9">
        <w:rPr>
          <w:rFonts w:ascii="Times New Roman" w:hAnsi="Times New Roman" w:cs="Times New Roman"/>
          <w:sz w:val="28"/>
          <w:szCs w:val="28"/>
        </w:rPr>
        <w:t>TotalCharges</w:t>
      </w:r>
      <w:proofErr w:type="spellEnd"/>
      <w:r w:rsidRPr="00E405F9">
        <w:rPr>
          <w:rFonts w:ascii="Times New Roman" w:hAnsi="Times New Roman" w:cs="Times New Roman"/>
          <w:sz w:val="28"/>
          <w:szCs w:val="28"/>
        </w:rPr>
        <w:t xml:space="preserve"> column had some missing values which were imputed with the column's mean to ensure no data is lost and to maintain consistency.</w:t>
      </w:r>
    </w:p>
    <w:p w14:paraId="1BA53DC3" w14:textId="6B40B225" w:rsidR="005F4809" w:rsidRPr="00E405F9" w:rsidRDefault="005F4809" w:rsidP="00E405F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F1414" wp14:editId="233DA80A">
            <wp:extent cx="5943600" cy="1350645"/>
            <wp:effectExtent l="0" t="0" r="0" b="1905"/>
            <wp:docPr id="114876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67099" name="Picture 1148767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D57" w14:textId="6E29A22E" w:rsidR="005F4809" w:rsidRPr="005F4809" w:rsidRDefault="005F4809" w:rsidP="005F48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F4809">
        <w:rPr>
          <w:rFonts w:ascii="Times New Roman" w:hAnsi="Times New Roman" w:cs="Times New Roman"/>
          <w:sz w:val="28"/>
          <w:szCs w:val="28"/>
          <w:u w:val="single"/>
        </w:rPr>
        <w:t>Encoding Categorical Variables</w:t>
      </w:r>
    </w:p>
    <w:p w14:paraId="71F4D0EB" w14:textId="78824027" w:rsidR="00E405F9" w:rsidRDefault="005F4809" w:rsidP="005F48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809">
        <w:rPr>
          <w:rFonts w:ascii="Times New Roman" w:hAnsi="Times New Roman" w:cs="Times New Roman"/>
          <w:sz w:val="28"/>
          <w:szCs w:val="28"/>
        </w:rPr>
        <w:lastRenderedPageBreak/>
        <w:t xml:space="preserve">Categorical variables were converted into dummy variables using </w:t>
      </w:r>
      <w:proofErr w:type="spellStart"/>
      <w:r w:rsidRPr="005F4809">
        <w:rPr>
          <w:rFonts w:ascii="Times New Roman" w:hAnsi="Times New Roman" w:cs="Times New Roman"/>
          <w:sz w:val="28"/>
          <w:szCs w:val="28"/>
        </w:rPr>
        <w:t>pd.get_dummies</w:t>
      </w:r>
      <w:proofErr w:type="spellEnd"/>
      <w:r w:rsidRPr="005F4809">
        <w:rPr>
          <w:rFonts w:ascii="Times New Roman" w:hAnsi="Times New Roman" w:cs="Times New Roman"/>
          <w:sz w:val="28"/>
          <w:szCs w:val="28"/>
        </w:rPr>
        <w:t xml:space="preserve"> to enable the model to interpret these features correctly.</w:t>
      </w:r>
    </w:p>
    <w:p w14:paraId="3E078A82" w14:textId="7E1F8E80" w:rsidR="005F4809" w:rsidRDefault="005F4809" w:rsidP="005F48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AAD7A" wp14:editId="5F394320">
            <wp:extent cx="5943600" cy="790575"/>
            <wp:effectExtent l="0" t="0" r="0" b="9525"/>
            <wp:docPr id="1791242931" name="Picture 2" descr="A math equations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2931" name="Picture 2" descr="A math equations on a white backgroun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3AC6" w14:textId="0A1F1CE5" w:rsidR="005F4809" w:rsidRPr="005F4809" w:rsidRDefault="005F4809" w:rsidP="005F48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F4809">
        <w:rPr>
          <w:rFonts w:ascii="Times New Roman" w:hAnsi="Times New Roman" w:cs="Times New Roman"/>
          <w:sz w:val="28"/>
          <w:szCs w:val="28"/>
          <w:u w:val="single"/>
        </w:rPr>
        <w:t>Scaling Numerical Features</w:t>
      </w:r>
    </w:p>
    <w:p w14:paraId="191B7441" w14:textId="7B7A4384" w:rsidR="005F4809" w:rsidRDefault="005F4809" w:rsidP="005F48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809">
        <w:rPr>
          <w:rFonts w:ascii="Times New Roman" w:hAnsi="Times New Roman" w:cs="Times New Roman"/>
          <w:sz w:val="28"/>
          <w:szCs w:val="28"/>
        </w:rPr>
        <w:t xml:space="preserve">Numerical features were scaled using </w:t>
      </w:r>
      <w:proofErr w:type="spellStart"/>
      <w:r w:rsidRPr="005F4809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5F4809">
        <w:rPr>
          <w:rFonts w:ascii="Times New Roman" w:hAnsi="Times New Roman" w:cs="Times New Roman"/>
          <w:sz w:val="28"/>
          <w:szCs w:val="28"/>
        </w:rPr>
        <w:t xml:space="preserve"> to standardize the data, ensuring each feature contributes equally to the model's performance.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D1C76" wp14:editId="2A7939F9">
            <wp:extent cx="5943600" cy="1816100"/>
            <wp:effectExtent l="0" t="0" r="0" b="0"/>
            <wp:docPr id="936987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7349" name="Picture 936987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510D" w14:textId="5EE85504" w:rsidR="005F4809" w:rsidRPr="005F4809" w:rsidRDefault="005F4809" w:rsidP="005F48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F4809">
        <w:rPr>
          <w:rFonts w:ascii="Times New Roman" w:hAnsi="Times New Roman" w:cs="Times New Roman"/>
          <w:sz w:val="28"/>
          <w:szCs w:val="28"/>
          <w:u w:val="single"/>
        </w:rPr>
        <w:t>Splitting the Data</w:t>
      </w:r>
    </w:p>
    <w:p w14:paraId="4D829BC6" w14:textId="045945EE" w:rsidR="005F4809" w:rsidRDefault="005F4809" w:rsidP="005F48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809">
        <w:rPr>
          <w:rFonts w:ascii="Times New Roman" w:hAnsi="Times New Roman" w:cs="Times New Roman"/>
          <w:sz w:val="28"/>
          <w:szCs w:val="28"/>
        </w:rPr>
        <w:t>The dataset was split into training and test sets to evaluate the model's performance on unseen data.</w:t>
      </w:r>
    </w:p>
    <w:p w14:paraId="0F067287" w14:textId="78EEF218" w:rsidR="005F4809" w:rsidRDefault="005F4809" w:rsidP="005F48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A7045" wp14:editId="45B75EE5">
            <wp:extent cx="5943600" cy="975995"/>
            <wp:effectExtent l="0" t="0" r="0" b="0"/>
            <wp:docPr id="1845365854" name="Picture 4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5854" name="Picture 4" descr="A computer code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4D50" w14:textId="11C60990" w:rsidR="005F4809" w:rsidRDefault="003E0A79" w:rsidP="003E0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0A79">
        <w:rPr>
          <w:rFonts w:ascii="Times New Roman" w:hAnsi="Times New Roman" w:cs="Times New Roman"/>
          <w:b/>
          <w:bCs/>
          <w:sz w:val="32"/>
          <w:szCs w:val="32"/>
        </w:rPr>
        <w:t>Model Training and Evaluation</w:t>
      </w:r>
    </w:p>
    <w:p w14:paraId="71B49A6E" w14:textId="77777777" w:rsidR="00BB4DF8" w:rsidRDefault="00BB4DF8" w:rsidP="003E0A7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 w:rsidRPr="00BB4DF8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B4DF8">
        <w:t xml:space="preserve"> </w:t>
      </w:r>
      <w:proofErr w:type="spellStart"/>
      <w:r w:rsidRPr="00BB4DF8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BB4D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,</w:t>
      </w:r>
      <w:r w:rsidRPr="00BB4DF8">
        <w:t xml:space="preserve"> </w:t>
      </w:r>
      <w:proofErr w:type="spellStart"/>
      <w:r w:rsidRPr="00BB4DF8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Pr="00BB4DF8">
        <w:rPr>
          <w:rFonts w:ascii="Times New Roman" w:hAnsi="Times New Roman" w:cs="Times New Roman"/>
          <w:sz w:val="28"/>
          <w:szCs w:val="28"/>
        </w:rPr>
        <w:tab/>
        <w:t xml:space="preserve"> w</w:t>
      </w:r>
      <w:r>
        <w:rPr>
          <w:rFonts w:ascii="Times New Roman" w:hAnsi="Times New Roman" w:cs="Times New Roman"/>
          <w:sz w:val="28"/>
          <w:szCs w:val="28"/>
        </w:rPr>
        <w:t>ere</w:t>
      </w:r>
      <w:r w:rsidRPr="00BB4DF8">
        <w:rPr>
          <w:rFonts w:ascii="Times New Roman" w:hAnsi="Times New Roman" w:cs="Times New Roman"/>
          <w:sz w:val="28"/>
          <w:szCs w:val="28"/>
        </w:rPr>
        <w:t xml:space="preserve"> trained and evaluated using accuracy, precision, recall, F1-score, and a classification report.</w:t>
      </w:r>
    </w:p>
    <w:p w14:paraId="316335EA" w14:textId="2FB75AC1" w:rsidR="003E0A79" w:rsidRDefault="00BB4DF8" w:rsidP="00BB4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B4DF8">
        <w:rPr>
          <w:rFonts w:ascii="Times New Roman" w:hAnsi="Times New Roman" w:cs="Times New Roman"/>
          <w:sz w:val="28"/>
          <w:szCs w:val="28"/>
          <w:u w:val="single"/>
        </w:rPr>
        <w:t>Model Training</w:t>
      </w:r>
    </w:p>
    <w:p w14:paraId="5BAF8FA2" w14:textId="494AFCF8" w:rsidR="00BB4DF8" w:rsidRDefault="00BB4DF8" w:rsidP="00BB4DF8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r w:rsidRPr="00BB4DF8">
        <w:rPr>
          <w:rFonts w:ascii="Times New Roman" w:hAnsi="Times New Roman" w:cs="Times New Roman"/>
          <w:sz w:val="28"/>
          <w:szCs w:val="28"/>
        </w:rPr>
        <w:t>The model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B4DF8"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</w:rPr>
        <w:t>ere</w:t>
      </w:r>
      <w:r w:rsidRPr="00BB4DF8">
        <w:rPr>
          <w:rFonts w:ascii="Times New Roman" w:hAnsi="Times New Roman" w:cs="Times New Roman"/>
          <w:sz w:val="28"/>
          <w:szCs w:val="28"/>
        </w:rPr>
        <w:t xml:space="preserve"> trained on the training dataset.</w:t>
      </w:r>
    </w:p>
    <w:p w14:paraId="5637E44B" w14:textId="1B786E3D" w:rsidR="00BB4DF8" w:rsidRDefault="00BB4DF8" w:rsidP="00BB4DF8">
      <w:pPr>
        <w:pStyle w:val="ListParagraph"/>
        <w:ind w:left="1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9DDE4" wp14:editId="2C87EF3F">
            <wp:extent cx="5943600" cy="1220470"/>
            <wp:effectExtent l="0" t="0" r="0" b="0"/>
            <wp:docPr id="1674374996" name="Picture 11" descr="A whit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74996" name="Picture 11" descr="A white background with black tex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66B1" w14:textId="6CFFD340" w:rsidR="00BB4DF8" w:rsidRDefault="00BB4DF8" w:rsidP="00BB4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B4DF8">
        <w:rPr>
          <w:rFonts w:ascii="Times New Roman" w:hAnsi="Times New Roman" w:cs="Times New Roman"/>
          <w:sz w:val="28"/>
          <w:szCs w:val="28"/>
          <w:u w:val="single"/>
        </w:rPr>
        <w:t>Model Evaluatio</w:t>
      </w:r>
      <w:r>
        <w:rPr>
          <w:rFonts w:ascii="Times New Roman" w:hAnsi="Times New Roman" w:cs="Times New Roman"/>
          <w:sz w:val="28"/>
          <w:szCs w:val="28"/>
          <w:u w:val="single"/>
        </w:rPr>
        <w:t>n</w:t>
      </w:r>
    </w:p>
    <w:p w14:paraId="58C3F59D" w14:textId="77777777" w:rsidR="00BB4DF8" w:rsidRDefault="00BB4DF8" w:rsidP="00BB4DF8">
      <w:pPr>
        <w:rPr>
          <w:rFonts w:ascii="Times New Roman" w:hAnsi="Times New Roman" w:cs="Times New Roman"/>
          <w:sz w:val="28"/>
          <w:szCs w:val="28"/>
        </w:rPr>
      </w:pPr>
      <w:r w:rsidRPr="00BB4DF8">
        <w:rPr>
          <w:rFonts w:ascii="Times New Roman" w:hAnsi="Times New Roman" w:cs="Times New Roman"/>
          <w:sz w:val="28"/>
          <w:szCs w:val="28"/>
        </w:rPr>
        <w:lastRenderedPageBreak/>
        <w:t>The model's performance was evaluated on the test dataset using several metrics:</w:t>
      </w:r>
    </w:p>
    <w:p w14:paraId="5EFD847E" w14:textId="03824096" w:rsidR="00BB4DF8" w:rsidRPr="00BB4DF8" w:rsidRDefault="00BB4DF8" w:rsidP="00BB4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47816" wp14:editId="4FF2710E">
            <wp:extent cx="5943600" cy="1069340"/>
            <wp:effectExtent l="0" t="0" r="0" b="0"/>
            <wp:docPr id="653092387" name="Picture 1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92387" name="Picture 14" descr="A computer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63CA" w14:textId="77777777" w:rsidR="00BB4DF8" w:rsidRPr="00BB4DF8" w:rsidRDefault="00BB4DF8" w:rsidP="00BB4DF8">
      <w:pPr>
        <w:pStyle w:val="ListParagraph"/>
        <w:ind w:left="1230"/>
        <w:rPr>
          <w:rFonts w:ascii="Times New Roman" w:hAnsi="Times New Roman" w:cs="Times New Roman"/>
          <w:sz w:val="28"/>
          <w:szCs w:val="28"/>
          <w:u w:val="single"/>
        </w:rPr>
      </w:pPr>
    </w:p>
    <w:p w14:paraId="742B869D" w14:textId="586FEEF3" w:rsidR="00BB4DF8" w:rsidRPr="00BB4DF8" w:rsidRDefault="00BB4DF8" w:rsidP="00BB4DF8">
      <w:pPr>
        <w:pStyle w:val="ListParagraph"/>
        <w:ind w:left="12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END</w:t>
      </w:r>
    </w:p>
    <w:sectPr w:rsidR="00BB4DF8" w:rsidRPr="00BB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26A07"/>
    <w:multiLevelType w:val="multilevel"/>
    <w:tmpl w:val="33E6658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0" w:hanging="2160"/>
      </w:pPr>
      <w:rPr>
        <w:rFonts w:hint="default"/>
      </w:rPr>
    </w:lvl>
  </w:abstractNum>
  <w:num w:numId="1" w16cid:durableId="186917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52"/>
    <w:rsid w:val="000001F1"/>
    <w:rsid w:val="00027D2A"/>
    <w:rsid w:val="00217EC8"/>
    <w:rsid w:val="003E0A79"/>
    <w:rsid w:val="005F4809"/>
    <w:rsid w:val="00A22652"/>
    <w:rsid w:val="00BB4DF8"/>
    <w:rsid w:val="00E4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3A02"/>
  <w15:chartTrackingRefBased/>
  <w15:docId w15:val="{B8291F2D-C2D9-403A-AE18-B889D8B5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2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2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Reddy Varala</dc:creator>
  <cp:keywords/>
  <dc:description/>
  <cp:lastModifiedBy>Enosh Reddy Varala</cp:lastModifiedBy>
  <cp:revision>2</cp:revision>
  <dcterms:created xsi:type="dcterms:W3CDTF">2024-06-10T17:42:00Z</dcterms:created>
  <dcterms:modified xsi:type="dcterms:W3CDTF">2024-06-10T18:19:00Z</dcterms:modified>
</cp:coreProperties>
</file>