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5CF" w:rsidRPr="00E3167E" w:rsidRDefault="00160529">
      <w:pPr>
        <w:spacing w:before="1200" w:after="200"/>
        <w:jc w:val="center"/>
        <w:rPr>
          <w:lang w:val="en-US"/>
        </w:rPr>
      </w:pPr>
      <w:r w:rsidRPr="00E3167E">
        <w:rPr>
          <w:b/>
          <w:bCs/>
          <w:color w:val="0A1628"/>
          <w:sz w:val="28"/>
          <w:szCs w:val="28"/>
          <w:lang w:val="en-US"/>
        </w:rPr>
        <w:t>UNIVERSITY OF BUEA</w:t>
      </w:r>
    </w:p>
    <w:p w:rsidR="002A75CF" w:rsidRPr="00E3167E" w:rsidRDefault="00160529">
      <w:pPr>
        <w:spacing w:after="80"/>
        <w:jc w:val="center"/>
        <w:rPr>
          <w:lang w:val="en-US"/>
        </w:rPr>
      </w:pPr>
      <w:r w:rsidRPr="00E3167E">
        <w:rPr>
          <w:color w:val="555555"/>
          <w:lang w:val="en-US"/>
        </w:rPr>
        <w:t>Department of Computer Engineering</w:t>
      </w:r>
    </w:p>
    <w:p w:rsidR="002A75CF" w:rsidRPr="00E3167E" w:rsidRDefault="00160529">
      <w:pPr>
        <w:spacing w:after="400"/>
        <w:jc w:val="center"/>
        <w:rPr>
          <w:lang w:val="en-US"/>
        </w:rPr>
      </w:pPr>
      <w:r w:rsidRPr="00E3167E">
        <w:rPr>
          <w:color w:val="555555"/>
          <w:lang w:val="en-US"/>
        </w:rPr>
        <w:t xml:space="preserve">CEF </w:t>
      </w:r>
      <w:proofErr w:type="gramStart"/>
      <w:r w:rsidRPr="00E3167E">
        <w:rPr>
          <w:color w:val="555555"/>
          <w:lang w:val="en-US"/>
        </w:rPr>
        <w:t>440  Internet</w:t>
      </w:r>
      <w:proofErr w:type="gramEnd"/>
      <w:r w:rsidRPr="00E3167E">
        <w:rPr>
          <w:color w:val="555555"/>
          <w:lang w:val="en-US"/>
        </w:rPr>
        <w:t xml:space="preserve"> and Mobile Programming</w:t>
      </w:r>
    </w:p>
    <w:p w:rsidR="002A75CF" w:rsidRPr="00E3167E" w:rsidRDefault="00160529">
      <w:pPr>
        <w:pBdr>
          <w:top w:val="single" w:sz="6" w:space="6" w:color="1E88E5"/>
          <w:bottom w:val="single" w:sz="6" w:space="6" w:color="1E88E5"/>
        </w:pBdr>
        <w:spacing w:before="200" w:after="80"/>
        <w:jc w:val="center"/>
        <w:rPr>
          <w:lang w:val="en-US"/>
        </w:rPr>
      </w:pPr>
      <w:r w:rsidRPr="00E3167E">
        <w:rPr>
          <w:b/>
          <w:bCs/>
          <w:color w:val="1E88E5"/>
          <w:sz w:val="48"/>
          <w:szCs w:val="48"/>
          <w:lang w:val="en-US"/>
        </w:rPr>
        <w:t>App Identity Document</w:t>
      </w:r>
    </w:p>
    <w:p w:rsidR="002A75CF" w:rsidRPr="00E3167E" w:rsidRDefault="00160529">
      <w:pPr>
        <w:spacing w:before="80" w:after="400"/>
        <w:jc w:val="center"/>
        <w:rPr>
          <w:lang w:val="en-US"/>
        </w:rPr>
      </w:pPr>
      <w:r w:rsidRPr="00E3167E">
        <w:rPr>
          <w:i/>
          <w:iCs/>
          <w:color w:val="0A1628"/>
          <w:sz w:val="24"/>
          <w:szCs w:val="24"/>
          <w:lang w:val="en-US"/>
        </w:rPr>
        <w:t>Design and Implementation of a Mobile Application for Car Fault Diagnosis</w:t>
      </w:r>
    </w:p>
    <w:p w:rsidR="002A75CF" w:rsidRPr="00E3167E" w:rsidRDefault="00160529" w:rsidP="004548DF">
      <w:pPr>
        <w:spacing w:before="200" w:after="80"/>
        <w:jc w:val="center"/>
        <w:rPr>
          <w:lang w:val="en-US"/>
        </w:rPr>
      </w:pPr>
      <w:r w:rsidRPr="00E3167E">
        <w:rPr>
          <w:color w:val="555555"/>
          <w:sz w:val="20"/>
          <w:szCs w:val="20"/>
          <w:lang w:val="en-US"/>
        </w:rPr>
        <w:t xml:space="preserve">Group </w:t>
      </w:r>
      <w:proofErr w:type="gramStart"/>
      <w:r w:rsidRPr="00E3167E">
        <w:rPr>
          <w:color w:val="555555"/>
          <w:sz w:val="20"/>
          <w:szCs w:val="20"/>
          <w:lang w:val="en-US"/>
        </w:rPr>
        <w:t>12  |</w:t>
      </w:r>
      <w:proofErr w:type="gramEnd"/>
      <w:r w:rsidRPr="00E3167E">
        <w:rPr>
          <w:color w:val="555555"/>
          <w:sz w:val="20"/>
          <w:szCs w:val="20"/>
          <w:lang w:val="en-US"/>
        </w:rPr>
        <w:t xml:space="preserve">  Supervisor: Dr. Valery </w:t>
      </w:r>
      <w:proofErr w:type="spellStart"/>
      <w:r w:rsidRPr="00E3167E">
        <w:rPr>
          <w:color w:val="555555"/>
          <w:sz w:val="20"/>
          <w:szCs w:val="20"/>
          <w:lang w:val="en-US"/>
        </w:rPr>
        <w:t>Nkemeni</w:t>
      </w:r>
      <w:proofErr w:type="spellEnd"/>
      <w:r w:rsidRPr="00E3167E">
        <w:rPr>
          <w:color w:val="555555"/>
          <w:sz w:val="20"/>
          <w:szCs w:val="20"/>
          <w:lang w:val="en-US"/>
        </w:rPr>
        <w:t xml:space="preserve">  |  Academic Year: 2025/2026</w:t>
      </w:r>
      <w:bookmarkStart w:id="0" w:name="_GoBack"/>
      <w:bookmarkEnd w:id="0"/>
    </w:p>
    <w:p w:rsidR="00E3167E" w:rsidRPr="00E3167E" w:rsidRDefault="00160529" w:rsidP="00E3167E">
      <w:pPr>
        <w:pStyle w:val="Titre1"/>
        <w:numPr>
          <w:ilvl w:val="0"/>
          <w:numId w:val="2"/>
        </w:numPr>
        <w:pBdr>
          <w:bottom w:val="single" w:sz="4" w:space="4" w:color="1E88E5"/>
        </w:pBdr>
        <w:spacing w:line="276" w:lineRule="auto"/>
        <w:jc w:val="both"/>
        <w:rPr>
          <w:lang w:val="en-US"/>
        </w:rPr>
      </w:pPr>
      <w:r w:rsidRPr="00E3167E">
        <w:rPr>
          <w:lang w:val="en-US"/>
        </w:rPr>
        <w:t>Introduction</w:t>
      </w:r>
    </w:p>
    <w:p w:rsidR="002A75CF" w:rsidRPr="00E3167E" w:rsidRDefault="00160529" w:rsidP="00E3167E">
      <w:pPr>
        <w:spacing w:before="80" w:after="80" w:line="276" w:lineRule="auto"/>
        <w:jc w:val="both"/>
        <w:rPr>
          <w:lang w:val="en-US"/>
        </w:rPr>
      </w:pPr>
      <w:r w:rsidRPr="00E3167E">
        <w:rPr>
          <w:color w:val="212121"/>
          <w:lang w:val="en-US"/>
        </w:rPr>
        <w:t xml:space="preserve">This document defines the complete App Identity of </w:t>
      </w:r>
      <w:proofErr w:type="spellStart"/>
      <w:r w:rsidRPr="00E3167E">
        <w:rPr>
          <w:color w:val="212121"/>
          <w:lang w:val="en-US"/>
        </w:rPr>
        <w:t>CarDiag</w:t>
      </w:r>
      <w:proofErr w:type="spellEnd"/>
      <w:r w:rsidRPr="00E3167E">
        <w:rPr>
          <w:color w:val="212121"/>
          <w:lang w:val="en-US"/>
        </w:rPr>
        <w:t>, a Car Fault Diagnosis Mobile Application developed by Group 12 as part of the CEF 440 course at the Unive</w:t>
      </w:r>
      <w:r w:rsidRPr="00E3167E">
        <w:rPr>
          <w:color w:val="212121"/>
          <w:lang w:val="en-US"/>
        </w:rPr>
        <w:t xml:space="preserve">rsity of </w:t>
      </w:r>
      <w:proofErr w:type="spellStart"/>
      <w:r w:rsidRPr="00E3167E">
        <w:rPr>
          <w:color w:val="212121"/>
          <w:lang w:val="en-US"/>
        </w:rPr>
        <w:t>Buea</w:t>
      </w:r>
      <w:proofErr w:type="spellEnd"/>
      <w:r w:rsidRPr="00E3167E">
        <w:rPr>
          <w:color w:val="212121"/>
          <w:lang w:val="en-US"/>
        </w:rPr>
        <w:t xml:space="preserve">. App Identity covers all the elements that define what the application is, how it is </w:t>
      </w:r>
      <w:proofErr w:type="spellStart"/>
      <w:r w:rsidRPr="00E3167E">
        <w:rPr>
          <w:color w:val="212121"/>
          <w:lang w:val="en-US"/>
        </w:rPr>
        <w:t>recognised</w:t>
      </w:r>
      <w:proofErr w:type="spellEnd"/>
      <w:r w:rsidRPr="00E3167E">
        <w:rPr>
          <w:color w:val="212121"/>
          <w:lang w:val="en-US"/>
        </w:rPr>
        <w:t xml:space="preserve"> by users, and how it is identified by operating systems and distribution platforms.</w:t>
      </w:r>
    </w:p>
    <w:p w:rsidR="002A75CF" w:rsidRPr="00E3167E" w:rsidRDefault="00160529" w:rsidP="00E3167E">
      <w:pPr>
        <w:spacing w:before="80" w:after="80" w:line="276" w:lineRule="auto"/>
        <w:jc w:val="both"/>
        <w:rPr>
          <w:lang w:val="en-US"/>
        </w:rPr>
      </w:pPr>
      <w:r w:rsidRPr="00E3167E">
        <w:rPr>
          <w:color w:val="212121"/>
          <w:lang w:val="en-US"/>
        </w:rPr>
        <w:t>T</w:t>
      </w:r>
      <w:r w:rsidRPr="00E3167E">
        <w:rPr>
          <w:color w:val="212121"/>
          <w:lang w:val="en-US"/>
        </w:rPr>
        <w:t>he document is structured in two main parts. The first part c</w:t>
      </w:r>
      <w:r w:rsidRPr="00E3167E">
        <w:rPr>
          <w:color w:val="212121"/>
          <w:lang w:val="en-US"/>
        </w:rPr>
        <w:t xml:space="preserve">overs the technical identity of the application, including its unique identifiers, platform targets, and versioning scheme. The second part covers the visual identity, including the </w:t>
      </w:r>
      <w:proofErr w:type="spellStart"/>
      <w:r w:rsidRPr="00E3167E">
        <w:rPr>
          <w:color w:val="212121"/>
          <w:lang w:val="en-US"/>
        </w:rPr>
        <w:t>colour</w:t>
      </w:r>
      <w:proofErr w:type="spellEnd"/>
      <w:r w:rsidRPr="00E3167E">
        <w:rPr>
          <w:color w:val="212121"/>
          <w:lang w:val="en-US"/>
        </w:rPr>
        <w:t xml:space="preserve"> palette, typography, logo, and icon design, all of which establish </w:t>
      </w:r>
      <w:r w:rsidRPr="00E3167E">
        <w:rPr>
          <w:color w:val="212121"/>
          <w:lang w:val="en-US"/>
        </w:rPr>
        <w:t>a consistent and professional look for the application across every screen and platform.</w:t>
      </w:r>
    </w:p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p w:rsidR="002A75CF" w:rsidRPr="00E3167E" w:rsidRDefault="00160529" w:rsidP="00E3167E">
      <w:pPr>
        <w:pStyle w:val="Titre1"/>
        <w:pBdr>
          <w:bottom w:val="single" w:sz="4" w:space="4" w:color="1E88E5"/>
        </w:pBdr>
        <w:spacing w:line="276" w:lineRule="auto"/>
        <w:jc w:val="both"/>
        <w:rPr>
          <w:lang w:val="en-US"/>
        </w:rPr>
      </w:pPr>
      <w:r w:rsidRPr="00E3167E">
        <w:rPr>
          <w:lang w:val="en-US"/>
        </w:rPr>
        <w:t>2. Technical Identity</w:t>
      </w:r>
    </w:p>
    <w:p w:rsidR="002A75CF" w:rsidRPr="00E3167E" w:rsidRDefault="00160529" w:rsidP="00E3167E">
      <w:pPr>
        <w:spacing w:before="80" w:after="80" w:line="276" w:lineRule="auto"/>
        <w:jc w:val="both"/>
        <w:rPr>
          <w:lang w:val="en-US"/>
        </w:rPr>
      </w:pPr>
      <w:r w:rsidRPr="00E3167E">
        <w:rPr>
          <w:color w:val="212121"/>
          <w:lang w:val="en-US"/>
        </w:rPr>
        <w:t xml:space="preserve">The technical identity groups all the identifiers and configuration values that allow the operating system, the app stores, and the development </w:t>
      </w:r>
      <w:r w:rsidRPr="00E3167E">
        <w:rPr>
          <w:color w:val="212121"/>
          <w:lang w:val="en-US"/>
        </w:rPr>
        <w:t xml:space="preserve">environment to uniquely </w:t>
      </w:r>
      <w:proofErr w:type="spellStart"/>
      <w:r w:rsidRPr="00E3167E">
        <w:rPr>
          <w:color w:val="212121"/>
          <w:lang w:val="en-US"/>
        </w:rPr>
        <w:t>recognise</w:t>
      </w:r>
      <w:proofErr w:type="spellEnd"/>
      <w:r w:rsidRPr="00E3167E">
        <w:rPr>
          <w:color w:val="212121"/>
          <w:lang w:val="en-US"/>
        </w:rPr>
        <w:t xml:space="preserve"> the </w:t>
      </w:r>
      <w:proofErr w:type="spellStart"/>
      <w:r w:rsidRPr="00E3167E">
        <w:rPr>
          <w:color w:val="212121"/>
          <w:lang w:val="en-US"/>
        </w:rPr>
        <w:t>CarDiag</w:t>
      </w:r>
      <w:proofErr w:type="spellEnd"/>
      <w:r w:rsidRPr="00E3167E">
        <w:rPr>
          <w:color w:val="212121"/>
          <w:lang w:val="en-US"/>
        </w:rPr>
        <w:t xml:space="preserve"> application.</w:t>
      </w:r>
    </w:p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p w:rsidR="002A75CF" w:rsidRDefault="00160529" w:rsidP="00E3167E">
      <w:pPr>
        <w:pStyle w:val="Titre2"/>
        <w:spacing w:line="276" w:lineRule="auto"/>
        <w:jc w:val="both"/>
      </w:pPr>
      <w:r>
        <w:t xml:space="preserve">2.1 Application </w:t>
      </w:r>
      <w:proofErr w:type="spellStart"/>
      <w:r>
        <w:t>Identifiers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Application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CarDiag</w:t>
            </w:r>
            <w:proofErr w:type="spellEnd"/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Full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CarDiag</w:t>
            </w:r>
            <w:proofErr w:type="spellEnd"/>
            <w:r>
              <w:rPr>
                <w:color w:val="212121"/>
              </w:rPr>
              <w:t xml:space="preserve">  Car </w:t>
            </w:r>
            <w:proofErr w:type="spellStart"/>
            <w:r>
              <w:rPr>
                <w:color w:val="212121"/>
              </w:rPr>
              <w:t>Fault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Diagnosis</w:t>
            </w:r>
            <w:proofErr w:type="spellEnd"/>
            <w:r>
              <w:rPr>
                <w:color w:val="212121"/>
              </w:rPr>
              <w:t xml:space="preserve"> App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Package Name (Android)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com.group12.cardiag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Bundle ID (iOS)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com.group12.cardiag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lastRenderedPageBreak/>
              <w:t>App 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cardiag_group12_cef440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Version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1.0.0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Version Code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1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Build</w:t>
            </w:r>
            <w:proofErr w:type="spellEnd"/>
            <w:r>
              <w:rPr>
                <w:b/>
                <w:bCs/>
                <w:color w:val="0A1628"/>
              </w:rPr>
              <w:t xml:space="preserve">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Debug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Development</w:t>
            </w:r>
            <w:proofErr w:type="spellEnd"/>
            <w:r>
              <w:rPr>
                <w:color w:val="212121"/>
              </w:rPr>
              <w:t>) / Release (Production)</w:t>
            </w:r>
          </w:p>
        </w:tc>
      </w:tr>
    </w:tbl>
    <w:p w:rsidR="002A75CF" w:rsidRDefault="002A75CF" w:rsidP="00E3167E">
      <w:pPr>
        <w:spacing w:before="80" w:after="80" w:line="276" w:lineRule="auto"/>
        <w:jc w:val="both"/>
      </w:pPr>
    </w:p>
    <w:p w:rsidR="002A75CF" w:rsidRDefault="00160529" w:rsidP="00E3167E">
      <w:pPr>
        <w:pStyle w:val="Titre2"/>
        <w:spacing w:line="276" w:lineRule="auto"/>
        <w:jc w:val="both"/>
      </w:pPr>
      <w:r>
        <w:t xml:space="preserve">2.2 Platform </w:t>
      </w:r>
      <w:proofErr w:type="spellStart"/>
      <w:r>
        <w:t>Targets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FFFFFF"/>
              </w:rPr>
              <w:t>Parameter</w:t>
            </w:r>
            <w:proofErr w:type="spellEnd"/>
          </w:p>
        </w:tc>
        <w:tc>
          <w:tcPr>
            <w:tcW w:w="624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Target Platform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Android and iOS (Cross-platform)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Framework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React</w:t>
            </w:r>
            <w:proofErr w:type="spellEnd"/>
            <w:r>
              <w:rPr>
                <w:color w:val="212121"/>
              </w:rPr>
              <w:t xml:space="preserve"> Native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Target SDK (Android)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 xml:space="preserve">Android 13  API </w:t>
            </w:r>
            <w:proofErr w:type="spellStart"/>
            <w:r>
              <w:rPr>
                <w:color w:val="212121"/>
              </w:rPr>
              <w:t>Level</w:t>
            </w:r>
            <w:proofErr w:type="spellEnd"/>
            <w:r>
              <w:rPr>
                <w:color w:val="212121"/>
              </w:rPr>
              <w:t xml:space="preserve"> 33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Minimum SDK (Android)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 xml:space="preserve">Android 8.0  API </w:t>
            </w:r>
            <w:proofErr w:type="spellStart"/>
            <w:r>
              <w:rPr>
                <w:color w:val="212121"/>
              </w:rPr>
              <w:t>Level</w:t>
            </w:r>
            <w:proofErr w:type="spellEnd"/>
            <w:r>
              <w:rPr>
                <w:color w:val="212121"/>
              </w:rPr>
              <w:t xml:space="preserve"> 26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Target iOS 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 xml:space="preserve">iOS 14 and </w:t>
            </w:r>
            <w:proofErr w:type="spellStart"/>
            <w:r>
              <w:rPr>
                <w:color w:val="212121"/>
              </w:rPr>
              <w:t>above</w:t>
            </w:r>
            <w:proofErr w:type="spellEnd"/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Minimum iOS 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iOS 8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Screen</w:t>
            </w:r>
            <w:proofErr w:type="spellEnd"/>
            <w:r>
              <w:rPr>
                <w:b/>
                <w:bCs/>
                <w:color w:val="0A1628"/>
              </w:rPr>
              <w:t xml:space="preserve"> Orientation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Portrait (primary), Landscape (optional for reports)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Internet Permission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Required for cloud diagnosis, tutorials, and sync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Bluetooth Permission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Required for OBD-II adapter connectivity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Camera Permission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Required for dashboard warning light scanning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Microphone Permission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Required for engine sound recording</w:t>
            </w:r>
          </w:p>
        </w:tc>
      </w:tr>
    </w:tbl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p w:rsidR="002A75CF" w:rsidRPr="00E3167E" w:rsidRDefault="00160529" w:rsidP="00E3167E">
      <w:pPr>
        <w:pStyle w:val="Titre2"/>
        <w:spacing w:line="276" w:lineRule="auto"/>
        <w:jc w:val="both"/>
        <w:rPr>
          <w:lang w:val="en-US"/>
        </w:rPr>
      </w:pPr>
      <w:r w:rsidRPr="00E3167E">
        <w:rPr>
          <w:lang w:val="en-US"/>
        </w:rPr>
        <w:t>2.3 Versioning Scheme</w:t>
      </w:r>
    </w:p>
    <w:p w:rsidR="002A75CF" w:rsidRPr="00E3167E" w:rsidRDefault="00160529" w:rsidP="00E3167E">
      <w:pPr>
        <w:spacing w:before="80" w:after="80" w:line="276" w:lineRule="auto"/>
        <w:jc w:val="both"/>
        <w:rPr>
          <w:lang w:val="en-US"/>
        </w:rPr>
      </w:pPr>
      <w:proofErr w:type="spellStart"/>
      <w:r w:rsidRPr="00E3167E">
        <w:rPr>
          <w:color w:val="212121"/>
          <w:lang w:val="en-US"/>
        </w:rPr>
        <w:t>CarDiag</w:t>
      </w:r>
      <w:proofErr w:type="spellEnd"/>
      <w:r w:rsidRPr="00E3167E">
        <w:rPr>
          <w:color w:val="212121"/>
          <w:lang w:val="en-US"/>
        </w:rPr>
        <w:t xml:space="preserve"> follows Semantic Versioning (</w:t>
      </w:r>
      <w:proofErr w:type="spellStart"/>
      <w:r w:rsidRPr="00E3167E">
        <w:rPr>
          <w:color w:val="212121"/>
          <w:lang w:val="en-US"/>
        </w:rPr>
        <w:t>SemVer</w:t>
      </w:r>
      <w:proofErr w:type="spellEnd"/>
      <w:r w:rsidRPr="00E3167E">
        <w:rPr>
          <w:color w:val="212121"/>
          <w:lang w:val="en-US"/>
        </w:rPr>
        <w:t xml:space="preserve">) with the format </w:t>
      </w:r>
      <w:proofErr w:type="gramStart"/>
      <w:r w:rsidRPr="00E3167E">
        <w:rPr>
          <w:color w:val="212121"/>
          <w:lang w:val="en-US"/>
        </w:rPr>
        <w:t>MAJOR.MINOR.PATCH</w:t>
      </w:r>
      <w:proofErr w:type="gramEnd"/>
      <w:r w:rsidRPr="00E3167E">
        <w:rPr>
          <w:color w:val="212121"/>
          <w:lang w:val="en-US"/>
        </w:rPr>
        <w:t xml:space="preserve">. The current version is 1.0.0, representing the initial release. The version code increments by 1 with each build submitted to the store. The version name </w:t>
      </w:r>
      <w:r w:rsidRPr="00E3167E">
        <w:rPr>
          <w:color w:val="212121"/>
          <w:lang w:val="en-US"/>
        </w:rPr>
        <w:t>is displayed to the user in the About screen of the application, while the version code is used internally by the Play Store and App Store to manage updates.</w:t>
      </w:r>
    </w:p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p w:rsidR="002A75CF" w:rsidRPr="00E3167E" w:rsidRDefault="00160529" w:rsidP="00E3167E">
      <w:pPr>
        <w:pStyle w:val="Titre2"/>
        <w:spacing w:line="276" w:lineRule="auto"/>
        <w:jc w:val="both"/>
        <w:rPr>
          <w:lang w:val="en-US"/>
        </w:rPr>
      </w:pPr>
      <w:r w:rsidRPr="00E3167E">
        <w:rPr>
          <w:lang w:val="en-US"/>
        </w:rPr>
        <w:t>2.4 Signing Configuration</w:t>
      </w:r>
    </w:p>
    <w:p w:rsidR="002A75CF" w:rsidRPr="00E3167E" w:rsidRDefault="00160529" w:rsidP="00E3167E">
      <w:pPr>
        <w:spacing w:before="80" w:after="80" w:line="276" w:lineRule="auto"/>
        <w:jc w:val="both"/>
        <w:rPr>
          <w:lang w:val="en-US"/>
        </w:rPr>
      </w:pPr>
      <w:r w:rsidRPr="00E3167E">
        <w:rPr>
          <w:color w:val="212121"/>
          <w:lang w:val="en-US"/>
        </w:rPr>
        <w:t xml:space="preserve">All builds of </w:t>
      </w:r>
      <w:proofErr w:type="spellStart"/>
      <w:r w:rsidRPr="00E3167E">
        <w:rPr>
          <w:color w:val="212121"/>
          <w:lang w:val="en-US"/>
        </w:rPr>
        <w:t>CarDiag</w:t>
      </w:r>
      <w:proofErr w:type="spellEnd"/>
      <w:r w:rsidRPr="00E3167E">
        <w:rPr>
          <w:color w:val="212121"/>
          <w:lang w:val="en-US"/>
        </w:rPr>
        <w:t xml:space="preserve"> are signed using a </w:t>
      </w:r>
      <w:proofErr w:type="spellStart"/>
      <w:r w:rsidRPr="00E3167E">
        <w:rPr>
          <w:color w:val="212121"/>
          <w:lang w:val="en-US"/>
        </w:rPr>
        <w:t>keystore</w:t>
      </w:r>
      <w:proofErr w:type="spellEnd"/>
      <w:r w:rsidRPr="00E3167E">
        <w:rPr>
          <w:color w:val="212121"/>
          <w:lang w:val="en-US"/>
        </w:rPr>
        <w:t xml:space="preserve"> file to guarantee aut</w:t>
      </w:r>
      <w:r w:rsidRPr="00E3167E">
        <w:rPr>
          <w:color w:val="212121"/>
          <w:lang w:val="en-US"/>
        </w:rPr>
        <w:t xml:space="preserve">henticity and integrity. The debug </w:t>
      </w:r>
      <w:proofErr w:type="spellStart"/>
      <w:r w:rsidRPr="00E3167E">
        <w:rPr>
          <w:color w:val="212121"/>
          <w:lang w:val="en-US"/>
        </w:rPr>
        <w:t>keystore</w:t>
      </w:r>
      <w:proofErr w:type="spellEnd"/>
      <w:r w:rsidRPr="00E3167E">
        <w:rPr>
          <w:color w:val="212121"/>
          <w:lang w:val="en-US"/>
        </w:rPr>
        <w:t xml:space="preserve"> is generated automatically by Android Studio for development testing. The release </w:t>
      </w:r>
      <w:proofErr w:type="spellStart"/>
      <w:r w:rsidRPr="00E3167E">
        <w:rPr>
          <w:color w:val="212121"/>
          <w:lang w:val="en-US"/>
        </w:rPr>
        <w:t>keystore</w:t>
      </w:r>
      <w:proofErr w:type="spellEnd"/>
      <w:r w:rsidRPr="00E3167E">
        <w:rPr>
          <w:color w:val="212121"/>
          <w:lang w:val="en-US"/>
        </w:rPr>
        <w:t xml:space="preserve"> is a custom file generated by the development team and stored securely. It must never be committed to version control. Lo</w:t>
      </w:r>
      <w:r w:rsidRPr="00E3167E">
        <w:rPr>
          <w:color w:val="212121"/>
          <w:lang w:val="en-US"/>
        </w:rPr>
        <w:t xml:space="preserve">ss of the release </w:t>
      </w:r>
      <w:proofErr w:type="spellStart"/>
      <w:r w:rsidRPr="00E3167E">
        <w:rPr>
          <w:color w:val="212121"/>
          <w:lang w:val="en-US"/>
        </w:rPr>
        <w:t>keystore</w:t>
      </w:r>
      <w:proofErr w:type="spellEnd"/>
      <w:r w:rsidRPr="00E3167E">
        <w:rPr>
          <w:color w:val="212121"/>
          <w:lang w:val="en-US"/>
        </w:rPr>
        <w:t xml:space="preserve"> makes it impossible to publish updates under the same package name on the Play Store.</w:t>
      </w:r>
    </w:p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p w:rsidR="002A75CF" w:rsidRPr="00E3167E" w:rsidRDefault="00160529" w:rsidP="00E3167E">
      <w:pPr>
        <w:pStyle w:val="Titre1"/>
        <w:pBdr>
          <w:bottom w:val="single" w:sz="4" w:space="4" w:color="1E88E5"/>
        </w:pBdr>
        <w:spacing w:line="276" w:lineRule="auto"/>
        <w:jc w:val="both"/>
        <w:rPr>
          <w:lang w:val="en-US"/>
        </w:rPr>
      </w:pPr>
      <w:r w:rsidRPr="00E3167E">
        <w:rPr>
          <w:lang w:val="en-US"/>
        </w:rPr>
        <w:lastRenderedPageBreak/>
        <w:t>3. Visual Identity</w:t>
      </w:r>
    </w:p>
    <w:p w:rsidR="002A75CF" w:rsidRPr="00E3167E" w:rsidRDefault="00160529" w:rsidP="00E3167E">
      <w:pPr>
        <w:spacing w:before="80" w:after="80" w:line="276" w:lineRule="auto"/>
        <w:jc w:val="both"/>
        <w:rPr>
          <w:lang w:val="en-US"/>
        </w:rPr>
      </w:pPr>
      <w:r w:rsidRPr="00E3167E">
        <w:rPr>
          <w:color w:val="212121"/>
          <w:lang w:val="en-US"/>
        </w:rPr>
        <w:t xml:space="preserve">The visual identity defines how </w:t>
      </w:r>
      <w:proofErr w:type="spellStart"/>
      <w:r w:rsidRPr="00E3167E">
        <w:rPr>
          <w:color w:val="212121"/>
          <w:lang w:val="en-US"/>
        </w:rPr>
        <w:t>CarDiag</w:t>
      </w:r>
      <w:proofErr w:type="spellEnd"/>
      <w:r w:rsidRPr="00E3167E">
        <w:rPr>
          <w:color w:val="212121"/>
          <w:lang w:val="en-US"/>
        </w:rPr>
        <w:t xml:space="preserve"> looks and feels across every screen, icon, document, and marketing surface. It ensu</w:t>
      </w:r>
      <w:r w:rsidRPr="00E3167E">
        <w:rPr>
          <w:color w:val="212121"/>
          <w:lang w:val="en-US"/>
        </w:rPr>
        <w:t xml:space="preserve">res that users immediately </w:t>
      </w:r>
      <w:proofErr w:type="spellStart"/>
      <w:r w:rsidRPr="00E3167E">
        <w:rPr>
          <w:color w:val="212121"/>
          <w:lang w:val="en-US"/>
        </w:rPr>
        <w:t>recognise</w:t>
      </w:r>
      <w:proofErr w:type="spellEnd"/>
      <w:r w:rsidRPr="00E3167E">
        <w:rPr>
          <w:color w:val="212121"/>
          <w:lang w:val="en-US"/>
        </w:rPr>
        <w:t xml:space="preserve"> the application and that the interface communicates trust, technical competence, and clarity.</w:t>
      </w:r>
    </w:p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p w:rsidR="002A75CF" w:rsidRPr="00E3167E" w:rsidRDefault="00160529" w:rsidP="00E3167E">
      <w:pPr>
        <w:pStyle w:val="Titre2"/>
        <w:spacing w:line="276" w:lineRule="auto"/>
        <w:jc w:val="both"/>
        <w:rPr>
          <w:lang w:val="en-US"/>
        </w:rPr>
      </w:pPr>
      <w:r w:rsidRPr="00E3167E">
        <w:rPr>
          <w:lang w:val="en-US"/>
        </w:rPr>
        <w:t xml:space="preserve">3.1 </w:t>
      </w:r>
      <w:proofErr w:type="spellStart"/>
      <w:r w:rsidRPr="00E3167E">
        <w:rPr>
          <w:lang w:val="en-US"/>
        </w:rPr>
        <w:t>Colour</w:t>
      </w:r>
      <w:proofErr w:type="spellEnd"/>
      <w:r w:rsidRPr="00E3167E">
        <w:rPr>
          <w:lang w:val="en-US"/>
        </w:rPr>
        <w:t xml:space="preserve"> Palette</w:t>
      </w:r>
    </w:p>
    <w:p w:rsidR="002A75CF" w:rsidRPr="00E3167E" w:rsidRDefault="00160529" w:rsidP="00E3167E">
      <w:pPr>
        <w:spacing w:before="80" w:after="80" w:line="276" w:lineRule="auto"/>
        <w:jc w:val="both"/>
        <w:rPr>
          <w:lang w:val="en-US"/>
        </w:rPr>
      </w:pPr>
      <w:r w:rsidRPr="00E3167E">
        <w:rPr>
          <w:color w:val="212121"/>
          <w:lang w:val="en-US"/>
        </w:rPr>
        <w:t xml:space="preserve">The </w:t>
      </w:r>
      <w:proofErr w:type="spellStart"/>
      <w:r w:rsidRPr="00E3167E">
        <w:rPr>
          <w:color w:val="212121"/>
          <w:lang w:val="en-US"/>
        </w:rPr>
        <w:t>CarDiag</w:t>
      </w:r>
      <w:proofErr w:type="spellEnd"/>
      <w:r w:rsidRPr="00E3167E">
        <w:rPr>
          <w:color w:val="212121"/>
          <w:lang w:val="en-US"/>
        </w:rPr>
        <w:t xml:space="preserve"> </w:t>
      </w:r>
      <w:proofErr w:type="spellStart"/>
      <w:r w:rsidRPr="00E3167E">
        <w:rPr>
          <w:color w:val="212121"/>
          <w:lang w:val="en-US"/>
        </w:rPr>
        <w:t>colour</w:t>
      </w:r>
      <w:proofErr w:type="spellEnd"/>
      <w:r w:rsidRPr="00E3167E">
        <w:rPr>
          <w:color w:val="212121"/>
          <w:lang w:val="en-US"/>
        </w:rPr>
        <w:t xml:space="preserve"> palette is built around three core </w:t>
      </w:r>
      <w:proofErr w:type="spellStart"/>
      <w:r w:rsidRPr="00E3167E">
        <w:rPr>
          <w:color w:val="212121"/>
          <w:lang w:val="en-US"/>
        </w:rPr>
        <w:t>colours</w:t>
      </w:r>
      <w:proofErr w:type="spellEnd"/>
      <w:r w:rsidRPr="00E3167E">
        <w:rPr>
          <w:color w:val="212121"/>
          <w:lang w:val="en-US"/>
        </w:rPr>
        <w:t xml:space="preserve">. Electric Blue is the primary brand </w:t>
      </w:r>
      <w:proofErr w:type="spellStart"/>
      <w:r w:rsidRPr="00E3167E">
        <w:rPr>
          <w:color w:val="212121"/>
          <w:lang w:val="en-US"/>
        </w:rPr>
        <w:t>colour</w:t>
      </w:r>
      <w:proofErr w:type="spellEnd"/>
      <w:r w:rsidRPr="00E3167E">
        <w:rPr>
          <w:color w:val="212121"/>
          <w:lang w:val="en-US"/>
        </w:rPr>
        <w:t>,</w:t>
      </w:r>
      <w:r w:rsidRPr="00E3167E">
        <w:rPr>
          <w:color w:val="212121"/>
          <w:lang w:val="en-US"/>
        </w:rPr>
        <w:t xml:space="preserve"> conveying technology and reliability. Black and deep navy provide the dark background that gives the application a professional, high-tech look inspired by real-world OBD diagnostic tools. Warning Orange is used exclusively for alerts, fault indicators, a</w:t>
      </w:r>
      <w:r w:rsidRPr="00E3167E">
        <w:rPr>
          <w:color w:val="212121"/>
          <w:lang w:val="en-US"/>
        </w:rPr>
        <w:t xml:space="preserve">nd critical status elements, creating an immediate visual link between the </w:t>
      </w:r>
      <w:proofErr w:type="spellStart"/>
      <w:r w:rsidRPr="00E3167E">
        <w:rPr>
          <w:color w:val="212121"/>
          <w:lang w:val="en-US"/>
        </w:rPr>
        <w:t>colour</w:t>
      </w:r>
      <w:proofErr w:type="spellEnd"/>
      <w:r w:rsidRPr="00E3167E">
        <w:rPr>
          <w:color w:val="212121"/>
          <w:lang w:val="en-US"/>
        </w:rPr>
        <w:t xml:space="preserve"> and the concept of a vehicle fault.</w:t>
      </w:r>
    </w:p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2A75C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Swatch</w:t>
            </w:r>
          </w:p>
        </w:tc>
        <w:tc>
          <w:tcPr>
            <w:tcW w:w="18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FFFFFF"/>
              </w:rPr>
              <w:t>Hex</w:t>
            </w:r>
            <w:proofErr w:type="spellEnd"/>
            <w:r>
              <w:rPr>
                <w:b/>
                <w:bCs/>
                <w:color w:val="FFFFFF"/>
              </w:rPr>
              <w:t xml:space="preserve"> Code</w:t>
            </w:r>
          </w:p>
        </w:tc>
        <w:tc>
          <w:tcPr>
            <w:tcW w:w="396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Usage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E88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212121"/>
              </w:rPr>
              <w:t>Electric Blue (</w:t>
            </w:r>
            <w:proofErr w:type="spellStart"/>
            <w:r>
              <w:rPr>
                <w:b/>
                <w:bCs/>
                <w:color w:val="212121"/>
              </w:rPr>
              <w:t>Primary</w:t>
            </w:r>
            <w:proofErr w:type="spellEnd"/>
            <w:r>
              <w:rPr>
                <w:b/>
                <w:bCs/>
                <w:color w:val="212121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555555"/>
              </w:rPr>
              <w:t>#1E88E5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Buttons, links, active states, brand elements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lang w:val="en-US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212121"/>
              </w:rPr>
              <w:t>Deep</w:t>
            </w:r>
            <w:proofErr w:type="spellEnd"/>
            <w:r>
              <w:rPr>
                <w:b/>
                <w:bCs/>
                <w:color w:val="212121"/>
              </w:rPr>
              <w:t xml:space="preserve"> </w:t>
            </w:r>
            <w:proofErr w:type="spellStart"/>
            <w:r>
              <w:rPr>
                <w:b/>
                <w:bCs/>
                <w:color w:val="212121"/>
              </w:rPr>
              <w:t>Navy</w:t>
            </w:r>
            <w:proofErr w:type="spellEnd"/>
            <w:r>
              <w:rPr>
                <w:b/>
                <w:bCs/>
                <w:color w:val="212121"/>
              </w:rPr>
              <w:t xml:space="preserve"> (Background)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555555"/>
              </w:rPr>
              <w:t>#0A1628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 xml:space="preserve">App background, </w:t>
            </w:r>
            <w:proofErr w:type="spellStart"/>
            <w:r>
              <w:rPr>
                <w:color w:val="212121"/>
              </w:rPr>
              <w:t>icon</w:t>
            </w:r>
            <w:proofErr w:type="spellEnd"/>
            <w:r>
              <w:rPr>
                <w:color w:val="212121"/>
              </w:rPr>
              <w:t xml:space="preserve"> background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70E1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212121"/>
              </w:rPr>
              <w:t>Carbon</w:t>
            </w:r>
            <w:proofErr w:type="spellEnd"/>
            <w:r>
              <w:rPr>
                <w:b/>
                <w:bCs/>
                <w:color w:val="212121"/>
              </w:rPr>
              <w:t xml:space="preserve"> Black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555555"/>
              </w:rPr>
              <w:t>#070E1C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Card</w:t>
            </w:r>
            <w:proofErr w:type="spellEnd"/>
            <w:r>
              <w:rPr>
                <w:color w:val="212121"/>
              </w:rPr>
              <w:t xml:space="preserve"> backgrounds, </w:t>
            </w:r>
            <w:proofErr w:type="spellStart"/>
            <w:r>
              <w:rPr>
                <w:color w:val="212121"/>
              </w:rPr>
              <w:t>secondary</w:t>
            </w:r>
            <w:proofErr w:type="spellEnd"/>
            <w:r>
              <w:rPr>
                <w:color w:val="212121"/>
              </w:rPr>
              <w:t xml:space="preserve"> surfaces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FF6D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212121"/>
              </w:rPr>
              <w:t>Warning Orange (Accent)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555555"/>
              </w:rPr>
              <w:t>#FF6D00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Fault alerts, warning indicators, needle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42A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lang w:val="en-US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212121"/>
              </w:rPr>
              <w:t>Light Blue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555555"/>
              </w:rPr>
              <w:t>#42A5F5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Highlights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secondary</w:t>
            </w:r>
            <w:proofErr w:type="spellEnd"/>
            <w:r>
              <w:rPr>
                <w:color w:val="212121"/>
              </w:rPr>
              <w:t xml:space="preserve"> interactive </w:t>
            </w:r>
            <w:proofErr w:type="spellStart"/>
            <w:r>
              <w:rPr>
                <w:color w:val="212121"/>
              </w:rPr>
              <w:t>elements</w:t>
            </w:r>
            <w:proofErr w:type="spellEnd"/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212121"/>
              </w:rPr>
              <w:t>White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555555"/>
              </w:rPr>
              <w:t>#FFFFFF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Primary text on dark backgrounds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90CA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lang w:val="en-US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212121"/>
              </w:rPr>
              <w:t>Light Grey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555555"/>
              </w:rPr>
              <w:t>#90CAF9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Secondary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text</w:t>
            </w:r>
            <w:proofErr w:type="spellEnd"/>
            <w:r>
              <w:rPr>
                <w:color w:val="212121"/>
              </w:rPr>
              <w:t xml:space="preserve">, </w:t>
            </w:r>
            <w:proofErr w:type="spellStart"/>
            <w:r>
              <w:rPr>
                <w:color w:val="212121"/>
              </w:rPr>
              <w:t>subtitles</w:t>
            </w:r>
            <w:proofErr w:type="spellEnd"/>
            <w:r>
              <w:rPr>
                <w:color w:val="212121"/>
              </w:rPr>
              <w:t>, captions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D32F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212121"/>
              </w:rPr>
              <w:t>Error</w:t>
            </w:r>
            <w:proofErr w:type="spellEnd"/>
            <w:r>
              <w:rPr>
                <w:b/>
                <w:bCs/>
                <w:color w:val="212121"/>
              </w:rPr>
              <w:t xml:space="preserve"> </w:t>
            </w:r>
            <w:proofErr w:type="spellStart"/>
            <w:r>
              <w:rPr>
                <w:b/>
                <w:bCs/>
                <w:color w:val="212121"/>
              </w:rPr>
              <w:t>Red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555555"/>
              </w:rPr>
              <w:t>#D32F2F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 xml:space="preserve">Critical </w:t>
            </w:r>
            <w:proofErr w:type="spellStart"/>
            <w:r>
              <w:rPr>
                <w:color w:val="212121"/>
              </w:rPr>
              <w:t>error</w:t>
            </w:r>
            <w:proofErr w:type="spellEnd"/>
            <w:r>
              <w:rPr>
                <w:color w:val="212121"/>
              </w:rPr>
              <w:t xml:space="preserve"> states </w:t>
            </w:r>
            <w:proofErr w:type="spellStart"/>
            <w:r>
              <w:rPr>
                <w:color w:val="212121"/>
              </w:rPr>
              <w:t>only</w:t>
            </w:r>
            <w:proofErr w:type="spellEnd"/>
          </w:p>
        </w:tc>
      </w:tr>
    </w:tbl>
    <w:p w:rsidR="002A75CF" w:rsidRDefault="002A75CF" w:rsidP="00E3167E">
      <w:pPr>
        <w:spacing w:before="80" w:after="80" w:line="276" w:lineRule="auto"/>
        <w:jc w:val="both"/>
      </w:pPr>
    </w:p>
    <w:p w:rsidR="002A75CF" w:rsidRDefault="00160529" w:rsidP="00E3167E">
      <w:pPr>
        <w:pStyle w:val="Titre2"/>
        <w:spacing w:line="276" w:lineRule="auto"/>
        <w:jc w:val="both"/>
      </w:pPr>
      <w:r>
        <w:t xml:space="preserve">3.2 </w:t>
      </w:r>
      <w:proofErr w:type="spellStart"/>
      <w:r>
        <w:t>Typography</w:t>
      </w:r>
      <w:proofErr w:type="spellEnd"/>
    </w:p>
    <w:p w:rsidR="002A75CF" w:rsidRPr="00E3167E" w:rsidRDefault="00160529" w:rsidP="00E3167E">
      <w:pPr>
        <w:spacing w:before="80" w:after="80" w:line="276" w:lineRule="auto"/>
        <w:jc w:val="both"/>
        <w:rPr>
          <w:lang w:val="en-US"/>
        </w:rPr>
      </w:pPr>
      <w:proofErr w:type="spellStart"/>
      <w:r w:rsidRPr="00E3167E">
        <w:rPr>
          <w:color w:val="212121"/>
          <w:lang w:val="en-US"/>
        </w:rPr>
        <w:t>CarDiag</w:t>
      </w:r>
      <w:proofErr w:type="spellEnd"/>
      <w:r w:rsidRPr="00E3167E">
        <w:rPr>
          <w:color w:val="212121"/>
          <w:lang w:val="en-US"/>
        </w:rPr>
        <w:t xml:space="preserve"> uses two typefaces across the entire application.</w:t>
      </w:r>
    </w:p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A75C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FFFFFF"/>
              </w:rPr>
              <w:t>Role</w:t>
            </w:r>
            <w:proofErr w:type="spellEnd"/>
          </w:p>
        </w:tc>
        <w:tc>
          <w:tcPr>
            <w:tcW w:w="234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Font</w:t>
            </w:r>
          </w:p>
        </w:tc>
        <w:tc>
          <w:tcPr>
            <w:tcW w:w="234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FFFFFF"/>
              </w:rPr>
              <w:t>Weight</w:t>
            </w:r>
            <w:proofErr w:type="spellEnd"/>
            <w:r>
              <w:rPr>
                <w:b/>
                <w:bCs/>
                <w:color w:val="FFFFFF"/>
              </w:rPr>
              <w:t xml:space="preserve"> / Size</w:t>
            </w:r>
          </w:p>
        </w:tc>
        <w:tc>
          <w:tcPr>
            <w:tcW w:w="234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Usage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212121"/>
              </w:rPr>
              <w:t xml:space="preserve">Display / </w:t>
            </w:r>
            <w:proofErr w:type="spellStart"/>
            <w:r>
              <w:rPr>
                <w:b/>
                <w:bCs/>
                <w:color w:val="212121"/>
              </w:rPr>
              <w:t>Heading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Inter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Bold 700, 24 to 32sp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Screen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titles</w:t>
            </w:r>
            <w:proofErr w:type="spellEnd"/>
            <w:r>
              <w:rPr>
                <w:color w:val="212121"/>
              </w:rPr>
              <w:t>, section headers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212121"/>
              </w:rPr>
              <w:lastRenderedPageBreak/>
              <w:t>Body / UI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Roboto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Regular 400, 14 to 16sp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Body text, labels, buttons, inputs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212121"/>
              </w:rPr>
              <w:t>Caption</w:t>
            </w:r>
            <w:proofErr w:type="spellEnd"/>
            <w:r>
              <w:rPr>
                <w:b/>
                <w:bCs/>
                <w:color w:val="212121"/>
              </w:rPr>
              <w:t xml:space="preserve"> / Badge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Roboto</w:t>
            </w:r>
            <w:proofErr w:type="spellEnd"/>
            <w:r>
              <w:rPr>
                <w:color w:val="212121"/>
              </w:rPr>
              <w:t xml:space="preserve"> Mono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Medium 500, 11 to 12sp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Fault</w:t>
            </w:r>
            <w:proofErr w:type="spellEnd"/>
            <w:r>
              <w:rPr>
                <w:color w:val="212121"/>
              </w:rPr>
              <w:t xml:space="preserve"> codes, version badges, tags</w:t>
            </w:r>
          </w:p>
        </w:tc>
      </w:tr>
    </w:tbl>
    <w:p w:rsidR="002A75CF" w:rsidRDefault="002A75CF" w:rsidP="00E3167E">
      <w:pPr>
        <w:spacing w:before="80" w:after="80" w:line="276" w:lineRule="auto"/>
        <w:jc w:val="both"/>
      </w:pPr>
    </w:p>
    <w:p w:rsidR="002A75CF" w:rsidRPr="00E3167E" w:rsidRDefault="00160529" w:rsidP="00E3167E">
      <w:pPr>
        <w:pStyle w:val="Titre2"/>
        <w:spacing w:line="276" w:lineRule="auto"/>
        <w:jc w:val="both"/>
        <w:rPr>
          <w:lang w:val="en-US"/>
        </w:rPr>
      </w:pPr>
      <w:r w:rsidRPr="00E3167E">
        <w:rPr>
          <w:lang w:val="en-US"/>
        </w:rPr>
        <w:t>3.3 Logo</w:t>
      </w:r>
    </w:p>
    <w:p w:rsidR="002A75CF" w:rsidRPr="00E3167E" w:rsidRDefault="00160529" w:rsidP="00E3167E">
      <w:pPr>
        <w:spacing w:before="80" w:after="80" w:line="276" w:lineRule="auto"/>
        <w:jc w:val="both"/>
        <w:rPr>
          <w:lang w:val="en-US"/>
        </w:rPr>
      </w:pPr>
      <w:r w:rsidRPr="00E3167E">
        <w:rPr>
          <w:color w:val="212121"/>
          <w:lang w:val="en-US"/>
        </w:rPr>
        <w:t xml:space="preserve">The </w:t>
      </w:r>
      <w:proofErr w:type="spellStart"/>
      <w:r w:rsidRPr="00E3167E">
        <w:rPr>
          <w:color w:val="212121"/>
          <w:lang w:val="en-US"/>
        </w:rPr>
        <w:t>CarDiag</w:t>
      </w:r>
      <w:proofErr w:type="spellEnd"/>
      <w:r w:rsidRPr="00E3167E">
        <w:rPr>
          <w:color w:val="212121"/>
          <w:lang w:val="en-US"/>
        </w:rPr>
        <w:t xml:space="preserve"> logo combines a circular </w:t>
      </w:r>
      <w:proofErr w:type="spellStart"/>
      <w:r w:rsidRPr="00E3167E">
        <w:rPr>
          <w:color w:val="212121"/>
          <w:lang w:val="en-US"/>
        </w:rPr>
        <w:t>tachymetre</w:t>
      </w:r>
      <w:proofErr w:type="spellEnd"/>
      <w:r w:rsidRPr="00E3167E">
        <w:rPr>
          <w:color w:val="212121"/>
          <w:lang w:val="en-US"/>
        </w:rPr>
        <w:t xml:space="preserve"> instrument with a </w:t>
      </w:r>
      <w:proofErr w:type="spellStart"/>
      <w:r w:rsidRPr="00E3167E">
        <w:rPr>
          <w:color w:val="212121"/>
          <w:lang w:val="en-US"/>
        </w:rPr>
        <w:t>stylised</w:t>
      </w:r>
      <w:proofErr w:type="spellEnd"/>
      <w:r w:rsidRPr="00E3167E">
        <w:rPr>
          <w:color w:val="212121"/>
          <w:lang w:val="en-US"/>
        </w:rPr>
        <w:t xml:space="preserve"> vehicle silhouette, reflecting the core diagnostic purpose of the application. The </w:t>
      </w:r>
      <w:proofErr w:type="spellStart"/>
      <w:r w:rsidRPr="00E3167E">
        <w:rPr>
          <w:color w:val="212121"/>
          <w:lang w:val="en-US"/>
        </w:rPr>
        <w:t>tachymetre</w:t>
      </w:r>
      <w:proofErr w:type="spellEnd"/>
      <w:r w:rsidRPr="00E3167E">
        <w:rPr>
          <w:color w:val="212121"/>
          <w:lang w:val="en-US"/>
        </w:rPr>
        <w:t xml:space="preserve"> arc is rendered in Electric Blue on t</w:t>
      </w:r>
      <w:r w:rsidR="00191D87">
        <w:rPr>
          <w:color w:val="212121"/>
          <w:lang w:val="en-US"/>
        </w:rPr>
        <w:t>he left half, transitioning to warning o</w:t>
      </w:r>
      <w:r w:rsidRPr="00E3167E">
        <w:rPr>
          <w:color w:val="212121"/>
          <w:lang w:val="en-US"/>
        </w:rPr>
        <w:t>range on t</w:t>
      </w:r>
      <w:r w:rsidRPr="00E3167E">
        <w:rPr>
          <w:color w:val="212121"/>
          <w:lang w:val="en-US"/>
        </w:rPr>
        <w:t xml:space="preserve">he right half, showing the shift from normal operation to a fault state. The orange needle points toward the fault zone. The car silhouette sits at the </w:t>
      </w:r>
      <w:proofErr w:type="spellStart"/>
      <w:r w:rsidRPr="00E3167E">
        <w:rPr>
          <w:color w:val="212121"/>
          <w:lang w:val="en-US"/>
        </w:rPr>
        <w:t>centre</w:t>
      </w:r>
      <w:proofErr w:type="spellEnd"/>
      <w:r w:rsidRPr="00E3167E">
        <w:rPr>
          <w:color w:val="212121"/>
          <w:lang w:val="en-US"/>
        </w:rPr>
        <w:t xml:space="preserve"> of the instrument, grounding the abstract symbol in automotive context.</w:t>
      </w:r>
    </w:p>
    <w:p w:rsidR="002A75CF" w:rsidRDefault="00160529" w:rsidP="00E3167E">
      <w:pPr>
        <w:spacing w:before="80" w:after="80" w:line="276" w:lineRule="auto"/>
        <w:jc w:val="both"/>
        <w:rPr>
          <w:color w:val="212121"/>
          <w:lang w:val="en-US"/>
        </w:rPr>
      </w:pPr>
      <w:r w:rsidRPr="00E3167E">
        <w:rPr>
          <w:color w:val="212121"/>
          <w:lang w:val="en-US"/>
        </w:rPr>
        <w:t xml:space="preserve">The wordmark places Car </w:t>
      </w:r>
      <w:r w:rsidRPr="00E3167E">
        <w:rPr>
          <w:color w:val="212121"/>
          <w:lang w:val="en-US"/>
        </w:rPr>
        <w:t xml:space="preserve">in white and </w:t>
      </w:r>
      <w:proofErr w:type="spellStart"/>
      <w:r w:rsidRPr="00E3167E">
        <w:rPr>
          <w:color w:val="212121"/>
          <w:lang w:val="en-US"/>
        </w:rPr>
        <w:t>Diag</w:t>
      </w:r>
      <w:proofErr w:type="spellEnd"/>
      <w:r w:rsidRPr="00E3167E">
        <w:rPr>
          <w:color w:val="212121"/>
          <w:lang w:val="en-US"/>
        </w:rPr>
        <w:t xml:space="preserve"> in Electric Blue, using Inter Bold at a large display size. Below the wordmark, the tagline SMART CAR FAULT DIAGNOSIS is set in </w:t>
      </w:r>
      <w:proofErr w:type="spellStart"/>
      <w:r w:rsidRPr="00E3167E">
        <w:rPr>
          <w:color w:val="212121"/>
          <w:lang w:val="en-US"/>
        </w:rPr>
        <w:t>Roboto</w:t>
      </w:r>
      <w:proofErr w:type="spellEnd"/>
      <w:r w:rsidRPr="00E3167E">
        <w:rPr>
          <w:color w:val="212121"/>
          <w:lang w:val="en-US"/>
        </w:rPr>
        <w:t xml:space="preserve"> Regular with wide letter-spacing, in a muted light blue. The version badge v1.0.0 appears as a small pi</w:t>
      </w:r>
      <w:r w:rsidRPr="00E3167E">
        <w:rPr>
          <w:color w:val="212121"/>
          <w:lang w:val="en-US"/>
        </w:rPr>
        <w:t>ll outlined in Warning Orange, positioned below the tagline.</w:t>
      </w:r>
    </w:p>
    <w:p w:rsidR="00191D87" w:rsidRPr="00E3167E" w:rsidRDefault="00191D87" w:rsidP="00E3167E">
      <w:pPr>
        <w:spacing w:before="80" w:after="80" w:line="276" w:lineRule="auto"/>
        <w:jc w:val="both"/>
        <w:rPr>
          <w:lang w:val="en-US"/>
        </w:rPr>
      </w:pPr>
      <w:r w:rsidRPr="00191D87">
        <w:rPr>
          <w:lang w:val="en-US"/>
        </w:rPr>
        <w:drawing>
          <wp:inline distT="0" distB="0" distL="0" distR="0" wp14:anchorId="7C37F187" wp14:editId="6D564E82">
            <wp:extent cx="5731510" cy="235521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 xml:space="preserve">Logo </w:t>
            </w:r>
            <w:proofErr w:type="spellStart"/>
            <w:r>
              <w:rPr>
                <w:b/>
                <w:bCs/>
                <w:color w:val="FFFFFF"/>
              </w:rPr>
              <w:t>Element</w:t>
            </w:r>
            <w:proofErr w:type="spellEnd"/>
          </w:p>
        </w:tc>
        <w:tc>
          <w:tcPr>
            <w:tcW w:w="624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FFFFFF"/>
              </w:rPr>
              <w:t>Specification</w:t>
            </w:r>
            <w:proofErr w:type="spellEnd"/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Symbol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proofErr w:type="spellStart"/>
            <w:r w:rsidRPr="00E3167E">
              <w:rPr>
                <w:color w:val="212121"/>
                <w:lang w:val="en-US"/>
              </w:rPr>
              <w:t>Tachymetre</w:t>
            </w:r>
            <w:proofErr w:type="spellEnd"/>
            <w:r w:rsidRPr="00E3167E">
              <w:rPr>
                <w:color w:val="212121"/>
                <w:lang w:val="en-US"/>
              </w:rPr>
              <w:t xml:space="preserve"> with embedded car silhouette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 xml:space="preserve">Symbol </w:t>
            </w:r>
            <w:proofErr w:type="spellStart"/>
            <w:r>
              <w:rPr>
                <w:b/>
                <w:bCs/>
                <w:color w:val="0A1628"/>
              </w:rPr>
              <w:t>Colours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Arc Left: Electric Blue (#1E88E5) / Arc Right: Warning Orange (#FF6D00)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Needle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Warning Orange (#FF6D00), pointing to fault zone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Wordmark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 xml:space="preserve">Car (White) + </w:t>
            </w:r>
            <w:proofErr w:type="spellStart"/>
            <w:r w:rsidRPr="00E3167E">
              <w:rPr>
                <w:color w:val="212121"/>
                <w:lang w:val="en-US"/>
              </w:rPr>
              <w:t>Diag</w:t>
            </w:r>
            <w:proofErr w:type="spellEnd"/>
            <w:r w:rsidRPr="00E3167E">
              <w:rPr>
                <w:color w:val="212121"/>
                <w:lang w:val="en-US"/>
              </w:rPr>
              <w:t xml:space="preserve"> (Electric Blue #1E88E5)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Wordmark</w:t>
            </w:r>
            <w:proofErr w:type="spellEnd"/>
            <w:r>
              <w:rPr>
                <w:b/>
                <w:bCs/>
                <w:color w:val="0A1628"/>
              </w:rPr>
              <w:t xml:space="preserve"> Font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Inter Bold, display size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Tagline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SMART CAR FAULT DIAGNOSIS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Tagline</w:t>
            </w:r>
            <w:proofErr w:type="spellEnd"/>
            <w:r>
              <w:rPr>
                <w:b/>
                <w:bCs/>
                <w:color w:val="0A1628"/>
              </w:rPr>
              <w:t xml:space="preserve"> Font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proofErr w:type="spellStart"/>
            <w:r w:rsidRPr="00E3167E">
              <w:rPr>
                <w:color w:val="212121"/>
                <w:lang w:val="en-US"/>
              </w:rPr>
              <w:t>Roboto</w:t>
            </w:r>
            <w:proofErr w:type="spellEnd"/>
            <w:r w:rsidRPr="00E3167E">
              <w:rPr>
                <w:color w:val="212121"/>
                <w:lang w:val="en-US"/>
              </w:rPr>
              <w:t xml:space="preserve"> Regular, wide letter-spacing, </w:t>
            </w:r>
            <w:proofErr w:type="spellStart"/>
            <w:r w:rsidRPr="00E3167E">
              <w:rPr>
                <w:color w:val="212121"/>
                <w:lang w:val="en-US"/>
              </w:rPr>
              <w:t>colour</w:t>
            </w:r>
            <w:proofErr w:type="spellEnd"/>
            <w:r w:rsidRPr="00E3167E">
              <w:rPr>
                <w:color w:val="212121"/>
                <w:lang w:val="en-US"/>
              </w:rPr>
              <w:t xml:space="preserve"> #90CAF9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lastRenderedPageBreak/>
              <w:t>Background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Deep Navy (#0A1628) with subtle grid overlay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Logo Format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SVG (primary), PNG at 1x / 2x / 3x for raster use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 xml:space="preserve">Minimum </w:t>
            </w:r>
            <w:proofErr w:type="spellStart"/>
            <w:r>
              <w:rPr>
                <w:b/>
                <w:bCs/>
                <w:color w:val="0A1628"/>
              </w:rPr>
              <w:t>Width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200px (below this size, use the icon only)</w:t>
            </w:r>
          </w:p>
        </w:tc>
      </w:tr>
    </w:tbl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p w:rsidR="002A75CF" w:rsidRPr="00E3167E" w:rsidRDefault="00160529" w:rsidP="00E3167E">
      <w:pPr>
        <w:pStyle w:val="Titre2"/>
        <w:spacing w:line="276" w:lineRule="auto"/>
        <w:jc w:val="both"/>
        <w:rPr>
          <w:lang w:val="en-US"/>
        </w:rPr>
      </w:pPr>
      <w:r w:rsidRPr="00E3167E">
        <w:rPr>
          <w:lang w:val="en-US"/>
        </w:rPr>
        <w:t>3.4 App Icon</w:t>
      </w:r>
    </w:p>
    <w:p w:rsidR="002A75CF" w:rsidRDefault="00160529" w:rsidP="00E3167E">
      <w:pPr>
        <w:spacing w:before="80" w:after="80" w:line="276" w:lineRule="auto"/>
        <w:jc w:val="both"/>
        <w:rPr>
          <w:color w:val="212121"/>
          <w:lang w:val="en-US"/>
        </w:rPr>
      </w:pPr>
      <w:r w:rsidRPr="00E3167E">
        <w:rPr>
          <w:color w:val="212121"/>
          <w:lang w:val="en-US"/>
        </w:rPr>
        <w:t xml:space="preserve">The app icon is a square version of the logo symbol, sized for use on device home screens, app drawers, and the Play Store or App Store listing. It contains no text, only the </w:t>
      </w:r>
      <w:proofErr w:type="spellStart"/>
      <w:r w:rsidRPr="00E3167E">
        <w:rPr>
          <w:color w:val="212121"/>
          <w:lang w:val="en-US"/>
        </w:rPr>
        <w:t>tachymetre</w:t>
      </w:r>
      <w:proofErr w:type="spellEnd"/>
      <w:r w:rsidRPr="00E3167E">
        <w:rPr>
          <w:color w:val="212121"/>
          <w:lang w:val="en-US"/>
        </w:rPr>
        <w:t xml:space="preserve"> instrument with the car silhouette, the orange needle, and the warning</w:t>
      </w:r>
      <w:r w:rsidRPr="00E3167E">
        <w:rPr>
          <w:color w:val="212121"/>
          <w:lang w:val="en-US"/>
        </w:rPr>
        <w:t xml:space="preserve"> triangle in the top-right corner.</w:t>
      </w:r>
    </w:p>
    <w:p w:rsidR="00191D87" w:rsidRPr="00E3167E" w:rsidRDefault="00191D87" w:rsidP="00E3167E">
      <w:pPr>
        <w:spacing w:before="80" w:after="80" w:line="276" w:lineRule="auto"/>
        <w:jc w:val="both"/>
        <w:rPr>
          <w:lang w:val="en-US"/>
        </w:rPr>
      </w:pPr>
      <w:r w:rsidRPr="00191D87">
        <w:rPr>
          <w:lang w:val="en-US"/>
        </w:rPr>
        <w:drawing>
          <wp:inline distT="0" distB="0" distL="0" distR="0" wp14:anchorId="1ED949CE" wp14:editId="25D89CBC">
            <wp:extent cx="5080000" cy="28257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FFFFFF"/>
              </w:rPr>
              <w:t>Icon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Property</w:t>
            </w:r>
            <w:proofErr w:type="spellEnd"/>
          </w:p>
        </w:tc>
        <w:tc>
          <w:tcPr>
            <w:tcW w:w="624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FFFFFF"/>
              </w:rPr>
              <w:t>Specification</w:t>
            </w:r>
            <w:proofErr w:type="spellEnd"/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Shape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Square with rounded corners (radius 24% of width)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Background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Deep Navy gradient (#070E1C to #0D1B2A)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Symbol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proofErr w:type="spellStart"/>
            <w:r w:rsidRPr="00E3167E">
              <w:rPr>
                <w:color w:val="212121"/>
                <w:lang w:val="en-US"/>
              </w:rPr>
              <w:t>Tachymetre</w:t>
            </w:r>
            <w:proofErr w:type="spellEnd"/>
            <w:r w:rsidRPr="00E3167E">
              <w:rPr>
                <w:color w:val="212121"/>
                <w:lang w:val="en-US"/>
              </w:rPr>
              <w:t xml:space="preserve"> + car silhouette + orange needle + warning triangle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Glow</w:t>
            </w:r>
            <w:proofErr w:type="spellEnd"/>
            <w:r>
              <w:rPr>
                <w:b/>
                <w:bCs/>
                <w:color w:val="0A1628"/>
              </w:rPr>
              <w:t xml:space="preserve"> </w:t>
            </w:r>
            <w:proofErr w:type="spellStart"/>
            <w:r>
              <w:rPr>
                <w:b/>
                <w:bCs/>
                <w:color w:val="0A1628"/>
              </w:rPr>
              <w:t>Effect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Soft blue glow on arc and needle pivot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 xml:space="preserve">No </w:t>
            </w:r>
            <w:proofErr w:type="spellStart"/>
            <w:r>
              <w:rPr>
                <w:b/>
                <w:bCs/>
                <w:color w:val="0A1628"/>
              </w:rPr>
              <w:t>Text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Icon contains no wordmark or tagline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Android Sizes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 xml:space="preserve">48 / 72 / 96 / 144 / 192 </w:t>
            </w:r>
            <w:proofErr w:type="spellStart"/>
            <w:r>
              <w:rPr>
                <w:color w:val="212121"/>
              </w:rPr>
              <w:t>dp</w:t>
            </w:r>
            <w:proofErr w:type="spellEnd"/>
            <w:r>
              <w:rPr>
                <w:color w:val="212121"/>
              </w:rPr>
              <w:t xml:space="preserve"> (</w:t>
            </w:r>
            <w:proofErr w:type="spellStart"/>
            <w:r>
              <w:rPr>
                <w:color w:val="212121"/>
              </w:rPr>
              <w:t>mdpi</w:t>
            </w:r>
            <w:proofErr w:type="spellEnd"/>
            <w:r>
              <w:rPr>
                <w:color w:val="212121"/>
              </w:rPr>
              <w:t xml:space="preserve"> to </w:t>
            </w:r>
            <w:proofErr w:type="spellStart"/>
            <w:r>
              <w:rPr>
                <w:color w:val="212121"/>
              </w:rPr>
              <w:t>xxxhdpi</w:t>
            </w:r>
            <w:proofErr w:type="spellEnd"/>
            <w:r>
              <w:rPr>
                <w:color w:val="212121"/>
              </w:rPr>
              <w:t>)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iOS Sizes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60 / 76 / 83.5 / 120 / 152 / 167 / 180 / 1024 px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 xml:space="preserve">Play Store </w:t>
            </w:r>
            <w:proofErr w:type="spellStart"/>
            <w:r>
              <w:rPr>
                <w:b/>
                <w:bCs/>
                <w:color w:val="0A1628"/>
              </w:rPr>
              <w:t>Icon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 xml:space="preserve">512 x 512 </w:t>
            </w:r>
            <w:proofErr w:type="spellStart"/>
            <w:r w:rsidRPr="00E3167E">
              <w:rPr>
                <w:color w:val="212121"/>
                <w:lang w:val="en-US"/>
              </w:rPr>
              <w:t>px</w:t>
            </w:r>
            <w:proofErr w:type="spellEnd"/>
            <w:r w:rsidRPr="00E3167E">
              <w:rPr>
                <w:color w:val="212121"/>
                <w:lang w:val="en-US"/>
              </w:rPr>
              <w:t xml:space="preserve"> PNG, no alpha channel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 xml:space="preserve">Adaptive </w:t>
            </w:r>
            <w:proofErr w:type="spellStart"/>
            <w:r>
              <w:rPr>
                <w:b/>
                <w:bCs/>
                <w:color w:val="0A1628"/>
              </w:rPr>
              <w:t>Icon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Foreground layer (symbol) + background layer (navy)</w:t>
            </w:r>
          </w:p>
        </w:tc>
      </w:tr>
    </w:tbl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p w:rsidR="002A75CF" w:rsidRPr="00E3167E" w:rsidRDefault="00160529" w:rsidP="00E3167E">
      <w:pPr>
        <w:pStyle w:val="Titre2"/>
        <w:spacing w:line="276" w:lineRule="auto"/>
        <w:jc w:val="both"/>
        <w:rPr>
          <w:lang w:val="en-US"/>
        </w:rPr>
      </w:pPr>
      <w:r w:rsidRPr="00E3167E">
        <w:rPr>
          <w:lang w:val="en-US"/>
        </w:rPr>
        <w:lastRenderedPageBreak/>
        <w:t>3.5 Splash Screen</w:t>
      </w:r>
    </w:p>
    <w:p w:rsidR="002A75CF" w:rsidRPr="00E3167E" w:rsidRDefault="00160529" w:rsidP="00E3167E">
      <w:pPr>
        <w:spacing w:before="80" w:after="80" w:line="276" w:lineRule="auto"/>
        <w:jc w:val="both"/>
        <w:rPr>
          <w:lang w:val="en-US"/>
        </w:rPr>
      </w:pPr>
      <w:r w:rsidRPr="00E3167E">
        <w:rPr>
          <w:color w:val="212121"/>
          <w:lang w:val="en-US"/>
        </w:rPr>
        <w:t xml:space="preserve">The splash screen is displayed for approximately two seconds when the application launches. It consists of the full </w:t>
      </w:r>
      <w:proofErr w:type="spellStart"/>
      <w:r w:rsidRPr="00E3167E">
        <w:rPr>
          <w:color w:val="212121"/>
          <w:lang w:val="en-US"/>
        </w:rPr>
        <w:t>CarDiag</w:t>
      </w:r>
      <w:proofErr w:type="spellEnd"/>
      <w:r w:rsidRPr="00E3167E">
        <w:rPr>
          <w:color w:val="212121"/>
          <w:lang w:val="en-US"/>
        </w:rPr>
        <w:t xml:space="preserve"> logo </w:t>
      </w:r>
      <w:proofErr w:type="spellStart"/>
      <w:r w:rsidRPr="00E3167E">
        <w:rPr>
          <w:color w:val="212121"/>
          <w:lang w:val="en-US"/>
        </w:rPr>
        <w:t>centred</w:t>
      </w:r>
      <w:proofErr w:type="spellEnd"/>
      <w:r w:rsidRPr="00E3167E">
        <w:rPr>
          <w:color w:val="212121"/>
          <w:lang w:val="en-US"/>
        </w:rPr>
        <w:t xml:space="preserve"> on a Deep Navy background, with a thin Electric Blue animated loading bar at the bottom of the screen. The splash scree</w:t>
      </w:r>
      <w:r w:rsidRPr="00E3167E">
        <w:rPr>
          <w:color w:val="212121"/>
          <w:lang w:val="en-US"/>
        </w:rPr>
        <w:t>n serves as the transition between app launch and the Login or Dashboard screen.</w:t>
      </w:r>
    </w:p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FFFFFF"/>
              </w:rPr>
              <w:t>Element</w:t>
            </w:r>
            <w:proofErr w:type="spellEnd"/>
          </w:p>
        </w:tc>
        <w:tc>
          <w:tcPr>
            <w:tcW w:w="624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Background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Deep Navy (#0A1628), full screen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Content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 xml:space="preserve">Full </w:t>
            </w:r>
            <w:proofErr w:type="spellStart"/>
            <w:r w:rsidRPr="00E3167E">
              <w:rPr>
                <w:color w:val="212121"/>
                <w:lang w:val="en-US"/>
              </w:rPr>
              <w:t>CarDiag</w:t>
            </w:r>
            <w:proofErr w:type="spellEnd"/>
            <w:r w:rsidRPr="00E3167E">
              <w:rPr>
                <w:color w:val="212121"/>
                <w:lang w:val="en-US"/>
              </w:rPr>
              <w:t xml:space="preserve"> logo (symbol + wordmark + tagline)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Position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Centred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vertically</w:t>
            </w:r>
            <w:proofErr w:type="spellEnd"/>
            <w:r>
              <w:rPr>
                <w:color w:val="212121"/>
              </w:rPr>
              <w:t xml:space="preserve"> and </w:t>
            </w:r>
            <w:proofErr w:type="spellStart"/>
            <w:r>
              <w:rPr>
                <w:color w:val="212121"/>
              </w:rPr>
              <w:t>horizontally</w:t>
            </w:r>
            <w:proofErr w:type="spellEnd"/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Loading</w:t>
            </w:r>
            <w:proofErr w:type="spellEnd"/>
            <w:r>
              <w:rPr>
                <w:b/>
                <w:bCs/>
                <w:color w:val="0A1628"/>
              </w:rPr>
              <w:t xml:space="preserve"> </w:t>
            </w:r>
            <w:proofErr w:type="spellStart"/>
            <w:r>
              <w:rPr>
                <w:b/>
                <w:bCs/>
                <w:color w:val="0A1628"/>
              </w:rPr>
              <w:t>Indicator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Thin Electric Blue progress bar, bottom of screen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Duration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Approximately 2 seconds, then transitions to Login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Animation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Fade-in on logo, slide-in on progress bar</w:t>
            </w:r>
          </w:p>
        </w:tc>
      </w:tr>
    </w:tbl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p w:rsidR="002A75CF" w:rsidRPr="00E3167E" w:rsidRDefault="00160529" w:rsidP="00E3167E">
      <w:pPr>
        <w:pStyle w:val="Titre1"/>
        <w:pBdr>
          <w:bottom w:val="single" w:sz="4" w:space="4" w:color="1E88E5"/>
        </w:pBdr>
        <w:spacing w:line="276" w:lineRule="auto"/>
        <w:jc w:val="both"/>
        <w:rPr>
          <w:lang w:val="en-US"/>
        </w:rPr>
      </w:pPr>
      <w:r w:rsidRPr="00E3167E">
        <w:rPr>
          <w:lang w:val="en-US"/>
        </w:rPr>
        <w:t>4. Summary</w:t>
      </w:r>
    </w:p>
    <w:p w:rsidR="002A75CF" w:rsidRPr="00E3167E" w:rsidRDefault="00160529" w:rsidP="00E3167E">
      <w:pPr>
        <w:spacing w:before="80" w:after="80" w:line="276" w:lineRule="auto"/>
        <w:jc w:val="both"/>
        <w:rPr>
          <w:lang w:val="en-US"/>
        </w:rPr>
      </w:pPr>
      <w:r w:rsidRPr="00E3167E">
        <w:rPr>
          <w:color w:val="212121"/>
          <w:lang w:val="en-US"/>
        </w:rPr>
        <w:t>The table below brings together all the key App Identity values in one place for the development team to use as a reference during implementation.</w:t>
      </w:r>
    </w:p>
    <w:p w:rsidR="002A75CF" w:rsidRPr="00E3167E" w:rsidRDefault="002A75CF" w:rsidP="00E3167E">
      <w:pPr>
        <w:spacing w:before="80" w:after="80" w:line="276" w:lineRule="auto"/>
        <w:jc w:val="both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E88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FFFFFF"/>
              </w:rPr>
              <w:t>Identity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Element</w:t>
            </w:r>
            <w:proofErr w:type="spellEnd"/>
          </w:p>
        </w:tc>
        <w:tc>
          <w:tcPr>
            <w:tcW w:w="6240" w:type="dxa"/>
            <w:tcBorders>
              <w:top w:val="single" w:sz="1" w:space="0" w:color="1E88E5"/>
              <w:left w:val="single" w:sz="1" w:space="0" w:color="1E88E5"/>
              <w:bottom w:val="single" w:sz="1" w:space="0" w:color="1E88E5"/>
              <w:right w:val="single" w:sz="1" w:space="0" w:color="1E88E5"/>
            </w:tcBorders>
            <w:shd w:val="clear" w:color="auto" w:fill="1E88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App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CarDiag</w:t>
            </w:r>
            <w:proofErr w:type="spellEnd"/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Package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com.group12.cardiag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1.0.0 (</w:t>
            </w:r>
            <w:proofErr w:type="spellStart"/>
            <w:r>
              <w:rPr>
                <w:color w:val="212121"/>
              </w:rPr>
              <w:t>build</w:t>
            </w:r>
            <w:proofErr w:type="spellEnd"/>
            <w:r>
              <w:rPr>
                <w:color w:val="212121"/>
              </w:rPr>
              <w:t xml:space="preserve"> 1)</w:t>
            </w:r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Platforms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r w:rsidRPr="00E3167E">
              <w:rPr>
                <w:color w:val="212121"/>
                <w:lang w:val="en-US"/>
              </w:rPr>
              <w:t>Android 8.0 and above / iOS 8 and above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Framework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React</w:t>
            </w:r>
            <w:proofErr w:type="spellEnd"/>
            <w:r>
              <w:rPr>
                <w:color w:val="212121"/>
              </w:rPr>
              <w:t xml:space="preserve"> Native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Primary</w:t>
            </w:r>
            <w:proofErr w:type="spellEnd"/>
            <w:r>
              <w:rPr>
                <w:b/>
                <w:bCs/>
                <w:color w:val="0A1628"/>
              </w:rPr>
              <w:t xml:space="preserve"> </w:t>
            </w:r>
            <w:proofErr w:type="spellStart"/>
            <w:r>
              <w:rPr>
                <w:b/>
                <w:bCs/>
                <w:color w:val="0A1628"/>
              </w:rPr>
              <w:t>Colour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#1E88E5  Electric Blue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 xml:space="preserve">Background </w:t>
            </w:r>
            <w:proofErr w:type="spellStart"/>
            <w:r>
              <w:rPr>
                <w:b/>
                <w:bCs/>
                <w:color w:val="0A1628"/>
              </w:rPr>
              <w:t>Colour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 xml:space="preserve">#0A1628  </w:t>
            </w:r>
            <w:proofErr w:type="spellStart"/>
            <w:r>
              <w:rPr>
                <w:color w:val="212121"/>
              </w:rPr>
              <w:t>Deep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Navy</w:t>
            </w:r>
            <w:proofErr w:type="spellEnd"/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Accent / Warning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#FF6D00  Warning Orange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Primary</w:t>
            </w:r>
            <w:proofErr w:type="spellEnd"/>
            <w:r>
              <w:rPr>
                <w:b/>
                <w:bCs/>
                <w:color w:val="0A1628"/>
              </w:rPr>
              <w:t xml:space="preserve"> Font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Inter Bold (</w:t>
            </w:r>
            <w:proofErr w:type="spellStart"/>
            <w:r>
              <w:rPr>
                <w:color w:val="212121"/>
              </w:rPr>
              <w:t>headings</w:t>
            </w:r>
            <w:proofErr w:type="spellEnd"/>
            <w:r>
              <w:rPr>
                <w:color w:val="212121"/>
              </w:rPr>
              <w:t>)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Body Font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Roboto</w:t>
            </w:r>
            <w:proofErr w:type="spellEnd"/>
            <w:r>
              <w:rPr>
                <w:color w:val="212121"/>
              </w:rPr>
              <w:t xml:space="preserve"> Regular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Code Font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Roboto</w:t>
            </w:r>
            <w:proofErr w:type="spellEnd"/>
            <w:r>
              <w:rPr>
                <w:color w:val="212121"/>
              </w:rPr>
              <w:t xml:space="preserve"> Mono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b/>
                <w:bCs/>
                <w:color w:val="0A1628"/>
              </w:rPr>
              <w:t>Logo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color w:val="212121"/>
              </w:rPr>
              <w:t>Tachymetre</w:t>
            </w:r>
            <w:proofErr w:type="spellEnd"/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symbol</w:t>
            </w:r>
            <w:proofErr w:type="spellEnd"/>
            <w:r>
              <w:rPr>
                <w:color w:val="212121"/>
              </w:rPr>
              <w:t xml:space="preserve"> + </w:t>
            </w:r>
            <w:proofErr w:type="spellStart"/>
            <w:r>
              <w:rPr>
                <w:color w:val="212121"/>
              </w:rPr>
              <w:t>wordmark</w:t>
            </w:r>
            <w:proofErr w:type="spellEnd"/>
            <w:r>
              <w:rPr>
                <w:color w:val="212121"/>
              </w:rPr>
              <w:t xml:space="preserve"> + </w:t>
            </w:r>
            <w:proofErr w:type="spellStart"/>
            <w:r>
              <w:rPr>
                <w:color w:val="212121"/>
              </w:rPr>
              <w:t>tagline</w:t>
            </w:r>
            <w:proofErr w:type="spellEnd"/>
          </w:p>
        </w:tc>
      </w:tr>
      <w:tr w:rsidR="002A75CF" w:rsidRPr="00E3167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t>Icon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Pr="00E3167E" w:rsidRDefault="00160529" w:rsidP="00E3167E">
            <w:pPr>
              <w:spacing w:line="276" w:lineRule="auto"/>
              <w:jc w:val="both"/>
              <w:rPr>
                <w:lang w:val="en-US"/>
              </w:rPr>
            </w:pPr>
            <w:proofErr w:type="spellStart"/>
            <w:r w:rsidRPr="00E3167E">
              <w:rPr>
                <w:color w:val="212121"/>
                <w:lang w:val="en-US"/>
              </w:rPr>
              <w:t>Tachymetre</w:t>
            </w:r>
            <w:proofErr w:type="spellEnd"/>
            <w:r w:rsidRPr="00E3167E">
              <w:rPr>
                <w:color w:val="212121"/>
                <w:lang w:val="en-US"/>
              </w:rPr>
              <w:t xml:space="preserve"> symbol only, no text</w:t>
            </w:r>
          </w:p>
        </w:tc>
      </w:tr>
      <w:tr w:rsidR="002A75CF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0A1628"/>
              </w:rPr>
              <w:lastRenderedPageBreak/>
              <w:t>Tagline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A75CF" w:rsidRDefault="00160529" w:rsidP="00E3167E">
            <w:pPr>
              <w:spacing w:line="276" w:lineRule="auto"/>
              <w:jc w:val="both"/>
            </w:pPr>
            <w:r>
              <w:rPr>
                <w:color w:val="212121"/>
              </w:rPr>
              <w:t>SMART CAR FAULT DIAGNOSIS</w:t>
            </w:r>
          </w:p>
        </w:tc>
      </w:tr>
    </w:tbl>
    <w:p w:rsidR="002A75CF" w:rsidRPr="00E3167E" w:rsidRDefault="002A75CF" w:rsidP="00E3167E">
      <w:pPr>
        <w:pBdr>
          <w:top w:val="single" w:sz="4" w:space="4" w:color="1E88E5"/>
        </w:pBdr>
        <w:spacing w:before="400" w:line="276" w:lineRule="auto"/>
        <w:jc w:val="both"/>
        <w:rPr>
          <w:lang w:val="en-US"/>
        </w:rPr>
      </w:pPr>
    </w:p>
    <w:sectPr w:rsidR="002A75CF" w:rsidRPr="00E3167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529" w:rsidRDefault="00160529">
      <w:r>
        <w:separator/>
      </w:r>
    </w:p>
  </w:endnote>
  <w:endnote w:type="continuationSeparator" w:id="0">
    <w:p w:rsidR="00160529" w:rsidRDefault="00160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5CF" w:rsidRDefault="00160529">
    <w:pPr>
      <w:pBdr>
        <w:top w:val="single" w:sz="4" w:space="4" w:color="1E88E5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E3167E">
      <w:rPr>
        <w:color w:val="888888"/>
        <w:sz w:val="18"/>
        <w:szCs w:val="18"/>
      </w:rPr>
      <w:fldChar w:fldCharType="separate"/>
    </w:r>
    <w:r w:rsidR="004548DF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E3167E">
      <w:rPr>
        <w:color w:val="888888"/>
        <w:sz w:val="18"/>
        <w:szCs w:val="18"/>
      </w:rPr>
      <w:fldChar w:fldCharType="separate"/>
    </w:r>
    <w:r w:rsidR="004548DF">
      <w:rPr>
        <w:noProof/>
        <w:color w:val="888888"/>
        <w:sz w:val="18"/>
        <w:szCs w:val="18"/>
      </w:rPr>
      <w:t>7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529" w:rsidRDefault="00160529">
      <w:r>
        <w:separator/>
      </w:r>
    </w:p>
  </w:footnote>
  <w:footnote w:type="continuationSeparator" w:id="0">
    <w:p w:rsidR="00160529" w:rsidRDefault="00160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5CF" w:rsidRPr="00E3167E" w:rsidRDefault="002A75CF">
    <w:pPr>
      <w:pBdr>
        <w:bottom w:val="single" w:sz="4" w:space="4" w:color="1E88E5"/>
      </w:pBdr>
      <w:spacing w:after="12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447B1"/>
    <w:multiLevelType w:val="hybridMultilevel"/>
    <w:tmpl w:val="299A5492"/>
    <w:lvl w:ilvl="0" w:tplc="BE986BA2">
      <w:start w:val="1"/>
      <w:numFmt w:val="bullet"/>
      <w:lvlText w:val="●"/>
      <w:lvlJc w:val="left"/>
      <w:pPr>
        <w:ind w:left="720" w:hanging="360"/>
      </w:pPr>
    </w:lvl>
    <w:lvl w:ilvl="1" w:tplc="9B3498E8">
      <w:start w:val="1"/>
      <w:numFmt w:val="bullet"/>
      <w:lvlText w:val="○"/>
      <w:lvlJc w:val="left"/>
      <w:pPr>
        <w:ind w:left="1440" w:hanging="360"/>
      </w:pPr>
    </w:lvl>
    <w:lvl w:ilvl="2" w:tplc="8DA2F6D6">
      <w:start w:val="1"/>
      <w:numFmt w:val="bullet"/>
      <w:lvlText w:val="■"/>
      <w:lvlJc w:val="left"/>
      <w:pPr>
        <w:ind w:left="2160" w:hanging="360"/>
      </w:pPr>
    </w:lvl>
    <w:lvl w:ilvl="3" w:tplc="FE48DE52">
      <w:start w:val="1"/>
      <w:numFmt w:val="bullet"/>
      <w:lvlText w:val="●"/>
      <w:lvlJc w:val="left"/>
      <w:pPr>
        <w:ind w:left="2880" w:hanging="360"/>
      </w:pPr>
    </w:lvl>
    <w:lvl w:ilvl="4" w:tplc="89A0495C">
      <w:start w:val="1"/>
      <w:numFmt w:val="bullet"/>
      <w:lvlText w:val="○"/>
      <w:lvlJc w:val="left"/>
      <w:pPr>
        <w:ind w:left="3600" w:hanging="360"/>
      </w:pPr>
    </w:lvl>
    <w:lvl w:ilvl="5" w:tplc="B77C7D9A">
      <w:start w:val="1"/>
      <w:numFmt w:val="bullet"/>
      <w:lvlText w:val="■"/>
      <w:lvlJc w:val="left"/>
      <w:pPr>
        <w:ind w:left="4320" w:hanging="360"/>
      </w:pPr>
    </w:lvl>
    <w:lvl w:ilvl="6" w:tplc="F22C1DF8">
      <w:start w:val="1"/>
      <w:numFmt w:val="bullet"/>
      <w:lvlText w:val="●"/>
      <w:lvlJc w:val="left"/>
      <w:pPr>
        <w:ind w:left="5040" w:hanging="360"/>
      </w:pPr>
    </w:lvl>
    <w:lvl w:ilvl="7" w:tplc="F4FC1BB0">
      <w:start w:val="1"/>
      <w:numFmt w:val="bullet"/>
      <w:lvlText w:val="●"/>
      <w:lvlJc w:val="left"/>
      <w:pPr>
        <w:ind w:left="5760" w:hanging="360"/>
      </w:pPr>
    </w:lvl>
    <w:lvl w:ilvl="8" w:tplc="9E9E93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F11623"/>
    <w:multiLevelType w:val="hybridMultilevel"/>
    <w:tmpl w:val="6700D3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5CF"/>
    <w:rsid w:val="00160529"/>
    <w:rsid w:val="00191D87"/>
    <w:rsid w:val="002A75CF"/>
    <w:rsid w:val="004548DF"/>
    <w:rsid w:val="00E3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EDE4A"/>
  <w15:docId w15:val="{3C5FE97E-3290-473A-8661-54B3564D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160"/>
      <w:outlineLvl w:val="0"/>
    </w:pPr>
    <w:rPr>
      <w:b/>
      <w:bCs/>
      <w:color w:val="0A1628"/>
      <w:sz w:val="28"/>
      <w:szCs w:val="28"/>
    </w:rPr>
  </w:style>
  <w:style w:type="paragraph" w:styleId="Titre2">
    <w:name w:val="heading 2"/>
    <w:qFormat/>
    <w:pPr>
      <w:spacing w:before="240" w:after="120"/>
      <w:outlineLvl w:val="1"/>
    </w:pPr>
    <w:rPr>
      <w:b/>
      <w:bCs/>
      <w:color w:val="1E88E5"/>
      <w:sz w:val="24"/>
      <w:szCs w:val="24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3167E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E3167E"/>
  </w:style>
  <w:style w:type="paragraph" w:styleId="Pieddepage">
    <w:name w:val="footer"/>
    <w:basedOn w:val="Normal"/>
    <w:link w:val="PieddepageCar"/>
    <w:uiPriority w:val="99"/>
    <w:unhideWhenUsed/>
    <w:rsid w:val="00E3167E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31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1289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CESI</Company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CESI</cp:lastModifiedBy>
  <cp:revision>3</cp:revision>
  <dcterms:created xsi:type="dcterms:W3CDTF">2026-06-07T23:43:00Z</dcterms:created>
  <dcterms:modified xsi:type="dcterms:W3CDTF">2026-06-08T02:45:00Z</dcterms:modified>
</cp:coreProperties>
</file>