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</w:rPr>
        <w:t>Descrição dos processos da capacidade Enviar reparo para o cliente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Verificar detalhes do reparo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 xml:space="preserve">: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Cliente solicita a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verificação do status do reparo.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>: Enviar status do reparo para 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</w:rPr>
        <w:t>Atendente</w:t>
      </w:r>
    </w:p>
    <w:p>
      <w:pPr>
        <w:pStyle w:val="ListParagraph"/>
        <w:numPr>
          <w:ilvl w:val="0"/>
          <w:numId w:val="1"/>
        </w:numPr>
        <w:rPr/>
      </w:pPr>
      <w:r>
        <w:rPr/>
        <w:t>Recebe a solicitação de status.</w:t>
      </w:r>
    </w:p>
    <w:p>
      <w:pPr>
        <w:pStyle w:val="ListParagraph"/>
        <w:numPr>
          <w:ilvl w:val="0"/>
          <w:numId w:val="1"/>
        </w:numPr>
        <w:rPr/>
      </w:pPr>
      <w:r>
        <w:rPr/>
        <w:t>Verifica os de</w:t>
      </w:r>
      <w:bookmarkStart w:id="0" w:name="_GoBack"/>
      <w:bookmarkEnd w:id="0"/>
      <w:r>
        <w:rPr/>
        <w:t>talhes do reparo através da ordem de serviço.</w:t>
      </w:r>
    </w:p>
    <w:p>
      <w:pPr>
        <w:pStyle w:val="ListParagraph"/>
        <w:numPr>
          <w:ilvl w:val="0"/>
          <w:numId w:val="1"/>
        </w:numPr>
        <w:rPr/>
      </w:pPr>
      <w:r>
        <w:rPr/>
        <w:t>Envia o status para o cliente.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</w:rPr>
        <w:t>Cancelar verificação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 xml:space="preserve">: 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 xml:space="preserve">Cliente cancela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verificação de status</w:t>
      </w:r>
      <w:r>
        <w:rPr>
          <w:rFonts w:cs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u w:val="none"/>
          <w:em w:val="none"/>
        </w:rPr>
        <w:t>.</w:t>
      </w:r>
    </w:p>
    <w:p>
      <w:pPr>
        <w:pStyle w:val="Normal"/>
        <w:rPr/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>: Can</w:t>
      </w:r>
      <w:r>
        <w:rPr>
          <w:rFonts w:cs="Arial" w:ascii="Arial" w:hAnsi="Arial"/>
        </w:rPr>
        <w:t>c</w:t>
      </w:r>
      <w:r>
        <w:rPr>
          <w:rFonts w:cs="Arial" w:ascii="Arial" w:hAnsi="Arial"/>
        </w:rPr>
        <w:t>elar o envio do status do reparo para o cliente.</w:t>
      </w:r>
    </w:p>
    <w:p>
      <w:pPr>
        <w:pStyle w:val="Normal"/>
        <w:rPr/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/>
      </w:pPr>
      <w:r>
        <w:rPr>
          <w:rFonts w:cs="Arial" w:ascii="Arial" w:hAnsi="Arial"/>
        </w:rPr>
        <w:t>Atendente</w:t>
      </w:r>
    </w:p>
    <w:p>
      <w:pPr>
        <w:pStyle w:val="ListParagraph"/>
        <w:numPr>
          <w:ilvl w:val="0"/>
          <w:numId w:val="1"/>
        </w:numPr>
        <w:rPr/>
      </w:pPr>
      <w:r>
        <w:rPr/>
        <w:t>Recebe a solicitação de cancelamento.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Retorna a confirmação de cancelamento para o cliente.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73401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734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LibreOffice/5.4.5.1$Windows_X86_64 LibreOffice_project/79c9829dd5d8054ec39a82dc51cd9eff340dbee8</Application>
  <Pages>1</Pages>
  <Words>95</Words>
  <Characters>539</Characters>
  <CharactersWithSpaces>615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2019-04-09T22:38:00Z</dcterms:created>
  <dc:creator>Abelardo Alves</dc:creator>
  <dc:description/>
  <dc:language>pt-BR</dc:language>
  <cp:lastModifiedBy/>
  <dcterms:modified xsi:type="dcterms:W3CDTF">2019-04-24T22:40:42Z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