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29" w:rsidRDefault="009A5A20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Declaração do Escopo</w:t>
      </w:r>
    </w:p>
    <w:p w:rsidR="00371629" w:rsidRDefault="00371629">
      <w:pPr>
        <w:rPr>
          <w:rFonts w:ascii="Arial" w:hAnsi="Arial" w:cs="Arial"/>
          <w:b/>
          <w:sz w:val="32"/>
          <w:szCs w:val="32"/>
        </w:rPr>
      </w:pP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Fundada no ano de 1996, a funilaria Indy </w:t>
      </w:r>
      <w:proofErr w:type="spellStart"/>
      <w:r>
        <w:rPr>
          <w:rFonts w:ascii="Arial" w:hAnsi="Arial" w:cs="Arial"/>
          <w:sz w:val="32"/>
          <w:szCs w:val="32"/>
        </w:rPr>
        <w:t>Car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Automotive</w:t>
      </w:r>
      <w:proofErr w:type="spellEnd"/>
      <w:r>
        <w:rPr>
          <w:rFonts w:ascii="Arial" w:hAnsi="Arial" w:cs="Arial"/>
          <w:sz w:val="32"/>
          <w:szCs w:val="32"/>
        </w:rPr>
        <w:t xml:space="preserve"> iniciou suas atividades inaugurada pelos irmãos Edson e Demétrio.</w:t>
      </w: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Localizada na Rua Visconde de Taunay, Nº 311, no bairro do Bom Retiro, próximo a faculdade Impacta de Tecnologia, a fim de lucrar e uma mão de obra de qualidade para seus clientes.</w:t>
      </w: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Atualmente, a funilaria tem abrangido uma clientela fiel e um excelente ate</w:t>
      </w:r>
      <w:r>
        <w:rPr>
          <w:rFonts w:ascii="Arial" w:hAnsi="Arial" w:cs="Arial"/>
          <w:sz w:val="32"/>
          <w:szCs w:val="32"/>
        </w:rPr>
        <w:t>ndimento, com curto prazo de manutenção e serviços de qualidade.</w:t>
      </w: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criação de um software permitirá elevar a qualidade no atendimento ao cliente, visto que o objetivo maior desta aplicação é aprimorar os pontos de maior dificuldade do negócio.</w:t>
      </w: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 a implan</w:t>
      </w:r>
      <w:r>
        <w:rPr>
          <w:rFonts w:ascii="Arial" w:hAnsi="Arial" w:cs="Arial"/>
          <w:sz w:val="32"/>
          <w:szCs w:val="32"/>
        </w:rPr>
        <w:t>tação de software, haverá os seguintes pontos:</w:t>
      </w:r>
    </w:p>
    <w:p w:rsidR="00371629" w:rsidRDefault="009A5A2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Antes da implantação:</w:t>
      </w:r>
    </w:p>
    <w:p w:rsidR="00371629" w:rsidRDefault="009A5A20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Demora no cadastro de novos clientes</w:t>
      </w:r>
    </w:p>
    <w:p w:rsidR="00371629" w:rsidRDefault="009A5A20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Dificuldade no gerenciamento de fluxo</w:t>
      </w:r>
    </w:p>
    <w:p w:rsidR="00371629" w:rsidRDefault="009A5A20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Ausência de informação sobre o andamento do serviço prestado</w:t>
      </w:r>
    </w:p>
    <w:p w:rsidR="00371629" w:rsidRDefault="009A5A20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Marketing digital não implementado</w:t>
      </w:r>
    </w:p>
    <w:p w:rsidR="00371629" w:rsidRDefault="00371629">
      <w:pPr>
        <w:rPr>
          <w:rFonts w:ascii="Arial" w:hAnsi="Arial" w:cs="Arial"/>
          <w:sz w:val="32"/>
          <w:szCs w:val="32"/>
        </w:rPr>
      </w:pPr>
    </w:p>
    <w:p w:rsidR="00371629" w:rsidRDefault="009A5A2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Propostas de im</w:t>
      </w:r>
      <w:r>
        <w:rPr>
          <w:rFonts w:ascii="Arial" w:hAnsi="Arial" w:cs="Arial"/>
          <w:sz w:val="32"/>
          <w:szCs w:val="32"/>
        </w:rPr>
        <w:t>plementação:</w:t>
      </w:r>
    </w:p>
    <w:p w:rsidR="00371629" w:rsidRDefault="009A5A2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Facilidade no cadastro de novos clientes</w:t>
      </w:r>
    </w:p>
    <w:p w:rsidR="00371629" w:rsidRDefault="009A5A2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Organização no controle fluxo</w:t>
      </w:r>
    </w:p>
    <w:p w:rsidR="00371629" w:rsidRDefault="009A5A2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Implementação do Website</w:t>
      </w:r>
    </w:p>
    <w:p w:rsidR="00371629" w:rsidRDefault="009A5A2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Divulgação das mídias sociais</w:t>
      </w:r>
    </w:p>
    <w:p w:rsidR="00371629" w:rsidRDefault="00371629">
      <w:pPr>
        <w:rPr>
          <w:rFonts w:ascii="Arial" w:hAnsi="Arial" w:cs="Arial"/>
          <w:sz w:val="32"/>
          <w:szCs w:val="32"/>
        </w:rPr>
      </w:pP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maior problema identificado pelos alunos para a implementação deste software está na falta de tempo e experiência </w:t>
      </w:r>
      <w:r>
        <w:rPr>
          <w:rFonts w:ascii="Arial" w:hAnsi="Arial" w:cs="Arial"/>
          <w:sz w:val="32"/>
          <w:szCs w:val="32"/>
        </w:rPr>
        <w:t>para criação do mesmo.</w:t>
      </w: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Atualmente a maior dificuldade do proprietário é realizar o controle do fluxo de caixa e fazer a divulgação do estabelecimento nas redes sociais. </w:t>
      </w:r>
    </w:p>
    <w:p w:rsidR="00371629" w:rsidRDefault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 dos pontos primordiais será a criação de um software limpo e de fácil navegação, al</w:t>
      </w:r>
      <w:r>
        <w:rPr>
          <w:rFonts w:ascii="Arial" w:hAnsi="Arial" w:cs="Arial"/>
          <w:sz w:val="32"/>
          <w:szCs w:val="32"/>
        </w:rPr>
        <w:t>ém da criação de um site responsivo.</w:t>
      </w:r>
      <w:bookmarkStart w:id="0" w:name="_GoBack"/>
      <w:bookmarkEnd w:id="0"/>
    </w:p>
    <w:p w:rsidR="00371629" w:rsidRDefault="00371629">
      <w:pPr>
        <w:rPr>
          <w:rFonts w:ascii="Arial" w:hAnsi="Arial" w:cs="Arial"/>
          <w:sz w:val="32"/>
          <w:szCs w:val="32"/>
        </w:rPr>
      </w:pPr>
    </w:p>
    <w:p w:rsidR="00371629" w:rsidRDefault="00371629">
      <w:pPr>
        <w:pStyle w:val="PargrafodaLista"/>
        <w:rPr>
          <w:rFonts w:ascii="Arial" w:hAnsi="Arial" w:cs="Arial"/>
          <w:sz w:val="32"/>
          <w:szCs w:val="32"/>
        </w:rPr>
      </w:pPr>
    </w:p>
    <w:p w:rsidR="00371629" w:rsidRDefault="00371629">
      <w:pPr>
        <w:rPr>
          <w:rFonts w:ascii="Arial" w:hAnsi="Arial" w:cs="Arial"/>
          <w:sz w:val="32"/>
          <w:szCs w:val="32"/>
        </w:rPr>
      </w:pPr>
    </w:p>
    <w:p w:rsidR="00371629" w:rsidRDefault="00371629"/>
    <w:sectPr w:rsidR="0037162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72F30"/>
    <w:multiLevelType w:val="multilevel"/>
    <w:tmpl w:val="079C6FBE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23CB4BDF"/>
    <w:multiLevelType w:val="multilevel"/>
    <w:tmpl w:val="FF82D7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CDC4791"/>
    <w:multiLevelType w:val="multilevel"/>
    <w:tmpl w:val="99B2D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29"/>
    <w:rsid w:val="00371629"/>
    <w:rsid w:val="009A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58989-84BC-445A-B66A-35B73BF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Courier New"/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Courier New"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C32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5444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Erick Nathan Panse</cp:lastModifiedBy>
  <cp:revision>4</cp:revision>
  <dcterms:created xsi:type="dcterms:W3CDTF">2019-02-12T19:31:00Z</dcterms:created>
  <dcterms:modified xsi:type="dcterms:W3CDTF">2019-02-13T10:17:00Z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