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44" w:rsidRPr="006F1FA9" w:rsidRDefault="006F1FA9">
      <w:pPr>
        <w:pStyle w:val="Ttulo"/>
        <w:rPr>
          <w:b/>
        </w:rPr>
      </w:pPr>
      <w:bookmarkStart w:id="0" w:name="_gjdgxs" w:colFirst="0" w:colLast="0"/>
      <w:bookmarkEnd w:id="0"/>
      <w:r w:rsidRPr="006F1FA9">
        <w:rPr>
          <w:b/>
        </w:rPr>
        <w:t>Lista de Restrições</w:t>
      </w:r>
    </w:p>
    <w:p w:rsidR="00923744" w:rsidRPr="006F1FA9" w:rsidRDefault="00923744"/>
    <w:tbl>
      <w:tblPr>
        <w:tblStyle w:val="a"/>
        <w:tblW w:w="903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8"/>
        <w:gridCol w:w="4642"/>
      </w:tblGrid>
      <w:tr w:rsidR="00CC523C" w:rsidRPr="00CC523C" w:rsidTr="00CC523C">
        <w:trPr>
          <w:trHeight w:val="340"/>
        </w:trPr>
        <w:tc>
          <w:tcPr>
            <w:tcW w:w="43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CC523C" w:rsidRDefault="006F1FA9">
            <w:pPr>
              <w:widowControl w:val="0"/>
              <w:rPr>
                <w:color w:val="000000" w:themeColor="text1"/>
              </w:rPr>
            </w:pPr>
            <w:r w:rsidRPr="00CC523C">
              <w:rPr>
                <w:b/>
                <w:color w:val="000000" w:themeColor="text1"/>
              </w:rPr>
              <w:t>Restrição</w:t>
            </w:r>
          </w:p>
        </w:tc>
        <w:tc>
          <w:tcPr>
            <w:tcW w:w="4642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CC523C" w:rsidRDefault="006F1FA9">
            <w:pPr>
              <w:widowControl w:val="0"/>
              <w:rPr>
                <w:color w:val="000000" w:themeColor="text1"/>
              </w:rPr>
            </w:pPr>
            <w:r w:rsidRPr="00CC523C">
              <w:rPr>
                <w:b/>
                <w:color w:val="000000" w:themeColor="text1"/>
              </w:rPr>
              <w:t>Razão(lógica)</w:t>
            </w:r>
          </w:p>
        </w:tc>
      </w:tr>
      <w:tr w:rsidR="00CC523C" w:rsidRPr="00CC523C" w:rsidTr="00CC523C">
        <w:trPr>
          <w:trHeight w:val="340"/>
        </w:trPr>
        <w:tc>
          <w:tcPr>
            <w:tcW w:w="43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C523C" w:rsidRPr="00CC523C" w:rsidRDefault="00CC523C" w:rsidP="00CC523C">
            <w:pPr>
              <w:widowControl w:val="0"/>
              <w:jc w:val="both"/>
              <w:rPr>
                <w:color w:val="000000" w:themeColor="text1"/>
              </w:rPr>
            </w:pPr>
            <w:r w:rsidRPr="00CC523C">
              <w:rPr>
                <w:color w:val="000000" w:themeColor="text1"/>
              </w:rPr>
              <w:t>O proprietário deve receber atualizações sobre o andamento do desenvolvimento mensalmente.</w:t>
            </w:r>
          </w:p>
        </w:tc>
        <w:tc>
          <w:tcPr>
            <w:tcW w:w="4642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C523C" w:rsidRPr="00CC523C" w:rsidRDefault="00CC523C" w:rsidP="00CC523C">
            <w:pPr>
              <w:widowControl w:val="0"/>
              <w:spacing w:before="240" w:after="240"/>
              <w:jc w:val="both"/>
              <w:rPr>
                <w:color w:val="000000" w:themeColor="text1"/>
              </w:rPr>
            </w:pPr>
            <w:r w:rsidRPr="00CC523C">
              <w:rPr>
                <w:color w:val="000000" w:themeColor="text1"/>
              </w:rPr>
              <w:t>O proprietário deseja avaliar o software</w:t>
            </w:r>
            <w:r>
              <w:rPr>
                <w:color w:val="000000" w:themeColor="text1"/>
              </w:rPr>
              <w:t>.</w:t>
            </w:r>
            <w:bookmarkStart w:id="1" w:name="_GoBack"/>
            <w:bookmarkEnd w:id="1"/>
          </w:p>
        </w:tc>
      </w:tr>
    </w:tbl>
    <w:p w:rsidR="00923744" w:rsidRPr="006F1FA9" w:rsidRDefault="00923744" w:rsidP="00CC523C">
      <w:pPr>
        <w:spacing w:after="240"/>
      </w:pPr>
    </w:p>
    <w:sectPr w:rsidR="00923744" w:rsidRPr="006F1FA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23744"/>
    <w:rsid w:val="006F1FA9"/>
    <w:rsid w:val="00923744"/>
    <w:rsid w:val="00CC523C"/>
    <w:rsid w:val="00F7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6ED0F7-12F8-4B52-A9CF-AB9D9584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Kurata</cp:lastModifiedBy>
  <cp:revision>4</cp:revision>
  <dcterms:created xsi:type="dcterms:W3CDTF">2019-02-13T10:28:00Z</dcterms:created>
  <dcterms:modified xsi:type="dcterms:W3CDTF">2019-02-20T14:37:00Z</dcterms:modified>
</cp:coreProperties>
</file>