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64" w:rsidRDefault="00B63264" w:rsidP="00B63264">
      <w:pPr>
        <w:jc w:val="center"/>
      </w:pPr>
      <w:r>
        <w:rPr>
          <w:rFonts w:ascii="Arial" w:hAnsi="Arial" w:cs="Arial"/>
          <w:b/>
        </w:rPr>
        <w:t>Registrar ordem de serviço</w:t>
      </w:r>
    </w:p>
    <w:p w:rsidR="00B63264" w:rsidRDefault="00B63264" w:rsidP="00B63264">
      <w:pPr>
        <w:rPr>
          <w:rFonts w:ascii="Arial" w:hAnsi="Arial" w:cs="Arial"/>
          <w:b/>
        </w:rPr>
      </w:pPr>
    </w:p>
    <w:p w:rsidR="00B63264" w:rsidRDefault="00B63264" w:rsidP="00B63264">
      <w:r>
        <w:rPr>
          <w:rFonts w:ascii="Arial" w:hAnsi="Arial" w:cs="Arial"/>
          <w:b/>
        </w:rPr>
        <w:t>Registrar ordem de serviço</w:t>
      </w:r>
    </w:p>
    <w:p w:rsidR="00B63264" w:rsidRDefault="00B63264" w:rsidP="00B63264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="000123EC">
        <w:t>Atendente</w:t>
      </w:r>
      <w:r w:rsidR="0005202D">
        <w:t xml:space="preserve"> registra ordem de serviço</w:t>
      </w:r>
      <w:r w:rsidR="00977BF0">
        <w:t>.</w:t>
      </w:r>
      <w:bookmarkStart w:id="0" w:name="_GoBack"/>
      <w:bookmarkEnd w:id="0"/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B63264" w:rsidRDefault="00B63264" w:rsidP="00B63264">
      <w:r>
        <w:rPr>
          <w:rFonts w:ascii="Arial" w:hAnsi="Arial" w:cs="Arial"/>
        </w:rPr>
        <w:t>Atendente</w:t>
      </w:r>
    </w:p>
    <w:p w:rsidR="000B2D19" w:rsidRDefault="00E715DB" w:rsidP="00B63264">
      <w:pPr>
        <w:pStyle w:val="PargrafodaLista"/>
        <w:numPr>
          <w:ilvl w:val="0"/>
          <w:numId w:val="2"/>
        </w:numPr>
      </w:pPr>
      <w:r>
        <w:t>Verifica</w:t>
      </w:r>
      <w:r w:rsidR="006338F7">
        <w:t xml:space="preserve"> se</w:t>
      </w:r>
      <w:r>
        <w:t xml:space="preserve"> o cliente</w:t>
      </w:r>
      <w:r w:rsidR="006338F7">
        <w:t xml:space="preserve"> está cadastrado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Verifica</w:t>
      </w:r>
      <w:r w:rsidR="006338F7">
        <w:t xml:space="preserve"> </w:t>
      </w:r>
      <w:r>
        <w:t xml:space="preserve">o </w:t>
      </w:r>
      <w:r w:rsidR="001572CD">
        <w:t xml:space="preserve">valor do </w:t>
      </w:r>
      <w:r>
        <w:t>orçamento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Gera a ordem de serviço</w:t>
      </w:r>
      <w:r w:rsidR="00B63264">
        <w:t>.</w:t>
      </w:r>
    </w:p>
    <w:sectPr w:rsidR="00B6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76"/>
    <w:rsid w:val="000123EC"/>
    <w:rsid w:val="0005202D"/>
    <w:rsid w:val="000B2D19"/>
    <w:rsid w:val="001572CD"/>
    <w:rsid w:val="004A07E2"/>
    <w:rsid w:val="00564730"/>
    <w:rsid w:val="006338F7"/>
    <w:rsid w:val="00977BF0"/>
    <w:rsid w:val="009F1876"/>
    <w:rsid w:val="00B63264"/>
    <w:rsid w:val="00C75E42"/>
    <w:rsid w:val="00E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99A5E-1919-455B-8447-9466582D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6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Pedro Henrique Lopes da Silva</cp:lastModifiedBy>
  <cp:revision>10</cp:revision>
  <dcterms:created xsi:type="dcterms:W3CDTF">2019-04-09T22:40:00Z</dcterms:created>
  <dcterms:modified xsi:type="dcterms:W3CDTF">2019-05-15T13:42:00Z</dcterms:modified>
</cp:coreProperties>
</file>