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Уваров</w:t>
      </w:r>
      <w:r>
        <w:t xml:space="preserve"> </w:t>
      </w:r>
      <w:r>
        <w:t xml:space="preserve">Андрей"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7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Создам учётную запись пользователя guest (использую учётную запись администратора).</w:t>
      </w:r>
    </w:p>
    <w:p>
      <w:pPr>
        <w:numPr>
          <w:ilvl w:val="0"/>
          <w:numId w:val="1001"/>
        </w:numPr>
      </w:pPr>
      <w:r>
        <w:t xml:space="preserve">Задам пароль для пользователя guest.</w:t>
      </w:r>
    </w:p>
    <w:p>
      <w:pPr>
        <w:pStyle w:val="CaptionedFigure"/>
      </w:pPr>
      <w:r>
        <w:drawing>
          <wp:inline>
            <wp:extent cx="5334000" cy="16095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2"/>
        </w:numPr>
      </w:pPr>
      <w:r>
        <w:t xml:space="preserve">Войду в систему от имени пользователя guest.</w:t>
      </w:r>
    </w:p>
    <w:p>
      <w:pPr>
        <w:pStyle w:val="CaptionedFigure"/>
      </w:pPr>
      <w:r>
        <w:drawing>
          <wp:inline>
            <wp:extent cx="5117566" cy="420316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420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3"/>
        </w:numPr>
      </w:pPr>
      <w:r>
        <w:t xml:space="preserve">Определю директорию, в которой я нахожусь, командой pwd.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10527" cy="117565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Домашняя директория.</w:t>
      </w:r>
    </w:p>
    <w:p>
      <w:pPr>
        <w:numPr>
          <w:ilvl w:val="0"/>
          <w:numId w:val="1003"/>
        </w:numPr>
      </w:pPr>
      <w:r>
        <w:t xml:space="preserve">Уточню имя пользователя командой whoami.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012141" cy="52251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52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Уточню имя пользователя, его группу, а также группы, куда входит пользователь, командой id.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6981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  <w:r>
        <w:t xml:space="preserve">uid = 1001, gid = 1001.</w:t>
      </w:r>
    </w:p>
    <w:p>
      <w:pPr>
        <w:pStyle w:val="BodyText"/>
      </w:pPr>
      <w:r>
        <w:t xml:space="preserve"> </w:t>
      </w:r>
      <w:r>
        <w:t xml:space="preserve">Команда id выводит много больше информации.</w:t>
      </w:r>
    </w:p>
    <w:p>
      <w:pPr>
        <w:numPr>
          <w:ilvl w:val="0"/>
          <w:numId w:val="1004"/>
        </w:numPr>
      </w:pPr>
      <w:r>
        <w:t xml:space="preserve">Полученная информация об имени пользователя совпадает с данными, выводимыми в приглашении командной строки.</w:t>
      </w:r>
    </w:p>
    <w:p>
      <w:pPr>
        <w:numPr>
          <w:ilvl w:val="0"/>
          <w:numId w:val="1004"/>
        </w:numPr>
      </w:pPr>
      <w:r>
        <w:t xml:space="preserve">Просмотрим файл /etc/passwd командой cat /etc/passwd Найдем в нём свою учётную запись. Определим uid пользователя. Определим gid пользователя. Сравним найденные значения с полученными в предыдущих пунктах.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12449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  <w:r>
        <w:t xml:space="preserve">uid = 1001 и gid = 1001.</w:t>
      </w:r>
    </w:p>
    <w:p>
      <w:pPr>
        <w:numPr>
          <w:ilvl w:val="0"/>
          <w:numId w:val="1005"/>
        </w:numPr>
      </w:pPr>
      <w:r>
        <w:t xml:space="preserve">Определю существующие в системе директории.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641156" cy="61472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56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  <w:r>
        <w:t xml:space="preserve"> </w:t>
      </w:r>
      <w:r>
        <w:t xml:space="preserve">Мне удалось получить список поддиректорий директории /home. У пользователя, создавшего директорию (adyvarov и guest) есть права на чтение (r), запись (w) и выполнение (x) файлов в директории. У других пользователей никаких прав нет.</w:t>
      </w:r>
    </w:p>
    <w:p>
      <w:pPr>
        <w:numPr>
          <w:ilvl w:val="0"/>
          <w:numId w:val="1006"/>
        </w:numPr>
      </w:pPr>
      <w:r>
        <w:t xml:space="preserve">Проверю, какие расширенные атрибуты установлены на поддиректориях, находящихся в директории /home.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18211" cy="41493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  <w:r>
        <w:t xml:space="preserve"> </w:t>
      </w:r>
      <w:r>
        <w:t xml:space="preserve">Мне не удалось увидеть расширенные атрибуты как текущей директории, так и директории другого пользователя.</w:t>
      </w:r>
    </w:p>
    <w:p>
      <w:pPr>
        <w:numPr>
          <w:ilvl w:val="0"/>
          <w:numId w:val="1007"/>
        </w:numPr>
      </w:pPr>
      <w:r>
        <w:t xml:space="preserve">Создам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327186" cy="92208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92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У всех есть права на чтение и выполнение, но только у создателя и группы создателя есть права на запись. Расширенные атрибуты просмотреть не удалось.</w:t>
      </w:r>
    </w:p>
    <w:p>
      <w:pPr>
        <w:numPr>
          <w:ilvl w:val="0"/>
          <w:numId w:val="1007"/>
        </w:numPr>
      </w:pPr>
      <w:r>
        <w:t xml:space="preserve">Сниму с директории dir1 все атрибуты командой chmod 000 dir1 и проверю с её помощью правильность выполнения команды ls -l.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365606" cy="59167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7"/>
        </w:numPr>
      </w:pPr>
      <w:r>
        <w:t xml:space="preserve">Попытаюсь создать в директории dir1 файл file1 командой echo "test" &gt; /home/guest/dir1/file1.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149378" cy="34578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78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Мне было отказано в создании файла так как ни у кого из пользователей нет прав на создание файла. Проверю наличие файла file1 в директории dir1.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702628" cy="29199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  <w:r>
        <w:t xml:space="preserve"> </w:t>
      </w:r>
      <w:r>
        <w:t xml:space="preserve">Поскольку права на просмотр директории закрыты, я не смог просмотреть файлы директории.</w:t>
      </w:r>
    </w:p>
    <w:p>
      <w:pPr>
        <w:numPr>
          <w:ilvl w:val="0"/>
          <w:numId w:val="1008"/>
        </w:numPr>
      </w:pPr>
      <w:r>
        <w:t xml:space="preserve">Заполню таблицу «Установленные права и разрешенные действия».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443608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CaptionedFigure"/>
      </w:pPr>
      <w:r>
        <w:drawing>
          <wp:inline>
            <wp:extent cx="5334000" cy="358187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594772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55231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56899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658708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09"/>
        </w:numPr>
      </w:pPr>
      <w:r>
        <w:t xml:space="preserve">Заполню таблицу «Минимальные права для совершения операций».</w:t>
      </w:r>
    </w:p>
    <w:p>
      <w:pPr>
        <w:pStyle w:val="CaptionedFigure"/>
      </w:pPr>
      <w:r>
        <w:drawing>
          <wp:inline>
            <wp:extent cx="5334000" cy="1602619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Lab02\imagee\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78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мы получили практические навыки работы в консоли с атрибутами файлов, закрепили теоретические основы разграничения доступа на базе ОС Linux.</w:t>
      </w:r>
    </w:p>
    <w:bookmarkEnd w:id="78"/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</w:pPr>
      <w:hyperlink r:id="rId80">
        <w:r>
          <w:rPr>
            <w:rStyle w:val="Hyperlink"/>
          </w:rPr>
          <w:t xml:space="preserve">Кулябов Д. С., Королькова А. В., Геворкян М. Н Лабораторная работа №2</w:t>
        </w:r>
      </w:hyperlink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80" Target="https://esystem.rudn.ru/pluginfile.php/1651747/mod_resource/content/6/002-lab_discret_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esystem.rudn.ru/pluginfile.php/1651747/mod_resource/content/6/002-lab_discret_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Уваров Андрей" </dc:creator>
  <dc:language>ru-Ru</dc:language>
  <cp:keywords/>
  <dcterms:created xsi:type="dcterms:W3CDTF">2022-09-16T18:12:58Z</dcterms:created>
  <dcterms:modified xsi:type="dcterms:W3CDTF">2022-09-16T18:12:58Z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Основные атрибуты.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