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600B1" w14:textId="3AB5696E" w:rsidR="000931B4" w:rsidRDefault="000931B4" w:rsidP="000931B4">
      <w:pPr>
        <w:spacing w:line="360" w:lineRule="auto"/>
        <w:rPr>
          <w:rFonts w:ascii="Calibri" w:hAnsi="Calibri" w:cs="Calibri"/>
          <w:color w:val="FF0000"/>
        </w:rPr>
      </w:pPr>
    </w:p>
    <w:p w14:paraId="5C9A86B6" w14:textId="77777777" w:rsidR="000931B4" w:rsidRPr="000503B6" w:rsidRDefault="000931B4" w:rsidP="007B6C0C">
      <w:pPr>
        <w:spacing w:line="360" w:lineRule="auto"/>
        <w:rPr>
          <w:rFonts w:ascii="Calibri" w:hAnsi="Calibri" w:cs="Calibri"/>
          <w:color w:val="FF0000"/>
        </w:rPr>
      </w:pPr>
    </w:p>
    <w:p w14:paraId="65F68808" w14:textId="77777777" w:rsidR="000503B6" w:rsidRPr="000503B6" w:rsidRDefault="000503B6" w:rsidP="000503B6">
      <w:pPr>
        <w:rPr>
          <w:rFonts w:ascii="Calibri" w:hAnsi="Calibri" w:cs="Calibri"/>
          <w:sz w:val="32"/>
          <w:szCs w:val="32"/>
        </w:rPr>
      </w:pPr>
    </w:p>
    <w:p w14:paraId="08DA8EBB" w14:textId="77777777" w:rsidR="00CF4734" w:rsidRDefault="000503B6" w:rsidP="00CF4734">
      <w:pPr>
        <w:jc w:val="center"/>
        <w:rPr>
          <w:rFonts w:ascii="Calibri" w:hAnsi="Calibri" w:cs="Calibri"/>
          <w:sz w:val="32"/>
          <w:szCs w:val="32"/>
        </w:rPr>
      </w:pPr>
      <w:r w:rsidRPr="000503B6">
        <w:rPr>
          <w:rFonts w:ascii="Calibri" w:hAnsi="Calibri" w:cs="Calibri"/>
          <w:sz w:val="32"/>
          <w:szCs w:val="32"/>
        </w:rPr>
        <w:t xml:space="preserve">Candidate Number: </w:t>
      </w:r>
    </w:p>
    <w:p w14:paraId="1434A130" w14:textId="381E98D9" w:rsidR="00CF4734" w:rsidRPr="00CF4734" w:rsidRDefault="00CF4734" w:rsidP="00CF4734">
      <w:pPr>
        <w:jc w:val="center"/>
        <w:rPr>
          <w:rFonts w:ascii="Arial" w:hAnsi="Arial" w:cs="Arial"/>
          <w:b/>
          <w:bCs/>
          <w:sz w:val="32"/>
          <w:szCs w:val="32"/>
        </w:rPr>
      </w:pPr>
      <w:r w:rsidRPr="00CF4734">
        <w:rPr>
          <w:rFonts w:ascii="Arial" w:hAnsi="Arial" w:cs="Arial"/>
          <w:b/>
          <w:bCs/>
          <w:sz w:val="32"/>
          <w:szCs w:val="32"/>
        </w:rPr>
        <w:t>1053258</w:t>
      </w:r>
    </w:p>
    <w:p w14:paraId="0E18B428" w14:textId="2F2EE795" w:rsidR="000503B6" w:rsidRDefault="000503B6" w:rsidP="000503B6">
      <w:pPr>
        <w:jc w:val="center"/>
        <w:rPr>
          <w:rFonts w:ascii="Calibri" w:hAnsi="Calibri" w:cs="Calibri"/>
          <w:sz w:val="32"/>
          <w:szCs w:val="32"/>
        </w:rPr>
      </w:pPr>
    </w:p>
    <w:p w14:paraId="35771573" w14:textId="77777777" w:rsidR="000931B4" w:rsidRPr="000503B6" w:rsidRDefault="000931B4" w:rsidP="000503B6">
      <w:pPr>
        <w:jc w:val="center"/>
        <w:rPr>
          <w:rFonts w:ascii="Calibri" w:hAnsi="Calibri" w:cs="Calibri"/>
          <w:sz w:val="32"/>
          <w:szCs w:val="32"/>
        </w:rPr>
      </w:pPr>
    </w:p>
    <w:p w14:paraId="64C41F12" w14:textId="05A5A6C7" w:rsidR="000503B6" w:rsidRDefault="000503B6" w:rsidP="000503B6">
      <w:pPr>
        <w:jc w:val="center"/>
        <w:rPr>
          <w:rFonts w:ascii="Calibri" w:hAnsi="Calibri" w:cs="Calibri"/>
          <w:sz w:val="32"/>
          <w:szCs w:val="32"/>
        </w:rPr>
      </w:pPr>
    </w:p>
    <w:p w14:paraId="3EFBCD66" w14:textId="2A2D80BC" w:rsidR="00CF4734" w:rsidRPr="000503B6" w:rsidRDefault="00CF4734" w:rsidP="000503B6">
      <w:pPr>
        <w:jc w:val="center"/>
        <w:rPr>
          <w:rFonts w:ascii="Calibri" w:hAnsi="Calibri" w:cs="Calibri"/>
          <w:sz w:val="32"/>
          <w:szCs w:val="32"/>
        </w:rPr>
      </w:pPr>
      <w:r>
        <w:rPr>
          <w:rFonts w:ascii="Calibri" w:hAnsi="Calibri" w:cs="Calibri"/>
          <w:sz w:val="32"/>
          <w:szCs w:val="32"/>
        </w:rPr>
        <w:t>Title:</w:t>
      </w:r>
    </w:p>
    <w:p w14:paraId="52E8ECC0" w14:textId="303845E8" w:rsidR="000503B6" w:rsidRPr="00CF4734" w:rsidRDefault="000503B6" w:rsidP="000503B6">
      <w:pPr>
        <w:jc w:val="center"/>
        <w:rPr>
          <w:rFonts w:ascii="Calibri" w:hAnsi="Calibri" w:cs="Calibri"/>
          <w:b/>
          <w:bCs/>
          <w:sz w:val="48"/>
          <w:szCs w:val="48"/>
        </w:rPr>
      </w:pPr>
      <w:r w:rsidRPr="00CF4734">
        <w:rPr>
          <w:rFonts w:ascii="Calibri" w:hAnsi="Calibri" w:cs="Calibri"/>
          <w:b/>
          <w:bCs/>
          <w:sz w:val="48"/>
          <w:szCs w:val="48"/>
        </w:rPr>
        <w:t>Impact of Free and Open-Source Software on the Cultural Fitness of Scientific Research</w:t>
      </w:r>
    </w:p>
    <w:p w14:paraId="4CCF5B37" w14:textId="77777777" w:rsidR="000503B6" w:rsidRPr="00CF4734" w:rsidRDefault="000503B6" w:rsidP="000503B6">
      <w:pPr>
        <w:jc w:val="center"/>
        <w:rPr>
          <w:rFonts w:ascii="Calibri" w:hAnsi="Calibri" w:cs="Calibri"/>
          <w:b/>
          <w:bCs/>
          <w:sz w:val="32"/>
          <w:szCs w:val="32"/>
        </w:rPr>
      </w:pPr>
    </w:p>
    <w:p w14:paraId="49EB222C" w14:textId="77777777" w:rsidR="000503B6" w:rsidRPr="000503B6" w:rsidRDefault="000503B6" w:rsidP="000503B6">
      <w:pPr>
        <w:jc w:val="center"/>
        <w:rPr>
          <w:rFonts w:ascii="Calibri" w:hAnsi="Calibri" w:cs="Calibri"/>
          <w:sz w:val="32"/>
          <w:szCs w:val="32"/>
        </w:rPr>
      </w:pPr>
    </w:p>
    <w:p w14:paraId="5C8ADFFA" w14:textId="5D03A93B" w:rsidR="000503B6" w:rsidRDefault="000503B6" w:rsidP="000503B6">
      <w:pPr>
        <w:jc w:val="center"/>
        <w:rPr>
          <w:rFonts w:ascii="Calibri" w:hAnsi="Calibri" w:cs="Calibri"/>
          <w:sz w:val="32"/>
          <w:szCs w:val="32"/>
        </w:rPr>
      </w:pPr>
    </w:p>
    <w:p w14:paraId="70801AD7" w14:textId="77777777" w:rsidR="00CF4734" w:rsidRPr="000503B6" w:rsidRDefault="00CF4734" w:rsidP="000503B6">
      <w:pPr>
        <w:jc w:val="center"/>
        <w:rPr>
          <w:rFonts w:ascii="Calibri" w:hAnsi="Calibri" w:cs="Calibri"/>
          <w:sz w:val="32"/>
          <w:szCs w:val="32"/>
        </w:rPr>
      </w:pPr>
    </w:p>
    <w:p w14:paraId="56BF6C89" w14:textId="77777777" w:rsidR="000503B6" w:rsidRPr="000503B6" w:rsidRDefault="000503B6" w:rsidP="000503B6">
      <w:pPr>
        <w:jc w:val="center"/>
        <w:rPr>
          <w:rFonts w:ascii="Calibri" w:hAnsi="Calibri" w:cs="Calibri"/>
          <w:sz w:val="28"/>
          <w:szCs w:val="28"/>
        </w:rPr>
      </w:pPr>
      <w:r w:rsidRPr="000503B6">
        <w:rPr>
          <w:rFonts w:ascii="Calibri" w:hAnsi="Calibri" w:cs="Calibri"/>
          <w:sz w:val="28"/>
          <w:szCs w:val="28"/>
        </w:rPr>
        <w:t xml:space="preserve">Coursework submitted in partial fulfilment of the requirements for the </w:t>
      </w:r>
    </w:p>
    <w:p w14:paraId="08B3A122" w14:textId="1DB9E3EA" w:rsidR="000503B6" w:rsidRPr="000503B6" w:rsidRDefault="000503B6" w:rsidP="000503B6">
      <w:pPr>
        <w:jc w:val="center"/>
        <w:rPr>
          <w:rFonts w:ascii="Calibri" w:hAnsi="Calibri" w:cs="Calibri"/>
          <w:sz w:val="28"/>
          <w:szCs w:val="28"/>
        </w:rPr>
      </w:pPr>
      <w:r w:rsidRPr="000503B6">
        <w:rPr>
          <w:rFonts w:ascii="Calibri" w:hAnsi="Calibri" w:cs="Calibri"/>
          <w:sz w:val="28"/>
          <w:szCs w:val="28"/>
        </w:rPr>
        <w:t>Degree of</w:t>
      </w:r>
      <w:r w:rsidR="00CF4734">
        <w:rPr>
          <w:rFonts w:ascii="Calibri" w:hAnsi="Calibri" w:cs="Calibri"/>
          <w:sz w:val="28"/>
          <w:szCs w:val="28"/>
        </w:rPr>
        <w:t xml:space="preserve"> MSc Cognitive &amp; Evolutionary Anthropology </w:t>
      </w:r>
    </w:p>
    <w:p w14:paraId="6E395543" w14:textId="7D92A536" w:rsidR="000503B6" w:rsidRDefault="000503B6" w:rsidP="000503B6">
      <w:pPr>
        <w:jc w:val="center"/>
        <w:rPr>
          <w:rFonts w:ascii="Calibri" w:hAnsi="Calibri" w:cs="Calibri"/>
          <w:sz w:val="28"/>
          <w:szCs w:val="28"/>
        </w:rPr>
      </w:pPr>
    </w:p>
    <w:p w14:paraId="7DD8F33D" w14:textId="347E99D8" w:rsidR="00CF4734" w:rsidRDefault="00CF4734" w:rsidP="000503B6">
      <w:pPr>
        <w:jc w:val="center"/>
        <w:rPr>
          <w:rFonts w:ascii="Calibri" w:hAnsi="Calibri" w:cs="Calibri"/>
          <w:sz w:val="28"/>
          <w:szCs w:val="28"/>
        </w:rPr>
      </w:pPr>
    </w:p>
    <w:p w14:paraId="77E0CEBA" w14:textId="77777777" w:rsidR="000931B4" w:rsidRPr="000503B6" w:rsidRDefault="000931B4" w:rsidP="000503B6">
      <w:pPr>
        <w:jc w:val="center"/>
        <w:rPr>
          <w:rFonts w:ascii="Calibri" w:hAnsi="Calibri" w:cs="Calibri"/>
          <w:sz w:val="28"/>
          <w:szCs w:val="28"/>
        </w:rPr>
      </w:pPr>
    </w:p>
    <w:p w14:paraId="2888E939" w14:textId="77777777" w:rsidR="000503B6" w:rsidRPr="000503B6" w:rsidRDefault="000503B6" w:rsidP="000503B6">
      <w:pPr>
        <w:jc w:val="center"/>
        <w:rPr>
          <w:rFonts w:ascii="Calibri" w:hAnsi="Calibri" w:cs="Calibri"/>
          <w:sz w:val="28"/>
          <w:szCs w:val="28"/>
        </w:rPr>
      </w:pPr>
      <w:r w:rsidRPr="000503B6">
        <w:rPr>
          <w:rFonts w:ascii="Calibri" w:hAnsi="Calibri" w:cs="Calibri"/>
          <w:sz w:val="28"/>
          <w:szCs w:val="28"/>
        </w:rPr>
        <w:t>DISSERTATION</w:t>
      </w:r>
    </w:p>
    <w:p w14:paraId="2767E92E" w14:textId="77777777" w:rsidR="000503B6" w:rsidRPr="000503B6" w:rsidRDefault="000503B6" w:rsidP="000503B6">
      <w:pPr>
        <w:jc w:val="center"/>
        <w:rPr>
          <w:rFonts w:ascii="Calibri" w:hAnsi="Calibri" w:cs="Calibri"/>
          <w:sz w:val="28"/>
          <w:szCs w:val="28"/>
        </w:rPr>
      </w:pPr>
    </w:p>
    <w:p w14:paraId="58694966" w14:textId="0667BEEB" w:rsidR="000503B6" w:rsidRDefault="000503B6" w:rsidP="000503B6">
      <w:pPr>
        <w:jc w:val="center"/>
        <w:rPr>
          <w:rFonts w:ascii="Calibri" w:hAnsi="Calibri" w:cs="Calibri"/>
          <w:sz w:val="28"/>
          <w:szCs w:val="28"/>
        </w:rPr>
      </w:pPr>
    </w:p>
    <w:p w14:paraId="5513EEE6" w14:textId="77777777" w:rsidR="000931B4" w:rsidRPr="000503B6" w:rsidRDefault="000931B4" w:rsidP="000503B6">
      <w:pPr>
        <w:jc w:val="center"/>
        <w:rPr>
          <w:rFonts w:ascii="Calibri" w:hAnsi="Calibri" w:cs="Calibri"/>
          <w:sz w:val="28"/>
          <w:szCs w:val="28"/>
        </w:rPr>
      </w:pPr>
    </w:p>
    <w:p w14:paraId="5A31B707" w14:textId="29614853" w:rsidR="000503B6" w:rsidRPr="000503B6" w:rsidRDefault="00CF4734" w:rsidP="00CF4734">
      <w:pPr>
        <w:jc w:val="center"/>
        <w:rPr>
          <w:rFonts w:ascii="Calibri" w:hAnsi="Calibri" w:cs="Calibri"/>
          <w:sz w:val="28"/>
          <w:szCs w:val="28"/>
        </w:rPr>
      </w:pPr>
      <w:r>
        <w:rPr>
          <w:rFonts w:ascii="Calibri" w:hAnsi="Calibri" w:cs="Calibri"/>
          <w:sz w:val="28"/>
          <w:szCs w:val="28"/>
        </w:rPr>
        <w:t>Date:</w:t>
      </w:r>
    </w:p>
    <w:p w14:paraId="404773BD" w14:textId="0B255894" w:rsidR="000503B6" w:rsidRPr="00CF4734" w:rsidRDefault="00CF4734" w:rsidP="000503B6">
      <w:pPr>
        <w:jc w:val="center"/>
        <w:rPr>
          <w:rFonts w:ascii="Calibri" w:hAnsi="Calibri" w:cs="Calibri"/>
          <w:sz w:val="28"/>
          <w:szCs w:val="28"/>
        </w:rPr>
      </w:pPr>
      <w:r>
        <w:rPr>
          <w:rFonts w:ascii="Calibri" w:hAnsi="Calibri" w:cs="Calibri"/>
          <w:sz w:val="28"/>
          <w:szCs w:val="28"/>
        </w:rPr>
        <w:t>21/08/2021</w:t>
      </w:r>
    </w:p>
    <w:p w14:paraId="102FFE98" w14:textId="77777777" w:rsidR="000503B6" w:rsidRPr="000503B6" w:rsidRDefault="000503B6" w:rsidP="000503B6">
      <w:pPr>
        <w:jc w:val="center"/>
        <w:rPr>
          <w:rFonts w:ascii="Calibri" w:hAnsi="Calibri" w:cs="Calibri"/>
        </w:rPr>
      </w:pPr>
    </w:p>
    <w:p w14:paraId="1C46B409" w14:textId="78C0C9DD" w:rsidR="000503B6" w:rsidRDefault="000503B6" w:rsidP="000503B6">
      <w:pPr>
        <w:jc w:val="center"/>
        <w:rPr>
          <w:rFonts w:ascii="Calibri" w:hAnsi="Calibri" w:cs="Calibri"/>
        </w:rPr>
      </w:pPr>
    </w:p>
    <w:p w14:paraId="170D1B19" w14:textId="77777777" w:rsidR="000931B4" w:rsidRPr="000503B6" w:rsidRDefault="000931B4" w:rsidP="000503B6">
      <w:pPr>
        <w:jc w:val="center"/>
        <w:rPr>
          <w:rFonts w:ascii="Calibri" w:hAnsi="Calibri" w:cs="Calibri"/>
        </w:rPr>
      </w:pPr>
    </w:p>
    <w:p w14:paraId="54240A22" w14:textId="142059B8" w:rsidR="00CF4734" w:rsidRPr="00CF4734" w:rsidRDefault="000503B6" w:rsidP="00CF4734">
      <w:pPr>
        <w:jc w:val="center"/>
        <w:rPr>
          <w:rFonts w:ascii="Calibri" w:hAnsi="Calibri" w:cs="Calibri"/>
          <w:bCs/>
        </w:rPr>
      </w:pPr>
      <w:r w:rsidRPr="00CF4734">
        <w:rPr>
          <w:rFonts w:ascii="Calibri" w:hAnsi="Calibri" w:cs="Calibri"/>
          <w:bCs/>
        </w:rPr>
        <w:t xml:space="preserve">Word Count: </w:t>
      </w:r>
    </w:p>
    <w:p w14:paraId="07A5217A" w14:textId="29E18248" w:rsidR="00CF4734" w:rsidRPr="00CF4734" w:rsidRDefault="00CF4734" w:rsidP="000503B6">
      <w:pPr>
        <w:jc w:val="center"/>
        <w:rPr>
          <w:rFonts w:ascii="Calibri" w:hAnsi="Calibri" w:cs="Calibri"/>
          <w:bCs/>
        </w:rPr>
      </w:pPr>
      <w:r>
        <w:rPr>
          <w:rFonts w:ascii="Calibri" w:hAnsi="Calibri" w:cs="Calibri"/>
          <w:bCs/>
        </w:rPr>
        <w:t>15,000</w:t>
      </w:r>
    </w:p>
    <w:p w14:paraId="30F6F091" w14:textId="77777777" w:rsidR="001A4947" w:rsidRPr="000503B6" w:rsidRDefault="001A4947" w:rsidP="002C4444">
      <w:pPr>
        <w:spacing w:line="360" w:lineRule="auto"/>
        <w:jc w:val="center"/>
        <w:rPr>
          <w:rFonts w:ascii="Calibri" w:hAnsi="Calibri" w:cs="Calibri"/>
          <w:b/>
          <w:bCs/>
          <w:sz w:val="48"/>
          <w:szCs w:val="48"/>
        </w:rPr>
      </w:pPr>
    </w:p>
    <w:p w14:paraId="32A3C480" w14:textId="5398D17D" w:rsidR="001A4947" w:rsidRPr="000503B6" w:rsidRDefault="001A4947" w:rsidP="001A4947">
      <w:pPr>
        <w:spacing w:line="360" w:lineRule="auto"/>
        <w:rPr>
          <w:rFonts w:ascii="Calibri" w:hAnsi="Calibri" w:cs="Calibri"/>
          <w:b/>
          <w:bCs/>
          <w:sz w:val="48"/>
          <w:szCs w:val="48"/>
        </w:rPr>
      </w:pPr>
    </w:p>
    <w:p w14:paraId="6A856EC6" w14:textId="77777777" w:rsidR="0011298A" w:rsidRDefault="0011298A" w:rsidP="000503B6">
      <w:pPr>
        <w:spacing w:line="360" w:lineRule="auto"/>
        <w:rPr>
          <w:rFonts w:cstheme="minorHAnsi"/>
          <w:b/>
          <w:bCs/>
          <w:sz w:val="48"/>
          <w:szCs w:val="48"/>
        </w:rPr>
      </w:pPr>
    </w:p>
    <w:p w14:paraId="4592931E" w14:textId="0AE8666E" w:rsidR="002C4444" w:rsidRDefault="002C4444" w:rsidP="002C4444">
      <w:pPr>
        <w:spacing w:line="360" w:lineRule="auto"/>
        <w:jc w:val="center"/>
        <w:rPr>
          <w:rFonts w:cstheme="minorHAnsi"/>
          <w:b/>
          <w:bCs/>
          <w:sz w:val="48"/>
          <w:szCs w:val="48"/>
        </w:rPr>
      </w:pPr>
      <w:r>
        <w:rPr>
          <w:rFonts w:cstheme="minorHAnsi"/>
          <w:b/>
          <w:bCs/>
          <w:sz w:val="48"/>
          <w:szCs w:val="48"/>
        </w:rPr>
        <w:lastRenderedPageBreak/>
        <w:t>Table of Contents</w:t>
      </w:r>
    </w:p>
    <w:p w14:paraId="3F0794DB" w14:textId="77777777" w:rsidR="004775ED" w:rsidRDefault="004775ED" w:rsidP="00DB57CC">
      <w:pPr>
        <w:spacing w:line="360" w:lineRule="auto"/>
        <w:rPr>
          <w:rFonts w:cstheme="minorHAnsi"/>
          <w:b/>
          <w:bCs/>
          <w:sz w:val="32"/>
          <w:szCs w:val="32"/>
        </w:rPr>
      </w:pPr>
    </w:p>
    <w:p w14:paraId="212DEE69" w14:textId="4F2E51DE" w:rsidR="00563583" w:rsidRDefault="00DB57CC" w:rsidP="004775ED">
      <w:pPr>
        <w:spacing w:line="360" w:lineRule="auto"/>
        <w:jc w:val="center"/>
        <w:rPr>
          <w:rFonts w:cstheme="minorHAnsi"/>
          <w:b/>
          <w:bCs/>
          <w:sz w:val="32"/>
          <w:szCs w:val="32"/>
        </w:rPr>
      </w:pPr>
      <w:r w:rsidRPr="00563583">
        <w:rPr>
          <w:rFonts w:cstheme="minorHAnsi"/>
          <w:b/>
          <w:bCs/>
          <w:sz w:val="32"/>
          <w:szCs w:val="32"/>
        </w:rPr>
        <w:t>Chapters</w:t>
      </w:r>
    </w:p>
    <w:p w14:paraId="2A9A9034" w14:textId="77777777" w:rsidR="00543910" w:rsidRDefault="00543910" w:rsidP="00DB57CC">
      <w:pPr>
        <w:spacing w:line="360" w:lineRule="auto"/>
        <w:rPr>
          <w:rFonts w:cstheme="minorHAnsi"/>
          <w:b/>
          <w:bCs/>
          <w:sz w:val="32"/>
          <w:szCs w:val="32"/>
        </w:rPr>
      </w:pPr>
    </w:p>
    <w:p w14:paraId="2C5FB22A" w14:textId="5FD8E69B" w:rsidR="00543910" w:rsidRDefault="00543910" w:rsidP="00543910">
      <w:pPr>
        <w:pStyle w:val="ListParagraph"/>
        <w:numPr>
          <w:ilvl w:val="0"/>
          <w:numId w:val="24"/>
        </w:numPr>
        <w:spacing w:line="360" w:lineRule="auto"/>
        <w:rPr>
          <w:rFonts w:cstheme="minorHAnsi"/>
          <w:b/>
          <w:bCs/>
        </w:rPr>
      </w:pPr>
      <w:r>
        <w:rPr>
          <w:rFonts w:cstheme="minorHAnsi"/>
          <w:b/>
          <w:bCs/>
        </w:rPr>
        <w:t>Abstract</w:t>
      </w:r>
      <w:r w:rsidR="00186D57">
        <w:rPr>
          <w:rFonts w:cstheme="minorHAnsi"/>
          <w:b/>
          <w:bCs/>
        </w:rPr>
        <w:t xml:space="preserve"> &amp; Key Words</w:t>
      </w:r>
    </w:p>
    <w:p w14:paraId="2535C87B" w14:textId="77777777" w:rsidR="00186D57" w:rsidRDefault="00543910" w:rsidP="00543910">
      <w:pPr>
        <w:pStyle w:val="ListParagraph"/>
        <w:numPr>
          <w:ilvl w:val="1"/>
          <w:numId w:val="24"/>
        </w:numPr>
        <w:spacing w:line="360" w:lineRule="auto"/>
        <w:rPr>
          <w:rFonts w:cstheme="minorHAnsi"/>
        </w:rPr>
      </w:pPr>
      <w:r>
        <w:rPr>
          <w:rFonts w:cstheme="minorHAnsi"/>
        </w:rPr>
        <w:t xml:space="preserve">Abstract </w:t>
      </w:r>
    </w:p>
    <w:p w14:paraId="128273DB" w14:textId="020216EA" w:rsidR="00543910" w:rsidRDefault="00543910" w:rsidP="00543910">
      <w:pPr>
        <w:pStyle w:val="ListParagraph"/>
        <w:numPr>
          <w:ilvl w:val="1"/>
          <w:numId w:val="24"/>
        </w:numPr>
        <w:spacing w:line="360" w:lineRule="auto"/>
        <w:rPr>
          <w:rFonts w:cstheme="minorHAnsi"/>
        </w:rPr>
      </w:pPr>
      <w:r>
        <w:rPr>
          <w:rFonts w:cstheme="minorHAnsi"/>
        </w:rPr>
        <w:t>Key Words</w:t>
      </w:r>
    </w:p>
    <w:p w14:paraId="71FF1047" w14:textId="04757370" w:rsidR="00543910" w:rsidRPr="00543910" w:rsidRDefault="00543910" w:rsidP="00543910">
      <w:pPr>
        <w:pStyle w:val="ListParagraph"/>
        <w:spacing w:line="360" w:lineRule="auto"/>
        <w:ind w:left="792"/>
        <w:jc w:val="right"/>
        <w:rPr>
          <w:rFonts w:cstheme="minorHAnsi"/>
        </w:rPr>
      </w:pPr>
      <w:r>
        <w:rPr>
          <w:rFonts w:cstheme="minorHAnsi"/>
        </w:rPr>
        <w:t xml:space="preserve">page </w:t>
      </w:r>
      <w:r w:rsidR="003B671D">
        <w:rPr>
          <w:rFonts w:cstheme="minorHAnsi"/>
        </w:rPr>
        <w:t>4</w:t>
      </w:r>
    </w:p>
    <w:p w14:paraId="18C78455" w14:textId="44B02009" w:rsidR="00563583" w:rsidRPr="00563583" w:rsidRDefault="00563583" w:rsidP="00563583">
      <w:pPr>
        <w:pStyle w:val="ListParagraph"/>
        <w:numPr>
          <w:ilvl w:val="0"/>
          <w:numId w:val="24"/>
        </w:numPr>
        <w:spacing w:line="360" w:lineRule="auto"/>
        <w:rPr>
          <w:rFonts w:cstheme="minorHAnsi"/>
          <w:b/>
          <w:bCs/>
        </w:rPr>
      </w:pPr>
      <w:r w:rsidRPr="00563583">
        <w:rPr>
          <w:rFonts w:cstheme="minorHAnsi"/>
          <w:b/>
          <w:bCs/>
        </w:rPr>
        <w:t xml:space="preserve">Introduction &amp; Literature Review </w:t>
      </w:r>
    </w:p>
    <w:p w14:paraId="461BBD58" w14:textId="0F3DCF70" w:rsidR="00563583" w:rsidRPr="00563583" w:rsidRDefault="00563583" w:rsidP="00563583">
      <w:pPr>
        <w:pStyle w:val="ListParagraph"/>
        <w:numPr>
          <w:ilvl w:val="1"/>
          <w:numId w:val="24"/>
        </w:numPr>
        <w:spacing w:line="360" w:lineRule="auto"/>
        <w:rPr>
          <w:rFonts w:cstheme="minorHAnsi"/>
        </w:rPr>
      </w:pPr>
      <w:r w:rsidRPr="00563583">
        <w:rPr>
          <w:rFonts w:cstheme="minorHAnsi"/>
        </w:rPr>
        <w:t xml:space="preserve"> The Research Question</w:t>
      </w:r>
    </w:p>
    <w:p w14:paraId="7EBA44A8" w14:textId="42986452" w:rsidR="00563583" w:rsidRDefault="00563583" w:rsidP="00563583">
      <w:pPr>
        <w:pStyle w:val="ListParagraph"/>
        <w:numPr>
          <w:ilvl w:val="1"/>
          <w:numId w:val="24"/>
        </w:numPr>
        <w:spacing w:line="360" w:lineRule="auto"/>
        <w:rPr>
          <w:rFonts w:cstheme="minorHAnsi"/>
        </w:rPr>
      </w:pPr>
      <w:r w:rsidRPr="00563583">
        <w:rPr>
          <w:rFonts w:cstheme="minorHAnsi"/>
        </w:rPr>
        <w:t xml:space="preserve"> Evolutionary Perspectives on Science and Software</w:t>
      </w:r>
    </w:p>
    <w:p w14:paraId="6B4D67BE" w14:textId="5A046045" w:rsidR="00543910" w:rsidRPr="00543910" w:rsidRDefault="00543910" w:rsidP="00543910">
      <w:pPr>
        <w:spacing w:line="360" w:lineRule="auto"/>
        <w:jc w:val="right"/>
        <w:rPr>
          <w:rFonts w:cstheme="minorHAnsi"/>
        </w:rPr>
      </w:pPr>
      <w:r>
        <w:rPr>
          <w:rFonts w:cstheme="minorHAnsi"/>
        </w:rPr>
        <w:t xml:space="preserve">page </w:t>
      </w:r>
      <w:r w:rsidR="003B671D">
        <w:rPr>
          <w:rFonts w:cstheme="minorHAnsi"/>
        </w:rPr>
        <w:t>5</w:t>
      </w:r>
    </w:p>
    <w:p w14:paraId="3FB0AA17" w14:textId="475C3EEF" w:rsidR="00563583" w:rsidRPr="00563583" w:rsidRDefault="00563583" w:rsidP="00563583">
      <w:pPr>
        <w:pStyle w:val="ListParagraph"/>
        <w:numPr>
          <w:ilvl w:val="0"/>
          <w:numId w:val="24"/>
        </w:numPr>
        <w:spacing w:line="360" w:lineRule="auto"/>
        <w:rPr>
          <w:rFonts w:cstheme="minorHAnsi"/>
          <w:b/>
          <w:bCs/>
        </w:rPr>
      </w:pPr>
      <w:r w:rsidRPr="00563583">
        <w:rPr>
          <w:rFonts w:cstheme="minorHAnsi"/>
          <w:b/>
          <w:bCs/>
        </w:rPr>
        <w:t>Methods</w:t>
      </w:r>
    </w:p>
    <w:p w14:paraId="1B8F4639" w14:textId="1BBA2610" w:rsidR="00563583" w:rsidRPr="00563583" w:rsidRDefault="00543910" w:rsidP="00563583">
      <w:pPr>
        <w:pStyle w:val="ListParagraph"/>
        <w:numPr>
          <w:ilvl w:val="1"/>
          <w:numId w:val="24"/>
        </w:numPr>
        <w:spacing w:line="360" w:lineRule="auto"/>
        <w:rPr>
          <w:rFonts w:cstheme="minorHAnsi"/>
        </w:rPr>
      </w:pPr>
      <w:r>
        <w:rPr>
          <w:rFonts w:cstheme="minorHAnsi"/>
        </w:rPr>
        <w:t>Tools for Scientometrics</w:t>
      </w:r>
    </w:p>
    <w:p w14:paraId="6285B8C5" w14:textId="4899B9AC" w:rsidR="00563583" w:rsidRDefault="00563583" w:rsidP="00563583">
      <w:pPr>
        <w:pStyle w:val="ListParagraph"/>
        <w:numPr>
          <w:ilvl w:val="1"/>
          <w:numId w:val="24"/>
        </w:numPr>
        <w:spacing w:line="360" w:lineRule="auto"/>
        <w:rPr>
          <w:rFonts w:cstheme="minorHAnsi"/>
        </w:rPr>
      </w:pPr>
      <w:r w:rsidRPr="00563583">
        <w:rPr>
          <w:rFonts w:cstheme="minorHAnsi"/>
        </w:rPr>
        <w:t xml:space="preserve"> </w:t>
      </w:r>
      <w:r w:rsidR="00543910">
        <w:rPr>
          <w:rFonts w:cstheme="minorHAnsi"/>
        </w:rPr>
        <w:t>Workflow of the Research Process</w:t>
      </w:r>
    </w:p>
    <w:p w14:paraId="4C74E7AE" w14:textId="254AEA14" w:rsidR="00543910" w:rsidRPr="004775ED" w:rsidRDefault="004775ED" w:rsidP="004775ED">
      <w:pPr>
        <w:spacing w:line="360" w:lineRule="auto"/>
        <w:jc w:val="right"/>
        <w:rPr>
          <w:rFonts w:cstheme="minorHAnsi"/>
        </w:rPr>
      </w:pPr>
      <w:r w:rsidRPr="004775ED">
        <w:rPr>
          <w:rFonts w:cstheme="minorHAnsi"/>
        </w:rPr>
        <w:t xml:space="preserve">page </w:t>
      </w:r>
      <w:r w:rsidR="003B671D">
        <w:rPr>
          <w:rFonts w:cstheme="minorHAnsi"/>
        </w:rPr>
        <w:t>20</w:t>
      </w:r>
    </w:p>
    <w:p w14:paraId="2B686269" w14:textId="531B01C8" w:rsidR="00563583" w:rsidRPr="00563583" w:rsidRDefault="00563583" w:rsidP="00563583">
      <w:pPr>
        <w:pStyle w:val="ListParagraph"/>
        <w:numPr>
          <w:ilvl w:val="0"/>
          <w:numId w:val="24"/>
        </w:numPr>
        <w:spacing w:line="360" w:lineRule="auto"/>
        <w:rPr>
          <w:rFonts w:cstheme="minorHAnsi"/>
          <w:b/>
          <w:bCs/>
        </w:rPr>
      </w:pPr>
      <w:r>
        <w:rPr>
          <w:rFonts w:cstheme="minorHAnsi"/>
          <w:b/>
          <w:bCs/>
        </w:rPr>
        <w:t>Analysis</w:t>
      </w:r>
    </w:p>
    <w:p w14:paraId="5E940F17" w14:textId="32E93929" w:rsidR="00563583" w:rsidRPr="00563583" w:rsidRDefault="00543910" w:rsidP="00563583">
      <w:pPr>
        <w:pStyle w:val="ListParagraph"/>
        <w:numPr>
          <w:ilvl w:val="1"/>
          <w:numId w:val="24"/>
        </w:numPr>
        <w:spacing w:line="360" w:lineRule="auto"/>
        <w:rPr>
          <w:rFonts w:cstheme="minorHAnsi"/>
        </w:rPr>
      </w:pPr>
      <w:r>
        <w:rPr>
          <w:rFonts w:cstheme="minorHAnsi"/>
        </w:rPr>
        <w:t>Descriptive Statistics</w:t>
      </w:r>
    </w:p>
    <w:p w14:paraId="01C2C2A1" w14:textId="0CA54E43" w:rsidR="00543910" w:rsidRDefault="00543910" w:rsidP="00543910">
      <w:pPr>
        <w:pStyle w:val="ListParagraph"/>
        <w:numPr>
          <w:ilvl w:val="1"/>
          <w:numId w:val="24"/>
        </w:numPr>
        <w:spacing w:line="360" w:lineRule="auto"/>
        <w:rPr>
          <w:rFonts w:cstheme="minorHAnsi"/>
        </w:rPr>
      </w:pPr>
      <w:r>
        <w:rPr>
          <w:rFonts w:cstheme="minorHAnsi"/>
        </w:rPr>
        <w:t>Chi-Squared Tests</w:t>
      </w:r>
    </w:p>
    <w:p w14:paraId="3CB80D39" w14:textId="30232424" w:rsidR="00543910" w:rsidRDefault="004775ED" w:rsidP="00543910">
      <w:pPr>
        <w:pStyle w:val="ListParagraph"/>
        <w:numPr>
          <w:ilvl w:val="1"/>
          <w:numId w:val="24"/>
        </w:numPr>
        <w:spacing w:line="360" w:lineRule="auto"/>
        <w:rPr>
          <w:rFonts w:cstheme="minorHAnsi"/>
        </w:rPr>
      </w:pPr>
      <w:r>
        <w:rPr>
          <w:rFonts w:cstheme="minorHAnsi"/>
        </w:rPr>
        <w:t>Multiple Linear Regressions</w:t>
      </w:r>
    </w:p>
    <w:p w14:paraId="186BFCEB" w14:textId="5D26BC0D" w:rsidR="00543910" w:rsidRPr="004775ED" w:rsidRDefault="004775ED" w:rsidP="004775ED">
      <w:pPr>
        <w:pStyle w:val="ListParagraph"/>
        <w:spacing w:line="360" w:lineRule="auto"/>
        <w:ind w:left="360"/>
        <w:jc w:val="right"/>
        <w:rPr>
          <w:rFonts w:cstheme="minorHAnsi"/>
        </w:rPr>
      </w:pPr>
      <w:r>
        <w:rPr>
          <w:rFonts w:cstheme="minorHAnsi"/>
        </w:rPr>
        <w:t xml:space="preserve">page </w:t>
      </w:r>
      <w:r w:rsidR="003B671D">
        <w:rPr>
          <w:rFonts w:cstheme="minorHAnsi"/>
        </w:rPr>
        <w:t>27</w:t>
      </w:r>
    </w:p>
    <w:p w14:paraId="41EF2619" w14:textId="1227EEB1" w:rsidR="00543910" w:rsidRPr="00563583" w:rsidRDefault="00543910" w:rsidP="00543910">
      <w:pPr>
        <w:pStyle w:val="ListParagraph"/>
        <w:numPr>
          <w:ilvl w:val="0"/>
          <w:numId w:val="24"/>
        </w:numPr>
        <w:spacing w:line="360" w:lineRule="auto"/>
        <w:rPr>
          <w:rFonts w:cstheme="minorHAnsi"/>
          <w:b/>
          <w:bCs/>
        </w:rPr>
      </w:pPr>
      <w:r>
        <w:rPr>
          <w:rFonts w:cstheme="minorHAnsi"/>
          <w:b/>
          <w:bCs/>
        </w:rPr>
        <w:t xml:space="preserve">Discussion </w:t>
      </w:r>
    </w:p>
    <w:p w14:paraId="0E9565BA" w14:textId="797642C4" w:rsidR="00543910" w:rsidRPr="00563583" w:rsidRDefault="004775ED" w:rsidP="00543910">
      <w:pPr>
        <w:pStyle w:val="ListParagraph"/>
        <w:numPr>
          <w:ilvl w:val="1"/>
          <w:numId w:val="24"/>
        </w:numPr>
        <w:spacing w:line="360" w:lineRule="auto"/>
        <w:rPr>
          <w:rFonts w:cstheme="minorHAnsi"/>
        </w:rPr>
      </w:pPr>
      <w:r>
        <w:rPr>
          <w:rFonts w:cstheme="minorHAnsi"/>
        </w:rPr>
        <w:t>Discussion of Results</w:t>
      </w:r>
    </w:p>
    <w:p w14:paraId="146C3F7A" w14:textId="264E4F22" w:rsidR="00543910" w:rsidRDefault="004775ED" w:rsidP="00543910">
      <w:pPr>
        <w:pStyle w:val="ListParagraph"/>
        <w:numPr>
          <w:ilvl w:val="1"/>
          <w:numId w:val="24"/>
        </w:numPr>
        <w:spacing w:line="360" w:lineRule="auto"/>
        <w:rPr>
          <w:rFonts w:cstheme="minorHAnsi"/>
        </w:rPr>
      </w:pPr>
      <w:r>
        <w:rPr>
          <w:rFonts w:cstheme="minorHAnsi"/>
        </w:rPr>
        <w:t>Considerations on the Co-Evolution of Science and Software</w:t>
      </w:r>
    </w:p>
    <w:p w14:paraId="253E856C" w14:textId="30033ACC" w:rsidR="004775ED" w:rsidRPr="004775ED" w:rsidRDefault="004775ED" w:rsidP="004775ED">
      <w:pPr>
        <w:spacing w:line="360" w:lineRule="auto"/>
        <w:jc w:val="right"/>
        <w:rPr>
          <w:rFonts w:cstheme="minorHAnsi"/>
        </w:rPr>
      </w:pPr>
      <w:r w:rsidRPr="004775ED">
        <w:rPr>
          <w:rFonts w:cstheme="minorHAnsi"/>
        </w:rPr>
        <w:t xml:space="preserve">page </w:t>
      </w:r>
      <w:r w:rsidR="003B671D">
        <w:rPr>
          <w:rFonts w:cstheme="minorHAnsi"/>
        </w:rPr>
        <w:t>38</w:t>
      </w:r>
    </w:p>
    <w:p w14:paraId="31EFC766" w14:textId="0C6EC81B" w:rsidR="00803312" w:rsidRPr="00563583" w:rsidRDefault="00803312" w:rsidP="00803312">
      <w:pPr>
        <w:pStyle w:val="ListParagraph"/>
        <w:numPr>
          <w:ilvl w:val="0"/>
          <w:numId w:val="24"/>
        </w:numPr>
        <w:spacing w:line="360" w:lineRule="auto"/>
        <w:rPr>
          <w:rFonts w:cstheme="minorHAnsi"/>
          <w:b/>
          <w:bCs/>
        </w:rPr>
      </w:pPr>
      <w:r>
        <w:rPr>
          <w:rFonts w:cstheme="minorHAnsi"/>
          <w:b/>
          <w:bCs/>
        </w:rPr>
        <w:t>Addendum</w:t>
      </w:r>
    </w:p>
    <w:p w14:paraId="6A0FE0DF" w14:textId="5EB302D2" w:rsidR="00803312" w:rsidRDefault="00803312" w:rsidP="00803312">
      <w:pPr>
        <w:spacing w:line="360" w:lineRule="auto"/>
        <w:jc w:val="right"/>
        <w:rPr>
          <w:rFonts w:cstheme="minorHAnsi"/>
        </w:rPr>
      </w:pPr>
      <w:r w:rsidRPr="004775ED">
        <w:rPr>
          <w:rFonts w:cstheme="minorHAnsi"/>
        </w:rPr>
        <w:t xml:space="preserve">page </w:t>
      </w:r>
      <w:r w:rsidR="003B671D">
        <w:rPr>
          <w:rFonts w:cstheme="minorHAnsi"/>
        </w:rPr>
        <w:t>49</w:t>
      </w:r>
    </w:p>
    <w:p w14:paraId="725E6832" w14:textId="60A90F9C" w:rsidR="00803312" w:rsidRPr="00563583" w:rsidRDefault="00803312" w:rsidP="00803312">
      <w:pPr>
        <w:pStyle w:val="ListParagraph"/>
        <w:numPr>
          <w:ilvl w:val="0"/>
          <w:numId w:val="24"/>
        </w:numPr>
        <w:spacing w:line="360" w:lineRule="auto"/>
        <w:rPr>
          <w:rFonts w:cstheme="minorHAnsi"/>
          <w:b/>
          <w:bCs/>
        </w:rPr>
      </w:pPr>
      <w:r>
        <w:rPr>
          <w:rFonts w:cstheme="minorHAnsi"/>
          <w:b/>
          <w:bCs/>
        </w:rPr>
        <w:t>References</w:t>
      </w:r>
    </w:p>
    <w:p w14:paraId="348B56DB" w14:textId="1E76129D" w:rsidR="005A0916" w:rsidRPr="00803312" w:rsidRDefault="00803312" w:rsidP="00803312">
      <w:pPr>
        <w:spacing w:line="360" w:lineRule="auto"/>
        <w:jc w:val="right"/>
        <w:rPr>
          <w:rFonts w:cstheme="minorHAnsi"/>
        </w:rPr>
      </w:pPr>
      <w:r w:rsidRPr="004775ED">
        <w:rPr>
          <w:rFonts w:cstheme="minorHAnsi"/>
        </w:rPr>
        <w:t xml:space="preserve">page </w:t>
      </w:r>
      <w:r w:rsidR="003B671D">
        <w:rPr>
          <w:rFonts w:cstheme="minorHAnsi"/>
        </w:rPr>
        <w:t>50</w:t>
      </w:r>
    </w:p>
    <w:p w14:paraId="492F0DFD" w14:textId="38979E24" w:rsidR="001A4947" w:rsidRDefault="00DB57CC" w:rsidP="0003224A">
      <w:pPr>
        <w:spacing w:line="360" w:lineRule="auto"/>
        <w:jc w:val="center"/>
        <w:rPr>
          <w:rFonts w:cstheme="minorHAnsi"/>
          <w:b/>
          <w:bCs/>
          <w:sz w:val="28"/>
          <w:szCs w:val="28"/>
        </w:rPr>
      </w:pPr>
      <w:r>
        <w:rPr>
          <w:rFonts w:cstheme="minorHAnsi"/>
          <w:b/>
          <w:bCs/>
          <w:sz w:val="28"/>
          <w:szCs w:val="28"/>
        </w:rPr>
        <w:lastRenderedPageBreak/>
        <w:t>Figures</w:t>
      </w:r>
    </w:p>
    <w:p w14:paraId="2B9A9855" w14:textId="64D2B2C5" w:rsidR="00186D57" w:rsidRDefault="00186D57" w:rsidP="00543910">
      <w:pPr>
        <w:spacing w:line="360" w:lineRule="auto"/>
        <w:rPr>
          <w:rFonts w:cstheme="minorHAnsi"/>
          <w:b/>
          <w:bCs/>
          <w:sz w:val="28"/>
          <w:szCs w:val="28"/>
        </w:rPr>
      </w:pPr>
    </w:p>
    <w:p w14:paraId="24059E62" w14:textId="683F5420" w:rsidR="005A0916" w:rsidRPr="005A0916" w:rsidRDefault="005A0916" w:rsidP="005A0916">
      <w:pPr>
        <w:pStyle w:val="ListParagraph"/>
        <w:numPr>
          <w:ilvl w:val="0"/>
          <w:numId w:val="29"/>
        </w:numPr>
        <w:spacing w:line="360" w:lineRule="auto"/>
        <w:jc w:val="both"/>
        <w:rPr>
          <w:rFonts w:ascii="Calibri" w:hAnsi="Calibri" w:cs="Calibri"/>
        </w:rPr>
      </w:pPr>
      <w:r w:rsidRPr="005A0916">
        <w:rPr>
          <w:b/>
          <w:bCs/>
        </w:rPr>
        <w:t>Figure 1</w:t>
      </w:r>
      <w:r>
        <w:t xml:space="preserve">. </w:t>
      </w:r>
      <w:r w:rsidRPr="005A0916">
        <w:rPr>
          <w:rFonts w:ascii="Calibri" w:hAnsi="Calibri" w:cs="Calibri"/>
        </w:rPr>
        <w:t xml:space="preserve">Types of Software Licenses (from Morin </w:t>
      </w:r>
      <w:r w:rsidRPr="005A0916">
        <w:rPr>
          <w:rFonts w:ascii="Calibri" w:hAnsi="Calibri" w:cs="Calibri"/>
          <w:i/>
          <w:iCs/>
        </w:rPr>
        <w:t>et al.</w:t>
      </w:r>
      <w:r w:rsidRPr="005A0916">
        <w:rPr>
          <w:rFonts w:ascii="Calibri" w:hAnsi="Calibri" w:cs="Calibri"/>
        </w:rPr>
        <w:t xml:space="preserve"> 2012)</w:t>
      </w:r>
      <w:r>
        <w:rPr>
          <w:rFonts w:ascii="Calibri" w:hAnsi="Calibri" w:cs="Calibri"/>
        </w:rPr>
        <w:t xml:space="preserve">. </w:t>
      </w:r>
    </w:p>
    <w:p w14:paraId="4C1BB1C0" w14:textId="608B420A" w:rsidR="005A0916" w:rsidRDefault="005A0916" w:rsidP="005A0916">
      <w:pPr>
        <w:pStyle w:val="ListParagraph"/>
        <w:numPr>
          <w:ilvl w:val="0"/>
          <w:numId w:val="29"/>
        </w:numPr>
        <w:spacing w:line="360" w:lineRule="auto"/>
        <w:jc w:val="both"/>
      </w:pPr>
      <w:r w:rsidRPr="005A0916">
        <w:rPr>
          <w:b/>
          <w:bCs/>
        </w:rPr>
        <w:t>Figure 2</w:t>
      </w:r>
      <w:r>
        <w:t>. Workflow of the Research Process.</w:t>
      </w:r>
      <w:r w:rsidRPr="005A0916">
        <w:rPr>
          <w:rFonts w:ascii="Calibri" w:hAnsi="Calibri" w:cs="Calibri"/>
        </w:rPr>
        <w:t xml:space="preserve"> </w:t>
      </w:r>
    </w:p>
    <w:p w14:paraId="5D7EDF53" w14:textId="4CEC39B1" w:rsidR="005A0916" w:rsidRDefault="005A0916" w:rsidP="005A0916">
      <w:pPr>
        <w:pStyle w:val="ListParagraph"/>
        <w:numPr>
          <w:ilvl w:val="0"/>
          <w:numId w:val="29"/>
        </w:numPr>
        <w:spacing w:line="360" w:lineRule="auto"/>
        <w:jc w:val="both"/>
      </w:pPr>
      <w:r w:rsidRPr="005A0916">
        <w:rPr>
          <w:b/>
          <w:bCs/>
        </w:rPr>
        <w:t>Figure 3</w:t>
      </w:r>
      <w:r>
        <w:t xml:space="preserve">. An entry for article subject. </w:t>
      </w:r>
    </w:p>
    <w:p w14:paraId="674A656A" w14:textId="1D6E0D0D" w:rsidR="005A0916" w:rsidRDefault="005A0916" w:rsidP="005A0916">
      <w:pPr>
        <w:pStyle w:val="ListParagraph"/>
        <w:numPr>
          <w:ilvl w:val="0"/>
          <w:numId w:val="29"/>
        </w:numPr>
        <w:spacing w:line="360" w:lineRule="auto"/>
        <w:jc w:val="both"/>
      </w:pPr>
      <w:r w:rsidRPr="005A0916">
        <w:rPr>
          <w:b/>
          <w:bCs/>
        </w:rPr>
        <w:t>Figure 4.</w:t>
      </w:r>
      <w:r>
        <w:t xml:space="preserve"> An entry for article affiliation. </w:t>
      </w:r>
    </w:p>
    <w:p w14:paraId="2C2193C9" w14:textId="7E842DCC"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5</w:t>
      </w:r>
      <w:r w:rsidRPr="005A0916">
        <w:rPr>
          <w:rFonts w:ascii="Calibri" w:hAnsi="Calibri" w:cs="Calibri"/>
        </w:rPr>
        <w:t xml:space="preserve">. Screenshot of the Tidy Dataset. </w:t>
      </w:r>
    </w:p>
    <w:p w14:paraId="1F2F5EA9" w14:textId="5BD93158"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6.</w:t>
      </w:r>
      <w:r w:rsidRPr="005A0916">
        <w:rPr>
          <w:rFonts w:ascii="Calibri" w:hAnsi="Calibri" w:cs="Calibri"/>
        </w:rPr>
        <w:t xml:space="preserve"> Proportion of Licenses in the Dataset</w:t>
      </w:r>
      <w:r>
        <w:rPr>
          <w:rFonts w:ascii="Calibri" w:hAnsi="Calibri" w:cs="Calibri"/>
        </w:rPr>
        <w:t xml:space="preserve">. </w:t>
      </w:r>
    </w:p>
    <w:p w14:paraId="774F4EA9" w14:textId="3646E9D8"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7.</w:t>
      </w:r>
      <w:r w:rsidRPr="005A0916">
        <w:rPr>
          <w:rFonts w:ascii="Calibri" w:hAnsi="Calibri" w:cs="Calibri"/>
        </w:rPr>
        <w:t xml:space="preserve"> License Usage by Year</w:t>
      </w:r>
      <w:r>
        <w:rPr>
          <w:rFonts w:ascii="Calibri" w:hAnsi="Calibri" w:cs="Calibri"/>
        </w:rPr>
        <w:t xml:space="preserve">. </w:t>
      </w:r>
    </w:p>
    <w:p w14:paraId="38899E5C" w14:textId="105BB940"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8.</w:t>
      </w:r>
      <w:r w:rsidRPr="005A0916">
        <w:rPr>
          <w:rFonts w:ascii="Calibri" w:hAnsi="Calibri" w:cs="Calibri"/>
        </w:rPr>
        <w:t xml:space="preserve"> License Type Usage by Year</w:t>
      </w:r>
      <w:r>
        <w:rPr>
          <w:rFonts w:ascii="Calibri" w:hAnsi="Calibri" w:cs="Calibri"/>
        </w:rPr>
        <w:t xml:space="preserve">. </w:t>
      </w:r>
    </w:p>
    <w:p w14:paraId="128CF7BB" w14:textId="5BBF3E98"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9.</w:t>
      </w:r>
      <w:r w:rsidRPr="005A0916">
        <w:rPr>
          <w:rFonts w:ascii="Calibri" w:hAnsi="Calibri" w:cs="Calibri"/>
        </w:rPr>
        <w:t xml:space="preserve"> Citation Count by License Type</w:t>
      </w:r>
      <w:r>
        <w:rPr>
          <w:rFonts w:ascii="Calibri" w:hAnsi="Calibri" w:cs="Calibri"/>
        </w:rPr>
        <w:t xml:space="preserve">. </w:t>
      </w:r>
    </w:p>
    <w:p w14:paraId="45087F46" w14:textId="3B1077EA"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10.</w:t>
      </w:r>
      <w:r w:rsidRPr="005A0916">
        <w:rPr>
          <w:rFonts w:ascii="Calibri" w:hAnsi="Calibri" w:cs="Calibri"/>
        </w:rPr>
        <w:t xml:space="preserve"> Social Media Posts by License Type</w:t>
      </w:r>
      <w:r>
        <w:rPr>
          <w:rFonts w:ascii="Calibri" w:hAnsi="Calibri" w:cs="Calibri"/>
        </w:rPr>
        <w:t xml:space="preserve">. </w:t>
      </w:r>
    </w:p>
    <w:p w14:paraId="72077F10" w14:textId="26B62420"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11</w:t>
      </w:r>
      <w:r w:rsidRPr="005A0916">
        <w:rPr>
          <w:rFonts w:ascii="Calibri" w:hAnsi="Calibri" w:cs="Calibri"/>
        </w:rPr>
        <w:t>. Webpage Visits by License Type</w:t>
      </w:r>
      <w:r>
        <w:rPr>
          <w:rFonts w:ascii="Calibri" w:hAnsi="Calibri" w:cs="Calibri"/>
        </w:rPr>
        <w:t xml:space="preserve">. </w:t>
      </w:r>
    </w:p>
    <w:p w14:paraId="24A27277" w14:textId="34949A5F" w:rsidR="005A0916" w:rsidRPr="005A0916" w:rsidRDefault="005A0916" w:rsidP="005A0916">
      <w:pPr>
        <w:pStyle w:val="ListParagraph"/>
        <w:numPr>
          <w:ilvl w:val="0"/>
          <w:numId w:val="29"/>
        </w:numPr>
        <w:spacing w:line="360" w:lineRule="auto"/>
        <w:jc w:val="both"/>
        <w:rPr>
          <w:rFonts w:ascii="Calibri" w:hAnsi="Calibri" w:cs="Calibri"/>
        </w:rPr>
      </w:pPr>
      <w:r w:rsidRPr="005A0916">
        <w:rPr>
          <w:rFonts w:ascii="Calibri" w:hAnsi="Calibri" w:cs="Calibri"/>
          <w:b/>
          <w:bCs/>
        </w:rPr>
        <w:t>Figure 12.</w:t>
      </w:r>
      <w:r w:rsidRPr="005A0916">
        <w:rPr>
          <w:rFonts w:ascii="Calibri" w:hAnsi="Calibri" w:cs="Calibri"/>
        </w:rPr>
        <w:t xml:space="preserve"> Frequency of License by Journal</w:t>
      </w:r>
      <w:r>
        <w:rPr>
          <w:rFonts w:ascii="Calibri" w:hAnsi="Calibri" w:cs="Calibri"/>
        </w:rPr>
        <w:t xml:space="preserve">. </w:t>
      </w:r>
    </w:p>
    <w:p w14:paraId="3DD153AB" w14:textId="17E8127D" w:rsidR="005A0916" w:rsidRPr="00803312" w:rsidRDefault="005A0916" w:rsidP="009E0CB6">
      <w:pPr>
        <w:pStyle w:val="ListParagraph"/>
        <w:numPr>
          <w:ilvl w:val="0"/>
          <w:numId w:val="29"/>
        </w:numPr>
        <w:spacing w:line="360" w:lineRule="auto"/>
        <w:jc w:val="both"/>
        <w:rPr>
          <w:rFonts w:ascii="Calibri" w:hAnsi="Calibri" w:cs="Calibri"/>
        </w:rPr>
      </w:pPr>
      <w:r w:rsidRPr="00803312">
        <w:rPr>
          <w:rFonts w:ascii="Calibri" w:hAnsi="Calibri" w:cs="Calibri"/>
          <w:b/>
          <w:bCs/>
        </w:rPr>
        <w:t>Figure 13.</w:t>
      </w:r>
      <w:r w:rsidRPr="00803312">
        <w:rPr>
          <w:rFonts w:ascii="Calibri" w:hAnsi="Calibri" w:cs="Calibri"/>
        </w:rPr>
        <w:t xml:space="preserve"> Frequency of License by Subject. </w:t>
      </w:r>
    </w:p>
    <w:p w14:paraId="0D90AF9B" w14:textId="77777777" w:rsidR="005A0916" w:rsidRDefault="005A0916" w:rsidP="005A0916">
      <w:pPr>
        <w:spacing w:line="360" w:lineRule="auto"/>
        <w:jc w:val="both"/>
        <w:rPr>
          <w:rFonts w:ascii="Calibri" w:hAnsi="Calibri" w:cs="Calibri"/>
        </w:rPr>
      </w:pPr>
    </w:p>
    <w:p w14:paraId="0DA13938" w14:textId="77777777" w:rsidR="005A0916" w:rsidRDefault="005A0916" w:rsidP="005A0916">
      <w:pPr>
        <w:spacing w:line="360" w:lineRule="auto"/>
        <w:jc w:val="both"/>
        <w:rPr>
          <w:rFonts w:ascii="Calibri" w:hAnsi="Calibri" w:cs="Calibri"/>
        </w:rPr>
      </w:pPr>
    </w:p>
    <w:p w14:paraId="46C0E1B8" w14:textId="77777777" w:rsidR="005A0916" w:rsidRDefault="005A0916" w:rsidP="005A0916">
      <w:pPr>
        <w:spacing w:line="360" w:lineRule="auto"/>
        <w:jc w:val="center"/>
        <w:rPr>
          <w:rFonts w:ascii="Calibri" w:hAnsi="Calibri" w:cs="Calibri"/>
          <w:b/>
          <w:bCs/>
          <w:sz w:val="28"/>
          <w:szCs w:val="28"/>
        </w:rPr>
      </w:pPr>
      <w:r w:rsidRPr="0003224A">
        <w:rPr>
          <w:rFonts w:ascii="Calibri" w:hAnsi="Calibri" w:cs="Calibri"/>
          <w:b/>
          <w:bCs/>
          <w:sz w:val="28"/>
          <w:szCs w:val="28"/>
        </w:rPr>
        <w:t>Tables</w:t>
      </w:r>
    </w:p>
    <w:p w14:paraId="0D8A764D" w14:textId="77777777" w:rsidR="005A0916" w:rsidRDefault="005A0916" w:rsidP="005A0916">
      <w:pPr>
        <w:spacing w:line="360" w:lineRule="auto"/>
        <w:jc w:val="both"/>
        <w:rPr>
          <w:rFonts w:ascii="Calibri" w:hAnsi="Calibri" w:cs="Calibri"/>
        </w:rPr>
      </w:pPr>
    </w:p>
    <w:p w14:paraId="22838F6E" w14:textId="1AF50C26" w:rsidR="005A0916" w:rsidRDefault="005A0916" w:rsidP="005A0916">
      <w:pPr>
        <w:pStyle w:val="ListParagraph"/>
        <w:numPr>
          <w:ilvl w:val="0"/>
          <w:numId w:val="30"/>
        </w:numPr>
        <w:spacing w:line="360" w:lineRule="auto"/>
        <w:jc w:val="both"/>
      </w:pPr>
      <w:r w:rsidRPr="005A0916">
        <w:rPr>
          <w:b/>
          <w:bCs/>
        </w:rPr>
        <w:t>Table 1.</w:t>
      </w:r>
      <w:r>
        <w:t xml:space="preserve"> Citation Count by License.</w:t>
      </w:r>
      <w:r w:rsidRPr="005A0916">
        <w:rPr>
          <w:rFonts w:ascii="Calibri" w:hAnsi="Calibri" w:cs="Calibri"/>
        </w:rPr>
        <w:t xml:space="preserve"> </w:t>
      </w:r>
    </w:p>
    <w:p w14:paraId="2C222D4E" w14:textId="258BBC62" w:rsidR="005A0916" w:rsidRDefault="005A0916" w:rsidP="005A0916">
      <w:pPr>
        <w:pStyle w:val="ListParagraph"/>
        <w:numPr>
          <w:ilvl w:val="0"/>
          <w:numId w:val="30"/>
        </w:numPr>
        <w:spacing w:line="360" w:lineRule="auto"/>
        <w:jc w:val="both"/>
      </w:pPr>
      <w:r w:rsidRPr="005A0916">
        <w:rPr>
          <w:b/>
          <w:bCs/>
        </w:rPr>
        <w:t>Table 2.</w:t>
      </w:r>
      <w:r>
        <w:t xml:space="preserve"> Social Media Posts by License. </w:t>
      </w:r>
    </w:p>
    <w:p w14:paraId="3630C19C" w14:textId="0CF7AC8C" w:rsidR="005A0916" w:rsidRDefault="005A0916" w:rsidP="005A0916">
      <w:pPr>
        <w:pStyle w:val="ListParagraph"/>
        <w:numPr>
          <w:ilvl w:val="0"/>
          <w:numId w:val="30"/>
        </w:numPr>
        <w:spacing w:line="360" w:lineRule="auto"/>
        <w:jc w:val="both"/>
      </w:pPr>
      <w:r w:rsidRPr="005A0916">
        <w:rPr>
          <w:b/>
          <w:bCs/>
        </w:rPr>
        <w:t>Table 3.</w:t>
      </w:r>
      <w:r>
        <w:t xml:space="preserve"> Webpage Visits by License.</w:t>
      </w:r>
      <w:r w:rsidRPr="005A0916">
        <w:rPr>
          <w:rFonts w:ascii="Calibri" w:hAnsi="Calibri" w:cs="Calibri"/>
        </w:rPr>
        <w:t xml:space="preserve"> </w:t>
      </w:r>
    </w:p>
    <w:p w14:paraId="078040F6" w14:textId="40C03B61" w:rsidR="005A0916" w:rsidRDefault="005A0916" w:rsidP="005A0916">
      <w:pPr>
        <w:pStyle w:val="ListParagraph"/>
        <w:numPr>
          <w:ilvl w:val="0"/>
          <w:numId w:val="30"/>
        </w:numPr>
        <w:spacing w:line="360" w:lineRule="auto"/>
        <w:jc w:val="both"/>
      </w:pPr>
      <w:r w:rsidRPr="005A0916">
        <w:rPr>
          <w:b/>
          <w:bCs/>
        </w:rPr>
        <w:t xml:space="preserve">Table 4. </w:t>
      </w:r>
      <w:r w:rsidRPr="00973039">
        <w:t>Number of Articles by Journal and License Type</w:t>
      </w:r>
      <w:r>
        <w:t xml:space="preserve">. </w:t>
      </w:r>
    </w:p>
    <w:p w14:paraId="2B2778A4" w14:textId="03E54604" w:rsidR="005A0916" w:rsidRDefault="005A0916" w:rsidP="009E0CB6">
      <w:pPr>
        <w:pStyle w:val="ListParagraph"/>
        <w:numPr>
          <w:ilvl w:val="0"/>
          <w:numId w:val="30"/>
        </w:numPr>
        <w:spacing w:line="360" w:lineRule="auto"/>
        <w:jc w:val="both"/>
      </w:pPr>
      <w:r w:rsidRPr="00803312">
        <w:rPr>
          <w:b/>
          <w:bCs/>
        </w:rPr>
        <w:t xml:space="preserve">Table 5. </w:t>
      </w:r>
      <w:r w:rsidRPr="00973039">
        <w:t xml:space="preserve">Number </w:t>
      </w:r>
      <w:r>
        <w:t xml:space="preserve">of Articles </w:t>
      </w:r>
      <w:r w:rsidRPr="00973039">
        <w:t xml:space="preserve">by </w:t>
      </w:r>
      <w:r>
        <w:t>Subject</w:t>
      </w:r>
      <w:r w:rsidRPr="00973039">
        <w:t xml:space="preserve"> and License Type</w:t>
      </w:r>
      <w:r>
        <w:t xml:space="preserve">. </w:t>
      </w:r>
    </w:p>
    <w:p w14:paraId="7A6E7F1F" w14:textId="37662693" w:rsidR="0003224A" w:rsidRDefault="0003224A" w:rsidP="0003224A">
      <w:pPr>
        <w:spacing w:line="360" w:lineRule="auto"/>
        <w:ind w:left="360"/>
        <w:jc w:val="both"/>
        <w:rPr>
          <w:rFonts w:ascii="Calibri" w:hAnsi="Calibri" w:cs="Calibri"/>
        </w:rPr>
      </w:pPr>
    </w:p>
    <w:p w14:paraId="64E2AC78" w14:textId="77777777" w:rsidR="0003224A" w:rsidRDefault="0003224A" w:rsidP="0003224A">
      <w:pPr>
        <w:spacing w:line="360" w:lineRule="auto"/>
        <w:ind w:left="360"/>
        <w:jc w:val="both"/>
        <w:rPr>
          <w:rFonts w:ascii="Calibri" w:hAnsi="Calibri" w:cs="Calibri"/>
        </w:rPr>
      </w:pPr>
    </w:p>
    <w:p w14:paraId="6F7796E4" w14:textId="77777777" w:rsidR="0003224A" w:rsidRPr="0003224A" w:rsidRDefault="0003224A" w:rsidP="0003224A">
      <w:pPr>
        <w:spacing w:line="360" w:lineRule="auto"/>
        <w:jc w:val="both"/>
        <w:rPr>
          <w:rFonts w:ascii="Calibri" w:hAnsi="Calibri" w:cs="Calibri"/>
          <w:b/>
          <w:bCs/>
          <w:sz w:val="28"/>
          <w:szCs w:val="28"/>
        </w:rPr>
      </w:pPr>
    </w:p>
    <w:p w14:paraId="5E1F0066" w14:textId="77777777" w:rsidR="0003224A" w:rsidRPr="0003224A" w:rsidRDefault="0003224A" w:rsidP="0003224A">
      <w:pPr>
        <w:spacing w:line="360" w:lineRule="auto"/>
        <w:ind w:left="360"/>
        <w:jc w:val="both"/>
        <w:rPr>
          <w:rFonts w:ascii="Calibri" w:hAnsi="Calibri" w:cs="Calibri"/>
        </w:rPr>
      </w:pPr>
    </w:p>
    <w:p w14:paraId="7710FB78" w14:textId="77777777" w:rsidR="00186D57" w:rsidRDefault="00186D57" w:rsidP="0003224A">
      <w:pPr>
        <w:spacing w:line="360" w:lineRule="auto"/>
        <w:rPr>
          <w:rFonts w:cstheme="minorHAnsi"/>
          <w:b/>
          <w:bCs/>
          <w:sz w:val="48"/>
          <w:szCs w:val="48"/>
        </w:rPr>
      </w:pPr>
    </w:p>
    <w:p w14:paraId="51054DF4" w14:textId="4DB1EF03" w:rsidR="00543910" w:rsidRPr="007E056B" w:rsidRDefault="00543910" w:rsidP="00543910">
      <w:pPr>
        <w:spacing w:line="360" w:lineRule="auto"/>
        <w:ind w:left="360"/>
        <w:jc w:val="center"/>
        <w:rPr>
          <w:rFonts w:cstheme="minorHAnsi"/>
          <w:b/>
          <w:bCs/>
          <w:sz w:val="48"/>
          <w:szCs w:val="48"/>
        </w:rPr>
      </w:pPr>
      <w:r>
        <w:rPr>
          <w:rFonts w:cstheme="minorHAnsi"/>
          <w:b/>
          <w:bCs/>
          <w:sz w:val="48"/>
          <w:szCs w:val="48"/>
        </w:rPr>
        <w:lastRenderedPageBreak/>
        <w:t>1</w:t>
      </w:r>
      <w:r w:rsidRPr="007E056B">
        <w:rPr>
          <w:rFonts w:cstheme="minorHAnsi"/>
          <w:b/>
          <w:bCs/>
          <w:sz w:val="48"/>
          <w:szCs w:val="48"/>
        </w:rPr>
        <w:t xml:space="preserve">. </w:t>
      </w:r>
      <w:r>
        <w:rPr>
          <w:rFonts w:cstheme="minorHAnsi"/>
          <w:b/>
          <w:bCs/>
          <w:sz w:val="48"/>
          <w:szCs w:val="48"/>
        </w:rPr>
        <w:t>Abstract</w:t>
      </w:r>
      <w:r w:rsidR="000503B6">
        <w:rPr>
          <w:rFonts w:cstheme="minorHAnsi"/>
          <w:b/>
          <w:bCs/>
          <w:sz w:val="48"/>
          <w:szCs w:val="48"/>
        </w:rPr>
        <w:t xml:space="preserve"> &amp; Key Words</w:t>
      </w:r>
    </w:p>
    <w:p w14:paraId="3BC299C1" w14:textId="00461707" w:rsidR="00543910" w:rsidRDefault="00543910" w:rsidP="000503B6">
      <w:pPr>
        <w:spacing w:line="360" w:lineRule="auto"/>
        <w:rPr>
          <w:rFonts w:cstheme="minorHAnsi"/>
          <w:b/>
          <w:bCs/>
          <w:sz w:val="28"/>
          <w:szCs w:val="28"/>
        </w:rPr>
      </w:pPr>
    </w:p>
    <w:p w14:paraId="1BEE0E6F" w14:textId="77777777" w:rsidR="000503B6" w:rsidRPr="00543910" w:rsidRDefault="000503B6" w:rsidP="000503B6">
      <w:pPr>
        <w:spacing w:line="360" w:lineRule="auto"/>
        <w:rPr>
          <w:rFonts w:cstheme="minorHAnsi"/>
          <w:b/>
          <w:bCs/>
          <w:sz w:val="28"/>
          <w:szCs w:val="28"/>
        </w:rPr>
      </w:pPr>
    </w:p>
    <w:p w14:paraId="1DF35D78" w14:textId="537BC90A" w:rsidR="00186D57" w:rsidRPr="000931B4" w:rsidRDefault="00543910" w:rsidP="000931B4">
      <w:pPr>
        <w:pStyle w:val="ListParagraph"/>
        <w:numPr>
          <w:ilvl w:val="1"/>
          <w:numId w:val="31"/>
        </w:numPr>
        <w:spacing w:line="360" w:lineRule="auto"/>
        <w:rPr>
          <w:rFonts w:cstheme="minorHAnsi"/>
          <w:b/>
          <w:bCs/>
          <w:sz w:val="28"/>
          <w:szCs w:val="28"/>
        </w:rPr>
      </w:pPr>
      <w:r w:rsidRPr="000931B4">
        <w:rPr>
          <w:rFonts w:cstheme="minorHAnsi"/>
          <w:b/>
          <w:bCs/>
          <w:sz w:val="28"/>
          <w:szCs w:val="28"/>
        </w:rPr>
        <w:t xml:space="preserve">Abstract </w:t>
      </w:r>
    </w:p>
    <w:p w14:paraId="5BAB3E24" w14:textId="77777777" w:rsidR="000931B4" w:rsidRPr="000931B4" w:rsidRDefault="000931B4" w:rsidP="000931B4">
      <w:pPr>
        <w:pStyle w:val="ListParagraph"/>
        <w:spacing w:line="360" w:lineRule="auto"/>
        <w:ind w:left="420"/>
        <w:rPr>
          <w:rFonts w:cstheme="minorHAnsi"/>
          <w:b/>
          <w:bCs/>
          <w:sz w:val="28"/>
          <w:szCs w:val="28"/>
        </w:rPr>
      </w:pPr>
    </w:p>
    <w:p w14:paraId="03932952" w14:textId="1762A3C7" w:rsidR="00223D02" w:rsidRPr="008808E8" w:rsidRDefault="008808E8" w:rsidP="00246780">
      <w:pPr>
        <w:spacing w:line="360" w:lineRule="auto"/>
        <w:jc w:val="both"/>
        <w:rPr>
          <w:rFonts w:cstheme="minorHAnsi"/>
        </w:rPr>
      </w:pPr>
      <w:r>
        <w:rPr>
          <w:rFonts w:cstheme="minorHAnsi"/>
        </w:rPr>
        <w:t xml:space="preserve">This study investigates the impact of Free &amp; Open Source Software (FOSS) on the cultural fitness of scientific articles hosted on the </w:t>
      </w:r>
      <w:r w:rsidRPr="00246780">
        <w:rPr>
          <w:rFonts w:cstheme="minorHAnsi"/>
          <w:i/>
          <w:iCs/>
        </w:rPr>
        <w:t>Public Library of Science</w:t>
      </w:r>
      <w:r>
        <w:rPr>
          <w:rFonts w:cstheme="minorHAnsi"/>
        </w:rPr>
        <w:t xml:space="preserve"> (</w:t>
      </w:r>
      <w:r w:rsidRPr="008808E8">
        <w:rPr>
          <w:rFonts w:cstheme="minorHAnsi"/>
          <w:i/>
          <w:iCs/>
        </w:rPr>
        <w:t>PLOS</w:t>
      </w:r>
      <w:r>
        <w:rPr>
          <w:rFonts w:cstheme="minorHAnsi"/>
        </w:rPr>
        <w:t>).</w:t>
      </w:r>
      <w:r w:rsidR="000931B4">
        <w:rPr>
          <w:rFonts w:cstheme="minorHAnsi"/>
        </w:rPr>
        <w:t xml:space="preserve"> </w:t>
      </w:r>
      <w:r>
        <w:rPr>
          <w:rFonts w:cstheme="minorHAnsi"/>
        </w:rPr>
        <w:t>The concept of cultural fitness is define</w:t>
      </w:r>
      <w:r w:rsidR="00246780">
        <w:rPr>
          <w:rFonts w:cstheme="minorHAnsi"/>
        </w:rPr>
        <w:t>d</w:t>
      </w:r>
      <w:r>
        <w:rPr>
          <w:rFonts w:cstheme="minorHAnsi"/>
        </w:rPr>
        <w:t xml:space="preserve"> as </w:t>
      </w:r>
      <w:r w:rsidR="00246780">
        <w:rPr>
          <w:rFonts w:cstheme="minorHAnsi"/>
        </w:rPr>
        <w:t xml:space="preserve">the rate through which a variant is reproduced across </w:t>
      </w:r>
      <w:r w:rsidR="000931B4">
        <w:rPr>
          <w:rFonts w:cstheme="minorHAnsi"/>
        </w:rPr>
        <w:t xml:space="preserve">cultural </w:t>
      </w:r>
      <w:r w:rsidR="00246780">
        <w:rPr>
          <w:rFonts w:cstheme="minorHAnsi"/>
        </w:rPr>
        <w:t>generations and, in the context of scientific articles, is measured through three indices</w:t>
      </w:r>
      <w:r w:rsidR="000931B4">
        <w:rPr>
          <w:rFonts w:cstheme="minorHAnsi"/>
        </w:rPr>
        <w:t>:</w:t>
      </w:r>
      <w:r w:rsidR="00246780">
        <w:rPr>
          <w:rFonts w:cstheme="minorHAnsi"/>
        </w:rPr>
        <w:t xml:space="preserve"> citation count, number of social media posts on </w:t>
      </w:r>
      <w:r w:rsidR="00246780" w:rsidRPr="00246780">
        <w:rPr>
          <w:rFonts w:cstheme="minorHAnsi"/>
          <w:i/>
          <w:iCs/>
        </w:rPr>
        <w:t>Facebook</w:t>
      </w:r>
      <w:r w:rsidR="00246780">
        <w:rPr>
          <w:rFonts w:cstheme="minorHAnsi"/>
        </w:rPr>
        <w:t xml:space="preserve"> and </w:t>
      </w:r>
      <w:r w:rsidR="00246780" w:rsidRPr="00246780">
        <w:rPr>
          <w:rFonts w:cstheme="minorHAnsi"/>
          <w:i/>
          <w:iCs/>
        </w:rPr>
        <w:t>Twitter</w:t>
      </w:r>
      <w:r w:rsidR="00246780">
        <w:rPr>
          <w:rFonts w:cstheme="minorHAnsi"/>
        </w:rPr>
        <w:t xml:space="preserve"> that link the article, and number of user visits </w:t>
      </w:r>
      <w:r w:rsidR="009E0CB6">
        <w:rPr>
          <w:rFonts w:cstheme="minorHAnsi"/>
        </w:rPr>
        <w:t xml:space="preserve">that </w:t>
      </w:r>
      <w:r w:rsidR="00246780">
        <w:rPr>
          <w:rFonts w:cstheme="minorHAnsi"/>
        </w:rPr>
        <w:t xml:space="preserve">its webpage attracts. </w:t>
      </w:r>
      <w:r w:rsidR="000931B4">
        <w:rPr>
          <w:rFonts w:cstheme="minorHAnsi"/>
        </w:rPr>
        <w:t>Generally-speaking, FOSS and non-FOSS</w:t>
      </w:r>
      <w:r w:rsidR="009E0CB6">
        <w:rPr>
          <w:rFonts w:cstheme="minorHAnsi"/>
        </w:rPr>
        <w:t xml:space="preserve"> development</w:t>
      </w:r>
      <w:r w:rsidR="000931B4">
        <w:rPr>
          <w:rFonts w:cstheme="minorHAnsi"/>
        </w:rPr>
        <w:t xml:space="preserve"> present alternative traits, such as transparency vs secrecy, voluntarism vs commodification, and decentralisation vs centralisation</w:t>
      </w:r>
      <w:r w:rsidR="009E0CB6">
        <w:rPr>
          <w:rFonts w:cstheme="minorHAnsi"/>
        </w:rPr>
        <w:t xml:space="preserve">, </w:t>
      </w:r>
      <w:r w:rsidR="000931B4">
        <w:rPr>
          <w:rFonts w:cstheme="minorHAnsi"/>
        </w:rPr>
        <w:t xml:space="preserve">respectively. These as discussed from an evolutionary perspective through the lens of the concepts of cooperation and competition. </w:t>
      </w:r>
      <w:r w:rsidR="00246780">
        <w:rPr>
          <w:rFonts w:cstheme="minorHAnsi"/>
        </w:rPr>
        <w:t xml:space="preserve">Usage patterns of FOSS licenses across years, journals, and subjects are examined with chi-squared tests. </w:t>
      </w:r>
      <w:r w:rsidR="000931B4">
        <w:rPr>
          <w:rFonts w:cstheme="minorHAnsi"/>
        </w:rPr>
        <w:t>With multiple linear regression analyses, t</w:t>
      </w:r>
      <w:r w:rsidR="00246780">
        <w:rPr>
          <w:rFonts w:cstheme="minorHAnsi"/>
        </w:rPr>
        <w:t xml:space="preserve">he presence of FOSS in articles is found to increase the citation count and to decrease the number of social media posts referring to it, which were both statistically-significant results. This result is discussed with reference to current challenges faced by scientists, such as the replication crisis, scientific malpractice, and </w:t>
      </w:r>
      <w:r w:rsidR="009E0CB6">
        <w:rPr>
          <w:rFonts w:cstheme="minorHAnsi"/>
        </w:rPr>
        <w:t xml:space="preserve">rising </w:t>
      </w:r>
      <w:r w:rsidR="00246780">
        <w:rPr>
          <w:rFonts w:cstheme="minorHAnsi"/>
        </w:rPr>
        <w:t xml:space="preserve">distrust for science </w:t>
      </w:r>
      <w:r w:rsidR="000931B4">
        <w:rPr>
          <w:rFonts w:cstheme="minorHAnsi"/>
        </w:rPr>
        <w:t>from</w:t>
      </w:r>
      <w:r w:rsidR="00246780">
        <w:rPr>
          <w:rFonts w:cstheme="minorHAnsi"/>
        </w:rPr>
        <w:t xml:space="preserve"> the public. </w:t>
      </w:r>
      <w:r w:rsidR="000931B4">
        <w:rPr>
          <w:rFonts w:cstheme="minorHAnsi"/>
        </w:rPr>
        <w:t xml:space="preserve">Furthermore, </w:t>
      </w:r>
      <w:r w:rsidR="009E0CB6">
        <w:rPr>
          <w:rFonts w:cstheme="minorHAnsi"/>
        </w:rPr>
        <w:t>this study</w:t>
      </w:r>
      <w:r w:rsidR="000931B4">
        <w:rPr>
          <w:rFonts w:cstheme="minorHAnsi"/>
        </w:rPr>
        <w:t xml:space="preserve"> suggests that </w:t>
      </w:r>
      <w:r w:rsidR="009E0CB6">
        <w:rPr>
          <w:rFonts w:cstheme="minorHAnsi"/>
        </w:rPr>
        <w:t>there is</w:t>
      </w:r>
      <w:r w:rsidR="000931B4">
        <w:rPr>
          <w:rFonts w:cstheme="minorHAnsi"/>
        </w:rPr>
        <w:t xml:space="preserve"> a feedback loop between the evolution of science and the evolution of software, leading to their co-evolution. The entirety of the research project is run in the coding language </w:t>
      </w:r>
      <w:r w:rsidR="000931B4" w:rsidRPr="000931B4">
        <w:rPr>
          <w:rFonts w:cstheme="minorHAnsi"/>
          <w:i/>
          <w:iCs/>
        </w:rPr>
        <w:t>R</w:t>
      </w:r>
      <w:r w:rsidR="000931B4">
        <w:rPr>
          <w:rFonts w:cstheme="minorHAnsi"/>
        </w:rPr>
        <w:t>, with the source-code being made available on an online repository under a FOSS license.</w:t>
      </w:r>
    </w:p>
    <w:p w14:paraId="53A0F3F5" w14:textId="60BBE39B" w:rsidR="00803312" w:rsidRDefault="00803312" w:rsidP="00186D57">
      <w:pPr>
        <w:spacing w:line="360" w:lineRule="auto"/>
        <w:rPr>
          <w:rFonts w:cstheme="minorHAnsi"/>
          <w:b/>
          <w:bCs/>
        </w:rPr>
      </w:pPr>
    </w:p>
    <w:p w14:paraId="231796D7" w14:textId="77777777" w:rsidR="00803312" w:rsidRDefault="00803312" w:rsidP="00186D57">
      <w:pPr>
        <w:spacing w:line="360" w:lineRule="auto"/>
        <w:rPr>
          <w:rFonts w:cstheme="minorHAnsi"/>
          <w:b/>
          <w:bCs/>
        </w:rPr>
      </w:pPr>
    </w:p>
    <w:p w14:paraId="66FF9AFB" w14:textId="323D99E8" w:rsidR="00543910" w:rsidRDefault="00543910" w:rsidP="00DB57CC">
      <w:pPr>
        <w:spacing w:line="360" w:lineRule="auto"/>
        <w:rPr>
          <w:rFonts w:cstheme="minorHAnsi"/>
          <w:b/>
          <w:bCs/>
          <w:sz w:val="28"/>
          <w:szCs w:val="28"/>
        </w:rPr>
      </w:pPr>
      <w:r>
        <w:rPr>
          <w:rFonts w:cstheme="minorHAnsi"/>
          <w:b/>
          <w:bCs/>
          <w:sz w:val="28"/>
          <w:szCs w:val="28"/>
        </w:rPr>
        <w:t>1.</w:t>
      </w:r>
      <w:r w:rsidR="000503B6">
        <w:rPr>
          <w:rFonts w:cstheme="minorHAnsi"/>
          <w:b/>
          <w:bCs/>
          <w:sz w:val="28"/>
          <w:szCs w:val="28"/>
        </w:rPr>
        <w:t>2</w:t>
      </w:r>
      <w:r>
        <w:rPr>
          <w:rFonts w:cstheme="minorHAnsi"/>
          <w:b/>
          <w:bCs/>
          <w:sz w:val="28"/>
          <w:szCs w:val="28"/>
        </w:rPr>
        <w:t xml:space="preserve"> </w:t>
      </w:r>
      <w:r w:rsidR="00C11770" w:rsidRPr="00724A8F">
        <w:rPr>
          <w:rFonts w:cstheme="minorHAnsi"/>
          <w:b/>
          <w:bCs/>
          <w:sz w:val="28"/>
          <w:szCs w:val="28"/>
        </w:rPr>
        <w:t xml:space="preserve">Key </w:t>
      </w:r>
      <w:r w:rsidR="007E056B">
        <w:rPr>
          <w:rFonts w:cstheme="minorHAnsi"/>
          <w:b/>
          <w:bCs/>
          <w:sz w:val="28"/>
          <w:szCs w:val="28"/>
        </w:rPr>
        <w:t>W</w:t>
      </w:r>
      <w:r w:rsidR="00C11770" w:rsidRPr="00724A8F">
        <w:rPr>
          <w:rFonts w:cstheme="minorHAnsi"/>
          <w:b/>
          <w:bCs/>
          <w:sz w:val="28"/>
          <w:szCs w:val="28"/>
        </w:rPr>
        <w:t>ords</w:t>
      </w:r>
      <w:r w:rsidR="00DB57CC">
        <w:rPr>
          <w:rFonts w:cstheme="minorHAnsi"/>
          <w:b/>
          <w:bCs/>
          <w:sz w:val="28"/>
          <w:szCs w:val="28"/>
        </w:rPr>
        <w:t xml:space="preserve"> </w:t>
      </w:r>
    </w:p>
    <w:p w14:paraId="303C30A6" w14:textId="77777777" w:rsidR="00543910" w:rsidRDefault="00543910" w:rsidP="00DB57CC">
      <w:pPr>
        <w:spacing w:line="360" w:lineRule="auto"/>
        <w:rPr>
          <w:rFonts w:cstheme="minorHAnsi"/>
          <w:b/>
          <w:bCs/>
          <w:sz w:val="28"/>
          <w:szCs w:val="28"/>
        </w:rPr>
      </w:pPr>
    </w:p>
    <w:p w14:paraId="542D6F3C" w14:textId="3FB8A308" w:rsidR="005A0916" w:rsidRPr="009E0CB6" w:rsidRDefault="00006763" w:rsidP="009E0CB6">
      <w:pPr>
        <w:spacing w:line="360" w:lineRule="auto"/>
        <w:jc w:val="center"/>
        <w:rPr>
          <w:rFonts w:cstheme="minorHAnsi"/>
          <w:b/>
          <w:bCs/>
          <w:sz w:val="28"/>
          <w:szCs w:val="28"/>
        </w:rPr>
      </w:pPr>
      <w:r>
        <w:rPr>
          <w:rFonts w:cstheme="minorHAnsi"/>
        </w:rPr>
        <w:t>C</w:t>
      </w:r>
      <w:r w:rsidR="00C11770" w:rsidRPr="00006763">
        <w:rPr>
          <w:rFonts w:cstheme="minorHAnsi"/>
        </w:rPr>
        <w:t xml:space="preserve">ultural </w:t>
      </w:r>
      <w:r w:rsidR="005C55CC">
        <w:rPr>
          <w:rFonts w:cstheme="minorHAnsi"/>
        </w:rPr>
        <w:t>evolution</w:t>
      </w:r>
      <w:r w:rsidR="00C11770" w:rsidRPr="00006763">
        <w:rPr>
          <w:rFonts w:cstheme="minorHAnsi"/>
        </w:rPr>
        <w:t xml:space="preserve">; </w:t>
      </w:r>
      <w:r w:rsidR="002B44E5">
        <w:rPr>
          <w:rFonts w:cstheme="minorHAnsi"/>
        </w:rPr>
        <w:t>S</w:t>
      </w:r>
      <w:r w:rsidR="002B44E5" w:rsidRPr="00006763">
        <w:rPr>
          <w:rFonts w:cstheme="minorHAnsi"/>
        </w:rPr>
        <w:t>cientometrics;</w:t>
      </w:r>
      <w:r w:rsidR="00683E21">
        <w:rPr>
          <w:rFonts w:cstheme="minorHAnsi"/>
        </w:rPr>
        <w:t xml:space="preserve"> </w:t>
      </w:r>
      <w:r w:rsidR="005C55CC">
        <w:rPr>
          <w:rFonts w:cstheme="minorHAnsi"/>
        </w:rPr>
        <w:t>Software</w:t>
      </w:r>
      <w:r w:rsidR="009E0CB6">
        <w:rPr>
          <w:rFonts w:cstheme="minorHAnsi"/>
        </w:rPr>
        <w:t xml:space="preserve"> License</w:t>
      </w:r>
      <w:r w:rsidR="005C55CC">
        <w:rPr>
          <w:rFonts w:cstheme="minorHAnsi"/>
        </w:rPr>
        <w:t>; Transmission B</w:t>
      </w:r>
      <w:r w:rsidR="005C55CC" w:rsidRPr="00006763">
        <w:rPr>
          <w:rFonts w:cstheme="minorHAnsi"/>
        </w:rPr>
        <w:t xml:space="preserve">ias; </w:t>
      </w:r>
      <w:r w:rsidR="00683E21">
        <w:rPr>
          <w:rFonts w:cstheme="minorHAnsi"/>
        </w:rPr>
        <w:t>C</w:t>
      </w:r>
      <w:r w:rsidR="00683E21" w:rsidRPr="00006763">
        <w:rPr>
          <w:rFonts w:cstheme="minorHAnsi"/>
        </w:rPr>
        <w:t>ooperation</w:t>
      </w:r>
      <w:r w:rsidR="005C55CC">
        <w:rPr>
          <w:rFonts w:cstheme="minorHAnsi"/>
        </w:rPr>
        <w:t>-Competition.</w:t>
      </w:r>
    </w:p>
    <w:p w14:paraId="79E99BEC" w14:textId="018EBCE7" w:rsidR="00C40900" w:rsidRPr="007E056B" w:rsidRDefault="00543910" w:rsidP="00C750FB">
      <w:pPr>
        <w:spacing w:line="360" w:lineRule="auto"/>
        <w:ind w:left="360"/>
        <w:jc w:val="center"/>
        <w:rPr>
          <w:rFonts w:cstheme="minorHAnsi"/>
          <w:b/>
          <w:bCs/>
          <w:sz w:val="48"/>
          <w:szCs w:val="48"/>
        </w:rPr>
      </w:pPr>
      <w:r>
        <w:rPr>
          <w:rFonts w:cstheme="minorHAnsi"/>
          <w:b/>
          <w:bCs/>
          <w:sz w:val="48"/>
          <w:szCs w:val="48"/>
        </w:rPr>
        <w:lastRenderedPageBreak/>
        <w:t>2</w:t>
      </w:r>
      <w:r w:rsidR="00C750FB" w:rsidRPr="007E056B">
        <w:rPr>
          <w:rFonts w:cstheme="minorHAnsi"/>
          <w:b/>
          <w:bCs/>
          <w:sz w:val="48"/>
          <w:szCs w:val="48"/>
        </w:rPr>
        <w:t xml:space="preserve">. </w:t>
      </w:r>
      <w:r w:rsidR="00C40900" w:rsidRPr="007E056B">
        <w:rPr>
          <w:rFonts w:cstheme="minorHAnsi"/>
          <w:b/>
          <w:bCs/>
          <w:sz w:val="48"/>
          <w:szCs w:val="48"/>
        </w:rPr>
        <w:t>Introduction &amp; Literature Review</w:t>
      </w:r>
    </w:p>
    <w:p w14:paraId="74087266" w14:textId="77777777" w:rsidR="00C40900" w:rsidRPr="00B228D9" w:rsidRDefault="00C40900" w:rsidP="00F80C0F">
      <w:pPr>
        <w:spacing w:line="360" w:lineRule="auto"/>
        <w:jc w:val="center"/>
        <w:rPr>
          <w:rFonts w:cstheme="minorHAnsi"/>
          <w:sz w:val="32"/>
          <w:szCs w:val="32"/>
        </w:rPr>
      </w:pPr>
    </w:p>
    <w:p w14:paraId="7D288BEA" w14:textId="77777777" w:rsidR="00C40900" w:rsidRPr="00B228D9" w:rsidRDefault="00C40900" w:rsidP="00F80C0F">
      <w:pPr>
        <w:spacing w:line="360" w:lineRule="auto"/>
        <w:rPr>
          <w:rFonts w:cstheme="minorHAnsi"/>
          <w:b/>
          <w:bCs/>
        </w:rPr>
      </w:pPr>
    </w:p>
    <w:p w14:paraId="3E88AF47" w14:textId="5F8BF939" w:rsidR="003B3D74" w:rsidRDefault="00543910" w:rsidP="0056146F">
      <w:pPr>
        <w:spacing w:line="360" w:lineRule="auto"/>
        <w:rPr>
          <w:rFonts w:cstheme="minorHAnsi"/>
          <w:b/>
          <w:bCs/>
          <w:sz w:val="28"/>
          <w:szCs w:val="28"/>
        </w:rPr>
      </w:pPr>
      <w:r>
        <w:rPr>
          <w:rFonts w:cstheme="minorHAnsi"/>
          <w:b/>
          <w:bCs/>
          <w:sz w:val="28"/>
          <w:szCs w:val="28"/>
        </w:rPr>
        <w:t>2</w:t>
      </w:r>
      <w:r w:rsidR="0056146F" w:rsidRPr="0056146F">
        <w:rPr>
          <w:rFonts w:cstheme="minorHAnsi"/>
          <w:b/>
          <w:bCs/>
          <w:sz w:val="28"/>
          <w:szCs w:val="28"/>
        </w:rPr>
        <w:t>.</w:t>
      </w:r>
      <w:r w:rsidR="0056146F">
        <w:rPr>
          <w:rFonts w:cstheme="minorHAnsi"/>
          <w:b/>
          <w:bCs/>
          <w:sz w:val="28"/>
          <w:szCs w:val="28"/>
        </w:rPr>
        <w:t xml:space="preserve">1. </w:t>
      </w:r>
      <w:r w:rsidR="00672E13" w:rsidRPr="0056146F">
        <w:rPr>
          <w:rFonts w:cstheme="minorHAnsi"/>
          <w:b/>
          <w:bCs/>
          <w:sz w:val="28"/>
          <w:szCs w:val="28"/>
        </w:rPr>
        <w:t xml:space="preserve">The </w:t>
      </w:r>
      <w:r w:rsidR="00C66D79">
        <w:rPr>
          <w:rFonts w:cstheme="minorHAnsi"/>
          <w:b/>
          <w:bCs/>
          <w:sz w:val="28"/>
          <w:szCs w:val="28"/>
        </w:rPr>
        <w:t>R</w:t>
      </w:r>
      <w:r w:rsidR="00672E13" w:rsidRPr="0056146F">
        <w:rPr>
          <w:rFonts w:cstheme="minorHAnsi"/>
          <w:b/>
          <w:bCs/>
          <w:sz w:val="28"/>
          <w:szCs w:val="28"/>
        </w:rPr>
        <w:t xml:space="preserve">esearch </w:t>
      </w:r>
      <w:r w:rsidR="00C66D79">
        <w:rPr>
          <w:rFonts w:cstheme="minorHAnsi"/>
          <w:b/>
          <w:bCs/>
          <w:sz w:val="28"/>
          <w:szCs w:val="28"/>
        </w:rPr>
        <w:t>Q</w:t>
      </w:r>
      <w:r w:rsidR="00672E13" w:rsidRPr="0056146F">
        <w:rPr>
          <w:rFonts w:cstheme="minorHAnsi"/>
          <w:b/>
          <w:bCs/>
          <w:sz w:val="28"/>
          <w:szCs w:val="28"/>
        </w:rPr>
        <w:t>uestion</w:t>
      </w:r>
    </w:p>
    <w:p w14:paraId="2CABCE7A" w14:textId="77777777" w:rsidR="0056146F" w:rsidRPr="0056146F" w:rsidRDefault="0056146F" w:rsidP="0056146F">
      <w:pPr>
        <w:spacing w:line="360" w:lineRule="auto"/>
        <w:rPr>
          <w:rFonts w:cstheme="minorHAnsi"/>
          <w:b/>
          <w:bCs/>
          <w:sz w:val="28"/>
          <w:szCs w:val="28"/>
        </w:rPr>
      </w:pPr>
    </w:p>
    <w:p w14:paraId="43698D29" w14:textId="72B4D8FD" w:rsidR="00281DDE" w:rsidRDefault="002B44E5" w:rsidP="00771560">
      <w:pPr>
        <w:spacing w:line="360" w:lineRule="auto"/>
        <w:jc w:val="both"/>
      </w:pPr>
      <w:r>
        <w:t xml:space="preserve">The purpose of this project is to investigate the impact of </w:t>
      </w:r>
      <w:r w:rsidR="0003203A">
        <w:t xml:space="preserve">the </w:t>
      </w:r>
      <w:r w:rsidR="002D5A8B">
        <w:t>usage</w:t>
      </w:r>
      <w:r w:rsidR="0003203A">
        <w:t xml:space="preserve"> of </w:t>
      </w:r>
      <w:r w:rsidR="002D5A8B">
        <w:t>F</w:t>
      </w:r>
      <w:r>
        <w:t xml:space="preserve">ree </w:t>
      </w:r>
      <w:r w:rsidR="0003203A">
        <w:t xml:space="preserve">and </w:t>
      </w:r>
      <w:r w:rsidR="002D5A8B">
        <w:t>O</w:t>
      </w:r>
      <w:r>
        <w:t>pen</w:t>
      </w:r>
      <w:r w:rsidR="0003203A">
        <w:t>-</w:t>
      </w:r>
      <w:r w:rsidR="002D5A8B">
        <w:t>S</w:t>
      </w:r>
      <w:r>
        <w:t xml:space="preserve">ource </w:t>
      </w:r>
      <w:r w:rsidR="0003203A">
        <w:t>s</w:t>
      </w:r>
      <w:r>
        <w:t>oftware</w:t>
      </w:r>
      <w:r w:rsidR="00771560">
        <w:t xml:space="preserve"> </w:t>
      </w:r>
      <w:r>
        <w:t xml:space="preserve">on the cultural fitness of scientific research. </w:t>
      </w:r>
      <w:r w:rsidR="00771560">
        <w:t xml:space="preserve">The concept of </w:t>
      </w:r>
      <w:r w:rsidR="00771560" w:rsidRPr="00281DDE">
        <w:t>cultural fitness</w:t>
      </w:r>
      <w:r w:rsidR="00771560">
        <w:t>,</w:t>
      </w:r>
      <w:r w:rsidR="00123254">
        <w:t xml:space="preserve"> </w:t>
      </w:r>
      <w:r w:rsidR="00771560">
        <w:t>analogous to that of genetic fitness, refers to the rate at which cultural information is reproduced</w:t>
      </w:r>
      <w:r w:rsidR="008A795A">
        <w:t xml:space="preserve"> across generations</w:t>
      </w:r>
      <w:r w:rsidR="00771560">
        <w:t xml:space="preserve"> (</w:t>
      </w:r>
      <w:r w:rsidR="00D95EC7">
        <w:t xml:space="preserve">Dawkins </w:t>
      </w:r>
      <w:r w:rsidR="00724A8F">
        <w:t>2016</w:t>
      </w:r>
      <w:r w:rsidR="00D95EC7">
        <w:t xml:space="preserve">; </w:t>
      </w:r>
      <w:r w:rsidR="00771560">
        <w:t xml:space="preserve">Boyd &amp; Richerson </w:t>
      </w:r>
      <w:r w:rsidR="00724A8F">
        <w:t>2005</w:t>
      </w:r>
      <w:r w:rsidR="00771560">
        <w:t xml:space="preserve">). </w:t>
      </w:r>
      <w:r w:rsidR="00D95EC7">
        <w:t xml:space="preserve">Examples of cultural transmission include songs broadcast </w:t>
      </w:r>
      <w:r w:rsidR="005F6209">
        <w:t>over</w:t>
      </w:r>
      <w:r w:rsidR="00D95EC7">
        <w:t xml:space="preserve"> the radio and memes </w:t>
      </w:r>
      <w:r w:rsidR="009E0CB6">
        <w:t>shared</w:t>
      </w:r>
      <w:r w:rsidR="00D95EC7">
        <w:t xml:space="preserve"> </w:t>
      </w:r>
      <w:r w:rsidR="009E0CB6">
        <w:t>over</w:t>
      </w:r>
      <w:r w:rsidR="00D95EC7">
        <w:t xml:space="preserve"> the internet, with each single song and meme </w:t>
      </w:r>
      <w:r w:rsidR="00683E21">
        <w:t>being transmitted</w:t>
      </w:r>
      <w:r w:rsidR="00D95EC7">
        <w:t xml:space="preserve"> at</w:t>
      </w:r>
      <w:r w:rsidR="005F6209">
        <w:t xml:space="preserve"> a</w:t>
      </w:r>
      <w:r w:rsidR="00D95EC7">
        <w:t xml:space="preserve"> </w:t>
      </w:r>
      <w:r w:rsidR="0003203A">
        <w:t>different</w:t>
      </w:r>
      <w:r w:rsidR="00D95EC7">
        <w:t xml:space="preserve"> rate</w:t>
      </w:r>
      <w:r w:rsidR="0003203A">
        <w:t xml:space="preserve"> compared to other entities of the same kind</w:t>
      </w:r>
      <w:r w:rsidR="00771560">
        <w:t xml:space="preserve">. In the context of scientific </w:t>
      </w:r>
      <w:r w:rsidR="005F6209">
        <w:t>research</w:t>
      </w:r>
      <w:r w:rsidR="00771560">
        <w:t xml:space="preserve">, cultural fitness </w:t>
      </w:r>
      <w:r w:rsidR="00C453CF">
        <w:t xml:space="preserve">may </w:t>
      </w:r>
      <w:r w:rsidR="00771560">
        <w:t xml:space="preserve">represent the </w:t>
      </w:r>
      <w:r w:rsidR="005F6209">
        <w:t>propensity</w:t>
      </w:r>
      <w:r w:rsidR="00771560">
        <w:t xml:space="preserve"> </w:t>
      </w:r>
      <w:r w:rsidR="005F6209">
        <w:t xml:space="preserve">of articles </w:t>
      </w:r>
      <w:r w:rsidR="00771560">
        <w:t xml:space="preserve">to be reproduced across a variety of media, thus reaching a wider public of readers and having a </w:t>
      </w:r>
      <w:r w:rsidR="005F6209">
        <w:t>greater</w:t>
      </w:r>
      <w:r w:rsidR="00771560">
        <w:t xml:space="preserve"> impact on </w:t>
      </w:r>
      <w:r w:rsidR="005F6209">
        <w:t xml:space="preserve">the scientific community and broader </w:t>
      </w:r>
      <w:r w:rsidR="00771560">
        <w:t xml:space="preserve">society. </w:t>
      </w:r>
      <w:r w:rsidR="0003203A">
        <w:t>Here</w:t>
      </w:r>
      <w:r w:rsidR="009E0CB6">
        <w:t>,</w:t>
      </w:r>
      <w:r w:rsidR="0003203A">
        <w:t xml:space="preserve"> I take in consideration three i</w:t>
      </w:r>
      <w:r w:rsidR="00771560">
        <w:t xml:space="preserve">ndicators of </w:t>
      </w:r>
      <w:r w:rsidR="0003203A">
        <w:t>the</w:t>
      </w:r>
      <w:r w:rsidR="00771560">
        <w:t xml:space="preserve"> cultural fitness </w:t>
      </w:r>
      <w:r w:rsidR="009E0CB6">
        <w:t>in the context of</w:t>
      </w:r>
      <w:r w:rsidR="0003203A">
        <w:t xml:space="preserve"> scientific </w:t>
      </w:r>
      <w:r w:rsidR="00C453CF">
        <w:t>research articles</w:t>
      </w:r>
      <w:r w:rsidR="0003203A">
        <w:t xml:space="preserve">: 1) </w:t>
      </w:r>
      <w:r w:rsidR="00771560">
        <w:t>the number of citations received from</w:t>
      </w:r>
      <w:r w:rsidR="00BD0AEF">
        <w:t xml:space="preserve"> other articles </w:t>
      </w:r>
      <w:r w:rsidR="0003203A">
        <w:t xml:space="preserve">published </w:t>
      </w:r>
      <w:r w:rsidR="00BD0AEF">
        <w:t>on</w:t>
      </w:r>
      <w:r w:rsidR="00771560">
        <w:t xml:space="preserve"> peer-reviewed journals</w:t>
      </w:r>
      <w:r w:rsidR="0003203A">
        <w:t>;</w:t>
      </w:r>
      <w:r w:rsidR="00771560">
        <w:t xml:space="preserve"> </w:t>
      </w:r>
      <w:r w:rsidR="0003203A">
        <w:t xml:space="preserve">2) </w:t>
      </w:r>
      <w:r w:rsidR="00771560">
        <w:t>the number of posts</w:t>
      </w:r>
      <w:r w:rsidR="00C453CF">
        <w:t xml:space="preserve"> refer</w:t>
      </w:r>
      <w:r w:rsidR="00524358">
        <w:t>ring</w:t>
      </w:r>
      <w:r w:rsidR="00C453CF">
        <w:t xml:space="preserve"> to it</w:t>
      </w:r>
      <w:r w:rsidR="00771560">
        <w:t xml:space="preserve"> on</w:t>
      </w:r>
      <w:r w:rsidR="0003203A">
        <w:t xml:space="preserve"> two </w:t>
      </w:r>
      <w:r w:rsidR="00C453CF">
        <w:t>major</w:t>
      </w:r>
      <w:r w:rsidR="0003203A">
        <w:t xml:space="preserve"> social media websites,</w:t>
      </w:r>
      <w:r w:rsidR="00771560">
        <w:t xml:space="preserve"> </w:t>
      </w:r>
      <w:r w:rsidR="00771560" w:rsidRPr="00771560">
        <w:rPr>
          <w:i/>
          <w:iCs/>
        </w:rPr>
        <w:t>Facebook</w:t>
      </w:r>
      <w:r w:rsidR="00771560">
        <w:t xml:space="preserve"> and </w:t>
      </w:r>
      <w:r w:rsidR="00771560" w:rsidRPr="00771560">
        <w:rPr>
          <w:i/>
          <w:iCs/>
        </w:rPr>
        <w:t>Twitter</w:t>
      </w:r>
      <w:r w:rsidR="0003203A">
        <w:t>; and 3) the number of visits from internet users</w:t>
      </w:r>
      <w:r w:rsidR="00C453CF">
        <w:t xml:space="preserve"> that</w:t>
      </w:r>
      <w:r w:rsidR="0003203A">
        <w:t xml:space="preserve"> its webpage attracts</w:t>
      </w:r>
      <w:r w:rsidR="00771560">
        <w:t xml:space="preserve">. </w:t>
      </w:r>
      <w:r w:rsidR="005F6209">
        <w:t>T</w:t>
      </w:r>
      <w:r w:rsidR="00771560">
        <w:t>ogether</w:t>
      </w:r>
      <w:r w:rsidR="00683E21">
        <w:t>,</w:t>
      </w:r>
      <w:r w:rsidR="005F6209">
        <w:t xml:space="preserve"> </w:t>
      </w:r>
      <w:r w:rsidR="00771560">
        <w:t xml:space="preserve">these </w:t>
      </w:r>
      <w:r w:rsidR="00683E21">
        <w:t xml:space="preserve">three </w:t>
      </w:r>
      <w:r w:rsidR="0009720C">
        <w:t>indices</w:t>
      </w:r>
      <w:r w:rsidR="00683E21">
        <w:t xml:space="preserve"> </w:t>
      </w:r>
      <w:r w:rsidR="005F6209">
        <w:t>—</w:t>
      </w:r>
      <w:r w:rsidR="00683E21">
        <w:t xml:space="preserve"> </w:t>
      </w:r>
      <w:r w:rsidR="005F6209">
        <w:t>citation count, social media posts, and webpage visits</w:t>
      </w:r>
      <w:r w:rsidR="00683E21">
        <w:t xml:space="preserve"> </w:t>
      </w:r>
      <w:r w:rsidR="005F6209">
        <w:t>—</w:t>
      </w:r>
      <w:r w:rsidR="00683E21">
        <w:t xml:space="preserve"> </w:t>
      </w:r>
      <w:r w:rsidR="00771560">
        <w:t xml:space="preserve">provide a </w:t>
      </w:r>
      <w:r w:rsidR="0003203A">
        <w:t xml:space="preserve">fairly </w:t>
      </w:r>
      <w:r w:rsidR="00BD0AEF">
        <w:t>comprehensive</w:t>
      </w:r>
      <w:r w:rsidR="00771560">
        <w:t xml:space="preserve"> measure of the cultural fitness of scientific </w:t>
      </w:r>
      <w:r w:rsidR="005F6209">
        <w:t>research</w:t>
      </w:r>
      <w:r w:rsidR="00771560">
        <w:t xml:space="preserve"> in the digital age. </w:t>
      </w:r>
    </w:p>
    <w:p w14:paraId="1FA40E4C" w14:textId="76948D67" w:rsidR="00771560" w:rsidRDefault="00771560" w:rsidP="00F80C0F">
      <w:pPr>
        <w:spacing w:line="360" w:lineRule="auto"/>
        <w:jc w:val="both"/>
      </w:pPr>
    </w:p>
    <w:p w14:paraId="45DE4E1B" w14:textId="3705B72B" w:rsidR="0056146F" w:rsidRDefault="00771560" w:rsidP="00F80C0F">
      <w:pPr>
        <w:spacing w:line="360" w:lineRule="auto"/>
        <w:jc w:val="both"/>
      </w:pPr>
      <w:r>
        <w:t xml:space="preserve">The main explanatory variable </w:t>
      </w:r>
      <w:r w:rsidR="0009720C">
        <w:t>tested</w:t>
      </w:r>
      <w:r>
        <w:t xml:space="preserve"> to predict </w:t>
      </w:r>
      <w:r w:rsidR="0009720C">
        <w:t xml:space="preserve">the </w:t>
      </w:r>
      <w:r>
        <w:t>cultural fitness</w:t>
      </w:r>
      <w:r w:rsidR="0009720C">
        <w:t xml:space="preserve"> of </w:t>
      </w:r>
      <w:r w:rsidR="005F6209">
        <w:t>scientific</w:t>
      </w:r>
      <w:r w:rsidR="0009720C">
        <w:t xml:space="preserve"> articles</w:t>
      </w:r>
      <w:r>
        <w:t xml:space="preserve"> is the</w:t>
      </w:r>
      <w:r w:rsidR="00B93C3D">
        <w:t xml:space="preserve"> license associated with the software </w:t>
      </w:r>
      <w:r w:rsidR="005F6209">
        <w:t>used</w:t>
      </w:r>
      <w:r w:rsidR="0009720C">
        <w:t xml:space="preserve"> by their authors</w:t>
      </w:r>
      <w:r w:rsidR="0003203A">
        <w:t xml:space="preserve"> to conduct the research presented in the article</w:t>
      </w:r>
      <w:r w:rsidR="00C453CF">
        <w:t xml:space="preserve">, </w:t>
      </w:r>
      <w:r w:rsidR="0003203A">
        <w:t>specifically</w:t>
      </w:r>
      <w:r w:rsidR="00C453CF">
        <w:t xml:space="preserve">, </w:t>
      </w:r>
      <w:r w:rsidR="00524358">
        <w:t>the software license</w:t>
      </w:r>
      <w:r w:rsidR="0003203A">
        <w:t xml:space="preserve"> which they quote in the article itself. Typically, this would be software for data analysis </w:t>
      </w:r>
      <w:r w:rsidR="00B93C3D">
        <w:t xml:space="preserve">whose license is </w:t>
      </w:r>
      <w:r w:rsidR="0003203A">
        <w:t>name</w:t>
      </w:r>
      <w:r w:rsidR="00B93C3D">
        <w:t>d</w:t>
      </w:r>
      <w:r w:rsidR="0003203A">
        <w:t xml:space="preserve"> in the </w:t>
      </w:r>
      <w:r w:rsidR="00C453CF">
        <w:t>‘</w:t>
      </w:r>
      <w:r w:rsidR="009E0CB6">
        <w:t>M</w:t>
      </w:r>
      <w:r w:rsidR="0003203A">
        <w:t>ethods</w:t>
      </w:r>
      <w:r w:rsidR="00C453CF">
        <w:t>’</w:t>
      </w:r>
      <w:r w:rsidR="0003203A">
        <w:t xml:space="preserve"> section of the article</w:t>
      </w:r>
      <w:r>
        <w:t xml:space="preserve">. </w:t>
      </w:r>
      <w:r w:rsidR="0003203A">
        <w:t xml:space="preserve">The reason why </w:t>
      </w:r>
      <w:r w:rsidR="00C453CF">
        <w:t xml:space="preserve">it is interesting to study </w:t>
      </w:r>
      <w:r w:rsidR="0003203A">
        <w:t xml:space="preserve">the relationship between </w:t>
      </w:r>
      <w:r w:rsidR="00B93C3D">
        <w:t xml:space="preserve">software license and cultural fitness in scientific publications is simple. </w:t>
      </w:r>
      <w:r w:rsidR="00C40900" w:rsidRPr="00F80C0F">
        <w:rPr>
          <w:rFonts w:ascii="Calibri" w:hAnsi="Calibri" w:cs="Calibri"/>
        </w:rPr>
        <w:t>Nowadays, software is virtually-omnipresent in science</w:t>
      </w:r>
      <w:r w:rsidR="00B93C3D">
        <w:rPr>
          <w:rFonts w:ascii="Calibri" w:hAnsi="Calibri" w:cs="Calibri"/>
        </w:rPr>
        <w:t>,</w:t>
      </w:r>
      <w:r w:rsidR="00BD0AEF">
        <w:rPr>
          <w:rFonts w:ascii="Calibri" w:hAnsi="Calibri" w:cs="Calibri"/>
        </w:rPr>
        <w:t xml:space="preserve"> </w:t>
      </w:r>
      <w:r w:rsidR="00702A23" w:rsidRPr="00F80C0F">
        <w:rPr>
          <w:rFonts w:ascii="Calibri" w:hAnsi="Calibri" w:cs="Calibri"/>
        </w:rPr>
        <w:t>being</w:t>
      </w:r>
      <w:r w:rsidR="00BD0AEF">
        <w:rPr>
          <w:rFonts w:ascii="Calibri" w:hAnsi="Calibri" w:cs="Calibri"/>
        </w:rPr>
        <w:t xml:space="preserve"> </w:t>
      </w:r>
      <w:r w:rsidR="00702A23" w:rsidRPr="00F80C0F">
        <w:rPr>
          <w:rFonts w:ascii="Calibri" w:hAnsi="Calibri" w:cs="Calibri"/>
        </w:rPr>
        <w:t xml:space="preserve"> employed in the </w:t>
      </w:r>
      <w:r w:rsidR="00C40900" w:rsidRPr="00F80C0F">
        <w:rPr>
          <w:rFonts w:ascii="Calibri" w:hAnsi="Calibri" w:cs="Calibri"/>
        </w:rPr>
        <w:t>collect</w:t>
      </w:r>
      <w:r w:rsidR="00702A23" w:rsidRPr="00F80C0F">
        <w:rPr>
          <w:rFonts w:ascii="Calibri" w:hAnsi="Calibri" w:cs="Calibri"/>
        </w:rPr>
        <w:t>ion</w:t>
      </w:r>
      <w:r w:rsidR="00C40900" w:rsidRPr="00F80C0F">
        <w:rPr>
          <w:rFonts w:ascii="Calibri" w:hAnsi="Calibri" w:cs="Calibri"/>
        </w:rPr>
        <w:t xml:space="preserve">, </w:t>
      </w:r>
      <w:r w:rsidR="0056146F">
        <w:rPr>
          <w:rFonts w:ascii="Calibri" w:hAnsi="Calibri" w:cs="Calibri"/>
        </w:rPr>
        <w:t>management</w:t>
      </w:r>
      <w:r w:rsidR="00C40900" w:rsidRPr="00F80C0F">
        <w:rPr>
          <w:rFonts w:ascii="Calibri" w:hAnsi="Calibri" w:cs="Calibri"/>
        </w:rPr>
        <w:t>, analys</w:t>
      </w:r>
      <w:r w:rsidR="00702A23" w:rsidRPr="00F80C0F">
        <w:rPr>
          <w:rFonts w:ascii="Calibri" w:hAnsi="Calibri" w:cs="Calibri"/>
        </w:rPr>
        <w:t>is</w:t>
      </w:r>
      <w:r w:rsidR="00C40900" w:rsidRPr="00F80C0F">
        <w:rPr>
          <w:rFonts w:ascii="Calibri" w:hAnsi="Calibri" w:cs="Calibri"/>
        </w:rPr>
        <w:t>, and shar</w:t>
      </w:r>
      <w:r w:rsidR="00702A23" w:rsidRPr="00F80C0F">
        <w:rPr>
          <w:rFonts w:ascii="Calibri" w:hAnsi="Calibri" w:cs="Calibri"/>
        </w:rPr>
        <w:t>ing of</w:t>
      </w:r>
      <w:r w:rsidR="00C40900" w:rsidRPr="00F80C0F">
        <w:rPr>
          <w:rFonts w:ascii="Calibri" w:hAnsi="Calibri" w:cs="Calibri"/>
        </w:rPr>
        <w:t xml:space="preserve"> data</w:t>
      </w:r>
      <w:r w:rsidR="0009720C">
        <w:rPr>
          <w:rFonts w:ascii="Calibri" w:hAnsi="Calibri" w:cs="Calibri"/>
        </w:rPr>
        <w:t xml:space="preserve"> (</w:t>
      </w:r>
      <w:r w:rsidR="00D86D13">
        <w:rPr>
          <w:rFonts w:ascii="Calibri" w:hAnsi="Calibri" w:cs="Calibri"/>
        </w:rPr>
        <w:t xml:space="preserve">Hill </w:t>
      </w:r>
      <w:r w:rsidR="00D86D13" w:rsidRPr="00D86D13">
        <w:rPr>
          <w:rFonts w:ascii="Calibri" w:hAnsi="Calibri" w:cs="Calibri"/>
          <w:i/>
          <w:iCs/>
        </w:rPr>
        <w:t>et al.</w:t>
      </w:r>
      <w:r w:rsidR="00D86D13">
        <w:rPr>
          <w:rFonts w:ascii="Calibri" w:hAnsi="Calibri" w:cs="Calibri"/>
        </w:rPr>
        <w:t xml:space="preserve"> 2006</w:t>
      </w:r>
      <w:r w:rsidR="0009720C">
        <w:rPr>
          <w:rFonts w:ascii="Calibri" w:hAnsi="Calibri" w:cs="Calibri"/>
        </w:rPr>
        <w:t>)</w:t>
      </w:r>
      <w:r w:rsidR="00B93C3D">
        <w:rPr>
          <w:rFonts w:ascii="Calibri" w:hAnsi="Calibri" w:cs="Calibri"/>
        </w:rPr>
        <w:t xml:space="preserve">, and it can be said that it has become virtually inseparable from </w:t>
      </w:r>
      <w:r w:rsidR="009E0CB6">
        <w:rPr>
          <w:rFonts w:ascii="Calibri" w:hAnsi="Calibri" w:cs="Calibri"/>
        </w:rPr>
        <w:t xml:space="preserve">the </w:t>
      </w:r>
      <w:r w:rsidR="00B93C3D">
        <w:rPr>
          <w:rFonts w:ascii="Calibri" w:hAnsi="Calibri" w:cs="Calibri"/>
        </w:rPr>
        <w:lastRenderedPageBreak/>
        <w:t xml:space="preserve">scientific </w:t>
      </w:r>
      <w:r w:rsidR="009E0CB6">
        <w:rPr>
          <w:rFonts w:ascii="Calibri" w:hAnsi="Calibri" w:cs="Calibri"/>
        </w:rPr>
        <w:t>profession</w:t>
      </w:r>
      <w:r w:rsidR="00C40900" w:rsidRPr="00F80C0F">
        <w:rPr>
          <w:rFonts w:ascii="Calibri" w:hAnsi="Calibri" w:cs="Calibri"/>
        </w:rPr>
        <w:t xml:space="preserve">. Software </w:t>
      </w:r>
      <w:r w:rsidR="00702A23" w:rsidRPr="00F80C0F">
        <w:rPr>
          <w:rFonts w:ascii="Calibri" w:hAnsi="Calibri" w:cs="Calibri"/>
        </w:rPr>
        <w:t xml:space="preserve">often comes under a </w:t>
      </w:r>
      <w:r w:rsidR="00C40900" w:rsidRPr="00F80C0F">
        <w:rPr>
          <w:rFonts w:ascii="Calibri" w:hAnsi="Calibri" w:cs="Calibri"/>
        </w:rPr>
        <w:t>license</w:t>
      </w:r>
      <w:r w:rsidR="00702A23" w:rsidRPr="00F80C0F">
        <w:rPr>
          <w:rFonts w:ascii="Calibri" w:hAnsi="Calibri" w:cs="Calibri"/>
        </w:rPr>
        <w:t xml:space="preserve"> </w:t>
      </w:r>
      <w:r w:rsidR="002B44E5">
        <w:rPr>
          <w:rFonts w:ascii="Calibri" w:hAnsi="Calibri" w:cs="Calibri"/>
        </w:rPr>
        <w:t>stipulating</w:t>
      </w:r>
      <w:r w:rsidR="00702A23" w:rsidRPr="00F80C0F">
        <w:rPr>
          <w:rFonts w:ascii="Calibri" w:hAnsi="Calibri" w:cs="Calibri"/>
        </w:rPr>
        <w:t xml:space="preserve"> its terms of use</w:t>
      </w:r>
      <w:r w:rsidR="00B93C3D">
        <w:rPr>
          <w:rFonts w:ascii="Calibri" w:hAnsi="Calibri" w:cs="Calibri"/>
        </w:rPr>
        <w:t>, which can differ widely</w:t>
      </w:r>
      <w:r w:rsidR="00C453CF">
        <w:rPr>
          <w:rFonts w:ascii="Calibri" w:hAnsi="Calibri" w:cs="Calibri"/>
        </w:rPr>
        <w:t xml:space="preserve"> across different types</w:t>
      </w:r>
      <w:r w:rsidR="002B44E5">
        <w:rPr>
          <w:rFonts w:ascii="Calibri" w:hAnsi="Calibri" w:cs="Calibri"/>
        </w:rPr>
        <w:t xml:space="preserve">. </w:t>
      </w:r>
      <w:r w:rsidR="00683E21">
        <w:rPr>
          <w:rFonts w:ascii="Calibri" w:hAnsi="Calibri" w:cs="Calibri"/>
        </w:rPr>
        <w:t>Software l</w:t>
      </w:r>
      <w:r w:rsidR="002B44E5">
        <w:rPr>
          <w:rFonts w:ascii="Calibri" w:hAnsi="Calibri" w:cs="Calibri"/>
        </w:rPr>
        <w:t>icenses</w:t>
      </w:r>
      <w:r w:rsidR="00702A23" w:rsidRPr="00F80C0F">
        <w:rPr>
          <w:rFonts w:ascii="Calibri" w:hAnsi="Calibri" w:cs="Calibri"/>
        </w:rPr>
        <w:t xml:space="preserve"> can be broadly divided into two categories</w:t>
      </w:r>
      <w:r w:rsidR="00281DDE">
        <w:rPr>
          <w:rFonts w:ascii="Calibri" w:hAnsi="Calibri" w:cs="Calibri"/>
        </w:rPr>
        <w:t xml:space="preserve">, </w:t>
      </w:r>
      <w:r w:rsidR="00BD0AEF">
        <w:rPr>
          <w:rFonts w:ascii="Calibri" w:hAnsi="Calibri" w:cs="Calibri"/>
        </w:rPr>
        <w:t>‘</w:t>
      </w:r>
      <w:r w:rsidR="00C453CF">
        <w:rPr>
          <w:rFonts w:ascii="Calibri" w:hAnsi="Calibri" w:cs="Calibri"/>
        </w:rPr>
        <w:t>F</w:t>
      </w:r>
      <w:r w:rsidR="00702A23" w:rsidRPr="00BD0AEF">
        <w:rPr>
          <w:rFonts w:ascii="Calibri" w:hAnsi="Calibri" w:cs="Calibri"/>
        </w:rPr>
        <w:t>ree</w:t>
      </w:r>
      <w:r w:rsidR="00B93C3D">
        <w:rPr>
          <w:rFonts w:ascii="Calibri" w:hAnsi="Calibri" w:cs="Calibri"/>
        </w:rPr>
        <w:t xml:space="preserve"> and</w:t>
      </w:r>
      <w:r w:rsidR="00702A23" w:rsidRPr="00BD0AEF">
        <w:rPr>
          <w:rFonts w:ascii="Calibri" w:hAnsi="Calibri" w:cs="Calibri"/>
        </w:rPr>
        <w:t xml:space="preserve"> </w:t>
      </w:r>
      <w:r w:rsidR="00C453CF">
        <w:rPr>
          <w:rFonts w:ascii="Calibri" w:hAnsi="Calibri" w:cs="Calibri"/>
        </w:rPr>
        <w:t>O</w:t>
      </w:r>
      <w:r w:rsidR="00702A23" w:rsidRPr="00BD0AEF">
        <w:rPr>
          <w:rFonts w:ascii="Calibri" w:hAnsi="Calibri" w:cs="Calibri"/>
        </w:rPr>
        <w:t>pen-</w:t>
      </w:r>
      <w:r w:rsidR="00C453CF">
        <w:rPr>
          <w:rFonts w:ascii="Calibri" w:hAnsi="Calibri" w:cs="Calibri"/>
        </w:rPr>
        <w:t>S</w:t>
      </w:r>
      <w:r w:rsidR="00702A23" w:rsidRPr="00BD0AEF">
        <w:rPr>
          <w:rFonts w:ascii="Calibri" w:hAnsi="Calibri" w:cs="Calibri"/>
        </w:rPr>
        <w:t>ource</w:t>
      </w:r>
      <w:r w:rsidR="00BD0AEF">
        <w:rPr>
          <w:rFonts w:ascii="Calibri" w:hAnsi="Calibri" w:cs="Calibri"/>
        </w:rPr>
        <w:t>’</w:t>
      </w:r>
      <w:r w:rsidR="00702A23" w:rsidRPr="00BD0AEF">
        <w:rPr>
          <w:rFonts w:ascii="Calibri" w:hAnsi="Calibri" w:cs="Calibri"/>
        </w:rPr>
        <w:t xml:space="preserve"> </w:t>
      </w:r>
      <w:r w:rsidR="00281DDE" w:rsidRPr="00BD0AEF">
        <w:rPr>
          <w:rFonts w:ascii="Calibri" w:hAnsi="Calibri" w:cs="Calibri"/>
        </w:rPr>
        <w:t xml:space="preserve">and </w:t>
      </w:r>
      <w:r w:rsidR="00BD0AEF">
        <w:rPr>
          <w:rFonts w:ascii="Calibri" w:hAnsi="Calibri" w:cs="Calibri"/>
        </w:rPr>
        <w:t>‘</w:t>
      </w:r>
      <w:r w:rsidR="00C453CF">
        <w:rPr>
          <w:rFonts w:ascii="Calibri" w:hAnsi="Calibri" w:cs="Calibri"/>
        </w:rPr>
        <w:t>P</w:t>
      </w:r>
      <w:r w:rsidR="00281DDE" w:rsidRPr="00BD0AEF">
        <w:rPr>
          <w:rFonts w:ascii="Calibri" w:hAnsi="Calibri" w:cs="Calibri"/>
        </w:rPr>
        <w:t>roprietary</w:t>
      </w:r>
      <w:r w:rsidR="00BD0AEF">
        <w:rPr>
          <w:rFonts w:ascii="Calibri" w:hAnsi="Calibri" w:cs="Calibri"/>
        </w:rPr>
        <w:t>’</w:t>
      </w:r>
      <w:r w:rsidR="00281DDE">
        <w:rPr>
          <w:rFonts w:ascii="Calibri" w:hAnsi="Calibri" w:cs="Calibri"/>
        </w:rPr>
        <w:t xml:space="preserve"> </w:t>
      </w:r>
      <w:r w:rsidR="00281DDE" w:rsidRPr="00F80C0F">
        <w:rPr>
          <w:rFonts w:ascii="Calibri" w:hAnsi="Calibri" w:cs="Calibri"/>
        </w:rPr>
        <w:t xml:space="preserve">(Morin </w:t>
      </w:r>
      <w:r w:rsidR="00281DDE" w:rsidRPr="00F80C0F">
        <w:rPr>
          <w:rFonts w:ascii="Calibri" w:hAnsi="Calibri" w:cs="Calibri"/>
          <w:i/>
          <w:iCs/>
        </w:rPr>
        <w:t>et al.</w:t>
      </w:r>
      <w:r w:rsidR="00281DDE" w:rsidRPr="00F80C0F">
        <w:rPr>
          <w:rFonts w:ascii="Calibri" w:hAnsi="Calibri" w:cs="Calibri"/>
        </w:rPr>
        <w:t xml:space="preserve"> 2012)</w:t>
      </w:r>
      <w:r w:rsidR="00281DDE">
        <w:rPr>
          <w:rFonts w:ascii="Calibri" w:hAnsi="Calibri" w:cs="Calibri"/>
        </w:rPr>
        <w:t xml:space="preserve"> </w:t>
      </w:r>
      <w:r w:rsidR="00281DDE">
        <w:t>(</w:t>
      </w:r>
      <w:r w:rsidR="0056146F" w:rsidRPr="004561D2">
        <w:rPr>
          <w:b/>
          <w:bCs/>
        </w:rPr>
        <w:t>F</w:t>
      </w:r>
      <w:r w:rsidR="00281DDE" w:rsidRPr="004561D2">
        <w:rPr>
          <w:b/>
          <w:bCs/>
        </w:rPr>
        <w:t>igure 1</w:t>
      </w:r>
      <w:r w:rsidR="00281DDE">
        <w:t>)</w:t>
      </w:r>
      <w:r w:rsidR="00281DDE">
        <w:rPr>
          <w:rFonts w:ascii="Calibri" w:hAnsi="Calibri" w:cs="Calibri"/>
        </w:rPr>
        <w:t xml:space="preserve">. </w:t>
      </w:r>
      <w:r w:rsidR="00281DDE">
        <w:t xml:space="preserve">The label </w:t>
      </w:r>
      <w:r w:rsidR="00BD0AEF">
        <w:t>‘</w:t>
      </w:r>
      <w:r w:rsidR="00C453CF">
        <w:t>F</w:t>
      </w:r>
      <w:r w:rsidR="00281DDE" w:rsidRPr="00BD0AEF">
        <w:t>ree</w:t>
      </w:r>
      <w:r w:rsidR="00C453CF">
        <w:t xml:space="preserve"> and</w:t>
      </w:r>
      <w:r w:rsidR="00281DDE" w:rsidRPr="00BD0AEF">
        <w:t xml:space="preserve"> </w:t>
      </w:r>
      <w:r w:rsidR="00C453CF">
        <w:t>O</w:t>
      </w:r>
      <w:r w:rsidR="00281DDE" w:rsidRPr="00BD0AEF">
        <w:t>pen-</w:t>
      </w:r>
      <w:r w:rsidR="00C453CF">
        <w:t>S</w:t>
      </w:r>
      <w:r w:rsidR="00281DDE" w:rsidRPr="00BD0AEF">
        <w:t>ource</w:t>
      </w:r>
      <w:r w:rsidR="00BD0AEF">
        <w:t>’</w:t>
      </w:r>
      <w:r w:rsidR="00281DDE" w:rsidRPr="00BD0AEF">
        <w:t xml:space="preserve"> refers</w:t>
      </w:r>
      <w:r w:rsidR="00281DDE">
        <w:t xml:space="preserve"> to software that is ‘free’ as in ‘free-speech,’ meaning that it can be used, modified, and shared at liberty</w:t>
      </w:r>
      <w:r w:rsidR="00B93C3D">
        <w:t xml:space="preserve">. A prerequisite for this is that its </w:t>
      </w:r>
      <w:r w:rsidR="00281DDE">
        <w:t xml:space="preserve">source-code, </w:t>
      </w:r>
      <w:r w:rsidR="00281DDE" w:rsidRPr="005F6209">
        <w:rPr>
          <w:i/>
          <w:iCs/>
        </w:rPr>
        <w:t>i.e.</w:t>
      </w:r>
      <w:r w:rsidR="00281DDE">
        <w:t xml:space="preserve"> the information interpreted by the computer to run the program, is </w:t>
      </w:r>
      <w:r w:rsidR="00C453CF">
        <w:t xml:space="preserve">‘open,’ namely </w:t>
      </w:r>
      <w:r w:rsidR="00B93C3D">
        <w:t>made available to</w:t>
      </w:r>
      <w:r w:rsidR="00281DDE">
        <w:t xml:space="preserve"> users</w:t>
      </w:r>
      <w:r w:rsidR="00C453CF">
        <w:t xml:space="preserve"> for study</w:t>
      </w:r>
      <w:r w:rsidR="00281DDE">
        <w:t xml:space="preserve">. </w:t>
      </w:r>
      <w:r w:rsidR="00B93C3D">
        <w:t>By contrast</w:t>
      </w:r>
      <w:r w:rsidR="00281DDE">
        <w:t>, the label</w:t>
      </w:r>
      <w:r w:rsidR="00B93C3D">
        <w:t xml:space="preserve"> ‘proprietary’ </w:t>
      </w:r>
      <w:r w:rsidR="00281DDE">
        <w:t xml:space="preserve">indicates that the software </w:t>
      </w:r>
      <w:r w:rsidR="00C168EA">
        <w:t xml:space="preserve">whose owners — </w:t>
      </w:r>
      <w:r w:rsidR="00C168EA">
        <w:rPr>
          <w:i/>
          <w:iCs/>
        </w:rPr>
        <w:t>e.g</w:t>
      </w:r>
      <w:r w:rsidR="00C168EA" w:rsidRPr="00C168EA">
        <w:rPr>
          <w:i/>
          <w:iCs/>
        </w:rPr>
        <w:t>.</w:t>
      </w:r>
      <w:r w:rsidR="00C168EA">
        <w:t xml:space="preserve"> individuals or companies — </w:t>
      </w:r>
      <w:r w:rsidR="00281DDE">
        <w:t>limit</w:t>
      </w:r>
      <w:r w:rsidR="00C168EA">
        <w:t xml:space="preserve"> </w:t>
      </w:r>
      <w:r w:rsidR="00281DDE">
        <w:t>the ability of other users to interact with the software</w:t>
      </w:r>
      <w:r w:rsidR="00C168EA">
        <w:t xml:space="preserve"> for commercial purposes</w:t>
      </w:r>
      <w:r w:rsidR="00281DDE">
        <w:t xml:space="preserve">. </w:t>
      </w:r>
      <w:r w:rsidR="00B93C3D">
        <w:t>However,</w:t>
      </w:r>
      <w:r w:rsidR="00C453CF">
        <w:t xml:space="preserve"> things</w:t>
      </w:r>
      <w:r w:rsidR="00B93C3D">
        <w:t xml:space="preserve"> are often not so clear-cut</w:t>
      </w:r>
      <w:r w:rsidR="00C168EA">
        <w:t>: i</w:t>
      </w:r>
      <w:r w:rsidR="00B93C3D">
        <w:t xml:space="preserve">n fact, there is </w:t>
      </w:r>
      <w:r w:rsidR="00C453CF">
        <w:t>F</w:t>
      </w:r>
      <w:r w:rsidR="00B93C3D">
        <w:t xml:space="preserve">ree and </w:t>
      </w:r>
      <w:r w:rsidR="00C453CF">
        <w:t>O</w:t>
      </w:r>
      <w:r w:rsidR="00B93C3D">
        <w:t>pen</w:t>
      </w:r>
      <w:r w:rsidR="00C453CF">
        <w:t>-S</w:t>
      </w:r>
      <w:r w:rsidR="00B93C3D">
        <w:t xml:space="preserve">ource software that is </w:t>
      </w:r>
      <w:r w:rsidR="00C168EA">
        <w:t>also sold for profit</w:t>
      </w:r>
      <w:r w:rsidR="00C453CF">
        <w:t>, while</w:t>
      </w:r>
      <w:r w:rsidR="00C168EA">
        <w:t xml:space="preserve"> </w:t>
      </w:r>
      <w:r w:rsidR="00C453CF">
        <w:t xml:space="preserve">some Proprietary software is Open-Source </w:t>
      </w:r>
      <w:r w:rsidR="00C168EA">
        <w:t>(</w:t>
      </w:r>
      <w:r w:rsidR="00D86D13">
        <w:t>Fortunato &amp; Galassi 2021</w:t>
      </w:r>
      <w:r w:rsidR="00C168EA">
        <w:t xml:space="preserve">). </w:t>
      </w:r>
    </w:p>
    <w:p w14:paraId="77FB77A9" w14:textId="2815BFAB" w:rsidR="00E02FEC" w:rsidRDefault="00E02FEC" w:rsidP="00F80C0F">
      <w:pPr>
        <w:spacing w:line="360" w:lineRule="auto"/>
        <w:jc w:val="both"/>
      </w:pPr>
    </w:p>
    <w:p w14:paraId="6566BFBC" w14:textId="43C19EEC" w:rsidR="007E056B" w:rsidRPr="007E056B" w:rsidRDefault="007E056B" w:rsidP="00F80C0F">
      <w:pPr>
        <w:spacing w:line="360" w:lineRule="auto"/>
        <w:jc w:val="both"/>
        <w:rPr>
          <w:rFonts w:ascii="Calibri" w:hAnsi="Calibri" w:cs="Calibri"/>
        </w:rPr>
      </w:pPr>
      <w:r w:rsidRPr="00E02FEC">
        <w:rPr>
          <w:rFonts w:ascii="Calibri" w:hAnsi="Calibri" w:cs="Calibri"/>
          <w:b/>
          <w:bCs/>
        </w:rPr>
        <w:t>Figure 1</w:t>
      </w:r>
      <w:r w:rsidR="0003224A">
        <w:rPr>
          <w:rFonts w:ascii="Calibri" w:hAnsi="Calibri" w:cs="Calibri"/>
        </w:rPr>
        <w:t>.</w:t>
      </w:r>
      <w:r>
        <w:rPr>
          <w:rFonts w:ascii="Calibri" w:hAnsi="Calibri" w:cs="Calibri"/>
        </w:rPr>
        <w:t xml:space="preserve"> </w:t>
      </w:r>
      <w:r w:rsidR="004561D2">
        <w:rPr>
          <w:rFonts w:ascii="Calibri" w:hAnsi="Calibri" w:cs="Calibri"/>
        </w:rPr>
        <w:t>Types of Software Licenses</w:t>
      </w:r>
      <w:r>
        <w:rPr>
          <w:rFonts w:ascii="Calibri" w:hAnsi="Calibri" w:cs="Calibri"/>
        </w:rPr>
        <w:t xml:space="preserve"> </w:t>
      </w:r>
      <w:r w:rsidR="00D86D13">
        <w:rPr>
          <w:rFonts w:ascii="Calibri" w:hAnsi="Calibri" w:cs="Calibri"/>
        </w:rPr>
        <w:t>(</w:t>
      </w:r>
      <w:r w:rsidR="000503B6">
        <w:rPr>
          <w:rFonts w:ascii="Calibri" w:hAnsi="Calibri" w:cs="Calibri"/>
        </w:rPr>
        <w:t xml:space="preserve">from </w:t>
      </w:r>
      <w:r>
        <w:rPr>
          <w:rFonts w:ascii="Calibri" w:hAnsi="Calibri" w:cs="Calibri"/>
        </w:rPr>
        <w:t xml:space="preserve">Morin </w:t>
      </w:r>
      <w:r w:rsidRPr="00E02FEC">
        <w:rPr>
          <w:rFonts w:ascii="Calibri" w:hAnsi="Calibri" w:cs="Calibri"/>
          <w:i/>
          <w:iCs/>
        </w:rPr>
        <w:t>et al.</w:t>
      </w:r>
      <w:r>
        <w:rPr>
          <w:rFonts w:ascii="Calibri" w:hAnsi="Calibri" w:cs="Calibri"/>
        </w:rPr>
        <w:t xml:space="preserve"> 2012)</w:t>
      </w:r>
    </w:p>
    <w:p w14:paraId="200BF99B" w14:textId="78332788" w:rsidR="0056146F" w:rsidRDefault="00E02FEC" w:rsidP="00F80C0F">
      <w:pPr>
        <w:spacing w:line="360" w:lineRule="auto"/>
        <w:jc w:val="both"/>
      </w:pPr>
      <w:r>
        <w:rPr>
          <w:noProof/>
        </w:rPr>
        <w:drawing>
          <wp:inline distT="0" distB="0" distL="0" distR="0" wp14:anchorId="5D807D19" wp14:editId="216900AD">
            <wp:extent cx="5727700" cy="187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7-15 at 18.19.0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870075"/>
                    </a:xfrm>
                    <a:prstGeom prst="rect">
                      <a:avLst/>
                    </a:prstGeom>
                  </pic:spPr>
                </pic:pic>
              </a:graphicData>
            </a:graphic>
          </wp:inline>
        </w:drawing>
      </w:r>
    </w:p>
    <w:p w14:paraId="62D0B5B8" w14:textId="77777777" w:rsidR="00887A56" w:rsidRDefault="00887A56" w:rsidP="00F80C0F">
      <w:pPr>
        <w:spacing w:line="360" w:lineRule="auto"/>
        <w:jc w:val="both"/>
      </w:pPr>
    </w:p>
    <w:p w14:paraId="145208F5" w14:textId="6E5CB44B" w:rsidR="00702A23" w:rsidRPr="00C168EA" w:rsidRDefault="00C168EA" w:rsidP="00F80C0F">
      <w:pPr>
        <w:spacing w:line="360" w:lineRule="auto"/>
        <w:jc w:val="both"/>
      </w:pPr>
      <w:r>
        <w:t>Notwithstanding, user experience</w:t>
      </w:r>
      <w:r w:rsidR="009E0CB6">
        <w:t xml:space="preserve"> typically</w:t>
      </w:r>
      <w:r>
        <w:t xml:space="preserve"> differs markedly under different types of software licenses (</w:t>
      </w:r>
      <w:r w:rsidR="00D86D13" w:rsidRPr="00D86D13">
        <w:rPr>
          <w:i/>
          <w:iCs/>
        </w:rPr>
        <w:t>ibid</w:t>
      </w:r>
      <w:r w:rsidR="00D86D13">
        <w:t>.</w:t>
      </w:r>
      <w:r>
        <w:t xml:space="preserve">), which </w:t>
      </w:r>
      <w:r w:rsidR="00C453CF">
        <w:t>could</w:t>
      </w:r>
      <w:r>
        <w:t xml:space="preserve"> </w:t>
      </w:r>
      <w:r w:rsidR="00C453CF">
        <w:t xml:space="preserve">reasonably </w:t>
      </w:r>
      <w:r>
        <w:t xml:space="preserve">impact the cultural fitness of scientific research. For examples, </w:t>
      </w:r>
      <w:r w:rsidR="00C453CF">
        <w:t>generally-speaking</w:t>
      </w:r>
      <w:r w:rsidR="00281DDE">
        <w:t xml:space="preserve"> </w:t>
      </w:r>
      <w:r w:rsidR="00C453CF">
        <w:t>P</w:t>
      </w:r>
      <w:r w:rsidR="00281DDE" w:rsidRPr="00BD0AEF">
        <w:rPr>
          <w:rFonts w:ascii="Calibri" w:hAnsi="Calibri" w:cs="Calibri"/>
        </w:rPr>
        <w:t>roprietary software</w:t>
      </w:r>
      <w:r w:rsidR="00281DDE">
        <w:rPr>
          <w:rFonts w:ascii="Calibri" w:hAnsi="Calibri" w:cs="Calibri"/>
        </w:rPr>
        <w:t xml:space="preserve"> (PS) can often be used only after </w:t>
      </w:r>
      <w:r w:rsidR="00C453CF">
        <w:rPr>
          <w:rFonts w:ascii="Calibri" w:hAnsi="Calibri" w:cs="Calibri"/>
        </w:rPr>
        <w:t>incurring in</w:t>
      </w:r>
      <w:r w:rsidR="00281DDE">
        <w:rPr>
          <w:rFonts w:ascii="Calibri" w:hAnsi="Calibri" w:cs="Calibri"/>
        </w:rPr>
        <w:t xml:space="preserve"> a financial costs and the source-code is generally invisible to end-users, preventing them </w:t>
      </w:r>
      <w:r w:rsidR="00683E21">
        <w:rPr>
          <w:rFonts w:ascii="Calibri" w:hAnsi="Calibri" w:cs="Calibri"/>
        </w:rPr>
        <w:t xml:space="preserve">from </w:t>
      </w:r>
      <w:r w:rsidR="00281DDE">
        <w:rPr>
          <w:rFonts w:ascii="Calibri" w:hAnsi="Calibri" w:cs="Calibri"/>
        </w:rPr>
        <w:t>know</w:t>
      </w:r>
      <w:r w:rsidR="00683E21">
        <w:rPr>
          <w:rFonts w:ascii="Calibri" w:hAnsi="Calibri" w:cs="Calibri"/>
        </w:rPr>
        <w:t xml:space="preserve">ing </w:t>
      </w:r>
      <w:r w:rsidR="00281DDE">
        <w:rPr>
          <w:rFonts w:ascii="Calibri" w:hAnsi="Calibri" w:cs="Calibri"/>
        </w:rPr>
        <w:t>how the software works</w:t>
      </w:r>
      <w:r w:rsidR="00683E21">
        <w:rPr>
          <w:rFonts w:ascii="Calibri" w:hAnsi="Calibri" w:cs="Calibri"/>
        </w:rPr>
        <w:t xml:space="preserve"> in detail</w:t>
      </w:r>
      <w:r w:rsidR="00524358">
        <w:rPr>
          <w:rFonts w:ascii="Calibri" w:hAnsi="Calibri" w:cs="Calibri"/>
        </w:rPr>
        <w:t xml:space="preserve"> — </w:t>
      </w:r>
      <w:r w:rsidR="00281DDE">
        <w:rPr>
          <w:rFonts w:ascii="Calibri" w:hAnsi="Calibri" w:cs="Calibri"/>
        </w:rPr>
        <w:t>such</w:t>
      </w:r>
      <w:r w:rsidR="00524358">
        <w:rPr>
          <w:rFonts w:ascii="Calibri" w:hAnsi="Calibri" w:cs="Calibri"/>
        </w:rPr>
        <w:t xml:space="preserve"> </w:t>
      </w:r>
      <w:r w:rsidR="00281DDE">
        <w:rPr>
          <w:rFonts w:ascii="Calibri" w:hAnsi="Calibri" w:cs="Calibri"/>
        </w:rPr>
        <w:t xml:space="preserve"> as which algorithms it employs</w:t>
      </w:r>
      <w:r w:rsidR="00524358">
        <w:rPr>
          <w:rFonts w:ascii="Calibri" w:hAnsi="Calibri" w:cs="Calibri"/>
        </w:rPr>
        <w:t xml:space="preserve"> — </w:t>
      </w:r>
      <w:r w:rsidR="0056146F">
        <w:rPr>
          <w:rFonts w:ascii="Calibri" w:hAnsi="Calibri" w:cs="Calibri"/>
        </w:rPr>
        <w:t xml:space="preserve">and </w:t>
      </w:r>
      <w:r w:rsidR="00683E21">
        <w:rPr>
          <w:rFonts w:ascii="Calibri" w:hAnsi="Calibri" w:cs="Calibri"/>
        </w:rPr>
        <w:t>also from</w:t>
      </w:r>
      <w:r w:rsidR="0056146F">
        <w:rPr>
          <w:rFonts w:ascii="Calibri" w:hAnsi="Calibri" w:cs="Calibri"/>
        </w:rPr>
        <w:t xml:space="preserve"> add</w:t>
      </w:r>
      <w:r w:rsidR="00683E21">
        <w:rPr>
          <w:rFonts w:ascii="Calibri" w:hAnsi="Calibri" w:cs="Calibri"/>
        </w:rPr>
        <w:t>ing</w:t>
      </w:r>
      <w:r w:rsidR="0056146F">
        <w:rPr>
          <w:rFonts w:ascii="Calibri" w:hAnsi="Calibri" w:cs="Calibri"/>
        </w:rPr>
        <w:t xml:space="preserve"> new functions</w:t>
      </w:r>
      <w:r w:rsidR="00683E21">
        <w:rPr>
          <w:rFonts w:ascii="Calibri" w:hAnsi="Calibri" w:cs="Calibri"/>
        </w:rPr>
        <w:t xml:space="preserve"> to the program</w:t>
      </w:r>
      <w:r w:rsidR="0056146F">
        <w:rPr>
          <w:rFonts w:ascii="Calibri" w:hAnsi="Calibri" w:cs="Calibri"/>
        </w:rPr>
        <w:t>.</w:t>
      </w:r>
      <w:r w:rsidR="00F80C0F">
        <w:rPr>
          <w:rFonts w:ascii="Calibri" w:hAnsi="Calibri" w:cs="Calibri"/>
        </w:rPr>
        <w:t xml:space="preserve"> By contrast, </w:t>
      </w:r>
      <w:r w:rsidR="00C453CF">
        <w:rPr>
          <w:rFonts w:ascii="Calibri" w:hAnsi="Calibri" w:cs="Calibri"/>
        </w:rPr>
        <w:t>F</w:t>
      </w:r>
      <w:r w:rsidR="00281DDE" w:rsidRPr="00BD0AEF">
        <w:rPr>
          <w:rFonts w:ascii="Calibri" w:hAnsi="Calibri" w:cs="Calibri"/>
        </w:rPr>
        <w:t xml:space="preserve">ree </w:t>
      </w:r>
      <w:r>
        <w:rPr>
          <w:rFonts w:ascii="Calibri" w:hAnsi="Calibri" w:cs="Calibri"/>
        </w:rPr>
        <w:t xml:space="preserve">and </w:t>
      </w:r>
      <w:r w:rsidR="00C453CF">
        <w:rPr>
          <w:rFonts w:ascii="Calibri" w:hAnsi="Calibri" w:cs="Calibri"/>
        </w:rPr>
        <w:t>O</w:t>
      </w:r>
      <w:r w:rsidR="00281DDE" w:rsidRPr="00BD0AEF">
        <w:rPr>
          <w:rFonts w:ascii="Calibri" w:hAnsi="Calibri" w:cs="Calibri"/>
        </w:rPr>
        <w:t>pen</w:t>
      </w:r>
      <w:r w:rsidR="00C453CF">
        <w:rPr>
          <w:rFonts w:ascii="Calibri" w:hAnsi="Calibri" w:cs="Calibri"/>
        </w:rPr>
        <w:t>-S</w:t>
      </w:r>
      <w:r w:rsidR="00281DDE" w:rsidRPr="00BD0AEF">
        <w:rPr>
          <w:rFonts w:ascii="Calibri" w:hAnsi="Calibri" w:cs="Calibri"/>
        </w:rPr>
        <w:t xml:space="preserve">ource </w:t>
      </w:r>
      <w:r w:rsidR="009E0CB6">
        <w:rPr>
          <w:rFonts w:ascii="Calibri" w:hAnsi="Calibri" w:cs="Calibri"/>
        </w:rPr>
        <w:t>S</w:t>
      </w:r>
      <w:r w:rsidR="00281DDE" w:rsidRPr="00BD0AEF">
        <w:rPr>
          <w:rFonts w:ascii="Calibri" w:hAnsi="Calibri" w:cs="Calibri"/>
        </w:rPr>
        <w:t>oftware</w:t>
      </w:r>
      <w:r w:rsidR="00281DDE">
        <w:rPr>
          <w:rFonts w:ascii="Calibri" w:hAnsi="Calibri" w:cs="Calibri"/>
        </w:rPr>
        <w:t xml:space="preserve"> (FOSS)</w:t>
      </w:r>
      <w:r w:rsidR="00F80C0F">
        <w:rPr>
          <w:rFonts w:ascii="Calibri" w:hAnsi="Calibri" w:cs="Calibri"/>
        </w:rPr>
        <w:t xml:space="preserve"> </w:t>
      </w:r>
      <w:r w:rsidR="0056146F">
        <w:rPr>
          <w:rFonts w:ascii="Calibri" w:hAnsi="Calibri" w:cs="Calibri"/>
        </w:rPr>
        <w:t xml:space="preserve">licenses </w:t>
      </w:r>
      <w:r w:rsidR="00F80C0F">
        <w:rPr>
          <w:rFonts w:ascii="Calibri" w:hAnsi="Calibri" w:cs="Calibri"/>
        </w:rPr>
        <w:t>allow</w:t>
      </w:r>
      <w:r w:rsidR="0056146F">
        <w:rPr>
          <w:rFonts w:ascii="Calibri" w:hAnsi="Calibri" w:cs="Calibri"/>
        </w:rPr>
        <w:t>s</w:t>
      </w:r>
      <w:r w:rsidR="00F80C0F">
        <w:rPr>
          <w:rFonts w:ascii="Calibri" w:hAnsi="Calibri" w:cs="Calibri"/>
        </w:rPr>
        <w:t xml:space="preserve"> </w:t>
      </w:r>
      <w:r w:rsidR="00683E21">
        <w:rPr>
          <w:rFonts w:ascii="Calibri" w:hAnsi="Calibri" w:cs="Calibri"/>
        </w:rPr>
        <w:t>every</w:t>
      </w:r>
      <w:r w:rsidR="0056146F">
        <w:rPr>
          <w:rFonts w:ascii="Calibri" w:hAnsi="Calibri" w:cs="Calibri"/>
        </w:rPr>
        <w:t xml:space="preserve"> user </w:t>
      </w:r>
      <w:r w:rsidR="00F80C0F">
        <w:rPr>
          <w:rFonts w:ascii="Calibri" w:hAnsi="Calibri" w:cs="Calibri"/>
        </w:rPr>
        <w:t xml:space="preserve">to </w:t>
      </w:r>
      <w:r w:rsidR="0056146F">
        <w:rPr>
          <w:rFonts w:ascii="Calibri" w:hAnsi="Calibri" w:cs="Calibri"/>
        </w:rPr>
        <w:t xml:space="preserve">study and improve on the functionality of the program and also to reuse </w:t>
      </w:r>
      <w:r w:rsidR="00F80C0F">
        <w:rPr>
          <w:rFonts w:ascii="Calibri" w:hAnsi="Calibri" w:cs="Calibri"/>
        </w:rPr>
        <w:t>its components for different projects</w:t>
      </w:r>
      <w:r w:rsidR="002B44E5">
        <w:rPr>
          <w:rFonts w:ascii="Calibri" w:hAnsi="Calibri" w:cs="Calibri"/>
        </w:rPr>
        <w:t xml:space="preserve">. </w:t>
      </w:r>
      <w:r w:rsidR="00683E21">
        <w:rPr>
          <w:rFonts w:ascii="Calibri" w:hAnsi="Calibri" w:cs="Calibri"/>
        </w:rPr>
        <w:t>Furthermore</w:t>
      </w:r>
      <w:r w:rsidR="002B44E5">
        <w:rPr>
          <w:rFonts w:ascii="Calibri" w:hAnsi="Calibri" w:cs="Calibri"/>
        </w:rPr>
        <w:t xml:space="preserve">, </w:t>
      </w:r>
      <w:r w:rsidR="00BD0AEF">
        <w:rPr>
          <w:rFonts w:ascii="Calibri" w:hAnsi="Calibri" w:cs="Calibri"/>
        </w:rPr>
        <w:t xml:space="preserve">some </w:t>
      </w:r>
      <w:r w:rsidR="00771560">
        <w:rPr>
          <w:rFonts w:ascii="Calibri" w:hAnsi="Calibri" w:cs="Calibri"/>
        </w:rPr>
        <w:t>FOSS licenses</w:t>
      </w:r>
      <w:r w:rsidR="002B44E5">
        <w:rPr>
          <w:rFonts w:ascii="Calibri" w:hAnsi="Calibri" w:cs="Calibri"/>
        </w:rPr>
        <w:t xml:space="preserve"> ensure </w:t>
      </w:r>
      <w:r w:rsidR="00771560">
        <w:rPr>
          <w:rFonts w:ascii="Calibri" w:hAnsi="Calibri" w:cs="Calibri"/>
        </w:rPr>
        <w:t xml:space="preserve">that all </w:t>
      </w:r>
      <w:r w:rsidR="00683E21">
        <w:rPr>
          <w:rFonts w:ascii="Calibri" w:hAnsi="Calibri" w:cs="Calibri"/>
        </w:rPr>
        <w:t xml:space="preserve">subsequent </w:t>
      </w:r>
      <w:r w:rsidR="0056146F">
        <w:rPr>
          <w:rFonts w:ascii="Calibri" w:hAnsi="Calibri" w:cs="Calibri"/>
        </w:rPr>
        <w:t>software</w:t>
      </w:r>
      <w:r w:rsidR="00771560">
        <w:rPr>
          <w:rFonts w:ascii="Calibri" w:hAnsi="Calibri" w:cs="Calibri"/>
        </w:rPr>
        <w:t xml:space="preserve"> deriving from FOSS retains </w:t>
      </w:r>
      <w:r w:rsidR="00683E21">
        <w:rPr>
          <w:rFonts w:ascii="Calibri" w:hAnsi="Calibri" w:cs="Calibri"/>
        </w:rPr>
        <w:t>its</w:t>
      </w:r>
      <w:r w:rsidR="00771560">
        <w:rPr>
          <w:rFonts w:ascii="Calibri" w:hAnsi="Calibri" w:cs="Calibri"/>
        </w:rPr>
        <w:t xml:space="preserve"> </w:t>
      </w:r>
      <w:r w:rsidR="00C453CF">
        <w:rPr>
          <w:rFonts w:ascii="Calibri" w:hAnsi="Calibri" w:cs="Calibri"/>
        </w:rPr>
        <w:t>f</w:t>
      </w:r>
      <w:r w:rsidR="00771560">
        <w:rPr>
          <w:rFonts w:ascii="Calibri" w:hAnsi="Calibri" w:cs="Calibri"/>
        </w:rPr>
        <w:t xml:space="preserve">ree, open-source status </w:t>
      </w:r>
      <w:r w:rsidR="00F80C0F">
        <w:rPr>
          <w:rFonts w:ascii="Calibri" w:hAnsi="Calibri" w:cs="Calibri"/>
        </w:rPr>
        <w:t xml:space="preserve">for </w:t>
      </w:r>
      <w:r w:rsidR="009E0CB6">
        <w:rPr>
          <w:rFonts w:ascii="Calibri" w:hAnsi="Calibri" w:cs="Calibri"/>
        </w:rPr>
        <w:t xml:space="preserve">all </w:t>
      </w:r>
      <w:r w:rsidR="00F80C0F">
        <w:rPr>
          <w:rFonts w:ascii="Calibri" w:hAnsi="Calibri" w:cs="Calibri"/>
        </w:rPr>
        <w:t>future generations of users</w:t>
      </w:r>
      <w:r>
        <w:rPr>
          <w:rFonts w:ascii="Calibri" w:hAnsi="Calibri" w:cs="Calibri"/>
        </w:rPr>
        <w:t xml:space="preserve">, a feature called ‘copyleft’ </w:t>
      </w:r>
      <w:r w:rsidR="00D86D13" w:rsidRPr="00F80C0F">
        <w:rPr>
          <w:rFonts w:ascii="Calibri" w:hAnsi="Calibri" w:cs="Calibri"/>
        </w:rPr>
        <w:t xml:space="preserve">(Morin </w:t>
      </w:r>
      <w:r w:rsidR="00D86D13" w:rsidRPr="00F80C0F">
        <w:rPr>
          <w:rFonts w:ascii="Calibri" w:hAnsi="Calibri" w:cs="Calibri"/>
          <w:i/>
          <w:iCs/>
        </w:rPr>
        <w:t>et al.</w:t>
      </w:r>
      <w:r w:rsidR="00D86D13" w:rsidRPr="00F80C0F">
        <w:rPr>
          <w:rFonts w:ascii="Calibri" w:hAnsi="Calibri" w:cs="Calibri"/>
        </w:rPr>
        <w:t xml:space="preserve"> 2012)</w:t>
      </w:r>
      <w:r w:rsidR="00F80C0F">
        <w:rPr>
          <w:rFonts w:ascii="Calibri" w:hAnsi="Calibri" w:cs="Calibri"/>
        </w:rPr>
        <w:t>.</w:t>
      </w:r>
      <w:r w:rsidR="00702A23" w:rsidRPr="00F80C0F">
        <w:rPr>
          <w:rFonts w:ascii="Calibri" w:hAnsi="Calibri" w:cs="Calibri"/>
        </w:rPr>
        <w:t xml:space="preserve"> </w:t>
      </w:r>
      <w:r w:rsidR="00F80C0F">
        <w:rPr>
          <w:rFonts w:ascii="Calibri" w:hAnsi="Calibri" w:cs="Calibri"/>
        </w:rPr>
        <w:t>FOSS</w:t>
      </w:r>
      <w:r w:rsidR="00F80C0F" w:rsidRPr="00F80C0F">
        <w:rPr>
          <w:rFonts w:ascii="Calibri" w:hAnsi="Calibri" w:cs="Calibri"/>
        </w:rPr>
        <w:t xml:space="preserve"> </w:t>
      </w:r>
      <w:r w:rsidR="00F80C0F">
        <w:rPr>
          <w:rFonts w:ascii="Calibri" w:hAnsi="Calibri" w:cs="Calibri"/>
        </w:rPr>
        <w:t>is</w:t>
      </w:r>
      <w:r w:rsidR="00702A23" w:rsidRPr="00F80C0F">
        <w:rPr>
          <w:rFonts w:ascii="Calibri" w:hAnsi="Calibri" w:cs="Calibri"/>
        </w:rPr>
        <w:t xml:space="preserve"> </w:t>
      </w:r>
      <w:r w:rsidR="00F80C0F" w:rsidRPr="00F80C0F">
        <w:rPr>
          <w:rFonts w:ascii="Calibri" w:hAnsi="Calibri" w:cs="Calibri"/>
        </w:rPr>
        <w:t xml:space="preserve">therefore </w:t>
      </w:r>
      <w:r w:rsidR="00702A23" w:rsidRPr="00F80C0F">
        <w:rPr>
          <w:rFonts w:ascii="Calibri" w:hAnsi="Calibri" w:cs="Calibri"/>
        </w:rPr>
        <w:t xml:space="preserve">of great </w:t>
      </w:r>
      <w:r w:rsidR="00F80C0F" w:rsidRPr="00F80C0F">
        <w:rPr>
          <w:rFonts w:ascii="Calibri" w:hAnsi="Calibri" w:cs="Calibri"/>
        </w:rPr>
        <w:t xml:space="preserve">importance for the scientific community, which is founded on the </w:t>
      </w:r>
      <w:r w:rsidR="00F80C0F" w:rsidRPr="00F80C0F">
        <w:rPr>
          <w:rFonts w:ascii="Calibri" w:hAnsi="Calibri" w:cs="Calibri"/>
        </w:rPr>
        <w:lastRenderedPageBreak/>
        <w:t>principles of</w:t>
      </w:r>
      <w:r w:rsidR="00F80C0F">
        <w:rPr>
          <w:rFonts w:ascii="Calibri" w:hAnsi="Calibri" w:cs="Calibri"/>
        </w:rPr>
        <w:t xml:space="preserve"> </w:t>
      </w:r>
      <w:r w:rsidR="0056146F">
        <w:rPr>
          <w:rFonts w:ascii="Calibri" w:hAnsi="Calibri" w:cs="Calibri"/>
        </w:rPr>
        <w:t xml:space="preserve">freedom, </w:t>
      </w:r>
      <w:r w:rsidR="00F80C0F">
        <w:rPr>
          <w:rFonts w:ascii="Calibri" w:hAnsi="Calibri" w:cs="Calibri"/>
        </w:rPr>
        <w:t>transparency,</w:t>
      </w:r>
      <w:r w:rsidR="00F80C0F" w:rsidRPr="00F80C0F">
        <w:rPr>
          <w:rFonts w:ascii="Calibri" w:hAnsi="Calibri" w:cs="Calibri"/>
        </w:rPr>
        <w:t xml:space="preserve"> collaboration, peer-review, </w:t>
      </w:r>
      <w:r w:rsidR="00771560">
        <w:rPr>
          <w:rFonts w:ascii="Calibri" w:hAnsi="Calibri" w:cs="Calibri"/>
        </w:rPr>
        <w:t>replication, and</w:t>
      </w:r>
      <w:r w:rsidR="00F80C0F" w:rsidRPr="00F80C0F">
        <w:rPr>
          <w:rFonts w:ascii="Calibri" w:hAnsi="Calibri" w:cs="Calibri"/>
        </w:rPr>
        <w:t xml:space="preserve"> reproduction in the pursuit of knowledge. </w:t>
      </w:r>
    </w:p>
    <w:p w14:paraId="4E45BA07" w14:textId="77777777" w:rsidR="00771560" w:rsidRDefault="00771560" w:rsidP="0090018C">
      <w:pPr>
        <w:spacing w:line="360" w:lineRule="auto"/>
        <w:jc w:val="both"/>
      </w:pPr>
    </w:p>
    <w:p w14:paraId="4C755632" w14:textId="002483A1" w:rsidR="00934112" w:rsidRDefault="002B44E5" w:rsidP="0090018C">
      <w:pPr>
        <w:spacing w:line="360" w:lineRule="auto"/>
        <w:jc w:val="both"/>
      </w:pPr>
      <w:r>
        <w:t xml:space="preserve">FOSS </w:t>
      </w:r>
      <w:r w:rsidR="00683E21">
        <w:t>could</w:t>
      </w:r>
      <w:r>
        <w:t xml:space="preserve"> increase the cultural fitness of </w:t>
      </w:r>
      <w:r w:rsidR="0056146F">
        <w:t xml:space="preserve">a </w:t>
      </w:r>
      <w:r>
        <w:t xml:space="preserve">scientific </w:t>
      </w:r>
      <w:r w:rsidR="0056146F">
        <w:t>study</w:t>
      </w:r>
      <w:r>
        <w:t xml:space="preserve"> in </w:t>
      </w:r>
      <w:r w:rsidR="00C453CF">
        <w:t>several</w:t>
      </w:r>
      <w:r>
        <w:t xml:space="preserve"> ways</w:t>
      </w:r>
      <w:r w:rsidR="00771560">
        <w:t>.</w:t>
      </w:r>
      <w:r>
        <w:t xml:space="preserve"> </w:t>
      </w:r>
      <w:r w:rsidR="00771560">
        <w:t xml:space="preserve">First, </w:t>
      </w:r>
      <w:r w:rsidR="0056146F">
        <w:t xml:space="preserve">the transparency of the </w:t>
      </w:r>
      <w:r w:rsidR="00683E21">
        <w:t>open-source</w:t>
      </w:r>
      <w:r w:rsidR="0056146F">
        <w:t xml:space="preserve"> ensures that those reviewing a scientific study can follow the </w:t>
      </w:r>
      <w:r w:rsidR="00683E21">
        <w:t>entirety of the investigative</w:t>
      </w:r>
      <w:r w:rsidR="0056146F">
        <w:t xml:space="preserve"> process</w:t>
      </w:r>
      <w:r w:rsidR="00683E21">
        <w:t xml:space="preserve"> step-by-step</w:t>
      </w:r>
      <w:r w:rsidR="0056146F">
        <w:t>, including</w:t>
      </w:r>
      <w:r w:rsidR="00524358">
        <w:t xml:space="preserve"> for</w:t>
      </w:r>
      <w:r w:rsidR="0056146F">
        <w:t xml:space="preserve"> the collection, management, analysis, and sharing of data. Second, the absence of paywalls means that everybody with a computer and an internet connection </w:t>
      </w:r>
      <w:r w:rsidR="00683E21">
        <w:t>can</w:t>
      </w:r>
      <w:r w:rsidR="0056146F">
        <w:t xml:space="preserve"> attempt to </w:t>
      </w:r>
      <w:r w:rsidR="00EC46DC">
        <w:t>re-analyse (</w:t>
      </w:r>
      <w:r w:rsidR="00EC46DC" w:rsidRPr="00EC46DC">
        <w:rPr>
          <w:i/>
          <w:iCs/>
        </w:rPr>
        <w:t xml:space="preserve">i.e. </w:t>
      </w:r>
      <w:r w:rsidR="00EC46DC">
        <w:t xml:space="preserve">examine the same data), </w:t>
      </w:r>
      <w:r w:rsidR="0056146F">
        <w:t>replicate</w:t>
      </w:r>
      <w:r w:rsidR="00EC46DC">
        <w:t xml:space="preserve"> (</w:t>
      </w:r>
      <w:r w:rsidR="00EC46DC" w:rsidRPr="00EC46DC">
        <w:rPr>
          <w:i/>
          <w:iCs/>
        </w:rPr>
        <w:t>i.e.</w:t>
      </w:r>
      <w:r w:rsidR="00EC46DC">
        <w:rPr>
          <w:i/>
          <w:iCs/>
        </w:rPr>
        <w:t xml:space="preserve"> </w:t>
      </w:r>
      <w:r w:rsidR="00EC46DC">
        <w:t>conduct the experiment using the same methods)</w:t>
      </w:r>
      <w:r w:rsidR="00C168EA">
        <w:t xml:space="preserve"> </w:t>
      </w:r>
      <w:r w:rsidR="00BD0AEF">
        <w:t>or</w:t>
      </w:r>
      <w:r w:rsidR="0056146F">
        <w:t xml:space="preserve"> reproduce</w:t>
      </w:r>
      <w:r w:rsidR="00EC46DC">
        <w:t xml:space="preserve"> (</w:t>
      </w:r>
      <w:r w:rsidR="00110C90" w:rsidRPr="00EC46DC">
        <w:rPr>
          <w:i/>
          <w:iCs/>
        </w:rPr>
        <w:t>i.e.</w:t>
      </w:r>
      <w:r w:rsidR="00EC46DC">
        <w:t xml:space="preserve"> conduct a similar experiment) </w:t>
      </w:r>
      <w:r w:rsidR="00524358">
        <w:t>the</w:t>
      </w:r>
      <w:r w:rsidR="0056146F">
        <w:t xml:space="preserve"> study </w:t>
      </w:r>
      <w:r w:rsidR="009E0CB6">
        <w:t xml:space="preserve">(Juristo &amp; Vegas 2010) </w:t>
      </w:r>
      <w:r w:rsidR="00FC4E0B">
        <w:t>with fewer</w:t>
      </w:r>
      <w:r w:rsidR="0056146F">
        <w:t xml:space="preserve"> </w:t>
      </w:r>
      <w:r w:rsidR="00683E21">
        <w:t>impediments</w:t>
      </w:r>
      <w:r w:rsidR="0056146F">
        <w:t>. Third, its free</w:t>
      </w:r>
      <w:r w:rsidR="00683E21">
        <w:t xml:space="preserve"> </w:t>
      </w:r>
      <w:r w:rsidR="0056146F">
        <w:t>status allows other researchers to re-use part of all the source-code in other research project</w:t>
      </w:r>
      <w:r w:rsidR="00FC4E0B">
        <w:t xml:space="preserve">. </w:t>
      </w:r>
      <w:r w:rsidR="0056146F">
        <w:t xml:space="preserve">FOSS would therefore make research studies more interesting to both scientists and </w:t>
      </w:r>
      <w:r w:rsidR="00FC4E0B">
        <w:t xml:space="preserve">the </w:t>
      </w:r>
      <w:r w:rsidR="0056146F">
        <w:t xml:space="preserve">public, increasing the number of times they are </w:t>
      </w:r>
      <w:r w:rsidR="00FC4E0B">
        <w:t xml:space="preserve">read, </w:t>
      </w:r>
      <w:r w:rsidR="0056146F">
        <w:t>cited,</w:t>
      </w:r>
      <w:r w:rsidR="009E0CB6">
        <w:t xml:space="preserve"> and</w:t>
      </w:r>
      <w:r w:rsidR="0056146F">
        <w:t xml:space="preserve"> shared.</w:t>
      </w:r>
    </w:p>
    <w:p w14:paraId="4C0514AB" w14:textId="77777777" w:rsidR="00934112" w:rsidRDefault="00934112" w:rsidP="0090018C">
      <w:pPr>
        <w:spacing w:line="360" w:lineRule="auto"/>
        <w:jc w:val="both"/>
      </w:pPr>
    </w:p>
    <w:p w14:paraId="285044FE" w14:textId="259F4109" w:rsidR="0056146F" w:rsidRDefault="002733DE" w:rsidP="0090018C">
      <w:pPr>
        <w:spacing w:line="360" w:lineRule="auto"/>
        <w:jc w:val="both"/>
      </w:pPr>
      <w:r>
        <w:t xml:space="preserve">Furthermore, </w:t>
      </w:r>
      <w:r w:rsidR="00FC4E0B">
        <w:t>FOSS</w:t>
      </w:r>
      <w:r>
        <w:t xml:space="preserve"> </w:t>
      </w:r>
      <w:r w:rsidR="00FC4E0B">
        <w:t>could</w:t>
      </w:r>
      <w:r>
        <w:t xml:space="preserve"> provide an answer to </w:t>
      </w:r>
      <w:r w:rsidR="009E0CB6">
        <w:t>three</w:t>
      </w:r>
      <w:r w:rsidR="00BD0AEF">
        <w:t xml:space="preserve"> </w:t>
      </w:r>
      <w:r>
        <w:t>growing concerns within the scientific community</w:t>
      </w:r>
      <w:r w:rsidR="00BD0AEF">
        <w:t xml:space="preserve">. </w:t>
      </w:r>
      <w:r w:rsidR="009E0CB6">
        <w:t>First</w:t>
      </w:r>
      <w:r w:rsidR="00FC4E0B">
        <w:t xml:space="preserve">, there </w:t>
      </w:r>
      <w:r w:rsidR="00BD0AEF">
        <w:t xml:space="preserve">is </w:t>
      </w:r>
      <w:r w:rsidR="00524358">
        <w:t>a</w:t>
      </w:r>
      <w:r>
        <w:t xml:space="preserve"> replication crisis, namely the inability to replicate many of the results claimed by </w:t>
      </w:r>
      <w:r w:rsidR="00524358">
        <w:t xml:space="preserve">other </w:t>
      </w:r>
      <w:r>
        <w:t>studies</w:t>
      </w:r>
      <w:r w:rsidR="00ED3C14">
        <w:t xml:space="preserve"> </w:t>
      </w:r>
      <w:r>
        <w:t>(</w:t>
      </w:r>
      <w:r w:rsidR="00EE680D">
        <w:t>Munaf</w:t>
      </w:r>
      <w:r w:rsidR="00EE680D" w:rsidRPr="00EE680D">
        <w:t>ò</w:t>
      </w:r>
      <w:r w:rsidR="00EE680D">
        <w:t xml:space="preserve"> </w:t>
      </w:r>
      <w:r w:rsidR="00EE680D" w:rsidRPr="00EE680D">
        <w:rPr>
          <w:i/>
          <w:iCs/>
        </w:rPr>
        <w:t>et al.</w:t>
      </w:r>
      <w:r w:rsidR="00EE680D">
        <w:t xml:space="preserve"> 2017</w:t>
      </w:r>
      <w:r>
        <w:t>)</w:t>
      </w:r>
      <w:r w:rsidR="00BD0AEF">
        <w:t xml:space="preserve">. </w:t>
      </w:r>
      <w:r w:rsidR="009E0CB6">
        <w:t>Second</w:t>
      </w:r>
      <w:r w:rsidR="00FC4E0B">
        <w:t>, there</w:t>
      </w:r>
      <w:r w:rsidR="00BD0AEF">
        <w:t xml:space="preserve"> is </w:t>
      </w:r>
      <w:r w:rsidR="00FC4E0B">
        <w:t>a</w:t>
      </w:r>
      <w:r w:rsidR="00BD0AEF">
        <w:t xml:space="preserve"> reported </w:t>
      </w:r>
      <w:r w:rsidR="00524358">
        <w:t>increase</w:t>
      </w:r>
      <w:r>
        <w:t xml:space="preserve"> </w:t>
      </w:r>
      <w:r w:rsidR="00FC4E0B">
        <w:t xml:space="preserve">of </w:t>
      </w:r>
      <w:r w:rsidR="00524358">
        <w:t>dis</w:t>
      </w:r>
      <w:r w:rsidR="00FC4E0B">
        <w:t xml:space="preserve">trust </w:t>
      </w:r>
      <w:r w:rsidR="00683E21">
        <w:t xml:space="preserve">in science </w:t>
      </w:r>
      <w:r w:rsidR="00FC4E0B">
        <w:t>from</w:t>
      </w:r>
      <w:r>
        <w:t xml:space="preserve"> the general public, </w:t>
      </w:r>
      <w:r w:rsidR="00524358">
        <w:t>whom</w:t>
      </w:r>
      <w:r w:rsidR="00C453CF">
        <w:t xml:space="preserve"> </w:t>
      </w:r>
      <w:r>
        <w:t>perceive</w:t>
      </w:r>
      <w:r w:rsidR="00C453CF">
        <w:t>s it</w:t>
      </w:r>
      <w:r>
        <w:t xml:space="preserve"> </w:t>
      </w:r>
      <w:r w:rsidR="00BD0AEF">
        <w:t>as</w:t>
      </w:r>
      <w:r>
        <w:t xml:space="preserve"> </w:t>
      </w:r>
      <w:r w:rsidR="003E0DA9">
        <w:t xml:space="preserve">at times </w:t>
      </w:r>
      <w:r w:rsidR="00683E21">
        <w:t xml:space="preserve">unnecessarily hard-to-follow and </w:t>
      </w:r>
      <w:r w:rsidR="003E0DA9">
        <w:t xml:space="preserve">as potentially </w:t>
      </w:r>
      <w:r w:rsidR="00683E21">
        <w:t xml:space="preserve">colluded with </w:t>
      </w:r>
      <w:r w:rsidR="00C453CF">
        <w:t xml:space="preserve">political </w:t>
      </w:r>
      <w:r w:rsidR="00BE1BB3">
        <w:t xml:space="preserve">and/or </w:t>
      </w:r>
      <w:r w:rsidR="00C453CF">
        <w:t>economic</w:t>
      </w:r>
      <w:r w:rsidR="00BE1BB3">
        <w:t xml:space="preserve"> </w:t>
      </w:r>
      <w:r w:rsidR="00683E21">
        <w:t>interests</w:t>
      </w:r>
      <w:r w:rsidR="00D86D13">
        <w:t xml:space="preserve"> (Funk 2017</w:t>
      </w:r>
      <w:r>
        <w:t>).</w:t>
      </w:r>
      <w:r w:rsidR="00D86D13">
        <w:t xml:space="preserve"> </w:t>
      </w:r>
      <w:r w:rsidR="009E0CB6">
        <w:t>Third, j</w:t>
      </w:r>
      <w:r w:rsidR="00934112">
        <w:t xml:space="preserve">ust this year a survey </w:t>
      </w:r>
      <w:r w:rsidR="003E0DA9">
        <w:t>questioning</w:t>
      </w:r>
      <w:r w:rsidR="00934112">
        <w:t xml:space="preserve"> 7,000 researchers</w:t>
      </w:r>
      <w:r>
        <w:t xml:space="preserve"> </w:t>
      </w:r>
      <w:r w:rsidR="00934112">
        <w:t xml:space="preserve">in </w:t>
      </w:r>
      <w:r w:rsidR="003E0DA9">
        <w:t xml:space="preserve">the </w:t>
      </w:r>
      <w:r w:rsidR="00934112">
        <w:t>Netherlands found that half</w:t>
      </w:r>
      <w:r w:rsidR="00C453CF">
        <w:t xml:space="preserve"> of the respondents</w:t>
      </w:r>
      <w:r w:rsidR="00934112">
        <w:t xml:space="preserve"> engaged in questionable research practices and </w:t>
      </w:r>
      <w:r w:rsidR="003E0DA9">
        <w:t xml:space="preserve">a staggering </w:t>
      </w:r>
      <w:r w:rsidR="00934112">
        <w:t xml:space="preserve">8% falsified data (de Frieze 2021). </w:t>
      </w:r>
      <w:r w:rsidR="003E0DA9">
        <w:t xml:space="preserve">Consequently, it is imperative to devise ways to increase the reliability of scientific research. </w:t>
      </w:r>
      <w:r>
        <w:t xml:space="preserve">As a solution, </w:t>
      </w:r>
      <w:r w:rsidR="00FC4E0B">
        <w:t xml:space="preserve">scientific research </w:t>
      </w:r>
      <w:r w:rsidR="00ED3C14">
        <w:t>employing</w:t>
      </w:r>
      <w:r w:rsidR="00FC4E0B">
        <w:t xml:space="preserve"> FOSS</w:t>
      </w:r>
      <w:r>
        <w:t xml:space="preserve"> is easier to</w:t>
      </w:r>
      <w:r w:rsidR="00BE1BB3">
        <w:t xml:space="preserve"> access and</w:t>
      </w:r>
      <w:r>
        <w:t xml:space="preserve"> replicate</w:t>
      </w:r>
      <w:r w:rsidR="003E0DA9">
        <w:t xml:space="preserve"> and </w:t>
      </w:r>
      <w:r w:rsidR="00610940">
        <w:t xml:space="preserve">also </w:t>
      </w:r>
      <w:r>
        <w:t xml:space="preserve">harder to fake. </w:t>
      </w:r>
      <w:r w:rsidR="00631F4C">
        <w:t xml:space="preserve">The switch to FOSS in science is </w:t>
      </w:r>
      <w:r w:rsidR="00FC4E0B">
        <w:t xml:space="preserve">therefore </w:t>
      </w:r>
      <w:r w:rsidR="00631F4C">
        <w:t>also supported from ethical and epistemological standpoint</w:t>
      </w:r>
      <w:r w:rsidR="003E0DA9">
        <w:t>s</w:t>
      </w:r>
      <w:r w:rsidR="00631F4C">
        <w:t xml:space="preserve">. Furthermore, if it </w:t>
      </w:r>
      <w:r w:rsidR="0056146F">
        <w:t xml:space="preserve">is found that the use of FOSS in scientific research is positively associated with its cultural fitness, it would mean that scientists interested in their research being widely read and shared should consider </w:t>
      </w:r>
      <w:r>
        <w:t>using</w:t>
      </w:r>
      <w:r w:rsidR="0056146F">
        <w:t xml:space="preserve"> free open-source software and join the FOSS community. </w:t>
      </w:r>
    </w:p>
    <w:p w14:paraId="59D851A1" w14:textId="77777777" w:rsidR="00771560" w:rsidRDefault="00771560" w:rsidP="00F80C0F">
      <w:pPr>
        <w:spacing w:line="360" w:lineRule="auto"/>
        <w:jc w:val="both"/>
      </w:pPr>
    </w:p>
    <w:p w14:paraId="6491C878" w14:textId="44EB1CAC" w:rsidR="00FC4E0B" w:rsidRDefault="00ED3C14" w:rsidP="00435E26">
      <w:pPr>
        <w:spacing w:line="360" w:lineRule="auto"/>
        <w:jc w:val="both"/>
      </w:pPr>
      <w:r>
        <w:t>Of course, t</w:t>
      </w:r>
      <w:r w:rsidR="002B44E5">
        <w:t xml:space="preserve">here </w:t>
      </w:r>
      <w:r>
        <w:t>are</w:t>
      </w:r>
      <w:r w:rsidR="007047DB">
        <w:t xml:space="preserve"> also </w:t>
      </w:r>
      <w:r w:rsidR="002B44E5">
        <w:t xml:space="preserve">other reasons </w:t>
      </w:r>
      <w:r w:rsidR="00683E21">
        <w:t xml:space="preserve">for </w:t>
      </w:r>
      <w:r w:rsidR="0090018C">
        <w:t xml:space="preserve">why some </w:t>
      </w:r>
      <w:r w:rsidR="00B228D9">
        <w:t xml:space="preserve">scientific </w:t>
      </w:r>
      <w:r w:rsidR="00683E21">
        <w:t>articles have</w:t>
      </w:r>
      <w:r w:rsidR="0090018C">
        <w:t xml:space="preserve"> a higher cultural fitnes</w:t>
      </w:r>
      <w:r w:rsidR="00771560">
        <w:t>s</w:t>
      </w:r>
      <w:r w:rsidR="007047DB">
        <w:t xml:space="preserve"> than others beside</w:t>
      </w:r>
      <w:r w:rsidR="00771560">
        <w:t xml:space="preserve"> the type of software </w:t>
      </w:r>
      <w:r w:rsidR="00683E21">
        <w:t xml:space="preserve">they </w:t>
      </w:r>
      <w:r w:rsidR="00FC4E0B">
        <w:t>employ</w:t>
      </w:r>
      <w:r w:rsidR="002B44E5">
        <w:t xml:space="preserve">. </w:t>
      </w:r>
      <w:r w:rsidR="00435E26">
        <w:t>Evolutionary r</w:t>
      </w:r>
      <w:r w:rsidR="00B228D9">
        <w:t xml:space="preserve">esearch indicates </w:t>
      </w:r>
      <w:r w:rsidR="00B228D9">
        <w:lastRenderedPageBreak/>
        <w:t xml:space="preserve">that a number of </w:t>
      </w:r>
      <w:r w:rsidR="002B44E5">
        <w:t>transmission biases</w:t>
      </w:r>
      <w:r w:rsidR="00B228D9">
        <w:t xml:space="preserve"> affect the reproduction of a cultural variant. One is </w:t>
      </w:r>
      <w:r w:rsidR="002B44E5">
        <w:t xml:space="preserve">the </w:t>
      </w:r>
      <w:r w:rsidR="00B228D9">
        <w:t>prestige</w:t>
      </w:r>
      <w:r w:rsidR="002B44E5">
        <w:t xml:space="preserve"> of the people displaying it</w:t>
      </w:r>
      <w:r w:rsidR="00B228D9">
        <w:t xml:space="preserve">, intended as </w:t>
      </w:r>
      <w:r w:rsidR="002B44E5">
        <w:t xml:space="preserve">their reputation, </w:t>
      </w:r>
      <w:r w:rsidR="00B228D9">
        <w:t>social standing</w:t>
      </w:r>
      <w:r w:rsidR="002B44E5">
        <w:t>,</w:t>
      </w:r>
      <w:r w:rsidR="00B228D9">
        <w:t xml:space="preserve"> and</w:t>
      </w:r>
      <w:r w:rsidR="002B44E5">
        <w:t>/or</w:t>
      </w:r>
      <w:r w:rsidR="00B228D9">
        <w:t xml:space="preserve"> </w:t>
      </w:r>
      <w:r w:rsidR="00B278DB">
        <w:t xml:space="preserve">actual or </w:t>
      </w:r>
      <w:r w:rsidR="00B228D9">
        <w:t>perceived expertis</w:t>
      </w:r>
      <w:r w:rsidR="002B44E5">
        <w:t>e</w:t>
      </w:r>
      <w:r w:rsidR="00B228D9">
        <w:t xml:space="preserve"> (</w:t>
      </w:r>
      <w:r w:rsidR="00787C50">
        <w:t>Boyd</w:t>
      </w:r>
      <w:r w:rsidR="002B44E5">
        <w:t xml:space="preserve"> &amp; Richerson 2005</w:t>
      </w:r>
      <w:r w:rsidR="00B228D9">
        <w:t xml:space="preserve">). In the case of scientific publications, prestige </w:t>
      </w:r>
      <w:r w:rsidR="002B44E5">
        <w:t>can</w:t>
      </w:r>
      <w:r w:rsidR="00B228D9">
        <w:t xml:space="preserve"> be conferred by </w:t>
      </w:r>
      <w:r w:rsidR="002B44E5">
        <w:t xml:space="preserve">different entities: by the </w:t>
      </w:r>
      <w:r w:rsidR="00B228D9">
        <w:t>journal</w:t>
      </w:r>
      <w:r w:rsidR="002B44E5">
        <w:t>s in which they are published, which have different breadths of readership and standards for publications (</w:t>
      </w:r>
      <w:r w:rsidR="00E9772E">
        <w:t>Roberts 2009</w:t>
      </w:r>
      <w:r w:rsidR="002B44E5">
        <w:t xml:space="preserve">); by their </w:t>
      </w:r>
      <w:r w:rsidR="00B228D9">
        <w:t>authors,</w:t>
      </w:r>
      <w:r w:rsidR="002B44E5">
        <w:t xml:space="preserve"> who have varying degrees of popularity, experience, and skill; </w:t>
      </w:r>
      <w:r w:rsidR="00B228D9">
        <w:t>and</w:t>
      </w:r>
      <w:r w:rsidR="002B44E5">
        <w:t xml:space="preserve"> by their</w:t>
      </w:r>
      <w:r w:rsidR="00B228D9">
        <w:t xml:space="preserve"> institutional affiliation</w:t>
      </w:r>
      <w:r w:rsidR="00B278DB">
        <w:t>,</w:t>
      </w:r>
      <w:r w:rsidR="002B44E5">
        <w:t xml:space="preserve"> such as university and department, which rank differently in terms of in research quality</w:t>
      </w:r>
      <w:r w:rsidR="00B228D9">
        <w:t xml:space="preserve">. Another </w:t>
      </w:r>
      <w:r w:rsidR="00683E21">
        <w:t>relevant</w:t>
      </w:r>
      <w:r w:rsidR="007047DB">
        <w:t xml:space="preserve"> </w:t>
      </w:r>
      <w:r w:rsidR="002B44E5">
        <w:t xml:space="preserve">factor </w:t>
      </w:r>
      <w:r w:rsidR="00B228D9">
        <w:t xml:space="preserve">is </w:t>
      </w:r>
      <w:r w:rsidR="002B44E5">
        <w:t xml:space="preserve">the </w:t>
      </w:r>
      <w:r w:rsidR="00B228D9">
        <w:t>time of publication</w:t>
      </w:r>
      <w:r w:rsidR="002B44E5">
        <w:t>. In fact, if</w:t>
      </w:r>
      <w:r w:rsidR="00B228D9">
        <w:t xml:space="preserve"> newer research had less time for being</w:t>
      </w:r>
      <w:r w:rsidR="00FC4E0B">
        <w:t xml:space="preserve"> read and</w:t>
      </w:r>
      <w:r w:rsidR="00B228D9">
        <w:t xml:space="preserve"> shared</w:t>
      </w:r>
      <w:r w:rsidR="00B278DB">
        <w:t>,</w:t>
      </w:r>
      <w:r w:rsidR="002B44E5">
        <w:t xml:space="preserve"> it is also true that today there are more scientists and people interested in science</w:t>
      </w:r>
      <w:r w:rsidR="00E9772E">
        <w:t xml:space="preserve">, also as a consequence of </w:t>
      </w:r>
      <w:r w:rsidR="00B278DB">
        <w:t xml:space="preserve">the </w:t>
      </w:r>
      <w:r w:rsidR="00E9772E">
        <w:t>Covid-19</w:t>
      </w:r>
      <w:r w:rsidR="002B44E5">
        <w:t xml:space="preserve"> </w:t>
      </w:r>
      <w:r w:rsidR="00B278DB">
        <w:t xml:space="preserve">pandemic </w:t>
      </w:r>
      <w:r w:rsidR="002B44E5">
        <w:t>(</w:t>
      </w:r>
      <w:r w:rsidR="00E9772E">
        <w:t>British Science Association 2020</w:t>
      </w:r>
      <w:r w:rsidR="002B44E5">
        <w:t>)</w:t>
      </w:r>
      <w:r w:rsidR="00C453CF">
        <w:t>.</w:t>
      </w:r>
      <w:r w:rsidR="002B44E5">
        <w:t xml:space="preserve"> </w:t>
      </w:r>
      <w:r w:rsidR="00C453CF">
        <w:t>T</w:t>
      </w:r>
      <w:r w:rsidR="002B44E5">
        <w:t>herefore</w:t>
      </w:r>
      <w:r w:rsidR="00B278DB">
        <w:t>,</w:t>
      </w:r>
      <w:r w:rsidR="002B44E5">
        <w:t xml:space="preserve"> </w:t>
      </w:r>
      <w:r w:rsidR="00C453CF">
        <w:t>newer research may</w:t>
      </w:r>
      <w:r w:rsidR="00007752">
        <w:t xml:space="preserve"> </w:t>
      </w:r>
      <w:r w:rsidR="00C453CF">
        <w:t>have</w:t>
      </w:r>
      <w:r w:rsidR="002B44E5">
        <w:t xml:space="preserve"> </w:t>
      </w:r>
      <w:r w:rsidR="00C453CF">
        <w:t xml:space="preserve">more </w:t>
      </w:r>
      <w:r w:rsidR="002B44E5">
        <w:t>readers and sharers, whereas, by contrast,</w:t>
      </w:r>
      <w:r w:rsidR="00B228D9">
        <w:t xml:space="preserve"> older research had a smaller </w:t>
      </w:r>
      <w:r w:rsidR="002B44E5">
        <w:t>readership</w:t>
      </w:r>
      <w:r w:rsidR="00B228D9">
        <w:t xml:space="preserve">, fewer media </w:t>
      </w:r>
      <w:r w:rsidR="00FC4E0B">
        <w:t xml:space="preserve">outlets </w:t>
      </w:r>
      <w:r w:rsidR="00B228D9">
        <w:t>for disseminat</w:t>
      </w:r>
      <w:r w:rsidR="00FC4E0B">
        <w:t>ion</w:t>
      </w:r>
      <w:r w:rsidR="00B228D9">
        <w:t xml:space="preserve">, and </w:t>
      </w:r>
      <w:r w:rsidR="00B278DB">
        <w:t>could</w:t>
      </w:r>
      <w:r w:rsidR="00B228D9">
        <w:t xml:space="preserve"> have followed procedures that today are considered substandard. Yet another </w:t>
      </w:r>
      <w:r w:rsidR="002B44E5">
        <w:t xml:space="preserve">factor is </w:t>
      </w:r>
      <w:r w:rsidR="00B228D9">
        <w:t xml:space="preserve">the </w:t>
      </w:r>
      <w:r w:rsidR="002B44E5">
        <w:t>field of enquiry</w:t>
      </w:r>
      <w:r w:rsidR="00C453CF">
        <w:t xml:space="preserve"> (</w:t>
      </w:r>
      <w:r w:rsidR="00C453CF" w:rsidRPr="002B44E5">
        <w:rPr>
          <w:i/>
          <w:iCs/>
        </w:rPr>
        <w:t>e.g.</w:t>
      </w:r>
      <w:r w:rsidR="00C453CF">
        <w:t xml:space="preserve"> biology, </w:t>
      </w:r>
      <w:r w:rsidR="00B278DB">
        <w:t>engineering</w:t>
      </w:r>
      <w:r w:rsidR="00C453CF">
        <w:t xml:space="preserve">, </w:t>
      </w:r>
      <w:r w:rsidR="00C453CF" w:rsidRPr="00C453CF">
        <w:rPr>
          <w:i/>
          <w:iCs/>
        </w:rPr>
        <w:t>etc</w:t>
      </w:r>
      <w:r w:rsidR="00C453CF">
        <w:t>.)</w:t>
      </w:r>
      <w:r w:rsidR="002B44E5">
        <w:t xml:space="preserve">, which may employ </w:t>
      </w:r>
      <w:r w:rsidR="00B278DB">
        <w:t>field-specific</w:t>
      </w:r>
      <w:r w:rsidR="002B44E5">
        <w:t xml:space="preserve"> methodologies and attract readerships of </w:t>
      </w:r>
      <w:r w:rsidR="00FC4E0B">
        <w:t>different</w:t>
      </w:r>
      <w:r w:rsidR="002B44E5">
        <w:t xml:space="preserve"> sizes. </w:t>
      </w:r>
      <w:r w:rsidR="00FC4E0B">
        <w:t>Therefore, these other factors needs also to be explored with regards to the cultural fitness of scien</w:t>
      </w:r>
      <w:r w:rsidR="00C453CF">
        <w:t>tific articles</w:t>
      </w:r>
      <w:r w:rsidR="00FC4E0B">
        <w:t xml:space="preserve">.   </w:t>
      </w:r>
    </w:p>
    <w:p w14:paraId="3385709F" w14:textId="77777777" w:rsidR="008A3175" w:rsidRDefault="008A3175" w:rsidP="00F80C0F">
      <w:pPr>
        <w:spacing w:line="360" w:lineRule="auto"/>
        <w:jc w:val="both"/>
      </w:pPr>
    </w:p>
    <w:p w14:paraId="4C957634" w14:textId="791F72F4" w:rsidR="008A3175" w:rsidRDefault="002B44E5" w:rsidP="00F80C0F">
      <w:pPr>
        <w:spacing w:line="360" w:lineRule="auto"/>
        <w:jc w:val="both"/>
      </w:pPr>
      <w:r>
        <w:t>Alternatively</w:t>
      </w:r>
      <w:r w:rsidR="00B228D9">
        <w:t xml:space="preserve">, articles </w:t>
      </w:r>
      <w:r>
        <w:t>may have a</w:t>
      </w:r>
      <w:r w:rsidR="00B228D9">
        <w:t xml:space="preserve"> higher </w:t>
      </w:r>
      <w:r w:rsidR="008A3175">
        <w:t>cultural fitness</w:t>
      </w:r>
      <w:r>
        <w:t xml:space="preserve"> simply because they </w:t>
      </w:r>
      <w:r w:rsidR="00B228D9">
        <w:t xml:space="preserve">contain information that is more interesting and/or more valuable. This </w:t>
      </w:r>
      <w:r w:rsidR="00B278DB">
        <w:t xml:space="preserve">of course </w:t>
      </w:r>
      <w:r w:rsidR="00B228D9">
        <w:t xml:space="preserve">is a factor </w:t>
      </w:r>
      <w:r w:rsidR="00FC4E0B">
        <w:t xml:space="preserve">that is </w:t>
      </w:r>
      <w:r w:rsidR="00B228D9">
        <w:t>harder to quantify. Indeed, the whole purpose of science, through processes such as peer-review</w:t>
      </w:r>
      <w:r w:rsidR="007047DB">
        <w:t xml:space="preserve">, replication, and </w:t>
      </w:r>
      <w:r w:rsidR="00B228D9">
        <w:t xml:space="preserve">reproduction, is to provide </w:t>
      </w:r>
      <w:r w:rsidR="00FC4E0B">
        <w:t>such a measure</w:t>
      </w:r>
      <w:r w:rsidR="00B228D9">
        <w:t>.</w:t>
      </w:r>
      <w:r w:rsidR="00771560">
        <w:t xml:space="preserve"> </w:t>
      </w:r>
      <w:r>
        <w:t xml:space="preserve">Even though citation count from peer-reviewed publications may be the best index we have to assess the quality of paper, it is not without its problems. First, it may be affected by the above mentioned biases. Second, popular research may not necessarily </w:t>
      </w:r>
      <w:r w:rsidR="008A3175">
        <w:t>be</w:t>
      </w:r>
      <w:r>
        <w:t xml:space="preserve"> true and/or useful, and conversely, true and/or useful research may not </w:t>
      </w:r>
      <w:r w:rsidR="008A3175">
        <w:t xml:space="preserve">always </w:t>
      </w:r>
      <w:r>
        <w:t>be popular</w:t>
      </w:r>
      <w:r w:rsidR="00EE680D">
        <w:t xml:space="preserve"> (</w:t>
      </w:r>
      <w:r w:rsidR="00EE680D" w:rsidRPr="00EE680D">
        <w:t xml:space="preserve">Aksnes </w:t>
      </w:r>
      <w:r w:rsidR="00EE680D" w:rsidRPr="00EE680D">
        <w:rPr>
          <w:i/>
          <w:iCs/>
        </w:rPr>
        <w:t>et al.</w:t>
      </w:r>
      <w:r w:rsidR="00EE680D" w:rsidRPr="00EE680D">
        <w:t xml:space="preserve"> 2019</w:t>
      </w:r>
      <w:r w:rsidR="00EE680D">
        <w:t>)</w:t>
      </w:r>
      <w:r>
        <w:t xml:space="preserve">. Third, not all citations imply agreement between </w:t>
      </w:r>
      <w:r w:rsidR="00FC4E0B">
        <w:t>those who cite</w:t>
      </w:r>
      <w:r>
        <w:t xml:space="preserve"> and</w:t>
      </w:r>
      <w:r w:rsidR="00FC4E0B">
        <w:t xml:space="preserve"> those who are</w:t>
      </w:r>
      <w:r w:rsidR="00683E21">
        <w:t xml:space="preserve"> </w:t>
      </w:r>
      <w:r w:rsidR="00FC4E0B">
        <w:t>cited</w:t>
      </w:r>
      <w:r>
        <w:t xml:space="preserve">, as in some cases researchers quote each other in </w:t>
      </w:r>
      <w:r w:rsidR="00FC4E0B">
        <w:t xml:space="preserve">a </w:t>
      </w:r>
      <w:r>
        <w:t xml:space="preserve">critical vein. Fourth, </w:t>
      </w:r>
      <w:r w:rsidR="00B278DB">
        <w:t xml:space="preserve">the </w:t>
      </w:r>
      <w:r>
        <w:t>citation count may be artificially inflated through unethical practices such as excessive and/or out-of-context self-citation (</w:t>
      </w:r>
      <w:r w:rsidR="00EE680D" w:rsidRPr="00EE680D">
        <w:t xml:space="preserve">Hutchins </w:t>
      </w:r>
      <w:r w:rsidR="00EE680D" w:rsidRPr="00EE680D">
        <w:rPr>
          <w:i/>
          <w:iCs/>
        </w:rPr>
        <w:t>et al.</w:t>
      </w:r>
      <w:r w:rsidR="00EE680D" w:rsidRPr="00EE680D">
        <w:t xml:space="preserve"> 2016</w:t>
      </w:r>
      <w:r w:rsidR="00EE680D">
        <w:t xml:space="preserve">; </w:t>
      </w:r>
      <w:r w:rsidR="00EE680D" w:rsidRPr="00EE680D">
        <w:t>Van Noorden &amp; Chawla 2019</w:t>
      </w:r>
      <w:r>
        <w:t>).</w:t>
      </w:r>
      <w:r w:rsidR="00282F7E">
        <w:t xml:space="preserve"> </w:t>
      </w:r>
      <w:r>
        <w:t xml:space="preserve">Notwithstanding, </w:t>
      </w:r>
      <w:r w:rsidR="00B278DB">
        <w:t xml:space="preserve">the </w:t>
      </w:r>
      <w:r>
        <w:t xml:space="preserve">citation count remains </w:t>
      </w:r>
      <w:r w:rsidR="00E9607F">
        <w:t>one of the</w:t>
      </w:r>
      <w:r>
        <w:t xml:space="preserve"> most widely employed measure by academic institutions to assess the quality of research output (</w:t>
      </w:r>
      <w:r w:rsidR="00007752" w:rsidRPr="00EE680D">
        <w:t xml:space="preserve">Aksnes </w:t>
      </w:r>
      <w:r w:rsidR="00007752" w:rsidRPr="00EE680D">
        <w:rPr>
          <w:i/>
          <w:iCs/>
        </w:rPr>
        <w:t>et al.</w:t>
      </w:r>
      <w:r w:rsidR="00007752" w:rsidRPr="00EE680D">
        <w:t xml:space="preserve"> 2019</w:t>
      </w:r>
      <w:r>
        <w:t>)</w:t>
      </w:r>
      <w:r w:rsidR="008A3175">
        <w:t xml:space="preserve">. </w:t>
      </w:r>
      <w:r w:rsidR="00432833">
        <w:t xml:space="preserve">Here, I take an agnostic perspective on </w:t>
      </w:r>
      <w:r w:rsidR="00432833">
        <w:lastRenderedPageBreak/>
        <w:t>whether citation count and other indicators of cultural fitness efficiently measure research quality. What interests me more in this case is the pattern of the spread of cultural information across journals, which is adequately indexed by citation count. Furthermore</w:t>
      </w:r>
      <w:r>
        <w:t xml:space="preserve">, citation count is a simple quantitative </w:t>
      </w:r>
      <w:r w:rsidR="00B278DB">
        <w:t>measure</w:t>
      </w:r>
      <w:r>
        <w:t xml:space="preserve"> </w:t>
      </w:r>
      <w:r w:rsidR="00683E21">
        <w:t>signalling</w:t>
      </w:r>
      <w:r>
        <w:t xml:space="preserve"> at least interest </w:t>
      </w:r>
      <w:r w:rsidR="00683E21">
        <w:t>from</w:t>
      </w:r>
      <w:r>
        <w:t xml:space="preserve"> other researchers</w:t>
      </w:r>
      <w:r w:rsidR="00432833">
        <w:t xml:space="preserve"> and </w:t>
      </w:r>
      <w:r w:rsidR="00E9607F">
        <w:t xml:space="preserve">it </w:t>
      </w:r>
      <w:r w:rsidR="008A3175">
        <w:t xml:space="preserve">can be obtained for </w:t>
      </w:r>
      <w:r w:rsidR="00E9607F">
        <w:t xml:space="preserve">virtually </w:t>
      </w:r>
      <w:r w:rsidR="008A3175">
        <w:t xml:space="preserve">any </w:t>
      </w:r>
      <w:r w:rsidR="00B278DB">
        <w:t xml:space="preserve">peer-reviewed </w:t>
      </w:r>
      <w:r w:rsidR="008A3175">
        <w:t>article</w:t>
      </w:r>
      <w:r w:rsidR="00432833">
        <w:t xml:space="preserve">, making it a prime candidate </w:t>
      </w:r>
      <w:r>
        <w:t>for cross-article comparisons.</w:t>
      </w:r>
    </w:p>
    <w:p w14:paraId="0389A7DA" w14:textId="77777777" w:rsidR="008A3175" w:rsidRDefault="008A3175" w:rsidP="00F80C0F">
      <w:pPr>
        <w:spacing w:line="360" w:lineRule="auto"/>
        <w:jc w:val="both"/>
      </w:pPr>
    </w:p>
    <w:p w14:paraId="4A7768FF" w14:textId="03C09CA2" w:rsidR="00440B2C" w:rsidRDefault="002B44E5" w:rsidP="00F80C0F">
      <w:pPr>
        <w:spacing w:line="360" w:lineRule="auto"/>
        <w:jc w:val="both"/>
      </w:pPr>
      <w:r>
        <w:t>With the advent of new digital technologies</w:t>
      </w:r>
      <w:r w:rsidR="00B278DB">
        <w:t>,</w:t>
      </w:r>
      <w:r>
        <w:t xml:space="preserve"> the way people access and share information has changed. </w:t>
      </w:r>
      <w:r w:rsidR="008A3175">
        <w:t>Today, an increasing number of people, including scientists, do not read</w:t>
      </w:r>
      <w:r w:rsidR="00B278DB">
        <w:t xml:space="preserve"> and write</w:t>
      </w:r>
      <w:r w:rsidR="008A3175">
        <w:t xml:space="preserve"> articles </w:t>
      </w:r>
      <w:r w:rsidR="00683E21">
        <w:t>on</w:t>
      </w:r>
      <w:r w:rsidR="008A3175">
        <w:t xml:space="preserve"> paper but </w:t>
      </w:r>
      <w:r w:rsidR="00683E21">
        <w:t>on</w:t>
      </w:r>
      <w:r w:rsidR="008A3175">
        <w:t xml:space="preserve"> digital devices such as computers, tablets, and smartphones. </w:t>
      </w:r>
      <w:r w:rsidR="008A4AE8">
        <w:t>T</w:t>
      </w:r>
      <w:r w:rsidR="008A3175">
        <w:t>hese technologies</w:t>
      </w:r>
      <w:r w:rsidR="00440B2C">
        <w:t xml:space="preserve"> </w:t>
      </w:r>
      <w:r w:rsidR="00E9607F">
        <w:t>enable users</w:t>
      </w:r>
      <w:r w:rsidR="00440B2C">
        <w:t xml:space="preserve"> to </w:t>
      </w:r>
      <w:r w:rsidR="008A4AE8">
        <w:t xml:space="preserve">access, </w:t>
      </w:r>
      <w:r w:rsidR="00440B2C">
        <w:t>store</w:t>
      </w:r>
      <w:r w:rsidR="008A4AE8">
        <w:t>,</w:t>
      </w:r>
      <w:r w:rsidR="00440B2C">
        <w:t xml:space="preserve"> and analyse data </w:t>
      </w:r>
      <w:r w:rsidR="00E9607F">
        <w:t xml:space="preserve">at almost any time and in any place, generally </w:t>
      </w:r>
      <w:r w:rsidR="00B278DB">
        <w:t xml:space="preserve">in a </w:t>
      </w:r>
      <w:r w:rsidR="00E9607F">
        <w:t>more reliabl</w:t>
      </w:r>
      <w:r w:rsidR="00B278DB">
        <w:t xml:space="preserve">e </w:t>
      </w:r>
      <w:r w:rsidR="00E9607F">
        <w:t>and efficient</w:t>
      </w:r>
      <w:r w:rsidR="00B278DB">
        <w:t xml:space="preserve"> fashion</w:t>
      </w:r>
      <w:r w:rsidR="00432833">
        <w:t xml:space="preserve"> (Sackstein 2015)</w:t>
      </w:r>
      <w:r w:rsidR="00440B2C">
        <w:t xml:space="preserve">. </w:t>
      </w:r>
      <w:r w:rsidR="008A4AE8">
        <w:t>Furthermore</w:t>
      </w:r>
      <w:r w:rsidR="00440B2C">
        <w:t xml:space="preserve">, digital services such social networking websites </w:t>
      </w:r>
      <w:r w:rsidR="008A3175">
        <w:t xml:space="preserve">greatly increase the speed and </w:t>
      </w:r>
      <w:r w:rsidR="008A4AE8">
        <w:t>reach of communication</w:t>
      </w:r>
      <w:r w:rsidR="008A3175">
        <w:t xml:space="preserve">, </w:t>
      </w:r>
      <w:r w:rsidR="00E9607F">
        <w:t>enabling users</w:t>
      </w:r>
      <w:r w:rsidR="008A4AE8">
        <w:t xml:space="preserve"> to share information</w:t>
      </w:r>
      <w:r w:rsidR="00ED3C14">
        <w:t xml:space="preserve"> with</w:t>
      </w:r>
      <w:r w:rsidR="008A4AE8">
        <w:t xml:space="preserve"> </w:t>
      </w:r>
      <w:r w:rsidR="008A3175">
        <w:t xml:space="preserve">virtually anybody on the planet </w:t>
      </w:r>
      <w:r w:rsidR="00E9607F">
        <w:t>at</w:t>
      </w:r>
      <w:r w:rsidR="008A3175">
        <w:t xml:space="preserve"> the touch of a finger. Concurrently, scientific discourse has partially moved beyond the exclusive locus of peer-review journals</w:t>
      </w:r>
      <w:r w:rsidR="00B278DB">
        <w:t xml:space="preserve"> and a</w:t>
      </w:r>
      <w:r w:rsidR="008A3175">
        <w:t xml:space="preserve">lso </w:t>
      </w:r>
      <w:r w:rsidR="00683E21">
        <w:t>occu</w:t>
      </w:r>
      <w:r w:rsidR="00B278DB">
        <w:t>rs</w:t>
      </w:r>
      <w:r w:rsidR="008A3175">
        <w:t xml:space="preserve"> on social media</w:t>
      </w:r>
      <w:r w:rsidR="00007752">
        <w:t xml:space="preserve"> (Allgaier </w:t>
      </w:r>
      <w:r w:rsidR="00007752" w:rsidRPr="00007752">
        <w:rPr>
          <w:i/>
          <w:iCs/>
        </w:rPr>
        <w:t>et al</w:t>
      </w:r>
      <w:r w:rsidR="00007752">
        <w:t>. 2013)</w:t>
      </w:r>
      <w:r w:rsidR="00683E21">
        <w:t xml:space="preserve">. </w:t>
      </w:r>
      <w:r w:rsidR="00E9607F">
        <w:t>In fact, n</w:t>
      </w:r>
      <w:r w:rsidR="008A3175">
        <w:t xml:space="preserve">early all </w:t>
      </w:r>
      <w:r w:rsidR="00683E21">
        <w:t xml:space="preserve">research </w:t>
      </w:r>
      <w:r w:rsidR="008A3175">
        <w:t xml:space="preserve">institutions and many researchers have </w:t>
      </w:r>
      <w:r w:rsidR="00683E21">
        <w:t>one or several social media</w:t>
      </w:r>
      <w:r w:rsidR="008A3175">
        <w:t xml:space="preserve"> account</w:t>
      </w:r>
      <w:r w:rsidR="00683E21">
        <w:t>s</w:t>
      </w:r>
      <w:r w:rsidR="008A3175">
        <w:t xml:space="preserve"> that they use to interact with each other and the wider public</w:t>
      </w:r>
      <w:r w:rsidR="00007752">
        <w:t>.</w:t>
      </w:r>
      <w:r w:rsidR="008A3175">
        <w:t xml:space="preserve"> </w:t>
      </w:r>
    </w:p>
    <w:p w14:paraId="4A214025" w14:textId="77777777" w:rsidR="00440B2C" w:rsidRDefault="00440B2C" w:rsidP="00F80C0F">
      <w:pPr>
        <w:spacing w:line="360" w:lineRule="auto"/>
        <w:jc w:val="both"/>
      </w:pPr>
    </w:p>
    <w:p w14:paraId="243BD844" w14:textId="190F6AEE" w:rsidR="00E9607F" w:rsidRDefault="00771560" w:rsidP="00683E21">
      <w:pPr>
        <w:spacing w:line="360" w:lineRule="auto"/>
        <w:jc w:val="both"/>
      </w:pPr>
      <w:r>
        <w:t>In view of these developments, t</w:t>
      </w:r>
      <w:r w:rsidR="008A3175">
        <w:t xml:space="preserve">he number of social media posts that refer to a scientific article </w:t>
      </w:r>
      <w:r w:rsidR="00683E21">
        <w:t>is</w:t>
      </w:r>
      <w:r w:rsidR="000E409C">
        <w:t xml:space="preserve"> </w:t>
      </w:r>
      <w:r w:rsidR="008A3175">
        <w:t xml:space="preserve">therefore </w:t>
      </w:r>
      <w:r>
        <w:t xml:space="preserve">an important </w:t>
      </w:r>
      <w:r w:rsidR="008A3175">
        <w:t xml:space="preserve">measure of </w:t>
      </w:r>
      <w:r w:rsidR="00E9607F">
        <w:t>its</w:t>
      </w:r>
      <w:r w:rsidR="008A3175">
        <w:t xml:space="preserve"> cultural fitness. Unlike citation count, which can only be increased by </w:t>
      </w:r>
      <w:r w:rsidR="00E9607F">
        <w:t>other</w:t>
      </w:r>
      <w:r w:rsidR="008A3175">
        <w:t xml:space="preserve"> scientists, anybody </w:t>
      </w:r>
      <w:r w:rsidR="00683E21">
        <w:t>on</w:t>
      </w:r>
      <w:r w:rsidR="008A3175">
        <w:t xml:space="preserve"> social media can affect this score, providing a better measure of the popularity of articles</w:t>
      </w:r>
      <w:r w:rsidR="00432833">
        <w:t xml:space="preserve"> among </w:t>
      </w:r>
      <w:r w:rsidR="00B278DB">
        <w:t>the broader population</w:t>
      </w:r>
      <w:r w:rsidR="008A3175">
        <w:t xml:space="preserve">. Furthermore, social media have a readership base </w:t>
      </w:r>
      <w:r w:rsidR="00B278DB">
        <w:t xml:space="preserve">that is </w:t>
      </w:r>
      <w:r w:rsidR="008A3175">
        <w:t>many order</w:t>
      </w:r>
      <w:r w:rsidR="00E9607F">
        <w:t>s</w:t>
      </w:r>
      <w:r w:rsidR="008A3175">
        <w:t xml:space="preserve"> of magnitude greater than </w:t>
      </w:r>
      <w:r w:rsidR="00B278DB">
        <w:t xml:space="preserve">that of </w:t>
      </w:r>
      <w:r w:rsidR="008A3175">
        <w:t>peer-reviewed journals. For example,</w:t>
      </w:r>
      <w:r w:rsidR="00E9607F">
        <w:t xml:space="preserve"> the two major social media websites </w:t>
      </w:r>
      <w:r w:rsidR="00B278DB">
        <w:t>analysed</w:t>
      </w:r>
      <w:r w:rsidR="00E9607F">
        <w:t xml:space="preserve"> here, </w:t>
      </w:r>
      <w:r w:rsidR="00B278DB">
        <w:t>namely</w:t>
      </w:r>
      <w:r w:rsidR="008A3175">
        <w:t xml:space="preserve"> </w:t>
      </w:r>
      <w:r w:rsidR="008A3175" w:rsidRPr="008A3175">
        <w:rPr>
          <w:i/>
          <w:iCs/>
        </w:rPr>
        <w:t>Facebook</w:t>
      </w:r>
      <w:r w:rsidR="008A3175">
        <w:t xml:space="preserve"> and </w:t>
      </w:r>
      <w:r w:rsidR="008A3175" w:rsidRPr="008A3175">
        <w:rPr>
          <w:i/>
          <w:iCs/>
        </w:rPr>
        <w:t>Twitter</w:t>
      </w:r>
      <w:r w:rsidR="008A3175">
        <w:t xml:space="preserve">, have </w:t>
      </w:r>
      <w:r w:rsidR="00683E21">
        <w:t>2.85 billion</w:t>
      </w:r>
      <w:r w:rsidR="008A3175">
        <w:t xml:space="preserve"> and </w:t>
      </w:r>
      <w:r w:rsidR="00683E21">
        <w:t>3.30 million active</w:t>
      </w:r>
      <w:r w:rsidR="008A3175">
        <w:t xml:space="preserve"> users</w:t>
      </w:r>
      <w:r w:rsidR="00B278DB">
        <w:t>, respectively (</w:t>
      </w:r>
      <w:hyperlink r:id="rId9" w:history="1">
        <w:r w:rsidR="00B278DB" w:rsidRPr="00A6597A">
          <w:rPr>
            <w:rStyle w:val="Hyperlink"/>
          </w:rPr>
          <w:t>https://www.statista.com</w:t>
        </w:r>
      </w:hyperlink>
      <w:r w:rsidR="00B278DB">
        <w:t>).</w:t>
      </w:r>
      <w:r w:rsidR="00E9607F">
        <w:t xml:space="preserve"> By comparison, </w:t>
      </w:r>
      <w:r w:rsidR="008A3175" w:rsidRPr="008A3175">
        <w:rPr>
          <w:i/>
          <w:iCs/>
        </w:rPr>
        <w:t>Science</w:t>
      </w:r>
      <w:r w:rsidR="008A3175">
        <w:t xml:space="preserve"> and </w:t>
      </w:r>
      <w:r w:rsidR="00683E21" w:rsidRPr="00683E21">
        <w:rPr>
          <w:i/>
          <w:iCs/>
        </w:rPr>
        <w:t>Nature</w:t>
      </w:r>
      <w:r w:rsidR="008A3175">
        <w:t xml:space="preserve">, </w:t>
      </w:r>
      <w:r w:rsidR="00683E21">
        <w:t xml:space="preserve">the two </w:t>
      </w:r>
      <w:r w:rsidR="00B278DB">
        <w:t>widest</w:t>
      </w:r>
      <w:r w:rsidR="00683E21">
        <w:t xml:space="preserve"> read</w:t>
      </w:r>
      <w:r w:rsidR="008A3175">
        <w:t xml:space="preserve"> peer-reviewed </w:t>
      </w:r>
      <w:r w:rsidR="00B278DB">
        <w:t>science</w:t>
      </w:r>
      <w:r w:rsidR="00683E21">
        <w:t xml:space="preserve"> </w:t>
      </w:r>
      <w:r w:rsidR="008A3175">
        <w:t xml:space="preserve">journals in the world, </w:t>
      </w:r>
      <w:r w:rsidR="00683E21">
        <w:t xml:space="preserve">have only 130 thousand </w:t>
      </w:r>
      <w:r w:rsidR="00683E21" w:rsidRPr="00683E21">
        <w:t>(</w:t>
      </w:r>
      <w:hyperlink r:id="rId10" w:history="1">
        <w:r w:rsidR="00683E21" w:rsidRPr="00A6597A">
          <w:rPr>
            <w:rStyle w:val="Hyperlink"/>
          </w:rPr>
          <w:t>https://www.sciencemag.com</w:t>
        </w:r>
      </w:hyperlink>
      <w:r w:rsidR="00683E21">
        <w:t>) and 63 thousand (</w:t>
      </w:r>
      <w:hyperlink r:id="rId11" w:history="1">
        <w:r w:rsidR="00683E21" w:rsidRPr="00A6597A">
          <w:rPr>
            <w:rStyle w:val="Hyperlink"/>
          </w:rPr>
          <w:t>https://www.nature.com</w:t>
        </w:r>
      </w:hyperlink>
      <w:r w:rsidR="00683E21">
        <w:t xml:space="preserve">) subscribers. </w:t>
      </w:r>
      <w:r w:rsidR="008A3175">
        <w:t>Today, social media debate is an important aspect of professional and amateur science (</w:t>
      </w:r>
      <w:r w:rsidR="00432833">
        <w:t xml:space="preserve">Allgaier </w:t>
      </w:r>
      <w:r w:rsidR="00432833" w:rsidRPr="00007752">
        <w:rPr>
          <w:i/>
          <w:iCs/>
        </w:rPr>
        <w:t>et al</w:t>
      </w:r>
      <w:r w:rsidR="00432833">
        <w:t>. 2013</w:t>
      </w:r>
      <w:r w:rsidR="008A3175">
        <w:t xml:space="preserve">) and it is likely that it will continue to gain relevance in future, </w:t>
      </w:r>
      <w:r w:rsidR="00B278DB">
        <w:t xml:space="preserve">thus </w:t>
      </w:r>
      <w:r w:rsidR="008A3175">
        <w:t xml:space="preserve">making </w:t>
      </w:r>
      <w:r w:rsidR="008A3175">
        <w:lastRenderedPageBreak/>
        <w:t xml:space="preserve">the number of social media posts </w:t>
      </w:r>
      <w:r w:rsidR="009C33F8">
        <w:t xml:space="preserve">linking to </w:t>
      </w:r>
      <w:r w:rsidR="00440B2C">
        <w:t xml:space="preserve">scientific articles an important measure of their cultural fitness. </w:t>
      </w:r>
    </w:p>
    <w:p w14:paraId="26099056" w14:textId="77777777" w:rsidR="00E9607F" w:rsidRDefault="00E9607F" w:rsidP="00683E21">
      <w:pPr>
        <w:spacing w:line="360" w:lineRule="auto"/>
        <w:jc w:val="both"/>
      </w:pPr>
    </w:p>
    <w:p w14:paraId="4E4FA6AF" w14:textId="36EC2F96" w:rsidR="008A3175" w:rsidRDefault="00E9607F" w:rsidP="00683E21">
      <w:pPr>
        <w:spacing w:line="360" w:lineRule="auto"/>
        <w:jc w:val="both"/>
      </w:pPr>
      <w:r>
        <w:t xml:space="preserve">Another index of </w:t>
      </w:r>
      <w:r w:rsidR="000630B6">
        <w:t xml:space="preserve">article </w:t>
      </w:r>
      <w:r>
        <w:t>cult</w:t>
      </w:r>
      <w:r w:rsidR="000630B6">
        <w:t>ural fitness</w:t>
      </w:r>
      <w:r w:rsidR="00683E21">
        <w:t xml:space="preserve"> is t</w:t>
      </w:r>
      <w:r w:rsidR="000E409C">
        <w:t xml:space="preserve">he number of user visits </w:t>
      </w:r>
      <w:r w:rsidR="00432833">
        <w:t xml:space="preserve">paid </w:t>
      </w:r>
      <w:r w:rsidR="00683E21">
        <w:t xml:space="preserve">to the </w:t>
      </w:r>
      <w:r w:rsidR="000E409C">
        <w:t xml:space="preserve">webpage </w:t>
      </w:r>
      <w:r w:rsidR="00432833">
        <w:t>hosting</w:t>
      </w:r>
      <w:r w:rsidR="00683E21">
        <w:t xml:space="preserve"> each article. This represents the </w:t>
      </w:r>
      <w:r>
        <w:t>number</w:t>
      </w:r>
      <w:r w:rsidR="00683E21">
        <w:t xml:space="preserve"> of people who have accessed and/or </w:t>
      </w:r>
      <w:r w:rsidR="000E409C">
        <w:t>read the article</w:t>
      </w:r>
      <w:r w:rsidR="00683E21">
        <w:t xml:space="preserve"> from that digital source</w:t>
      </w:r>
      <w:r w:rsidR="000E409C">
        <w:t>.</w:t>
      </w:r>
      <w:r>
        <w:t xml:space="preserve"> It should be noted that this measure could be increased by multiple visits by the same user. Notwithstanding, a greater visit count is representative of greater interest for the article. </w:t>
      </w:r>
      <w:r w:rsidR="000630B6">
        <w:t xml:space="preserve">Visit count is therefore the third proxy of cultural fitness </w:t>
      </w:r>
      <w:r w:rsidR="00432833">
        <w:t xml:space="preserve">selected for analysis </w:t>
      </w:r>
      <w:r w:rsidR="000630B6">
        <w:t>here.</w:t>
      </w:r>
    </w:p>
    <w:p w14:paraId="70F6CCF5" w14:textId="77777777" w:rsidR="00B228D9" w:rsidRDefault="00B228D9" w:rsidP="00F80C0F">
      <w:pPr>
        <w:spacing w:line="360" w:lineRule="auto"/>
        <w:jc w:val="both"/>
      </w:pPr>
    </w:p>
    <w:p w14:paraId="57863AC7" w14:textId="495207A8" w:rsidR="00C40900" w:rsidRDefault="002B44E5" w:rsidP="00B228D9">
      <w:pPr>
        <w:spacing w:line="360" w:lineRule="auto"/>
        <w:jc w:val="both"/>
      </w:pPr>
      <w:r>
        <w:t>Overall</w:t>
      </w:r>
      <w:r w:rsidR="00B228D9">
        <w:t xml:space="preserve">, </w:t>
      </w:r>
      <w:r w:rsidR="00F70768">
        <w:t xml:space="preserve">testing the association between measures of </w:t>
      </w:r>
      <w:r w:rsidR="00B278DB">
        <w:t xml:space="preserve">the </w:t>
      </w:r>
      <w:r w:rsidR="00F70768">
        <w:t>cultural fitness</w:t>
      </w:r>
      <w:r w:rsidR="000E409C">
        <w:t xml:space="preserve"> of </w:t>
      </w:r>
      <w:r w:rsidR="00B278DB">
        <w:t>scientific research</w:t>
      </w:r>
      <w:r w:rsidR="000E409C">
        <w:t xml:space="preserve"> and</w:t>
      </w:r>
      <w:r w:rsidR="00F70768">
        <w:t xml:space="preserve"> </w:t>
      </w:r>
      <w:r w:rsidR="00B278DB">
        <w:t>the</w:t>
      </w:r>
      <w:r w:rsidR="000F6BE4">
        <w:t xml:space="preserve"> </w:t>
      </w:r>
      <w:r w:rsidR="00F70768">
        <w:t xml:space="preserve">type of software </w:t>
      </w:r>
      <w:r w:rsidR="000F6BE4">
        <w:t>license it uses, each with their specific affordances,</w:t>
      </w:r>
      <w:r w:rsidR="000E409C">
        <w:t xml:space="preserve"> will</w:t>
      </w:r>
      <w:r w:rsidR="00F70768">
        <w:t xml:space="preserve"> </w:t>
      </w:r>
      <w:r w:rsidR="00C750FB">
        <w:t xml:space="preserve">increase </w:t>
      </w:r>
      <w:r w:rsidR="00B228D9">
        <w:t xml:space="preserve">our understanding </w:t>
      </w:r>
      <w:r w:rsidR="00683E21">
        <w:t>of the way in which</w:t>
      </w:r>
      <w:r w:rsidR="00B228D9">
        <w:t xml:space="preserve"> </w:t>
      </w:r>
      <w:r w:rsidR="000E409C">
        <w:t>science and software evolve</w:t>
      </w:r>
      <w:r w:rsidR="00683E21">
        <w:t xml:space="preserve"> and coevolve</w:t>
      </w:r>
      <w:r w:rsidR="000E409C">
        <w:t xml:space="preserve">. </w:t>
      </w:r>
      <w:r w:rsidR="00186EB4">
        <w:t xml:space="preserve">It </w:t>
      </w:r>
      <w:r w:rsidR="000F6BE4">
        <w:t xml:space="preserve">will </w:t>
      </w:r>
      <w:r w:rsidR="00186EB4">
        <w:t xml:space="preserve">shed light on the transmission biases that take place in the context of </w:t>
      </w:r>
      <w:r w:rsidR="00ED3C14">
        <w:t xml:space="preserve">the diffusion of </w:t>
      </w:r>
      <w:r w:rsidR="00186EB4">
        <w:t xml:space="preserve">scientific </w:t>
      </w:r>
      <w:r w:rsidR="00ED3C14">
        <w:t>information</w:t>
      </w:r>
      <w:r w:rsidR="00186EB4">
        <w:t xml:space="preserve"> and </w:t>
      </w:r>
      <w:r w:rsidR="00ED3C14">
        <w:t xml:space="preserve">on </w:t>
      </w:r>
      <w:r w:rsidR="00186EB4">
        <w:t xml:space="preserve">the </w:t>
      </w:r>
      <w:r w:rsidR="000F6BE4">
        <w:t>utilisation</w:t>
      </w:r>
      <w:r w:rsidR="00186EB4">
        <w:t xml:space="preserve"> and impact of different types of software on scientific research. </w:t>
      </w:r>
      <w:r w:rsidR="00C750FB">
        <w:t xml:space="preserve">This will lead us to appreciate science and software better and, hopefully, make us </w:t>
      </w:r>
      <w:r w:rsidR="000F6BE4">
        <w:t xml:space="preserve">more </w:t>
      </w:r>
      <w:r w:rsidR="00432833">
        <w:t xml:space="preserve">conscientious </w:t>
      </w:r>
      <w:r w:rsidR="00C750FB">
        <w:t xml:space="preserve"> </w:t>
      </w:r>
      <w:r w:rsidR="00ED3C14">
        <w:t>researchers</w:t>
      </w:r>
      <w:r w:rsidR="00C750FB">
        <w:t xml:space="preserve"> and software developers. </w:t>
      </w:r>
    </w:p>
    <w:p w14:paraId="16F20003" w14:textId="77777777" w:rsidR="00432833" w:rsidRDefault="00432833" w:rsidP="00B228D9">
      <w:pPr>
        <w:spacing w:line="360" w:lineRule="auto"/>
        <w:jc w:val="both"/>
      </w:pPr>
    </w:p>
    <w:p w14:paraId="47752E48" w14:textId="77777777" w:rsidR="00186EB4" w:rsidRDefault="00186EB4" w:rsidP="00B228D9">
      <w:pPr>
        <w:spacing w:line="360" w:lineRule="auto"/>
        <w:jc w:val="both"/>
      </w:pPr>
    </w:p>
    <w:p w14:paraId="1C0D89B0" w14:textId="1EFAA431" w:rsidR="00B228D9" w:rsidRPr="00B228D9" w:rsidRDefault="00543910" w:rsidP="00B228D9">
      <w:pPr>
        <w:spacing w:line="360" w:lineRule="auto"/>
        <w:jc w:val="both"/>
        <w:rPr>
          <w:b/>
          <w:bCs/>
          <w:sz w:val="28"/>
          <w:szCs w:val="28"/>
        </w:rPr>
      </w:pPr>
      <w:r>
        <w:rPr>
          <w:b/>
          <w:bCs/>
          <w:sz w:val="28"/>
          <w:szCs w:val="28"/>
        </w:rPr>
        <w:t>2</w:t>
      </w:r>
      <w:r w:rsidR="00B228D9" w:rsidRPr="00B228D9">
        <w:rPr>
          <w:b/>
          <w:bCs/>
          <w:sz w:val="28"/>
          <w:szCs w:val="28"/>
        </w:rPr>
        <w:t>.2</w:t>
      </w:r>
      <w:r w:rsidR="0056146F">
        <w:rPr>
          <w:b/>
          <w:bCs/>
          <w:sz w:val="28"/>
          <w:szCs w:val="28"/>
        </w:rPr>
        <w:t>.</w:t>
      </w:r>
      <w:r w:rsidR="00B228D9" w:rsidRPr="00B228D9">
        <w:rPr>
          <w:b/>
          <w:bCs/>
          <w:sz w:val="28"/>
          <w:szCs w:val="28"/>
        </w:rPr>
        <w:t xml:space="preserve"> </w:t>
      </w:r>
      <w:r w:rsidR="0056146F">
        <w:rPr>
          <w:b/>
          <w:bCs/>
          <w:sz w:val="28"/>
          <w:szCs w:val="28"/>
        </w:rPr>
        <w:t xml:space="preserve">Evolutionary </w:t>
      </w:r>
      <w:r w:rsidR="00C66D79">
        <w:rPr>
          <w:b/>
          <w:bCs/>
          <w:sz w:val="28"/>
          <w:szCs w:val="28"/>
        </w:rPr>
        <w:t>P</w:t>
      </w:r>
      <w:r w:rsidR="0056146F">
        <w:rPr>
          <w:b/>
          <w:bCs/>
          <w:sz w:val="28"/>
          <w:szCs w:val="28"/>
        </w:rPr>
        <w:t xml:space="preserve">erspectives on </w:t>
      </w:r>
      <w:r w:rsidR="00C66D79">
        <w:rPr>
          <w:b/>
          <w:bCs/>
          <w:sz w:val="28"/>
          <w:szCs w:val="28"/>
        </w:rPr>
        <w:t>S</w:t>
      </w:r>
      <w:r w:rsidR="0056146F">
        <w:rPr>
          <w:b/>
          <w:bCs/>
          <w:sz w:val="28"/>
          <w:szCs w:val="28"/>
        </w:rPr>
        <w:t xml:space="preserve">cience and </w:t>
      </w:r>
      <w:r w:rsidR="00C66D79">
        <w:rPr>
          <w:b/>
          <w:bCs/>
          <w:sz w:val="28"/>
          <w:szCs w:val="28"/>
        </w:rPr>
        <w:t>S</w:t>
      </w:r>
      <w:r w:rsidR="0056146F">
        <w:rPr>
          <w:b/>
          <w:bCs/>
          <w:sz w:val="28"/>
          <w:szCs w:val="28"/>
        </w:rPr>
        <w:t>oftware</w:t>
      </w:r>
    </w:p>
    <w:p w14:paraId="6988315E" w14:textId="0DD5B1AB" w:rsidR="00F70768" w:rsidRDefault="00F70768" w:rsidP="00F70768">
      <w:pPr>
        <w:spacing w:line="360" w:lineRule="auto"/>
        <w:jc w:val="both"/>
      </w:pPr>
    </w:p>
    <w:p w14:paraId="6424A87F" w14:textId="358798A5" w:rsidR="00F70768" w:rsidRDefault="00C750FB" w:rsidP="00F70768">
      <w:pPr>
        <w:spacing w:line="360" w:lineRule="auto"/>
        <w:jc w:val="both"/>
      </w:pPr>
      <w:r>
        <w:t xml:space="preserve">The two evolutionary processes </w:t>
      </w:r>
      <w:r w:rsidR="00224EDA">
        <w:t xml:space="preserve">that are the </w:t>
      </w:r>
      <w:r>
        <w:t>focus of this research project</w:t>
      </w:r>
      <w:r w:rsidR="00224EDA">
        <w:t xml:space="preserve"> </w:t>
      </w:r>
      <w:r>
        <w:t>—</w:t>
      </w:r>
      <w:r w:rsidR="00EE680D">
        <w:t xml:space="preserve"> </w:t>
      </w:r>
      <w:r w:rsidR="00267B05">
        <w:t>the evolution</w:t>
      </w:r>
      <w:r w:rsidR="00224EDA">
        <w:t xml:space="preserve"> </w:t>
      </w:r>
      <w:r w:rsidR="00267B05">
        <w:t xml:space="preserve">of software </w:t>
      </w:r>
      <w:r w:rsidR="00224EDA">
        <w:t xml:space="preserve">and </w:t>
      </w:r>
      <w:r w:rsidR="00787C50">
        <w:t>the evolution of science</w:t>
      </w:r>
      <w:r w:rsidR="00267B05">
        <w:t xml:space="preserve"> </w:t>
      </w:r>
      <w:r>
        <w:t>—</w:t>
      </w:r>
      <w:r w:rsidR="00224EDA">
        <w:t xml:space="preserve"> </w:t>
      </w:r>
      <w:r>
        <w:t xml:space="preserve">are </w:t>
      </w:r>
      <w:r w:rsidR="000F6BE4">
        <w:t xml:space="preserve">two </w:t>
      </w:r>
      <w:r>
        <w:t xml:space="preserve">subprocesses of </w:t>
      </w:r>
      <w:r w:rsidR="00224EDA">
        <w:t>a</w:t>
      </w:r>
      <w:r>
        <w:t xml:space="preserve"> more general phenomenon</w:t>
      </w:r>
      <w:r w:rsidR="000F6BE4">
        <w:t xml:space="preserve">, namely </w:t>
      </w:r>
      <w:r w:rsidR="00267B05">
        <w:t>cultural evolution</w:t>
      </w:r>
      <w:r>
        <w:t xml:space="preserve">. </w:t>
      </w:r>
      <w:r w:rsidR="000E409C">
        <w:t>Cultural evolution is</w:t>
      </w:r>
      <w:r w:rsidR="0056146F">
        <w:t xml:space="preserve"> </w:t>
      </w:r>
      <w:r w:rsidR="00123254">
        <w:t xml:space="preserve">a </w:t>
      </w:r>
      <w:r w:rsidR="0056146F">
        <w:t xml:space="preserve">relatively </w:t>
      </w:r>
      <w:r w:rsidR="000E409C">
        <w:t>new</w:t>
      </w:r>
      <w:r w:rsidR="00F70768">
        <w:t xml:space="preserve"> area of scientific enquiry</w:t>
      </w:r>
      <w:r w:rsidR="000F6BE4">
        <w:t xml:space="preserve"> that </w:t>
      </w:r>
      <w:r w:rsidR="00F120F8">
        <w:t>emerged in earnest</w:t>
      </w:r>
      <w:r w:rsidR="000F6BE4">
        <w:t xml:space="preserve"> at the</w:t>
      </w:r>
      <w:r w:rsidR="00F120F8">
        <w:t xml:space="preserve"> beginning </w:t>
      </w:r>
      <w:r w:rsidR="000F6BE4">
        <w:t>of</w:t>
      </w:r>
      <w:r w:rsidR="00F120F8">
        <w:t xml:space="preserve"> the 1980s</w:t>
      </w:r>
      <w:r w:rsidR="00F70768">
        <w:t xml:space="preserve"> (</w:t>
      </w:r>
      <w:r w:rsidR="00880E03">
        <w:t xml:space="preserve">Laland </w:t>
      </w:r>
      <w:r w:rsidR="00880E03" w:rsidRPr="00880E03">
        <w:rPr>
          <w:i/>
          <w:iCs/>
        </w:rPr>
        <w:t>et al.</w:t>
      </w:r>
      <w:r w:rsidR="00880E03">
        <w:t xml:space="preserve"> 2014</w:t>
      </w:r>
      <w:r w:rsidR="00F70768">
        <w:t xml:space="preserve">). </w:t>
      </w:r>
      <w:r w:rsidR="000E409C">
        <w:t>In truth, already in the 19</w:t>
      </w:r>
      <w:r w:rsidR="000E409C" w:rsidRPr="000E409C">
        <w:rPr>
          <w:vertAlign w:val="superscript"/>
        </w:rPr>
        <w:t>th</w:t>
      </w:r>
      <w:r w:rsidR="000E409C">
        <w:t xml:space="preserve"> century </w:t>
      </w:r>
      <w:r w:rsidR="00F120F8">
        <w:t>pioneer of evolutionary</w:t>
      </w:r>
      <w:r w:rsidR="000F6BE4">
        <w:t xml:space="preserve"> </w:t>
      </w:r>
      <w:r w:rsidR="00F120F8">
        <w:t>thinking</w:t>
      </w:r>
      <w:r w:rsidR="00224EDA">
        <w:t xml:space="preserve"> </w:t>
      </w:r>
      <w:r w:rsidR="000E409C">
        <w:t>Charles Darwin</w:t>
      </w:r>
      <w:r w:rsidR="00224EDA">
        <w:t xml:space="preserve"> </w:t>
      </w:r>
      <w:r w:rsidR="000E409C">
        <w:t>hypothesised that evolution</w:t>
      </w:r>
      <w:r w:rsidR="00224EDA">
        <w:t xml:space="preserve"> may</w:t>
      </w:r>
      <w:r w:rsidR="000E409C">
        <w:t xml:space="preserve"> not only </w:t>
      </w:r>
      <w:r w:rsidR="00224EDA">
        <w:t>shape</w:t>
      </w:r>
      <w:r w:rsidR="000E409C">
        <w:t xml:space="preserve"> species but also other </w:t>
      </w:r>
      <w:r w:rsidR="00224EDA">
        <w:t>entities</w:t>
      </w:r>
      <w:r w:rsidR="000E409C">
        <w:t xml:space="preserve"> such as </w:t>
      </w:r>
      <w:r w:rsidR="00F120F8">
        <w:t>behaviour</w:t>
      </w:r>
      <w:r w:rsidR="00224EDA">
        <w:t xml:space="preserve"> and </w:t>
      </w:r>
      <w:r w:rsidR="000E409C">
        <w:t>language (</w:t>
      </w:r>
      <w:r w:rsidR="00880E03">
        <w:t>Darwin 1871</w:t>
      </w:r>
      <w:r w:rsidR="000E409C">
        <w:t xml:space="preserve">) However, the more recent and formal antecedents of </w:t>
      </w:r>
      <w:r w:rsidR="00F120F8">
        <w:t>cultural evolution</w:t>
      </w:r>
      <w:r w:rsidR="000E409C">
        <w:t xml:space="preserve"> can be traced back to the Modern Evolutionary Synthesis of the </w:t>
      </w:r>
      <w:r w:rsidR="00F70768">
        <w:t xml:space="preserve">1940s, </w:t>
      </w:r>
      <w:r w:rsidR="00224EDA">
        <w:t>which brought</w:t>
      </w:r>
      <w:r w:rsidR="000E409C">
        <w:t xml:space="preserve"> </w:t>
      </w:r>
      <w:r w:rsidR="00F120F8">
        <w:t xml:space="preserve">together </w:t>
      </w:r>
      <w:r w:rsidR="00F70768">
        <w:t xml:space="preserve">insights from various disciplines such mathematics, genetics, </w:t>
      </w:r>
      <w:r w:rsidR="00F120F8">
        <w:t>epidemiology</w:t>
      </w:r>
      <w:r w:rsidR="00F70768">
        <w:t>, and biology</w:t>
      </w:r>
      <w:r w:rsidR="00F120F8">
        <w:t xml:space="preserve">, in an effort to </w:t>
      </w:r>
      <w:r w:rsidR="00224EDA">
        <w:t xml:space="preserve">shed light </w:t>
      </w:r>
      <w:r w:rsidR="00F120F8">
        <w:t>i</w:t>
      </w:r>
      <w:r w:rsidR="00224EDA">
        <w:t>nto</w:t>
      </w:r>
      <w:r w:rsidR="00F120F8">
        <w:t xml:space="preserve"> </w:t>
      </w:r>
      <w:r w:rsidR="00224EDA">
        <w:t>evolutionary questions</w:t>
      </w:r>
      <w:r w:rsidR="000E409C">
        <w:t xml:space="preserve"> </w:t>
      </w:r>
      <w:r w:rsidR="00F70768">
        <w:t>(</w:t>
      </w:r>
      <w:r w:rsidR="00880E03">
        <w:t xml:space="preserve">Brown &amp; </w:t>
      </w:r>
      <w:r w:rsidR="00880E03">
        <w:lastRenderedPageBreak/>
        <w:t>Richerson 2014</w:t>
      </w:r>
      <w:r w:rsidR="00F70768">
        <w:t>). Th</w:t>
      </w:r>
      <w:r w:rsidR="00085818">
        <w:t>i</w:t>
      </w:r>
      <w:r w:rsidR="00F70768">
        <w:t xml:space="preserve">s led to an explosion in the number of research programs </w:t>
      </w:r>
      <w:r w:rsidR="00224EDA">
        <w:t>that</w:t>
      </w:r>
      <w:r w:rsidR="00F70768">
        <w:t xml:space="preserve"> sought to collect empirical data and test evolutionary hypotheses. </w:t>
      </w:r>
      <w:r w:rsidR="000E409C">
        <w:t>S</w:t>
      </w:r>
      <w:r w:rsidR="00F70768">
        <w:t xml:space="preserve">ome researchers started to study </w:t>
      </w:r>
      <w:r w:rsidR="000E409C">
        <w:t xml:space="preserve">the </w:t>
      </w:r>
      <w:r w:rsidR="00224EDA">
        <w:t xml:space="preserve">transmission and </w:t>
      </w:r>
      <w:r w:rsidR="000E409C">
        <w:t xml:space="preserve">evolution of non-genetic </w:t>
      </w:r>
      <w:r w:rsidR="00F70768">
        <w:t>entities</w:t>
      </w:r>
      <w:r w:rsidR="000E409C">
        <w:t xml:space="preserve">, </w:t>
      </w:r>
      <w:r w:rsidR="00F70768">
        <w:t xml:space="preserve">such as </w:t>
      </w:r>
      <w:r w:rsidR="00432833">
        <w:t xml:space="preserve">of </w:t>
      </w:r>
      <w:r w:rsidR="00F70768">
        <w:t>cultural beliefs and practices</w:t>
      </w:r>
      <w:r w:rsidR="000E409C">
        <w:t xml:space="preserve"> </w:t>
      </w:r>
      <w:r w:rsidR="00F70768">
        <w:t xml:space="preserve">(Cavalli-Sforza &amp; Feldman </w:t>
      </w:r>
      <w:r w:rsidR="00880E03">
        <w:t>1981</w:t>
      </w:r>
      <w:r w:rsidR="00F70768">
        <w:t xml:space="preserve">). Subsequently, other researchers noted that cultural evolution could feedback onto other processes, such as </w:t>
      </w:r>
      <w:r w:rsidR="00214CA7">
        <w:t xml:space="preserve">onto </w:t>
      </w:r>
      <w:r w:rsidR="00F70768">
        <w:t>genetic evolution</w:t>
      </w:r>
      <w:r w:rsidR="000E409C">
        <w:t xml:space="preserve">, </w:t>
      </w:r>
      <w:r w:rsidR="00214CA7">
        <w:t>yet they</w:t>
      </w:r>
      <w:r w:rsidR="00224EDA">
        <w:t xml:space="preserve"> </w:t>
      </w:r>
      <w:r w:rsidR="000E409C">
        <w:t xml:space="preserve">mostly </w:t>
      </w:r>
      <w:r w:rsidR="00224EDA">
        <w:t>limited</w:t>
      </w:r>
      <w:r w:rsidR="000E409C">
        <w:t xml:space="preserve"> their analysis to</w:t>
      </w:r>
      <w:r w:rsidR="00214CA7">
        <w:t xml:space="preserve"> that of</w:t>
      </w:r>
      <w:r w:rsidR="000E409C">
        <w:t xml:space="preserve"> mathematical models</w:t>
      </w:r>
      <w:r w:rsidR="00F70768">
        <w:t xml:space="preserve"> (Boyd &amp; Richerson 1985). </w:t>
      </w:r>
      <w:r w:rsidR="000E409C">
        <w:t>It was only at the beginning the 21</w:t>
      </w:r>
      <w:r w:rsidR="000E409C" w:rsidRPr="000E409C">
        <w:rPr>
          <w:vertAlign w:val="superscript"/>
        </w:rPr>
        <w:t>st</w:t>
      </w:r>
      <w:r w:rsidR="000E409C">
        <w:t xml:space="preserve"> century that cultural evolution acquired mainstream recognition as a major force in the evolution </w:t>
      </w:r>
      <w:r w:rsidR="00ED3C14">
        <w:t xml:space="preserve">of </w:t>
      </w:r>
      <w:r w:rsidR="00F120F8">
        <w:t>several</w:t>
      </w:r>
      <w:r w:rsidR="000E409C">
        <w:t xml:space="preserve"> species</w:t>
      </w:r>
      <w:r w:rsidR="00F120F8">
        <w:t>, especially our own</w:t>
      </w:r>
      <w:r w:rsidR="000E409C">
        <w:t xml:space="preserve"> (</w:t>
      </w:r>
      <w:r w:rsidR="002E5A16">
        <w:t>L</w:t>
      </w:r>
      <w:r w:rsidR="000E409C">
        <w:t xml:space="preserve">aland </w:t>
      </w:r>
      <w:r w:rsidR="000E409C" w:rsidRPr="000E409C">
        <w:rPr>
          <w:i/>
          <w:iCs/>
        </w:rPr>
        <w:t>et al.</w:t>
      </w:r>
      <w:r w:rsidR="000E409C">
        <w:t xml:space="preserve"> 2013). Today, Cultural Evolution is a </w:t>
      </w:r>
      <w:r w:rsidR="00F70768">
        <w:t>thriving research field tackling phenomena as diverse as the evolution of</w:t>
      </w:r>
      <w:r w:rsidR="00880E03">
        <w:t xml:space="preserve"> paper planes (Caldwell &amp; Millen 2008),</w:t>
      </w:r>
      <w:r w:rsidR="00085818">
        <w:t xml:space="preserve"> </w:t>
      </w:r>
      <w:r w:rsidR="00880E03">
        <w:t>marriage systems (Fortunato 2018),</w:t>
      </w:r>
      <w:r w:rsidR="00214CA7">
        <w:t xml:space="preserve"> and political systems (Currie </w:t>
      </w:r>
      <w:r w:rsidR="00214CA7" w:rsidRPr="002D5A8B">
        <w:rPr>
          <w:i/>
          <w:iCs/>
        </w:rPr>
        <w:t>et al</w:t>
      </w:r>
      <w:r w:rsidR="00214CA7">
        <w:t>. 2010),</w:t>
      </w:r>
      <w:r w:rsidR="00880E03">
        <w:t xml:space="preserve"> among others</w:t>
      </w:r>
      <w:r w:rsidR="00F70768">
        <w:t xml:space="preserve">. </w:t>
      </w:r>
    </w:p>
    <w:p w14:paraId="08F64DBA" w14:textId="2E0B4D85" w:rsidR="00F70768" w:rsidRDefault="00F70768" w:rsidP="00F80C0F">
      <w:pPr>
        <w:spacing w:line="360" w:lineRule="auto"/>
        <w:jc w:val="both"/>
      </w:pPr>
    </w:p>
    <w:p w14:paraId="1BCB1183" w14:textId="0BF96B9B" w:rsidR="005418E4" w:rsidRDefault="00123254" w:rsidP="00F80C0F">
      <w:pPr>
        <w:spacing w:line="360" w:lineRule="auto"/>
        <w:jc w:val="both"/>
      </w:pPr>
      <w:r>
        <w:t xml:space="preserve">At its core, </w:t>
      </w:r>
      <w:r w:rsidR="00016589">
        <w:t xml:space="preserve">all </w:t>
      </w:r>
      <w:r>
        <w:t xml:space="preserve">Darwinian evolutionary processes rely on three </w:t>
      </w:r>
      <w:r w:rsidR="00214CA7">
        <w:t>fundamental principles</w:t>
      </w:r>
      <w:r>
        <w:t xml:space="preserve"> (Boyd &amp; Silk 2014). The first, </w:t>
      </w:r>
      <w:r w:rsidRPr="00123254">
        <w:rPr>
          <w:i/>
          <w:iCs/>
        </w:rPr>
        <w:t>the principle of reproduction</w:t>
      </w:r>
      <w:r>
        <w:t>, states that evolutionary entities should be able to reproduce their characteristics across generations. For example, it is observed that biological offspring will be more similar to their parents compared to other members of their group</w:t>
      </w:r>
      <w:r w:rsidR="007560D8">
        <w:t xml:space="preserve"> (</w:t>
      </w:r>
      <w:r w:rsidR="007560D8" w:rsidRPr="007560D8">
        <w:rPr>
          <w:i/>
          <w:iCs/>
        </w:rPr>
        <w:t>ibid</w:t>
      </w:r>
      <w:r w:rsidR="007560D8">
        <w:t>.)</w:t>
      </w:r>
      <w:r>
        <w:t xml:space="preserve">. The second, </w:t>
      </w:r>
      <w:r w:rsidRPr="00123254">
        <w:rPr>
          <w:i/>
          <w:iCs/>
        </w:rPr>
        <w:t>the principle of variation</w:t>
      </w:r>
      <w:r>
        <w:t xml:space="preserve">, requires </w:t>
      </w:r>
      <w:r w:rsidR="007560D8">
        <w:t>mutations</w:t>
      </w:r>
      <w:r>
        <w:t xml:space="preserve"> </w:t>
      </w:r>
      <w:r w:rsidR="007560D8">
        <w:t>to</w:t>
      </w:r>
      <w:r>
        <w:t xml:space="preserve"> be </w:t>
      </w:r>
      <w:r w:rsidR="00ED3C14">
        <w:t xml:space="preserve">stochastically </w:t>
      </w:r>
      <w:r>
        <w:t xml:space="preserve">introduced in the evolutionary process, so </w:t>
      </w:r>
      <w:r w:rsidR="007560D8">
        <w:t>that</w:t>
      </w:r>
      <w:r>
        <w:t xml:space="preserve"> </w:t>
      </w:r>
      <w:r w:rsidR="007560D8">
        <w:t xml:space="preserve">offspring will not always be exactly identical to parents. For instance, even though cells that have undergone mitosis — </w:t>
      </w:r>
      <w:r w:rsidR="007560D8">
        <w:rPr>
          <w:i/>
          <w:iCs/>
        </w:rPr>
        <w:t>i</w:t>
      </w:r>
      <w:r w:rsidR="007560D8" w:rsidRPr="007560D8">
        <w:rPr>
          <w:i/>
          <w:iCs/>
        </w:rPr>
        <w:t xml:space="preserve">.e. </w:t>
      </w:r>
      <w:r w:rsidR="00651106">
        <w:t>split</w:t>
      </w:r>
      <w:r w:rsidR="007560D8">
        <w:t xml:space="preserve"> into two as to produce two daughter cells — should have exactly the same genetic make-up of the mother cell, sometimes they presents one or more different nucleotides in their DNA</w:t>
      </w:r>
      <w:r w:rsidR="00214CA7">
        <w:t xml:space="preserve"> sequence</w:t>
      </w:r>
      <w:r w:rsidR="007560D8">
        <w:t xml:space="preserve"> as a consequence of radiation or chemical agents (Zimmerman 1971). The third, </w:t>
      </w:r>
      <w:r w:rsidR="007560D8" w:rsidRPr="007560D8">
        <w:rPr>
          <w:i/>
          <w:iCs/>
        </w:rPr>
        <w:t>the principle of competition</w:t>
      </w:r>
      <w:r w:rsidR="007560D8">
        <w:t xml:space="preserve">, expects that </w:t>
      </w:r>
      <w:r w:rsidR="005418E4">
        <w:t xml:space="preserve">the </w:t>
      </w:r>
      <w:r w:rsidR="007560D8">
        <w:t xml:space="preserve">resources necessary for </w:t>
      </w:r>
      <w:r w:rsidR="00ED3C14">
        <w:t xml:space="preserve">the continuation of </w:t>
      </w:r>
      <w:r w:rsidR="007560D8">
        <w:t xml:space="preserve">life are limited, thus engendering a </w:t>
      </w:r>
      <w:r w:rsidR="005418E4">
        <w:t>struggle</w:t>
      </w:r>
      <w:r w:rsidR="007560D8">
        <w:t xml:space="preserve"> between individuals for preferential access to these. For instance, male mammals, among others, are known to routinely fight each other for territory and mates (</w:t>
      </w:r>
      <w:r w:rsidR="005418E4">
        <w:t xml:space="preserve">Hunt </w:t>
      </w:r>
      <w:r w:rsidR="005418E4" w:rsidRPr="005418E4">
        <w:rPr>
          <w:i/>
          <w:iCs/>
        </w:rPr>
        <w:t>et al</w:t>
      </w:r>
      <w:r w:rsidR="005418E4">
        <w:t>. 2009). As a consequence, the individuals fitter to face evolutionary challenges (</w:t>
      </w:r>
      <w:r w:rsidR="005418E4" w:rsidRPr="005418E4">
        <w:rPr>
          <w:i/>
          <w:iCs/>
        </w:rPr>
        <w:t>principle of variation</w:t>
      </w:r>
      <w:r w:rsidR="005418E4">
        <w:t>) will have access to more and better resource (</w:t>
      </w:r>
      <w:r w:rsidR="005418E4" w:rsidRPr="005418E4">
        <w:rPr>
          <w:i/>
          <w:iCs/>
        </w:rPr>
        <w:t>principle of competition</w:t>
      </w:r>
      <w:r w:rsidR="005418E4">
        <w:t>) and will leave more offspring, which will be similar to them (</w:t>
      </w:r>
      <w:r w:rsidR="005418E4" w:rsidRPr="005418E4">
        <w:rPr>
          <w:i/>
          <w:iCs/>
        </w:rPr>
        <w:t>principle of reproduction</w:t>
      </w:r>
      <w:r w:rsidR="005418E4">
        <w:t xml:space="preserve">). </w:t>
      </w:r>
      <w:r w:rsidR="00214CA7">
        <w:t>Over time, this will lead to the evolution of traits among populations by natural selection.</w:t>
      </w:r>
    </w:p>
    <w:p w14:paraId="466CAFE8" w14:textId="77777777" w:rsidR="00136055" w:rsidRDefault="00136055" w:rsidP="00F80C0F">
      <w:pPr>
        <w:spacing w:line="360" w:lineRule="auto"/>
        <w:jc w:val="both"/>
      </w:pPr>
    </w:p>
    <w:p w14:paraId="7EA35307" w14:textId="0434C6BF" w:rsidR="009D2B56" w:rsidRDefault="005418E4" w:rsidP="00F80C0F">
      <w:pPr>
        <w:spacing w:line="360" w:lineRule="auto"/>
        <w:jc w:val="both"/>
      </w:pPr>
      <w:r>
        <w:lastRenderedPageBreak/>
        <w:t xml:space="preserve">Evolutionary theory has been applied with success to the study of genetic inheritance. However, it appears that </w:t>
      </w:r>
      <w:r w:rsidR="00136055">
        <w:t xml:space="preserve">it </w:t>
      </w:r>
      <w:r w:rsidR="00ED3C14">
        <w:t>holds</w:t>
      </w:r>
      <w:r>
        <w:t xml:space="preserve"> e</w:t>
      </w:r>
      <w:r w:rsidR="009D6614">
        <w:t>xplanatory</w:t>
      </w:r>
      <w:r>
        <w:t xml:space="preserve"> power also at other levels of analysis</w:t>
      </w:r>
      <w:r w:rsidR="009D6614">
        <w:t>, such as in ontogenesis</w:t>
      </w:r>
      <w:r w:rsidR="00136055">
        <w:t xml:space="preserve"> —</w:t>
      </w:r>
      <w:r w:rsidR="009D6614">
        <w:t xml:space="preserve"> the process by which genetic instructions are developed into biological structure</w:t>
      </w:r>
      <w:r w:rsidR="00AC732E">
        <w:t>s</w:t>
      </w:r>
      <w:r w:rsidR="009D6614">
        <w:t>. The development of neuronal networks</w:t>
      </w:r>
      <w:r w:rsidR="00AC732E">
        <w:t xml:space="preserve"> in children</w:t>
      </w:r>
      <w:r w:rsidR="002748AE">
        <w:t>,</w:t>
      </w:r>
      <w:r w:rsidR="009D6614">
        <w:t xml:space="preserve"> for example</w:t>
      </w:r>
      <w:r w:rsidR="002748AE">
        <w:t>, has been observed undergoing a Darwinian process</w:t>
      </w:r>
      <w:r w:rsidR="00AC732E">
        <w:t xml:space="preserve"> </w:t>
      </w:r>
      <w:r w:rsidR="00651106">
        <w:t>through</w:t>
      </w:r>
      <w:r w:rsidR="002748AE">
        <w:t xml:space="preserve"> which useful connections between areas are strengthened while those less utilised are removed</w:t>
      </w:r>
      <w:r w:rsidR="00AC732E">
        <w:t xml:space="preserve">, </w:t>
      </w:r>
      <w:r w:rsidR="00ED3C14">
        <w:t xml:space="preserve">a phenomenon </w:t>
      </w:r>
      <w:r w:rsidR="00AC732E">
        <w:t xml:space="preserve">dubbed “synaptic pruning” (Paolicelli </w:t>
      </w:r>
      <w:r w:rsidR="00AC732E" w:rsidRPr="002748AE">
        <w:rPr>
          <w:i/>
          <w:iCs/>
        </w:rPr>
        <w:t>et al</w:t>
      </w:r>
      <w:r w:rsidR="00AC732E">
        <w:t>. 2011)</w:t>
      </w:r>
      <w:r w:rsidR="002748AE">
        <w:t>.</w:t>
      </w:r>
      <w:r w:rsidR="00257CC9">
        <w:t xml:space="preserve"> </w:t>
      </w:r>
    </w:p>
    <w:p w14:paraId="71A399C1" w14:textId="77777777" w:rsidR="009D2B56" w:rsidRDefault="009D2B56" w:rsidP="00F80C0F">
      <w:pPr>
        <w:spacing w:line="360" w:lineRule="auto"/>
        <w:jc w:val="both"/>
      </w:pPr>
    </w:p>
    <w:p w14:paraId="28FE888E" w14:textId="38AC2A4B" w:rsidR="00123254" w:rsidRDefault="00ED3C14" w:rsidP="00F80C0F">
      <w:pPr>
        <w:spacing w:line="360" w:lineRule="auto"/>
        <w:jc w:val="both"/>
      </w:pPr>
      <w:r>
        <w:t>Furthermore, s</w:t>
      </w:r>
      <w:r w:rsidR="009D6614">
        <w:t>ome animals</w:t>
      </w:r>
      <w:r>
        <w:t xml:space="preserve"> — </w:t>
      </w:r>
      <w:r w:rsidR="009D6614">
        <w:t>from cetaceans, to primates, to birds</w:t>
      </w:r>
      <w:r>
        <w:t xml:space="preserve"> — </w:t>
      </w:r>
      <w:r w:rsidR="008E565D">
        <w:t xml:space="preserve">also </w:t>
      </w:r>
      <w:r w:rsidR="009D6614">
        <w:t xml:space="preserve">acquired the ability </w:t>
      </w:r>
      <w:r w:rsidR="00651106">
        <w:t>to develop a</w:t>
      </w:r>
      <w:r w:rsidR="009D6614">
        <w:t xml:space="preserve"> culture, namely</w:t>
      </w:r>
      <w:r w:rsidR="002748AE">
        <w:t>,</w:t>
      </w:r>
      <w:r w:rsidR="009D6614">
        <w:t xml:space="preserve"> to transmit information between individuals in ways other than genetic </w:t>
      </w:r>
      <w:r w:rsidR="00B11CB9">
        <w:t>inheritance</w:t>
      </w:r>
      <w:r w:rsidR="009D6614">
        <w:t xml:space="preserve">, such as by observing others. Among </w:t>
      </w:r>
      <w:r w:rsidR="009D6614" w:rsidRPr="009D6614">
        <w:rPr>
          <w:i/>
          <w:iCs/>
        </w:rPr>
        <w:t>Pan</w:t>
      </w:r>
      <w:r w:rsidR="009D6614">
        <w:t xml:space="preserve"> (</w:t>
      </w:r>
      <w:r>
        <w:t xml:space="preserve">which includes </w:t>
      </w:r>
      <w:r w:rsidR="009D6614">
        <w:t>chimpanzees</w:t>
      </w:r>
      <w:r>
        <w:t xml:space="preserve"> and bonobos</w:t>
      </w:r>
      <w:r w:rsidR="009D6614">
        <w:t xml:space="preserve">) and </w:t>
      </w:r>
      <w:r w:rsidR="009D6614" w:rsidRPr="009D6614">
        <w:rPr>
          <w:i/>
          <w:iCs/>
        </w:rPr>
        <w:t>Tursiops</w:t>
      </w:r>
      <w:r w:rsidR="009D6614">
        <w:t xml:space="preserve"> (bottlenose dolphins), two of the most cultural genuses, there are many inter-population behavioural </w:t>
      </w:r>
      <w:r w:rsidR="004D3BDC">
        <w:t>patterns</w:t>
      </w:r>
      <w:r w:rsidR="009D6614">
        <w:t xml:space="preserve"> that cannot be explained by genetics alone (Sommer &amp; Parish 2010). In </w:t>
      </w:r>
      <w:r w:rsidR="009D6614" w:rsidRPr="009D6614">
        <w:rPr>
          <w:i/>
          <w:iCs/>
        </w:rPr>
        <w:t>Homo</w:t>
      </w:r>
      <w:r w:rsidR="009D6614">
        <w:t xml:space="preserve">, our genus, </w:t>
      </w:r>
      <w:r w:rsidR="00B11CB9">
        <w:t xml:space="preserve">the ability of culture reached a hitherto unseen level of sophistication and importance. Unlike other animals, we are able to </w:t>
      </w:r>
      <w:r w:rsidR="005302FC">
        <w:t xml:space="preserve">faithfully imitate step-by-step the behaviours we </w:t>
      </w:r>
      <w:r w:rsidR="008E565D">
        <w:t>observe</w:t>
      </w:r>
      <w:r w:rsidR="005302FC">
        <w:t xml:space="preserve"> in others</w:t>
      </w:r>
      <w:r w:rsidR="001F379A">
        <w:t>, therefore generating stably-reproduced patterns of behaviour across time (</w:t>
      </w:r>
      <w:r w:rsidR="001F379A" w:rsidRPr="001F379A">
        <w:rPr>
          <w:i/>
          <w:iCs/>
        </w:rPr>
        <w:t>principle of reproduction</w:t>
      </w:r>
      <w:r w:rsidR="001F379A">
        <w:t xml:space="preserve">) (Whiten 2009). Variation </w:t>
      </w:r>
      <w:r w:rsidR="008E565D">
        <w:t>occurs</w:t>
      </w:r>
      <w:r w:rsidR="001F379A">
        <w:t xml:space="preserve"> when individuals introduce a </w:t>
      </w:r>
      <w:r w:rsidR="00247432">
        <w:t xml:space="preserve">cultural novelty </w:t>
      </w:r>
      <w:r w:rsidR="001F379A">
        <w:t xml:space="preserve">either by chance or </w:t>
      </w:r>
      <w:r w:rsidR="00651106">
        <w:t xml:space="preserve">by </w:t>
      </w:r>
      <w:r w:rsidR="001F379A">
        <w:t>choice</w:t>
      </w:r>
      <w:r w:rsidR="00247432">
        <w:t xml:space="preserve"> (</w:t>
      </w:r>
      <w:r w:rsidR="00247432" w:rsidRPr="00247432">
        <w:rPr>
          <w:i/>
          <w:iCs/>
        </w:rPr>
        <w:t>principle of variation</w:t>
      </w:r>
      <w:r w:rsidR="00247432">
        <w:t xml:space="preserve">) </w:t>
      </w:r>
      <w:r w:rsidR="001F379A">
        <w:t xml:space="preserve">(Mesoudi </w:t>
      </w:r>
      <w:r w:rsidR="001F379A" w:rsidRPr="00247432">
        <w:rPr>
          <w:i/>
          <w:iCs/>
        </w:rPr>
        <w:t>et al.</w:t>
      </w:r>
      <w:r w:rsidR="001F379A">
        <w:t xml:space="preserve"> </w:t>
      </w:r>
      <w:r w:rsidR="00247432">
        <w:t>2004). Furthermore, cultural variants compete between each other for space inside brains</w:t>
      </w:r>
      <w:r w:rsidR="008E565D">
        <w:t xml:space="preserve">, social institutions, and </w:t>
      </w:r>
      <w:r w:rsidR="00247432">
        <w:t>technological media (</w:t>
      </w:r>
      <w:r w:rsidR="00247432" w:rsidRPr="00247432">
        <w:rPr>
          <w:i/>
          <w:iCs/>
        </w:rPr>
        <w:t>principle of competition</w:t>
      </w:r>
      <w:r w:rsidR="00247432">
        <w:t>)</w:t>
      </w:r>
      <w:r w:rsidR="008E565D">
        <w:t xml:space="preserve"> (Dawkins 2016). They</w:t>
      </w:r>
      <w:r w:rsidR="00651106">
        <w:t xml:space="preserve"> also </w:t>
      </w:r>
      <w:r w:rsidR="00247432">
        <w:t>interact with the genetic fitness of the organisms that adopt them</w:t>
      </w:r>
      <w:r>
        <w:t>,</w:t>
      </w:r>
      <w:r w:rsidR="00651106">
        <w:t xml:space="preserve"> </w:t>
      </w:r>
      <w:r w:rsidR="00247432">
        <w:t xml:space="preserve">making </w:t>
      </w:r>
      <w:r w:rsidR="00651106">
        <w:t xml:space="preserve">them </w:t>
      </w:r>
      <w:r w:rsidR="00247432">
        <w:t>more or less likely to reproduce</w:t>
      </w:r>
      <w:r w:rsidR="00B029DE">
        <w:t xml:space="preserve"> and, therefore, </w:t>
      </w:r>
      <w:r>
        <w:t xml:space="preserve">to </w:t>
      </w:r>
      <w:r w:rsidR="00B029DE">
        <w:t xml:space="preserve">spread </w:t>
      </w:r>
      <w:r>
        <w:t xml:space="preserve">their </w:t>
      </w:r>
      <w:r w:rsidR="00B029DE">
        <w:t>specific cultural variants</w:t>
      </w:r>
      <w:r w:rsidR="008E565D">
        <w:t xml:space="preserve"> (</w:t>
      </w:r>
      <w:r w:rsidR="008E565D" w:rsidRPr="008E565D">
        <w:rPr>
          <w:i/>
          <w:iCs/>
        </w:rPr>
        <w:t>ibid</w:t>
      </w:r>
      <w:r w:rsidR="008E565D">
        <w:t>.)</w:t>
      </w:r>
      <w:r w:rsidR="00247432">
        <w:t xml:space="preserve">. The presence of all </w:t>
      </w:r>
      <w:r w:rsidR="005A4B3E">
        <w:t xml:space="preserve">the </w:t>
      </w:r>
      <w:r w:rsidR="00247432">
        <w:t>three</w:t>
      </w:r>
      <w:r w:rsidR="008E565D">
        <w:t xml:space="preserve"> evolutionary</w:t>
      </w:r>
      <w:r>
        <w:t xml:space="preserve"> requirements </w:t>
      </w:r>
      <w:r w:rsidR="00247432">
        <w:t xml:space="preserve"> explains why us and earlier </w:t>
      </w:r>
      <w:r w:rsidR="00247432" w:rsidRPr="00247432">
        <w:rPr>
          <w:i/>
          <w:iCs/>
        </w:rPr>
        <w:t>Homo</w:t>
      </w:r>
      <w:r w:rsidR="00AD2B91">
        <w:t xml:space="preserve"> </w:t>
      </w:r>
      <w:r w:rsidR="00651106">
        <w:t>alone</w:t>
      </w:r>
      <w:r w:rsidR="008E565D">
        <w:t xml:space="preserve"> </w:t>
      </w:r>
      <w:r w:rsidR="00AD2B91">
        <w:t>(</w:t>
      </w:r>
      <w:r w:rsidR="00AD2B91" w:rsidRPr="00AD2B91">
        <w:t xml:space="preserve">Andersson </w:t>
      </w:r>
      <w:r w:rsidR="00AD2B91" w:rsidRPr="00AD2B91">
        <w:rPr>
          <w:i/>
          <w:iCs/>
        </w:rPr>
        <w:t>et al</w:t>
      </w:r>
      <w:r w:rsidR="00AD2B91">
        <w:rPr>
          <w:i/>
          <w:iCs/>
        </w:rPr>
        <w:t>.</w:t>
      </w:r>
      <w:r w:rsidR="00AD2B91">
        <w:t xml:space="preserve"> </w:t>
      </w:r>
      <w:r w:rsidR="00AD2B91" w:rsidRPr="00AD2B91">
        <w:t>201</w:t>
      </w:r>
      <w:r w:rsidR="00AD2B91">
        <w:t>4)</w:t>
      </w:r>
      <w:r w:rsidR="00247432">
        <w:t xml:space="preserve"> foster culture</w:t>
      </w:r>
      <w:r w:rsidR="00AD2B91">
        <w:t>s</w:t>
      </w:r>
      <w:r w:rsidR="00247432">
        <w:t xml:space="preserve"> that evolve, so that beneficial cultural variants are selected</w:t>
      </w:r>
      <w:r w:rsidR="00AD2B91">
        <w:t xml:space="preserve"> among populations</w:t>
      </w:r>
      <w:r w:rsidR="00247432">
        <w:t xml:space="preserve"> over time. </w:t>
      </w:r>
    </w:p>
    <w:p w14:paraId="3B96A768" w14:textId="1DA10DBC" w:rsidR="0000341E" w:rsidRDefault="0000341E" w:rsidP="00F80C0F">
      <w:pPr>
        <w:spacing w:line="360" w:lineRule="auto"/>
        <w:jc w:val="both"/>
      </w:pPr>
    </w:p>
    <w:p w14:paraId="4698ADAD" w14:textId="71B8ED42" w:rsidR="0000341E" w:rsidRDefault="0000341E" w:rsidP="00F80C0F">
      <w:pPr>
        <w:spacing w:line="360" w:lineRule="auto"/>
        <w:jc w:val="both"/>
      </w:pPr>
      <w:r>
        <w:t xml:space="preserve">Another key characteristic of evolution, </w:t>
      </w:r>
      <w:r w:rsidR="0041099B">
        <w:t>which is</w:t>
      </w:r>
      <w:r>
        <w:t xml:space="preserve"> </w:t>
      </w:r>
      <w:r w:rsidR="0041099B">
        <w:t xml:space="preserve">made </w:t>
      </w:r>
      <w:r>
        <w:t xml:space="preserve">especially apparent </w:t>
      </w:r>
      <w:r w:rsidR="0041099B">
        <w:t>by</w:t>
      </w:r>
      <w:r>
        <w:t xml:space="preserve"> cultural evolution, is that multiple traits can affect each other</w:t>
      </w:r>
      <w:r w:rsidR="0041099B">
        <w:t>’s</w:t>
      </w:r>
      <w:r>
        <w:t xml:space="preserve"> reproductive fitness, which leads to their co-evolution (Boyd &amp; Richerson 2005). For example, the adoption of cattle-rearing and dairying</w:t>
      </w:r>
      <w:r w:rsidR="00F34ACB">
        <w:t>, two cultural behaviours,</w:t>
      </w:r>
      <w:r>
        <w:t xml:space="preserve"> </w:t>
      </w:r>
      <w:r w:rsidR="00F34ACB">
        <w:t xml:space="preserve">by populations </w:t>
      </w:r>
      <w:r>
        <w:t xml:space="preserve">selected for genes granting the capacity to digest lactose even in adulthood (Holden &amp; Mace 2009).  These, in turn, </w:t>
      </w:r>
      <w:r w:rsidR="00F34ACB">
        <w:t>made</w:t>
      </w:r>
      <w:r>
        <w:t xml:space="preserve"> dairying more rewarding from an energetic perspective, thus consolidating the importance of cattle-rearing</w:t>
      </w:r>
      <w:r w:rsidR="00F34ACB">
        <w:t xml:space="preserve"> </w:t>
      </w:r>
      <w:r w:rsidR="00F34ACB">
        <w:lastRenderedPageBreak/>
        <w:t>practices</w:t>
      </w:r>
      <w:r>
        <w:t>. As a consequence</w:t>
      </w:r>
      <w:r w:rsidR="00F34ACB">
        <w:t xml:space="preserve"> of this and similar processes</w:t>
      </w:r>
      <w:r>
        <w:t>, genetic and cultural adaptation</w:t>
      </w:r>
      <w:r w:rsidR="00F34ACB">
        <w:t>s</w:t>
      </w:r>
      <w:r>
        <w:t xml:space="preserve"> enter a positive-feedback loop</w:t>
      </w:r>
      <w:r w:rsidR="001F57D2">
        <w:t>. The mutual</w:t>
      </w:r>
      <w:r w:rsidR="00F34ACB">
        <w:t xml:space="preserve"> </w:t>
      </w:r>
      <w:r w:rsidR="001F57D2">
        <w:t>reinforcement</w:t>
      </w:r>
      <w:r w:rsidR="0041099B">
        <w:t xml:space="preserve"> developing</w:t>
      </w:r>
      <w:r w:rsidR="001F57D2">
        <w:t xml:space="preserve"> between traits</w:t>
      </w:r>
      <w:r w:rsidR="00F34ACB">
        <w:t xml:space="preserve"> </w:t>
      </w:r>
      <w:r w:rsidR="0041099B">
        <w:t xml:space="preserve">evolving </w:t>
      </w:r>
      <w:r w:rsidR="001F57D2">
        <w:t>across generations is generally known as co-evolution</w:t>
      </w:r>
      <w:r>
        <w:t xml:space="preserve">. The realisation that the effects of traits — whether they be genetic, ontogenetic, cultural, </w:t>
      </w:r>
      <w:r w:rsidRPr="0000341E">
        <w:rPr>
          <w:i/>
          <w:iCs/>
        </w:rPr>
        <w:t>etc.</w:t>
      </w:r>
      <w:r>
        <w:t xml:space="preserve"> —  can affect the fitness of a great number of other traits across</w:t>
      </w:r>
      <w:r w:rsidR="00651106">
        <w:t xml:space="preserve"> the</w:t>
      </w:r>
      <w:r>
        <w:t xml:space="preserve"> genetic, ontogenetic, and cultural</w:t>
      </w:r>
      <w:r w:rsidR="00651106">
        <w:t xml:space="preserve"> domain</w:t>
      </w:r>
      <w:r w:rsidR="00F34ACB">
        <w:t>s</w:t>
      </w:r>
      <w:r>
        <w:t xml:space="preserve"> has led some contemporary evolutionary scientists to regard co-evolutionary processes as the norm, rather than exception (Laland </w:t>
      </w:r>
      <w:r w:rsidRPr="0000341E">
        <w:rPr>
          <w:i/>
          <w:iCs/>
        </w:rPr>
        <w:t>et al</w:t>
      </w:r>
      <w:r>
        <w:t xml:space="preserve">. 2014).  </w:t>
      </w:r>
    </w:p>
    <w:p w14:paraId="35A51C6A" w14:textId="1A3FD804" w:rsidR="005302FC" w:rsidRDefault="005302FC" w:rsidP="00F80C0F">
      <w:pPr>
        <w:spacing w:line="360" w:lineRule="auto"/>
        <w:jc w:val="both"/>
      </w:pPr>
    </w:p>
    <w:p w14:paraId="31119FE1" w14:textId="1DE1E1B6" w:rsidR="00651106" w:rsidRDefault="00534798" w:rsidP="00F80C0F">
      <w:pPr>
        <w:spacing w:line="360" w:lineRule="auto"/>
        <w:jc w:val="both"/>
      </w:pPr>
      <w:r>
        <w:t>C</w:t>
      </w:r>
      <w:r w:rsidR="00671618">
        <w:t>ompared to other evolutionary processes, c</w:t>
      </w:r>
      <w:r w:rsidR="005302FC">
        <w:t xml:space="preserve">ultural evolution is much faster, </w:t>
      </w:r>
      <w:r w:rsidR="001F379A">
        <w:t xml:space="preserve">potentially </w:t>
      </w:r>
      <w:r w:rsidR="005302FC">
        <w:t xml:space="preserve">allowing for novel </w:t>
      </w:r>
      <w:r w:rsidR="00247432">
        <w:t>behaviours</w:t>
      </w:r>
      <w:r w:rsidR="005302FC">
        <w:t xml:space="preserve"> to be adopted by a population within a single generation. In fact, cultural information not only travels in a vertical fashion from parent to offspring (as  genetic information does) but also between unrelated individual of different generations (oblique transmission) and </w:t>
      </w:r>
      <w:r w:rsidR="003957B2">
        <w:t xml:space="preserve">of </w:t>
      </w:r>
      <w:r w:rsidR="005302FC">
        <w:t>the same generation (horizontal transmission) (</w:t>
      </w:r>
      <w:r w:rsidR="00651106">
        <w:t xml:space="preserve">Ram </w:t>
      </w:r>
      <w:r w:rsidR="00651106" w:rsidRPr="00651106">
        <w:rPr>
          <w:i/>
          <w:iCs/>
        </w:rPr>
        <w:t>et al.</w:t>
      </w:r>
      <w:r w:rsidR="00651106">
        <w:t xml:space="preserve"> 2019</w:t>
      </w:r>
      <w:r w:rsidR="005302FC">
        <w:t xml:space="preserve">). </w:t>
      </w:r>
      <w:r w:rsidR="00B11CB9">
        <w:t xml:space="preserve">However, </w:t>
      </w:r>
      <w:r w:rsidR="0041099B">
        <w:t xml:space="preserve">the transmission of </w:t>
      </w:r>
      <w:r w:rsidR="00B11CB9">
        <w:t xml:space="preserve">cultural </w:t>
      </w:r>
      <w:r w:rsidR="0041099B">
        <w:t>information</w:t>
      </w:r>
      <w:r w:rsidR="00B11CB9">
        <w:t xml:space="preserve"> is not without its dangers: being faster than genetic transmission and allowing </w:t>
      </w:r>
      <w:r w:rsidR="00651106">
        <w:t xml:space="preserve">for </w:t>
      </w:r>
      <w:r w:rsidR="00B11CB9">
        <w:t xml:space="preserve">a greater degree of freedom in terms of variation, it can </w:t>
      </w:r>
      <w:r w:rsidR="00C24ADA">
        <w:t xml:space="preserve">quickly </w:t>
      </w:r>
      <w:r w:rsidR="00B11CB9">
        <w:t xml:space="preserve">bring about </w:t>
      </w:r>
      <w:r w:rsidR="00C24ADA">
        <w:t>the proliferation</w:t>
      </w:r>
      <w:r w:rsidR="00B11CB9">
        <w:t xml:space="preserve"> of novel solutions but also lead to the spread of </w:t>
      </w:r>
      <w:r w:rsidR="00EE680D">
        <w:t xml:space="preserve">maladaptive </w:t>
      </w:r>
      <w:r w:rsidR="00B11CB9">
        <w:t>cultural variants</w:t>
      </w:r>
      <w:r w:rsidR="00C24ADA">
        <w:t xml:space="preserve"> in the short-term</w:t>
      </w:r>
      <w:r w:rsidR="00B11CB9">
        <w:t xml:space="preserve"> (</w:t>
      </w:r>
      <w:r w:rsidR="00651106">
        <w:t>Mace 2014</w:t>
      </w:r>
      <w:r w:rsidR="00B11CB9">
        <w:t xml:space="preserve">). </w:t>
      </w:r>
      <w:r w:rsidR="00651106">
        <w:t>However</w:t>
      </w:r>
      <w:r w:rsidR="00C24ADA">
        <w:t>,</w:t>
      </w:r>
      <w:r w:rsidR="00651106">
        <w:t xml:space="preserve"> theoretically,</w:t>
      </w:r>
      <w:r w:rsidR="00C24ADA">
        <w:t xml:space="preserve"> the fitness-enhancing effects of some cultural </w:t>
      </w:r>
      <w:r w:rsidR="00651106">
        <w:t>variants</w:t>
      </w:r>
      <w:r w:rsidR="00C24ADA">
        <w:t xml:space="preserve"> lead</w:t>
      </w:r>
      <w:r w:rsidR="00651106">
        <w:t>s</w:t>
      </w:r>
      <w:r w:rsidR="00C24ADA">
        <w:t xml:space="preserve"> to their selection</w:t>
      </w:r>
      <w:r w:rsidR="00651106">
        <w:t xml:space="preserve"> of beneficial traits</w:t>
      </w:r>
      <w:r w:rsidR="00C24ADA">
        <w:t xml:space="preserve"> in the long-term. </w:t>
      </w:r>
    </w:p>
    <w:p w14:paraId="0DD54E90" w14:textId="77777777" w:rsidR="00651106" w:rsidRDefault="00651106" w:rsidP="00F80C0F">
      <w:pPr>
        <w:spacing w:line="360" w:lineRule="auto"/>
        <w:jc w:val="both"/>
      </w:pPr>
    </w:p>
    <w:p w14:paraId="13BE00B4" w14:textId="77777777" w:rsidR="0041099B" w:rsidRDefault="00651106" w:rsidP="00F80C0F">
      <w:pPr>
        <w:spacing w:line="360" w:lineRule="auto"/>
        <w:jc w:val="both"/>
      </w:pPr>
      <w:r>
        <w:t>P</w:t>
      </w:r>
      <w:r w:rsidR="00C24ADA">
        <w:t>ast cultural adaptation</w:t>
      </w:r>
      <w:r w:rsidR="0041099B">
        <w:t>s</w:t>
      </w:r>
      <w:r w:rsidR="00C24ADA">
        <w:t xml:space="preserve"> </w:t>
      </w:r>
      <w:r w:rsidR="0041099B">
        <w:t xml:space="preserve">can </w:t>
      </w:r>
      <w:r>
        <w:t xml:space="preserve">also </w:t>
      </w:r>
      <w:r w:rsidR="00C24ADA">
        <w:t xml:space="preserve">act as a baseline from which further cultural variation can emerge, thus allowing </w:t>
      </w:r>
      <w:r w:rsidR="0056784B">
        <w:t xml:space="preserve">individuals to produce </w:t>
      </w:r>
      <w:r w:rsidR="00C24ADA">
        <w:t>complex</w:t>
      </w:r>
      <w:r w:rsidR="0056784B">
        <w:t xml:space="preserve"> inventions that could not be otherwise achieved in a single lifetime.</w:t>
      </w:r>
      <w:r>
        <w:t xml:space="preserve"> This process, unique to human beings, </w:t>
      </w:r>
      <w:r w:rsidR="003957B2">
        <w:t>is</w:t>
      </w:r>
      <w:r>
        <w:t xml:space="preserve"> called </w:t>
      </w:r>
      <w:r w:rsidRPr="00651106">
        <w:rPr>
          <w:i/>
          <w:iCs/>
        </w:rPr>
        <w:t>cumulative cultural evolution</w:t>
      </w:r>
      <w:r>
        <w:t xml:space="preserve"> (Mesoudi &amp; Thronton 2018).</w:t>
      </w:r>
      <w:r w:rsidR="00C24ADA">
        <w:t xml:space="preserve"> For example, </w:t>
      </w:r>
      <w:r w:rsidR="003957B2">
        <w:t xml:space="preserve">while </w:t>
      </w:r>
      <w:r w:rsidR="00C24ADA">
        <w:t xml:space="preserve">primates </w:t>
      </w:r>
      <w:r w:rsidR="003957B2">
        <w:t>have</w:t>
      </w:r>
      <w:r w:rsidR="00C24ADA">
        <w:t xml:space="preserve"> </w:t>
      </w:r>
      <w:r w:rsidR="003957B2">
        <w:t xml:space="preserve">been </w:t>
      </w:r>
      <w:r w:rsidR="00C24ADA">
        <w:t xml:space="preserve">using </w:t>
      </w:r>
      <w:r w:rsidR="001863F2">
        <w:t xml:space="preserve">unmodified </w:t>
      </w:r>
      <w:r w:rsidR="00C24ADA">
        <w:t xml:space="preserve">stone hammers </w:t>
      </w:r>
      <w:r w:rsidR="001863F2">
        <w:t xml:space="preserve">for millions of years, </w:t>
      </w:r>
      <w:r w:rsidR="003957B2">
        <w:t xml:space="preserve">eventually </w:t>
      </w:r>
      <w:r w:rsidR="001863F2">
        <w:t xml:space="preserve">early </w:t>
      </w:r>
      <w:r w:rsidR="001863F2" w:rsidRPr="005A69D5">
        <w:rPr>
          <w:i/>
          <w:iCs/>
        </w:rPr>
        <w:t>Homo</w:t>
      </w:r>
      <w:r w:rsidR="001863F2">
        <w:t xml:space="preserve"> improved over them by fashioning </w:t>
      </w:r>
      <w:r w:rsidR="004B757A">
        <w:t xml:space="preserve">first </w:t>
      </w:r>
      <w:r w:rsidR="00C24ADA">
        <w:t xml:space="preserve">one-faced </w:t>
      </w:r>
      <w:r w:rsidR="001863F2">
        <w:t>stone tools</w:t>
      </w:r>
      <w:r w:rsidR="00C24ADA">
        <w:t xml:space="preserve"> </w:t>
      </w:r>
      <w:r w:rsidR="001863F2">
        <w:t>between 3.3 and 2.6 Ma (millions-of-years-ago)</w:t>
      </w:r>
      <w:r w:rsidR="00C24ADA">
        <w:t xml:space="preserve"> </w:t>
      </w:r>
      <w:r w:rsidR="001863F2">
        <w:t xml:space="preserve">(Semaw </w:t>
      </w:r>
      <w:r w:rsidR="001863F2" w:rsidRPr="001863F2">
        <w:rPr>
          <w:i/>
          <w:iCs/>
        </w:rPr>
        <w:t>et al.</w:t>
      </w:r>
      <w:r w:rsidR="001863F2">
        <w:t xml:space="preserve"> 2006; Harman </w:t>
      </w:r>
      <w:r w:rsidR="001863F2" w:rsidRPr="004E56EF">
        <w:rPr>
          <w:i/>
          <w:iCs/>
        </w:rPr>
        <w:t xml:space="preserve">et al. </w:t>
      </w:r>
      <w:r w:rsidR="001863F2">
        <w:t>2015)</w:t>
      </w:r>
      <w:r>
        <w:t xml:space="preserve">, then a </w:t>
      </w:r>
      <w:r w:rsidR="00C24ADA">
        <w:t>bi</w:t>
      </w:r>
      <w:r w:rsidR="001863F2">
        <w:t>-</w:t>
      </w:r>
      <w:r w:rsidR="00C24ADA">
        <w:t xml:space="preserve">faced </w:t>
      </w:r>
      <w:r w:rsidR="001863F2">
        <w:t>stone axes</w:t>
      </w:r>
      <w:r w:rsidR="00C24ADA">
        <w:t xml:space="preserve"> </w:t>
      </w:r>
      <w:r w:rsidR="001863F2">
        <w:t>around 1.76 Ma (Moore &amp; Preston 2006)</w:t>
      </w:r>
      <w:r w:rsidR="00C24ADA">
        <w:t xml:space="preserve">. </w:t>
      </w:r>
      <w:r w:rsidR="001863F2">
        <w:t xml:space="preserve">In the last 10,000 years </w:t>
      </w:r>
      <w:r w:rsidR="0056784B">
        <w:t>humans</w:t>
      </w:r>
      <w:r w:rsidR="001863F2">
        <w:t xml:space="preserve"> discovered how to </w:t>
      </w:r>
      <w:r w:rsidR="0056784B">
        <w:t xml:space="preserve">melt bronze and </w:t>
      </w:r>
      <w:r w:rsidR="003957B2">
        <w:t xml:space="preserve">later </w:t>
      </w:r>
      <w:r w:rsidR="0056784B">
        <w:t xml:space="preserve">iron to create </w:t>
      </w:r>
      <w:r w:rsidR="003957B2">
        <w:t>more durable and effective</w:t>
      </w:r>
      <w:r w:rsidR="0056784B">
        <w:t xml:space="preserve"> tools (</w:t>
      </w:r>
      <w:r>
        <w:t xml:space="preserve">Armit </w:t>
      </w:r>
      <w:r w:rsidRPr="00651106">
        <w:rPr>
          <w:i/>
          <w:iCs/>
        </w:rPr>
        <w:t>et al</w:t>
      </w:r>
      <w:r>
        <w:t>. 2014</w:t>
      </w:r>
      <w:r w:rsidR="0056784B">
        <w:t>). Only in the last few centuries</w:t>
      </w:r>
      <w:r>
        <w:t>,</w:t>
      </w:r>
      <w:r w:rsidR="0056784B">
        <w:t xml:space="preserve"> we invented machines capable to harness sources of power such as steam and electricity.</w:t>
      </w:r>
      <w:r w:rsidR="000543E4">
        <w:t xml:space="preserve"> </w:t>
      </w:r>
      <w:r w:rsidR="0041099B">
        <w:t xml:space="preserve">No single human individual could have achieved these complex invention on their own within a single lifetime, without the accumulated wisdom of past innovators. </w:t>
      </w:r>
    </w:p>
    <w:p w14:paraId="2358E64C" w14:textId="77777777" w:rsidR="0041099B" w:rsidRDefault="0041099B" w:rsidP="00F80C0F">
      <w:pPr>
        <w:spacing w:line="360" w:lineRule="auto"/>
        <w:jc w:val="both"/>
      </w:pPr>
    </w:p>
    <w:p w14:paraId="3B4736A0" w14:textId="038C6088" w:rsidR="000543E4" w:rsidRDefault="0041099B" w:rsidP="00F80C0F">
      <w:pPr>
        <w:spacing w:line="360" w:lineRule="auto"/>
        <w:jc w:val="both"/>
      </w:pPr>
      <w:r>
        <w:t>Moreover, t</w:t>
      </w:r>
      <w:r w:rsidR="00C24ADA">
        <w:t>he speeding up of the rate of cultural evolution is probably due</w:t>
      </w:r>
      <w:r w:rsidR="00016589">
        <w:t>, beside to rising population densities that facilitate the emergence and spread of variants (</w:t>
      </w:r>
      <w:r w:rsidR="00651106">
        <w:t>Henrich 2004</w:t>
      </w:r>
      <w:r w:rsidR="00016589">
        <w:t xml:space="preserve">), also </w:t>
      </w:r>
      <w:r w:rsidR="00C24ADA">
        <w:t>to what has been called the “c</w:t>
      </w:r>
      <w:r w:rsidR="00B11CB9">
        <w:t>ultural evolution of cultural evolution</w:t>
      </w:r>
      <w:r w:rsidR="00C24ADA">
        <w:t>”</w:t>
      </w:r>
      <w:r w:rsidR="00016589">
        <w:t xml:space="preserve"> </w:t>
      </w:r>
      <w:r w:rsidR="00B11CB9">
        <w:t>(</w:t>
      </w:r>
      <w:r w:rsidR="001F379A">
        <w:t xml:space="preserve">Birch &amp; </w:t>
      </w:r>
      <w:r w:rsidR="00B11CB9">
        <w:t>Heyes</w:t>
      </w:r>
      <w:r w:rsidR="001F379A">
        <w:t xml:space="preserve"> 2021</w:t>
      </w:r>
      <w:r w:rsidR="00B11CB9">
        <w:t>)</w:t>
      </w:r>
      <w:r w:rsidR="00016589">
        <w:t xml:space="preserve">. </w:t>
      </w:r>
      <w:r w:rsidR="003A70CF">
        <w:t>Once cultural evolution was put into motion by our sophisticated social learning abilities, further adaptions such as psychological attentional biases</w:t>
      </w:r>
      <w:r w:rsidR="004B757A">
        <w:t>,</w:t>
      </w:r>
      <w:r w:rsidR="003A70CF">
        <w:t xml:space="preserve"> first</w:t>
      </w:r>
      <w:r w:rsidR="004B757A">
        <w:t>,</w:t>
      </w:r>
      <w:r w:rsidR="003A70CF">
        <w:t xml:space="preserve"> and explicitly linguistically-encoded learning biases</w:t>
      </w:r>
      <w:r w:rsidR="004B757A">
        <w:t>,</w:t>
      </w:r>
      <w:r w:rsidR="003A70CF">
        <w:t xml:space="preserve"> after</w:t>
      </w:r>
      <w:r w:rsidR="004B757A">
        <w:t>,</w:t>
      </w:r>
      <w:r w:rsidR="003A70CF">
        <w:t xml:space="preserve"> improved the quality and the speed of the cultural information transmitted. Eventually, culture “self-assembles” (</w:t>
      </w:r>
      <w:r w:rsidR="003A70CF" w:rsidRPr="003A70CF">
        <w:rPr>
          <w:i/>
          <w:iCs/>
        </w:rPr>
        <w:t>ibid</w:t>
      </w:r>
      <w:r w:rsidR="003A70CF">
        <w:t xml:space="preserve">.) into continuously more complex and adaptive forms through a meta-cultural evolutionary process.   </w:t>
      </w:r>
    </w:p>
    <w:p w14:paraId="574FBB08" w14:textId="25700351" w:rsidR="000543E4" w:rsidRDefault="000543E4" w:rsidP="00F80C0F">
      <w:pPr>
        <w:spacing w:line="360" w:lineRule="auto"/>
        <w:jc w:val="both"/>
      </w:pPr>
    </w:p>
    <w:p w14:paraId="1DFD34C3" w14:textId="587CC1B6" w:rsidR="00097EFE" w:rsidRDefault="003A70CF" w:rsidP="00F80C0F">
      <w:pPr>
        <w:spacing w:line="360" w:lineRule="auto"/>
        <w:jc w:val="both"/>
      </w:pPr>
      <w:r>
        <w:t xml:space="preserve">As a case study, I </w:t>
      </w:r>
      <w:r w:rsidR="004B757A">
        <w:t xml:space="preserve">will </w:t>
      </w:r>
      <w:r>
        <w:t xml:space="preserve">briefly analyse </w:t>
      </w:r>
      <w:r w:rsidR="0041099B">
        <w:t xml:space="preserve">evidence for the “cultural evolution of cultural evolution” through </w:t>
      </w:r>
      <w:r>
        <w:t>the history of software, one of the main focuses of this dissertation. The</w:t>
      </w:r>
      <w:r w:rsidR="000543E4">
        <w:t xml:space="preserve"> invention of </w:t>
      </w:r>
      <w:r>
        <w:t xml:space="preserve">the digital </w:t>
      </w:r>
      <w:r w:rsidR="000543E4">
        <w:t xml:space="preserve">computer is less than </w:t>
      </w:r>
      <w:r w:rsidR="00E63983">
        <w:t>90</w:t>
      </w:r>
      <w:r w:rsidR="000543E4">
        <w:t xml:space="preserve"> years old</w:t>
      </w:r>
      <w:r>
        <w:t>, building on previous 19</w:t>
      </w:r>
      <w:r w:rsidRPr="003A70CF">
        <w:rPr>
          <w:vertAlign w:val="superscript"/>
        </w:rPr>
        <w:t>th</w:t>
      </w:r>
      <w:r>
        <w:t xml:space="preserve"> century computational machines (Campbell-Kelly </w:t>
      </w:r>
      <w:r w:rsidRPr="003A70CF">
        <w:rPr>
          <w:i/>
          <w:iCs/>
        </w:rPr>
        <w:t>et al.</w:t>
      </w:r>
      <w:r>
        <w:t xml:space="preserve"> 2019), through a process of cumulative cultural evolution</w:t>
      </w:r>
      <w:r w:rsidR="000543E4">
        <w:t xml:space="preserve">. </w:t>
      </w:r>
      <w:r w:rsidR="00E63983">
        <w:t xml:space="preserve">The first digital computers could only solve the mathematical problems </w:t>
      </w:r>
      <w:r w:rsidR="004B757A">
        <w:t>they</w:t>
      </w:r>
      <w:r w:rsidR="00E63983">
        <w:t xml:space="preserve"> </w:t>
      </w:r>
      <w:r w:rsidR="004B757A">
        <w:t>were</w:t>
      </w:r>
      <w:r w:rsidR="00E63983">
        <w:t xml:space="preserve"> built to solve </w:t>
      </w:r>
      <w:r w:rsidR="004B757A">
        <w:t xml:space="preserve">such as, </w:t>
      </w:r>
      <w:r w:rsidR="00E63983">
        <w:t>for example</w:t>
      </w:r>
      <w:r w:rsidR="004B757A">
        <w:t>,</w:t>
      </w:r>
      <w:r w:rsidR="00E63983">
        <w:t xml:space="preserve"> trigonometry. In 1941, another cultural cumulative milestone was reached </w:t>
      </w:r>
      <w:r w:rsidR="004B757A">
        <w:t>with the invention of the</w:t>
      </w:r>
      <w:r w:rsidR="00E63983">
        <w:t xml:space="preserve"> first programmable computer </w:t>
      </w:r>
      <w:r w:rsidR="004B757A">
        <w:t>by</w:t>
      </w:r>
      <w:r w:rsidR="00E63983">
        <w:t xml:space="preserve"> Konrad Zuse (2010). Now the functionalit</w:t>
      </w:r>
      <w:r w:rsidR="004B757A">
        <w:t>ies</w:t>
      </w:r>
      <w:r w:rsidR="00E63983">
        <w:t xml:space="preserve"> of </w:t>
      </w:r>
      <w:r w:rsidR="004B757A">
        <w:t>machines</w:t>
      </w:r>
      <w:r w:rsidR="00E63983">
        <w:t xml:space="preserve"> </w:t>
      </w:r>
      <w:r w:rsidR="004B757A">
        <w:t xml:space="preserve">could </w:t>
      </w:r>
      <w:r w:rsidR="00E63983">
        <w:t xml:space="preserve">not only evolve by improving </w:t>
      </w:r>
      <w:r w:rsidR="004B757A">
        <w:t>their</w:t>
      </w:r>
      <w:r w:rsidR="00E63983">
        <w:t xml:space="preserve"> hardware, but simply and more flexibly by updating </w:t>
      </w:r>
      <w:r w:rsidR="004B757A">
        <w:t>their</w:t>
      </w:r>
      <w:r w:rsidR="00E63983">
        <w:t xml:space="preserve"> software, </w:t>
      </w:r>
      <w:r w:rsidR="00E63983" w:rsidRPr="00E63983">
        <w:rPr>
          <w:i/>
          <w:iCs/>
        </w:rPr>
        <w:t>i.e.</w:t>
      </w:r>
      <w:r w:rsidR="00E63983">
        <w:t xml:space="preserve"> a set of informational inputs such as numbers</w:t>
      </w:r>
      <w:r w:rsidR="005206C0">
        <w:t xml:space="preserve"> </w:t>
      </w:r>
      <w:r w:rsidR="004B757A">
        <w:t xml:space="preserve">and instructions </w:t>
      </w:r>
      <w:r w:rsidR="005206C0">
        <w:t xml:space="preserve">that programs the operations </w:t>
      </w:r>
      <w:r w:rsidR="004B757A">
        <w:t>performed by</w:t>
      </w:r>
      <w:r w:rsidR="005206C0">
        <w:t xml:space="preserve"> the computer</w:t>
      </w:r>
      <w:r w:rsidR="00E63983">
        <w:t xml:space="preserve">. </w:t>
      </w:r>
      <w:r w:rsidR="004B757A">
        <w:t xml:space="preserve">Inventing software and through it improving the functionality of hardware equates to a process of </w:t>
      </w:r>
      <w:r w:rsidR="00E63983">
        <w:t xml:space="preserve">cultural evolution </w:t>
      </w:r>
      <w:r w:rsidR="004B757A">
        <w:t>by</w:t>
      </w:r>
      <w:r w:rsidR="00E63983">
        <w:t xml:space="preserve"> cultural evolution (Birch &amp; Heyes 2021), for which a cultural improvements speeds up the rate of all future cultural improvements. Since then, computers and software have entered almost every aspect of our lives, producing extremely fast advances in the fields</w:t>
      </w:r>
      <w:r w:rsidR="005206C0">
        <w:t xml:space="preserve"> of</w:t>
      </w:r>
      <w:r w:rsidR="00E63983">
        <w:t xml:space="preserve">, for example, biomedicine, finance, and space exploration. </w:t>
      </w:r>
    </w:p>
    <w:p w14:paraId="7D33BB10" w14:textId="77777777" w:rsidR="00097EFE" w:rsidRDefault="00097EFE" w:rsidP="00F80C0F">
      <w:pPr>
        <w:spacing w:line="360" w:lineRule="auto"/>
        <w:jc w:val="both"/>
      </w:pPr>
    </w:p>
    <w:p w14:paraId="0775CA5F" w14:textId="39A98BB2" w:rsidR="008D4275" w:rsidRDefault="005206C0" w:rsidP="00F80C0F">
      <w:pPr>
        <w:spacing w:line="360" w:lineRule="auto"/>
        <w:jc w:val="both"/>
      </w:pPr>
      <w:r>
        <w:t xml:space="preserve">Since the mid-1980s, a new cultural trend </w:t>
      </w:r>
      <w:r w:rsidR="0041099B">
        <w:t>resulted</w:t>
      </w:r>
      <w:r>
        <w:t xml:space="preserve"> in a </w:t>
      </w:r>
      <w:r w:rsidR="004B757A">
        <w:t>faster</w:t>
      </w:r>
      <w:r>
        <w:t xml:space="preserve"> rate and </w:t>
      </w:r>
      <w:r w:rsidR="004B757A">
        <w:t xml:space="preserve">new </w:t>
      </w:r>
      <w:r>
        <w:t xml:space="preserve">modality with which software was developed. If, until then, software was produced individually or by closed-off groups such as </w:t>
      </w:r>
      <w:r w:rsidR="0041099B">
        <w:t xml:space="preserve">universities, </w:t>
      </w:r>
      <w:r>
        <w:t>governmental agencies</w:t>
      </w:r>
      <w:r w:rsidR="0041099B">
        <w:t xml:space="preserve">, </w:t>
      </w:r>
      <w:r w:rsidR="004B757A">
        <w:t>and</w:t>
      </w:r>
      <w:r>
        <w:t xml:space="preserve"> private companies, some people, often strangers, started sharing software on the internet under Free and Open-Source licenses and working collaboratively on them (Raymond 2001). One </w:t>
      </w:r>
      <w:r w:rsidR="004B757A">
        <w:t xml:space="preserve">the </w:t>
      </w:r>
      <w:r>
        <w:t xml:space="preserve">first and most famous projects developed in this way was </w:t>
      </w:r>
      <w:r w:rsidR="004B757A">
        <w:t xml:space="preserve">the operating system </w:t>
      </w:r>
      <w:r>
        <w:t xml:space="preserve">LINUX, whose current updates are </w:t>
      </w:r>
      <w:r>
        <w:lastRenderedPageBreak/>
        <w:t xml:space="preserve">still today </w:t>
      </w:r>
      <w:r w:rsidR="0041099B">
        <w:t>highly favoured compared to other operating systems</w:t>
      </w:r>
      <w:r w:rsidR="004B757A">
        <w:t xml:space="preserve"> </w:t>
      </w:r>
      <w:r w:rsidR="0041099B">
        <w:t>by</w:t>
      </w:r>
      <w:r w:rsidR="004B757A">
        <w:t xml:space="preserve"> </w:t>
      </w:r>
      <w:r>
        <w:t>computer specialists (</w:t>
      </w:r>
      <w:r w:rsidRPr="005206C0">
        <w:rPr>
          <w:i/>
          <w:iCs/>
        </w:rPr>
        <w:t>ibid</w:t>
      </w:r>
      <w:r>
        <w:t xml:space="preserve">.). </w:t>
      </w:r>
      <w:r w:rsidR="008D4275">
        <w:t>Today, many peo</w:t>
      </w:r>
      <w:r w:rsidR="00CF4536">
        <w:t>p</w:t>
      </w:r>
      <w:r w:rsidR="008D4275">
        <w:t xml:space="preserve">le share their source-code, often under FOSS licenses, and help each other improve it on platforms such as </w:t>
      </w:r>
      <w:r w:rsidR="008D4275" w:rsidRPr="008D4275">
        <w:rPr>
          <w:i/>
          <w:iCs/>
        </w:rPr>
        <w:t>Stackoverflow</w:t>
      </w:r>
      <w:r w:rsidR="008D4275">
        <w:t xml:space="preserve"> (</w:t>
      </w:r>
      <w:hyperlink r:id="rId12" w:history="1">
        <w:r w:rsidR="008D4275" w:rsidRPr="00580FF1">
          <w:rPr>
            <w:rStyle w:val="Hyperlink"/>
          </w:rPr>
          <w:t>https://stackoverflow.com</w:t>
        </w:r>
      </w:hyperlink>
      <w:r w:rsidR="008D4275">
        <w:t xml:space="preserve">) and </w:t>
      </w:r>
      <w:r w:rsidR="008D4275" w:rsidRPr="008D4275">
        <w:rPr>
          <w:i/>
          <w:iCs/>
        </w:rPr>
        <w:t>Github</w:t>
      </w:r>
      <w:r w:rsidR="008D4275">
        <w:t xml:space="preserve"> (</w:t>
      </w:r>
      <w:hyperlink r:id="rId13" w:history="1">
        <w:r w:rsidR="008D4275" w:rsidRPr="00580FF1">
          <w:rPr>
            <w:rStyle w:val="Hyperlink"/>
          </w:rPr>
          <w:t>https://github.com</w:t>
        </w:r>
      </w:hyperlink>
      <w:r w:rsidR="008D4275">
        <w:t xml:space="preserve">). </w:t>
      </w:r>
      <w:r w:rsidR="0041099B">
        <w:t>This</w:t>
      </w:r>
      <w:r>
        <w:t xml:space="preserve"> way of developing software is interesting to the evolutionary scientists for three reasons: first, it speeds up the rate of </w:t>
      </w:r>
      <w:r w:rsidR="00097EFE">
        <w:t xml:space="preserve">cultural evolution through a process of cultural evolution (Birch &amp; Heyes 2021); second, strangers on the internet, biologically-unrelated and often without previous history of </w:t>
      </w:r>
      <w:r w:rsidR="008D4275">
        <w:t xml:space="preserve">interaction </w:t>
      </w:r>
      <w:r w:rsidR="004B757A">
        <w:t>continuously share</w:t>
      </w:r>
      <w:r w:rsidR="008D4275">
        <w:t xml:space="preserve"> resources with each other, provid</w:t>
      </w:r>
      <w:r w:rsidR="004B757A">
        <w:t>ing</w:t>
      </w:r>
      <w:r w:rsidR="008D4275">
        <w:t xml:space="preserve"> </w:t>
      </w:r>
      <w:r w:rsidR="004B757A">
        <w:t>relevant</w:t>
      </w:r>
      <w:r w:rsidR="008D4275">
        <w:t xml:space="preserve"> </w:t>
      </w:r>
      <w:r w:rsidR="004B757A">
        <w:t>case-studies</w:t>
      </w:r>
      <w:r w:rsidR="008D4275">
        <w:t xml:space="preserve"> on the processes through which cooperation </w:t>
      </w:r>
      <w:r w:rsidR="004B757A">
        <w:t xml:space="preserve">between individuals </w:t>
      </w:r>
      <w:r w:rsidR="008D4275">
        <w:t xml:space="preserve">evolves (Nowak 2005; West </w:t>
      </w:r>
      <w:r w:rsidR="008D4275" w:rsidRPr="008D4275">
        <w:rPr>
          <w:i/>
          <w:iCs/>
        </w:rPr>
        <w:t>et al</w:t>
      </w:r>
      <w:r w:rsidR="008D4275">
        <w:t xml:space="preserve">. 2007); third, this mostly amorphous and decentralised movement managed to produce top-quality software in multiple instances (Raymond 2001), providing an opportunity to study the emerge of </w:t>
      </w:r>
      <w:r w:rsidR="0041099B">
        <w:t xml:space="preserve">complex, adaptive </w:t>
      </w:r>
      <w:r w:rsidR="008D4275">
        <w:t xml:space="preserve">design from bottom-up processes. </w:t>
      </w:r>
    </w:p>
    <w:p w14:paraId="7C5810F5" w14:textId="77777777" w:rsidR="008D4275" w:rsidRDefault="008D4275" w:rsidP="00F80C0F">
      <w:pPr>
        <w:spacing w:line="360" w:lineRule="auto"/>
        <w:jc w:val="both"/>
      </w:pPr>
    </w:p>
    <w:p w14:paraId="7BE49273" w14:textId="112E088D" w:rsidR="00CF48D4" w:rsidRDefault="00016589" w:rsidP="00F80C0F">
      <w:pPr>
        <w:spacing w:line="360" w:lineRule="auto"/>
        <w:jc w:val="both"/>
      </w:pPr>
      <w:r>
        <w:t>Beyond technology,</w:t>
      </w:r>
      <w:r w:rsidR="0056784B">
        <w:t xml:space="preserve"> </w:t>
      </w:r>
      <w:r>
        <w:t xml:space="preserve">cultural evolution has created many </w:t>
      </w:r>
      <w:r w:rsidR="004B757A">
        <w:t xml:space="preserve">other </w:t>
      </w:r>
      <w:r>
        <w:t>constitutive elements of human life</w:t>
      </w:r>
      <w:r w:rsidR="004B757A">
        <w:t xml:space="preserve"> — </w:t>
      </w:r>
      <w:r>
        <w:t>from language, to mora</w:t>
      </w:r>
      <w:r w:rsidR="004E56EF">
        <w:t>lity</w:t>
      </w:r>
      <w:r>
        <w:t>, to science (</w:t>
      </w:r>
      <w:r w:rsidR="004E56EF">
        <w:t xml:space="preserve">Hill </w:t>
      </w:r>
      <w:r w:rsidR="004E56EF" w:rsidRPr="004E56EF">
        <w:rPr>
          <w:i/>
          <w:iCs/>
        </w:rPr>
        <w:t>et al</w:t>
      </w:r>
      <w:r w:rsidR="004E56EF">
        <w:t>. 2009)</w:t>
      </w:r>
      <w:r w:rsidR="0041099B">
        <w:t>, with</w:t>
      </w:r>
      <w:r w:rsidR="004B757A">
        <w:t xml:space="preserve"> </w:t>
      </w:r>
      <w:r w:rsidR="008D4275">
        <w:t>the</w:t>
      </w:r>
      <w:r w:rsidR="004B757A">
        <w:t xml:space="preserve"> </w:t>
      </w:r>
      <w:r w:rsidR="008D4275">
        <w:t xml:space="preserve"> latter being the other main focus of this research project</w:t>
      </w:r>
      <w:r>
        <w:t xml:space="preserve">. </w:t>
      </w:r>
      <w:r w:rsidR="008D4275">
        <w:t>Science</w:t>
      </w:r>
      <w:r w:rsidR="000543E4">
        <w:t xml:space="preserve"> </w:t>
      </w:r>
      <w:r>
        <w:t>is</w:t>
      </w:r>
      <w:r w:rsidR="004B757A">
        <w:t xml:space="preserve"> </w:t>
      </w:r>
      <w:r w:rsidR="005302FC">
        <w:t xml:space="preserve">an activity involving a set of epistemological principles, social institutions, and technologies </w:t>
      </w:r>
      <w:r w:rsidR="008D4275">
        <w:t>marshalled towards the goal of</w:t>
      </w:r>
      <w:r w:rsidR="005302FC">
        <w:t xml:space="preserve"> attain</w:t>
      </w:r>
      <w:r w:rsidR="008D4275">
        <w:t>ing</w:t>
      </w:r>
      <w:r w:rsidR="005302FC">
        <w:t xml:space="preserve"> greater and better knowledge about the world. </w:t>
      </w:r>
      <w:r w:rsidR="001F57D2">
        <w:t>In its most basic components, t</w:t>
      </w:r>
      <w:r w:rsidR="005302FC">
        <w:t xml:space="preserve">he pursuit of knowledge is a basic human and </w:t>
      </w:r>
      <w:r w:rsidR="001F57D2">
        <w:t xml:space="preserve">more broadly </w:t>
      </w:r>
      <w:r w:rsidR="005302FC">
        <w:t>animal instinct</w:t>
      </w:r>
      <w:r w:rsidR="001F379A">
        <w:t xml:space="preserve"> produced by</w:t>
      </w:r>
      <w:r w:rsidR="00EE2400">
        <w:t xml:space="preserve"> the</w:t>
      </w:r>
      <w:r w:rsidR="001F379A">
        <w:t xml:space="preserve"> </w:t>
      </w:r>
      <w:r w:rsidR="00183078">
        <w:t xml:space="preserve">brain, including </w:t>
      </w:r>
      <w:r w:rsidR="001F57D2">
        <w:t xml:space="preserve">by </w:t>
      </w:r>
      <w:r w:rsidR="001F379A">
        <w:t>our dopaminergic system</w:t>
      </w:r>
      <w:r w:rsidR="00EE2400">
        <w:t xml:space="preserve"> </w:t>
      </w:r>
      <w:r w:rsidR="001F379A">
        <w:t>(Asma &amp; Gabriel 2019)</w:t>
      </w:r>
      <w:r w:rsidR="001F57D2">
        <w:t>. Dopamine-induced knowledge-seeking, regarding topics ranging from the location of resources to the causal interrelationships between events (</w:t>
      </w:r>
      <w:r w:rsidR="001F57D2" w:rsidRPr="001F57D2">
        <w:rPr>
          <w:i/>
          <w:iCs/>
        </w:rPr>
        <w:t>ibid</w:t>
      </w:r>
      <w:r w:rsidR="001F57D2">
        <w:t>.), generates</w:t>
      </w:r>
      <w:r w:rsidR="005302FC">
        <w:t xml:space="preserve"> proto-scientific behaviour</w:t>
      </w:r>
      <w:r w:rsidR="001F57D2">
        <w:t>s</w:t>
      </w:r>
      <w:r w:rsidR="00EE2400">
        <w:t xml:space="preserve"> </w:t>
      </w:r>
      <w:r w:rsidR="001F379A">
        <w:t xml:space="preserve">much earlier than the emergence of what we </w:t>
      </w:r>
      <w:r w:rsidR="00183078">
        <w:t>today would</w:t>
      </w:r>
      <w:r w:rsidR="001F379A">
        <w:t xml:space="preserve"> consider ‘science.’ Over time, </w:t>
      </w:r>
      <w:r w:rsidR="00183078">
        <w:t>especially since the 18</w:t>
      </w:r>
      <w:r w:rsidR="00183078" w:rsidRPr="00183078">
        <w:rPr>
          <w:vertAlign w:val="superscript"/>
        </w:rPr>
        <w:t>th</w:t>
      </w:r>
      <w:r w:rsidR="00183078">
        <w:t xml:space="preserve"> century, these traits culturally-evolved and coalesced with other social and technical adaptations to </w:t>
      </w:r>
      <w:r w:rsidR="001F57D2">
        <w:t>produce</w:t>
      </w:r>
      <w:r w:rsidR="00183078">
        <w:t xml:space="preserve"> a</w:t>
      </w:r>
      <w:r w:rsidR="00856B1D">
        <w:t xml:space="preserve">n </w:t>
      </w:r>
      <w:r w:rsidR="00183078">
        <w:t xml:space="preserve">organised activity </w:t>
      </w:r>
      <w:r w:rsidR="00257CC9">
        <w:t>that produce</w:t>
      </w:r>
      <w:r w:rsidR="00183078">
        <w:t xml:space="preserve"> objective knowledge with</w:t>
      </w:r>
      <w:r w:rsidR="001F57D2">
        <w:t xml:space="preserve"> unmatched success </w:t>
      </w:r>
      <w:r w:rsidR="00183078">
        <w:t>(</w:t>
      </w:r>
      <w:r w:rsidR="009A760D">
        <w:t>Hepburn &amp; Hanne 2021</w:t>
      </w:r>
      <w:r w:rsidR="00183078">
        <w:t xml:space="preserve">). </w:t>
      </w:r>
      <w:r w:rsidR="00856B1D">
        <w:t>Key features of the scientific enterprise are</w:t>
      </w:r>
      <w:r w:rsidR="0041099B">
        <w:t xml:space="preserve"> the formulation of</w:t>
      </w:r>
      <w:r w:rsidR="001F57D2">
        <w:t xml:space="preserve"> </w:t>
      </w:r>
      <w:r w:rsidR="00856B1D">
        <w:t xml:space="preserve">hypotheses, </w:t>
      </w:r>
      <w:r w:rsidR="00856B1D" w:rsidRPr="00856B1D">
        <w:rPr>
          <w:i/>
          <w:iCs/>
        </w:rPr>
        <w:t>i.e.</w:t>
      </w:r>
      <w:r w:rsidR="00257CC9">
        <w:rPr>
          <w:i/>
          <w:iCs/>
        </w:rPr>
        <w:t xml:space="preserve"> </w:t>
      </w:r>
      <w:r w:rsidR="001F57D2">
        <w:t>explicit</w:t>
      </w:r>
      <w:r w:rsidR="00856B1D">
        <w:t xml:space="preserve"> postulations </w:t>
      </w:r>
      <w:r w:rsidR="00257CC9">
        <w:t>regarding</w:t>
      </w:r>
      <w:r w:rsidR="00856B1D">
        <w:t xml:space="preserve"> </w:t>
      </w:r>
      <w:r w:rsidR="001F57D2">
        <w:t xml:space="preserve">how </w:t>
      </w:r>
      <w:r w:rsidR="00856B1D">
        <w:t>the world</w:t>
      </w:r>
      <w:r w:rsidR="001F57D2">
        <w:t xml:space="preserve"> works</w:t>
      </w:r>
      <w:r w:rsidR="00856B1D">
        <w:t xml:space="preserve">, </w:t>
      </w:r>
      <w:r w:rsidR="0041099B">
        <w:t xml:space="preserve">the design of </w:t>
      </w:r>
      <w:r w:rsidR="00856B1D">
        <w:t xml:space="preserve">experiments, </w:t>
      </w:r>
      <w:r w:rsidR="00856B1D" w:rsidRPr="00856B1D">
        <w:rPr>
          <w:i/>
          <w:iCs/>
        </w:rPr>
        <w:t>i.e.</w:t>
      </w:r>
      <w:r w:rsidR="00856B1D">
        <w:t xml:space="preserve"> controlled settings for the observation of phenomena and the corroboration of </w:t>
      </w:r>
      <w:r w:rsidR="001F57D2">
        <w:t>hypotheses</w:t>
      </w:r>
      <w:r w:rsidR="00856B1D">
        <w:t xml:space="preserve">, and </w:t>
      </w:r>
      <w:r w:rsidR="0041099B">
        <w:t xml:space="preserve">the use of </w:t>
      </w:r>
      <w:r w:rsidR="00856B1D">
        <w:t>mathematical tools</w:t>
      </w:r>
      <w:r w:rsidR="001F57D2">
        <w:t xml:space="preserve">, such statistics, </w:t>
      </w:r>
      <w:r w:rsidR="00856B1D">
        <w:t xml:space="preserve">to analyse </w:t>
      </w:r>
      <w:r w:rsidR="001F57D2">
        <w:t>data</w:t>
      </w:r>
      <w:r w:rsidR="00856B1D">
        <w:t xml:space="preserve"> </w:t>
      </w:r>
      <w:r w:rsidR="00257CC9">
        <w:t>(</w:t>
      </w:r>
      <w:r w:rsidR="009A760D" w:rsidRPr="009A760D">
        <w:rPr>
          <w:i/>
          <w:iCs/>
        </w:rPr>
        <w:t>ibid</w:t>
      </w:r>
      <w:r w:rsidR="009A760D">
        <w:t>.</w:t>
      </w:r>
      <w:r w:rsidR="00257CC9">
        <w:t>)</w:t>
      </w:r>
      <w:r w:rsidR="00856B1D">
        <w:t xml:space="preserve">. </w:t>
      </w:r>
      <w:r w:rsidR="00257CC9">
        <w:t>Furthermore, scientists publish their results in journals, where first they are subjected by peer-review by the editorial team and later by the</w:t>
      </w:r>
      <w:r w:rsidR="009A760D">
        <w:t xml:space="preserve"> rest of the</w:t>
      </w:r>
      <w:r w:rsidR="00257CC9">
        <w:t xml:space="preserve"> scientific community.  According to philosopher of science Karl Popper (2005), observation</w:t>
      </w:r>
      <w:r w:rsidR="00290DFE">
        <w:t xml:space="preserve">, </w:t>
      </w:r>
      <w:r w:rsidR="00257CC9">
        <w:t>analysis</w:t>
      </w:r>
      <w:r w:rsidR="00290DFE">
        <w:t xml:space="preserve">, </w:t>
      </w:r>
      <w:r w:rsidR="00290DFE">
        <w:lastRenderedPageBreak/>
        <w:t>and peer-review</w:t>
      </w:r>
      <w:r w:rsidR="00257CC9">
        <w:t xml:space="preserve"> </w:t>
      </w:r>
      <w:r w:rsidR="00290DFE">
        <w:t>disproves</w:t>
      </w:r>
      <w:r w:rsidR="00D128BC">
        <w:t xml:space="preserve"> those </w:t>
      </w:r>
      <w:r w:rsidR="00290DFE">
        <w:t xml:space="preserve">theories </w:t>
      </w:r>
      <w:r w:rsidR="00D128BC">
        <w:t>whose prediction</w:t>
      </w:r>
      <w:r w:rsidR="00290DFE">
        <w:t xml:space="preserve">s </w:t>
      </w:r>
      <w:r w:rsidR="00D128BC">
        <w:t>do</w:t>
      </w:r>
      <w:r w:rsidR="00290DFE">
        <w:t xml:space="preserve"> </w:t>
      </w:r>
      <w:r w:rsidR="00D128BC">
        <w:t xml:space="preserve">not conform to </w:t>
      </w:r>
      <w:r w:rsidR="00290DFE">
        <w:t>reality and favours those that do</w:t>
      </w:r>
      <w:r w:rsidR="00D128BC">
        <w:t xml:space="preserve">. </w:t>
      </w:r>
      <w:r w:rsidR="00290DFE">
        <w:t>In the language of Cultural Evolution</w:t>
      </w:r>
      <w:r w:rsidR="008E7BFB">
        <w:t xml:space="preserve"> (Mesoudi </w:t>
      </w:r>
      <w:r w:rsidR="008E7BFB" w:rsidRPr="008E7BFB">
        <w:rPr>
          <w:i/>
          <w:iCs/>
        </w:rPr>
        <w:t xml:space="preserve">et al. </w:t>
      </w:r>
      <w:r w:rsidR="008E7BFB">
        <w:t>2004)</w:t>
      </w:r>
      <w:r w:rsidR="00290DFE">
        <w:t xml:space="preserve">, scientific theories are variants </w:t>
      </w:r>
      <w:r w:rsidR="001F57D2">
        <w:t>(</w:t>
      </w:r>
      <w:r w:rsidR="001F57D2" w:rsidRPr="008E7BFB">
        <w:rPr>
          <w:i/>
          <w:iCs/>
        </w:rPr>
        <w:t>principle of variation</w:t>
      </w:r>
      <w:r w:rsidR="001F57D2">
        <w:t xml:space="preserve">) </w:t>
      </w:r>
      <w:r w:rsidR="00290DFE">
        <w:t xml:space="preserve">competing for the attention of scientists, </w:t>
      </w:r>
      <w:r w:rsidR="001F57D2">
        <w:t xml:space="preserve">the </w:t>
      </w:r>
      <w:r w:rsidR="00290DFE">
        <w:t>space in publications, and funding from institutions. Theories with less explanatory power are selected out over time through observation, analysis, and peer-review</w:t>
      </w:r>
      <w:r w:rsidR="008E7BFB">
        <w:t xml:space="preserve"> (</w:t>
      </w:r>
      <w:r w:rsidR="008E7BFB" w:rsidRPr="008E7BFB">
        <w:rPr>
          <w:i/>
          <w:iCs/>
        </w:rPr>
        <w:t>principles of competition</w:t>
      </w:r>
      <w:r w:rsidR="008E7BFB">
        <w:t>)</w:t>
      </w:r>
      <w:r w:rsidR="00290DFE">
        <w:t>, while better theories are reproduced among individuals, institutions, and journals</w:t>
      </w:r>
      <w:r w:rsidR="008E7BFB">
        <w:t xml:space="preserve"> (</w:t>
      </w:r>
      <w:r w:rsidR="008E7BFB" w:rsidRPr="008E7BFB">
        <w:rPr>
          <w:i/>
          <w:iCs/>
        </w:rPr>
        <w:t>principle of reproduction</w:t>
      </w:r>
      <w:r w:rsidR="008E7BFB">
        <w:t>)</w:t>
      </w:r>
      <w:r w:rsidR="00290DFE">
        <w:t xml:space="preserve">. </w:t>
      </w:r>
      <w:r w:rsidR="00CF48D4">
        <w:t xml:space="preserve">Furthermore, </w:t>
      </w:r>
      <w:r w:rsidR="008E7BFB">
        <w:t xml:space="preserve">new theories are built on the wisdom of previous successful ones, cumulatively leading to the formulation of more sophisticated </w:t>
      </w:r>
      <w:r w:rsidR="00195CDC">
        <w:t>models</w:t>
      </w:r>
      <w:r w:rsidR="008E7BFB">
        <w:t xml:space="preserve"> </w:t>
      </w:r>
      <w:r w:rsidR="00CF48D4">
        <w:t>(Mesoudi &amp; Thronton 2018)</w:t>
      </w:r>
      <w:r w:rsidR="008E7BFB">
        <w:t xml:space="preserve">. An illustration of this </w:t>
      </w:r>
      <w:r w:rsidR="009A760D">
        <w:t xml:space="preserve">is </w:t>
      </w:r>
      <w:r w:rsidR="001F57D2">
        <w:t xml:space="preserve">the systems of theories known as </w:t>
      </w:r>
      <w:r w:rsidR="009A760D">
        <w:t xml:space="preserve">classical </w:t>
      </w:r>
      <w:r w:rsidR="000543E4">
        <w:t>physics</w:t>
      </w:r>
      <w:r w:rsidR="00195CDC">
        <w:t>, produced by, among others, Galileo Gailei and</w:t>
      </w:r>
      <w:r w:rsidR="009A760D">
        <w:t xml:space="preserve"> Isaac Newton</w:t>
      </w:r>
      <w:r w:rsidR="000543E4">
        <w:t xml:space="preserve">, </w:t>
      </w:r>
      <w:r w:rsidR="001F57D2">
        <w:t xml:space="preserve">with </w:t>
      </w:r>
      <w:r w:rsidR="009A760D">
        <w:t>previously unseen explanatory power</w:t>
      </w:r>
      <w:r w:rsidR="001F57D2">
        <w:t xml:space="preserve"> </w:t>
      </w:r>
      <w:r w:rsidR="009A760D">
        <w:t>for predicting</w:t>
      </w:r>
      <w:r w:rsidR="001F57D2">
        <w:t>, for example,</w:t>
      </w:r>
      <w:r w:rsidR="00195CDC">
        <w:t xml:space="preserve"> the fall of objects and</w:t>
      </w:r>
      <w:r w:rsidR="009A760D">
        <w:t xml:space="preserve"> the behaviour of planets</w:t>
      </w:r>
      <w:r w:rsidR="00195CDC">
        <w:t xml:space="preserve">. This </w:t>
      </w:r>
      <w:r w:rsidR="009A760D">
        <w:t xml:space="preserve"> was later improved upon and superseded by </w:t>
      </w:r>
      <w:r w:rsidR="001F57D2">
        <w:t xml:space="preserve">the theory of </w:t>
      </w:r>
      <w:r w:rsidR="009A760D">
        <w:t>relativity</w:t>
      </w:r>
      <w:r w:rsidR="00195CDC">
        <w:t>,</w:t>
      </w:r>
      <w:r w:rsidR="009A760D">
        <w:t xml:space="preserve"> formulated by Albert Einstein, which had even more accuracy in tracking the movements of planets (Renn &amp; Sauer 2007). </w:t>
      </w:r>
    </w:p>
    <w:p w14:paraId="688404BB" w14:textId="77777777" w:rsidR="00785A6B" w:rsidRDefault="00785A6B" w:rsidP="00F80C0F">
      <w:pPr>
        <w:spacing w:line="360" w:lineRule="auto"/>
        <w:jc w:val="both"/>
      </w:pPr>
    </w:p>
    <w:p w14:paraId="21993EDB" w14:textId="1B44F574" w:rsidR="0000341E" w:rsidRDefault="008E7BFB" w:rsidP="00F80C0F">
      <w:pPr>
        <w:spacing w:line="360" w:lineRule="auto"/>
        <w:jc w:val="both"/>
      </w:pPr>
      <w:r>
        <w:t>In view of the evolutionary pattern</w:t>
      </w:r>
      <w:r w:rsidR="00195CDC">
        <w:t>s</w:t>
      </w:r>
      <w:r>
        <w:t xml:space="preserve"> observed in the development of science and </w:t>
      </w:r>
      <w:r w:rsidR="009A760D">
        <w:t xml:space="preserve">of </w:t>
      </w:r>
      <w:r>
        <w:t xml:space="preserve">software, </w:t>
      </w:r>
      <w:r w:rsidR="00785A6B">
        <w:t>th</w:t>
      </w:r>
      <w:r w:rsidR="001F57D2">
        <w:t>eir evolution</w:t>
      </w:r>
      <w:r w:rsidR="00785A6B">
        <w:t xml:space="preserve"> and coevolution</w:t>
      </w:r>
      <w:r>
        <w:t xml:space="preserve"> are legitimate </w:t>
      </w:r>
      <w:r w:rsidR="00195CDC">
        <w:t xml:space="preserve">and important </w:t>
      </w:r>
      <w:r>
        <w:t>fields of enquiry for evolutionary scientists</w:t>
      </w:r>
      <w:r w:rsidR="009A760D">
        <w:t>.</w:t>
      </w:r>
      <w:r w:rsidR="00195CDC">
        <w:t xml:space="preserve"> </w:t>
      </w:r>
      <w:r w:rsidR="009A760D">
        <w:t>Their</w:t>
      </w:r>
      <w:r>
        <w:t xml:space="preserve"> study promises to understand scientific and software-developing processes better and possibly to improve on them</w:t>
      </w:r>
      <w:r w:rsidR="00785A6B">
        <w:t xml:space="preserve"> — </w:t>
      </w:r>
      <w:r>
        <w:t xml:space="preserve">in the spirit of the cultural evolution of cultural evolution (Birch &amp; Heyes 2021). </w:t>
      </w:r>
      <w:r w:rsidR="009D2B56">
        <w:t xml:space="preserve">Concurrently, there has been a growing interest  for  discussing the role of software in science and what constitute optimal scientific practice in </w:t>
      </w:r>
      <w:r w:rsidR="00195CDC">
        <w:t xml:space="preserve">the </w:t>
      </w:r>
      <w:r w:rsidR="009D2B56">
        <w:t xml:space="preserve">light of </w:t>
      </w:r>
      <w:r w:rsidR="00FD3964">
        <w:t xml:space="preserve">newly-emerging </w:t>
      </w:r>
      <w:r w:rsidR="009D2B56">
        <w:t>digital technologies</w:t>
      </w:r>
      <w:r w:rsidR="009A760D">
        <w:t xml:space="preserve">. For </w:t>
      </w:r>
      <w:r w:rsidR="009D2B56">
        <w:t>example</w:t>
      </w:r>
      <w:r w:rsidR="009A760D">
        <w:t>,</w:t>
      </w:r>
      <w:r w:rsidR="009D2B56">
        <w:t xml:space="preserve"> in the context of </w:t>
      </w:r>
      <w:r w:rsidR="008932EC">
        <w:t>a</w:t>
      </w:r>
      <w:r w:rsidR="009D2B56">
        <w:t xml:space="preserve"> symposium</w:t>
      </w:r>
      <w:r w:rsidR="008932EC">
        <w:t xml:space="preserve"> titled “</w:t>
      </w:r>
      <w:r w:rsidR="008932EC" w:rsidRPr="008932EC">
        <w:t>Discussion with Prof. Richard McElreath: Science as Amateur Software Development</w:t>
      </w:r>
      <w:r w:rsidR="008932EC">
        <w:t>”</w:t>
      </w:r>
      <w:r w:rsidR="009D2B56">
        <w:t xml:space="preserve">, in which I had the opportunity to </w:t>
      </w:r>
      <w:r w:rsidR="008932EC">
        <w:t xml:space="preserve">personally </w:t>
      </w:r>
      <w:r w:rsidR="009D2B56">
        <w:t>participate</w:t>
      </w:r>
      <w:r w:rsidR="00FD3964">
        <w:t xml:space="preserve"> in</w:t>
      </w:r>
      <w:r w:rsidR="009D2B56">
        <w:t xml:space="preserve"> </w:t>
      </w:r>
      <w:r w:rsidR="008932EC">
        <w:t>on the 8</w:t>
      </w:r>
      <w:r w:rsidR="008932EC" w:rsidRPr="008932EC">
        <w:rPr>
          <w:vertAlign w:val="superscript"/>
        </w:rPr>
        <w:t>th</w:t>
      </w:r>
      <w:r w:rsidR="008932EC">
        <w:t xml:space="preserve"> of March</w:t>
      </w:r>
      <w:r w:rsidR="00195CDC">
        <w:t>,</w:t>
      </w:r>
      <w:r w:rsidR="008932EC">
        <w:t xml:space="preserve"> 2021 </w:t>
      </w:r>
      <w:r w:rsidR="009D2B56">
        <w:t>(</w:t>
      </w:r>
      <w:r w:rsidR="00195CDC">
        <w:t xml:space="preserve">which can be watched in its entirety on </w:t>
      </w:r>
      <w:r w:rsidR="00195CDC" w:rsidRPr="00195CDC">
        <w:rPr>
          <w:i/>
          <w:iCs/>
        </w:rPr>
        <w:t>Youtube</w:t>
      </w:r>
      <w:r w:rsidR="008932EC">
        <w:t xml:space="preserve">: </w:t>
      </w:r>
      <w:hyperlink r:id="rId14" w:history="1">
        <w:r w:rsidR="008932EC" w:rsidRPr="00580FF1">
          <w:rPr>
            <w:rStyle w:val="Hyperlink"/>
          </w:rPr>
          <w:t>https://www.youtube.com/watch?v=zwRdO9_GGhY</w:t>
        </w:r>
      </w:hyperlink>
      <w:r w:rsidR="009D2B56">
        <w:t>)</w:t>
      </w:r>
      <w:r w:rsidR="008932EC">
        <w:t xml:space="preserve">, much of the discussion verted on the importance of educating the scientific community </w:t>
      </w:r>
      <w:r w:rsidR="00FD3964">
        <w:t>on</w:t>
      </w:r>
      <w:r w:rsidR="008932EC">
        <w:t xml:space="preserve"> being more transparent with data, workflows, and algorithms </w:t>
      </w:r>
      <w:r w:rsidR="00FD3964">
        <w:t>utilised in</w:t>
      </w:r>
      <w:r w:rsidR="008932EC">
        <w:t xml:space="preserve"> research, as to ensure the </w:t>
      </w:r>
      <w:r w:rsidR="00FD3964">
        <w:t>safeguarding</w:t>
      </w:r>
      <w:r w:rsidR="008932EC">
        <w:t xml:space="preserve"> of highest scientific standards. </w:t>
      </w:r>
      <w:r w:rsidR="009D2B56">
        <w:t xml:space="preserve">Investigating whether the use of FOSS is associated with a higher cultural fitness for scientific publications is therefore a timely and necessary endeavour. </w:t>
      </w:r>
    </w:p>
    <w:p w14:paraId="062C82FA" w14:textId="77777777" w:rsidR="0000341E" w:rsidRDefault="0000341E" w:rsidP="00F80C0F">
      <w:pPr>
        <w:spacing w:line="360" w:lineRule="auto"/>
        <w:jc w:val="both"/>
      </w:pPr>
    </w:p>
    <w:p w14:paraId="1B61BE41" w14:textId="6621B0EB" w:rsidR="009D2B56" w:rsidRDefault="008E7BFB" w:rsidP="00F80C0F">
      <w:pPr>
        <w:spacing w:line="360" w:lineRule="auto"/>
        <w:jc w:val="both"/>
      </w:pPr>
      <w:r>
        <w:lastRenderedPageBreak/>
        <w:t>Previous research on</w:t>
      </w:r>
      <w:r w:rsidR="00785A6B">
        <w:t xml:space="preserve"> science and software</w:t>
      </w:r>
      <w:r w:rsidR="008932EC">
        <w:t>, which has i</w:t>
      </w:r>
      <w:r>
        <w:t>n part inspired this study</w:t>
      </w:r>
      <w:r w:rsidR="008932EC">
        <w:t>,</w:t>
      </w:r>
      <w:r>
        <w:t xml:space="preserve"> include a </w:t>
      </w:r>
      <w:r w:rsidR="008932EC">
        <w:t>s</w:t>
      </w:r>
      <w:r w:rsidR="00FD3964">
        <w:t>e</w:t>
      </w:r>
      <w:r w:rsidR="008932EC">
        <w:t>lect</w:t>
      </w:r>
      <w:r>
        <w:t xml:space="preserve"> number of recent papers. </w:t>
      </w:r>
      <w:r w:rsidR="00FD3964">
        <w:t xml:space="preserve">The study by </w:t>
      </w:r>
      <w:r w:rsidR="009C2601">
        <w:t xml:space="preserve">Smaldino &amp; McElreath (2016) </w:t>
      </w:r>
      <w:r w:rsidR="0057654C">
        <w:t>explicitly</w:t>
      </w:r>
      <w:r w:rsidR="009C2601">
        <w:t xml:space="preserve"> </w:t>
      </w:r>
      <w:r w:rsidR="008932EC">
        <w:t>treat</w:t>
      </w:r>
      <w:r w:rsidR="00FD3964">
        <w:t>s</w:t>
      </w:r>
      <w:r w:rsidR="009C2601">
        <w:t xml:space="preserve"> the scientific community as an evolving population </w:t>
      </w:r>
      <w:r w:rsidR="0057654C">
        <w:t xml:space="preserve">in a statistical </w:t>
      </w:r>
      <w:r w:rsidR="00A74BBA">
        <w:t>simulation</w:t>
      </w:r>
      <w:r w:rsidR="0057654C">
        <w:t xml:space="preserve"> </w:t>
      </w:r>
      <w:r w:rsidR="00FD3964">
        <w:t>which models</w:t>
      </w:r>
      <w:r w:rsidR="0057654C">
        <w:t xml:space="preserve"> labs as reproducing organisms</w:t>
      </w:r>
      <w:r w:rsidR="008932EC">
        <w:t xml:space="preserve">. They </w:t>
      </w:r>
      <w:r w:rsidR="009C2601">
        <w:t xml:space="preserve">were able to show that </w:t>
      </w:r>
      <w:r w:rsidR="00FD3964">
        <w:t xml:space="preserve">if </w:t>
      </w:r>
      <w:r w:rsidR="001F43CC">
        <w:t>less rigorous science produce</w:t>
      </w:r>
      <w:r w:rsidR="00FD3964">
        <w:t>s</w:t>
      </w:r>
      <w:r w:rsidR="001F43CC">
        <w:t xml:space="preserve"> purported significant results more easily</w:t>
      </w:r>
      <w:r w:rsidR="00FD3964">
        <w:t xml:space="preserve"> by lowering methodological standards, it </w:t>
      </w:r>
      <w:r w:rsidR="001F43CC">
        <w:t>reproduce</w:t>
      </w:r>
      <w:r w:rsidR="00FD3964">
        <w:t>s</w:t>
      </w:r>
      <w:r w:rsidR="001F43CC">
        <w:t xml:space="preserve"> at the expense</w:t>
      </w:r>
      <w:r w:rsidR="0057654C">
        <w:t>s</w:t>
      </w:r>
      <w:r w:rsidR="001F43CC">
        <w:t xml:space="preserve"> of </w:t>
      </w:r>
      <w:r w:rsidR="00CD6004">
        <w:t>harder</w:t>
      </w:r>
      <w:r w:rsidR="0057654C">
        <w:t>-to-</w:t>
      </w:r>
      <w:r w:rsidR="008932EC">
        <w:t>make</w:t>
      </w:r>
      <w:r w:rsidR="00CD6004">
        <w:t xml:space="preserve"> but more reliable </w:t>
      </w:r>
      <w:r w:rsidR="001F43CC">
        <w:t xml:space="preserve">science. </w:t>
      </w:r>
      <w:r w:rsidR="009C2601">
        <w:t xml:space="preserve">As discussed </w:t>
      </w:r>
      <w:r w:rsidR="001F43CC">
        <w:t>earlier</w:t>
      </w:r>
      <w:r w:rsidR="009C2601">
        <w:t xml:space="preserve">, the ability of cultural information to spread quickly can and does produce cases of maladaptation. </w:t>
      </w:r>
      <w:r w:rsidR="00195CDC">
        <w:t>Yet</w:t>
      </w:r>
      <w:r w:rsidR="009E0A0B">
        <w:t xml:space="preserve">, </w:t>
      </w:r>
      <w:r w:rsidR="009C2601">
        <w:t xml:space="preserve">I would </w:t>
      </w:r>
      <w:r w:rsidR="009E0A0B">
        <w:t xml:space="preserve">challenge the findings of </w:t>
      </w:r>
      <w:r w:rsidR="00195CDC">
        <w:t>this</w:t>
      </w:r>
      <w:r w:rsidR="009E0A0B">
        <w:t xml:space="preserve"> simulation by arguing</w:t>
      </w:r>
      <w:r w:rsidR="001F43CC">
        <w:t>, as an alternative hypothesis,</w:t>
      </w:r>
      <w:r w:rsidR="009C2601">
        <w:t xml:space="preserve"> that</w:t>
      </w:r>
      <w:r w:rsidR="009E0A0B">
        <w:t xml:space="preserve"> in the long</w:t>
      </w:r>
      <w:r w:rsidR="008932EC">
        <w:t>er</w:t>
      </w:r>
      <w:r w:rsidR="009E0A0B">
        <w:t>-term</w:t>
      </w:r>
      <w:r w:rsidR="009C2601">
        <w:t xml:space="preserve"> </w:t>
      </w:r>
      <w:r w:rsidR="009E0A0B">
        <w:t xml:space="preserve">less rigorous science </w:t>
      </w:r>
      <w:r w:rsidR="00A74BBA">
        <w:t xml:space="preserve">as it fails to be replicated </w:t>
      </w:r>
      <w:r w:rsidR="001F43CC">
        <w:t>is</w:t>
      </w:r>
      <w:r w:rsidR="009E0A0B">
        <w:t xml:space="preserve"> selected out through peer-review. </w:t>
      </w:r>
      <w:r w:rsidR="00195CDC">
        <w:t>F</w:t>
      </w:r>
      <w:r w:rsidR="00A74BBA">
        <w:t>rom empirically reviewing half-a</w:t>
      </w:r>
      <w:r w:rsidR="00195CDC">
        <w:t>-</w:t>
      </w:r>
      <w:r w:rsidR="00A74BBA">
        <w:t>century of scientific publications</w:t>
      </w:r>
      <w:r w:rsidR="00195CDC">
        <w:t xml:space="preserve">, they also found </w:t>
      </w:r>
      <w:r w:rsidR="009C2601">
        <w:t xml:space="preserve">that statistical power — </w:t>
      </w:r>
      <w:r w:rsidR="009C2601" w:rsidRPr="00A74BBA">
        <w:rPr>
          <w:i/>
          <w:iCs/>
        </w:rPr>
        <w:t xml:space="preserve">i.e. </w:t>
      </w:r>
      <w:r w:rsidR="009C2601">
        <w:t xml:space="preserve">the ability to correctly reject false hypotheses, which is a function of sample size — has not increased </w:t>
      </w:r>
      <w:r w:rsidR="00A74BBA">
        <w:t>over time</w:t>
      </w:r>
      <w:r w:rsidR="009C2601">
        <w:t xml:space="preserve"> (</w:t>
      </w:r>
      <w:r w:rsidR="009C2601" w:rsidRPr="009C2601">
        <w:rPr>
          <w:i/>
          <w:iCs/>
        </w:rPr>
        <w:t>ibid</w:t>
      </w:r>
      <w:r w:rsidR="009C2601">
        <w:t>.)</w:t>
      </w:r>
      <w:r w:rsidR="00195CDC">
        <w:t>, which</w:t>
      </w:r>
      <w:r w:rsidR="009E0A0B">
        <w:t xml:space="preserve"> </w:t>
      </w:r>
      <w:r w:rsidR="009C2601">
        <w:t xml:space="preserve">should be considered with </w:t>
      </w:r>
      <w:r w:rsidR="00A74BBA">
        <w:t xml:space="preserve">due </w:t>
      </w:r>
      <w:r w:rsidR="009C2601">
        <w:t xml:space="preserve">seriousness, </w:t>
      </w:r>
      <w:r w:rsidR="009E0A0B">
        <w:t xml:space="preserve">as this </w:t>
      </w:r>
      <w:r w:rsidR="00195CDC">
        <w:t>increases</w:t>
      </w:r>
      <w:r w:rsidR="009E0A0B">
        <w:t xml:space="preserve"> the </w:t>
      </w:r>
      <w:r w:rsidR="00195CDC">
        <w:t>probability</w:t>
      </w:r>
      <w:r w:rsidR="009E0A0B">
        <w:t xml:space="preserve"> </w:t>
      </w:r>
      <w:r w:rsidR="00195CDC">
        <w:t>of</w:t>
      </w:r>
      <w:r w:rsidR="009E0A0B">
        <w:t xml:space="preserve"> false-positives and false-negatives, to the detriment of </w:t>
      </w:r>
      <w:r w:rsidR="008932EC">
        <w:t xml:space="preserve">the </w:t>
      </w:r>
      <w:r w:rsidR="00195CDC">
        <w:t xml:space="preserve">entire </w:t>
      </w:r>
      <w:r w:rsidR="008932EC">
        <w:t>scientific</w:t>
      </w:r>
      <w:r w:rsidR="00195CDC">
        <w:t xml:space="preserve"> evolutionary</w:t>
      </w:r>
      <w:r w:rsidR="008932EC">
        <w:t xml:space="preserve"> process</w:t>
      </w:r>
      <w:r w:rsidR="009E0A0B">
        <w:t xml:space="preserve">. </w:t>
      </w:r>
      <w:r w:rsidR="00CD6004">
        <w:t xml:space="preserve">Using a similar </w:t>
      </w:r>
      <w:r w:rsidR="0057654C">
        <w:t>simulation</w:t>
      </w:r>
      <w:r w:rsidR="00CD6004">
        <w:t>, O’Connor (2019) found that</w:t>
      </w:r>
      <w:r w:rsidR="0057654C">
        <w:t xml:space="preserve"> labs employing more traditional but reliable methods would have an advantage over those attempting newer procedures with a highly bimodal success-fail outcome. If this is regrettable for the loss of opportunities </w:t>
      </w:r>
      <w:r w:rsidR="008932EC">
        <w:t>from</w:t>
      </w:r>
      <w:r w:rsidR="0057654C">
        <w:t xml:space="preserve"> discover</w:t>
      </w:r>
      <w:r w:rsidR="008932EC">
        <w:t>ies</w:t>
      </w:r>
      <w:r w:rsidR="0057654C">
        <w:t xml:space="preserve"> that riskier, original science promises, for the evolutionary scientist </w:t>
      </w:r>
      <w:r w:rsidR="00195CDC">
        <w:t>the finding</w:t>
      </w:r>
      <w:r w:rsidR="0057654C">
        <w:t xml:space="preserve"> </w:t>
      </w:r>
      <w:r w:rsidR="008932EC">
        <w:t xml:space="preserve">may </w:t>
      </w:r>
      <w:r w:rsidR="00195CDC">
        <w:t>represent</w:t>
      </w:r>
      <w:r w:rsidR="0057654C">
        <w:t xml:space="preserve"> nothing new under the sun, as it is </w:t>
      </w:r>
      <w:r w:rsidR="00195CDC">
        <w:t>at times</w:t>
      </w:r>
      <w:r w:rsidR="005D1133">
        <w:t xml:space="preserve"> </w:t>
      </w:r>
      <w:r w:rsidR="0057654C">
        <w:t>said that evolution is conservative. It may be the case that the evolution of science proceeds gradually as the evolution of species</w:t>
      </w:r>
      <w:r w:rsidR="005D1133">
        <w:t xml:space="preserve"> (Barnosky 1987)</w:t>
      </w:r>
      <w:r w:rsidR="0057654C">
        <w:t>.</w:t>
      </w:r>
      <w:r w:rsidR="00195CDC">
        <w:t xml:space="preserve"> In another study,</w:t>
      </w:r>
      <w:r w:rsidR="0057654C">
        <w:t xml:space="preserve"> Smaldino &amp; O’Connor (2020) suggested that </w:t>
      </w:r>
      <w:r w:rsidR="005D1133">
        <w:t xml:space="preserve">reviewers are biased to assess favourably methods similar to those they themselves use and that interdisciplinary projects can be a remedy </w:t>
      </w:r>
      <w:r w:rsidR="00A74BBA">
        <w:t>to</w:t>
      </w:r>
      <w:r w:rsidR="005D1133">
        <w:t xml:space="preserve"> stagnating methodological outlooks. </w:t>
      </w:r>
      <w:r w:rsidR="00A74BBA">
        <w:t xml:space="preserve">Undoubtedly, in view of all these studies, </w:t>
      </w:r>
      <w:r w:rsidR="005D1133">
        <w:t xml:space="preserve">in the last half-decade </w:t>
      </w:r>
      <w:r w:rsidR="00571A71">
        <w:t xml:space="preserve">evolutionary scientists have set their sights on the study of science, especially through theoretical modelling. </w:t>
      </w:r>
    </w:p>
    <w:p w14:paraId="15ECB74A" w14:textId="35405ACA" w:rsidR="005D1133" w:rsidRDefault="005D1133" w:rsidP="00F80C0F">
      <w:pPr>
        <w:spacing w:line="360" w:lineRule="auto"/>
        <w:jc w:val="both"/>
      </w:pPr>
    </w:p>
    <w:p w14:paraId="06254787" w14:textId="3F472026" w:rsidR="00CE5529" w:rsidRDefault="00571A71" w:rsidP="00CE5529">
      <w:pPr>
        <w:spacing w:line="360" w:lineRule="auto"/>
        <w:jc w:val="both"/>
      </w:pPr>
      <w:r>
        <w:t>More recently, o</w:t>
      </w:r>
      <w:r w:rsidR="005D1133">
        <w:t xml:space="preserve">ther researchers </w:t>
      </w:r>
      <w:r>
        <w:t xml:space="preserve">have directly tackled the question of the co-evolution of science and software with empirical research projects, which often have resulted in more optimistic findings. For instance, Minocher </w:t>
      </w:r>
      <w:r w:rsidRPr="00EE680D">
        <w:rPr>
          <w:i/>
          <w:iCs/>
        </w:rPr>
        <w:t>et al.</w:t>
      </w:r>
      <w:r>
        <w:t xml:space="preserve"> (2020) surveyed 63 years of social learning research</w:t>
      </w:r>
      <w:r w:rsidR="008932EC">
        <w:t>,</w:t>
      </w:r>
      <w:r>
        <w:t xml:space="preserve"> finding that data could be recovered either </w:t>
      </w:r>
      <w:r w:rsidR="00A74BBA">
        <w:t>on</w:t>
      </w:r>
      <w:r>
        <w:t xml:space="preserve"> the paper, </w:t>
      </w:r>
      <w:r w:rsidR="008932EC">
        <w:t xml:space="preserve">on </w:t>
      </w:r>
      <w:r>
        <w:t xml:space="preserve">the web, or by contacting authors in 30% of cases and that this proportion </w:t>
      </w:r>
      <w:r w:rsidR="008932EC">
        <w:t>has</w:t>
      </w:r>
      <w:r>
        <w:t xml:space="preserve"> increased </w:t>
      </w:r>
      <w:r w:rsidR="00436A58">
        <w:t xml:space="preserve">exponentially </w:t>
      </w:r>
      <w:r>
        <w:t>over time. Data-availability is extremely important for peer-review, allowing other scientists to re-</w:t>
      </w:r>
      <w:r>
        <w:lastRenderedPageBreak/>
        <w:t>analyse</w:t>
      </w:r>
      <w:r w:rsidR="00436A58">
        <w:t xml:space="preserve"> and replicate results. </w:t>
      </w:r>
      <w:r w:rsidR="00A74BBA">
        <w:t xml:space="preserve">In another study, </w:t>
      </w:r>
      <w:r w:rsidR="00436A58" w:rsidRPr="00EE680D">
        <w:t xml:space="preserve">Colavizza </w:t>
      </w:r>
      <w:r w:rsidR="00436A58" w:rsidRPr="00EE680D">
        <w:rPr>
          <w:i/>
          <w:iCs/>
        </w:rPr>
        <w:t>et al.</w:t>
      </w:r>
      <w:r w:rsidR="00436A58">
        <w:t xml:space="preserve"> (</w:t>
      </w:r>
      <w:r w:rsidR="00436A58" w:rsidRPr="00EE680D">
        <w:t>2020</w:t>
      </w:r>
      <w:r w:rsidR="00436A58">
        <w:t xml:space="preserve">) </w:t>
      </w:r>
      <w:r w:rsidR="00195CDC">
        <w:t>scanned</w:t>
      </w:r>
      <w:r w:rsidR="00436A58">
        <w:t xml:space="preserve"> </w:t>
      </w:r>
      <w:r w:rsidR="00436A58" w:rsidRPr="008932EC">
        <w:rPr>
          <w:i/>
          <w:iCs/>
        </w:rPr>
        <w:t>PLOS</w:t>
      </w:r>
      <w:r w:rsidR="00436A58">
        <w:t xml:space="preserve"> (</w:t>
      </w:r>
      <w:r w:rsidR="00436A58" w:rsidRPr="008932EC">
        <w:rPr>
          <w:i/>
          <w:iCs/>
        </w:rPr>
        <w:t>Public Library of Science</w:t>
      </w:r>
      <w:r w:rsidR="00436A58">
        <w:t xml:space="preserve">) and </w:t>
      </w:r>
      <w:r w:rsidR="00436A58" w:rsidRPr="008932EC">
        <w:rPr>
          <w:i/>
          <w:iCs/>
        </w:rPr>
        <w:t>BMC</w:t>
      </w:r>
      <w:r w:rsidR="00436A58">
        <w:t xml:space="preserve"> (</w:t>
      </w:r>
      <w:r w:rsidR="00436A58" w:rsidRPr="008932EC">
        <w:rPr>
          <w:i/>
          <w:iCs/>
        </w:rPr>
        <w:t>BioMed Central</w:t>
      </w:r>
      <w:r w:rsidR="00436A58">
        <w:t xml:space="preserve">) </w:t>
      </w:r>
      <w:r w:rsidR="008932EC">
        <w:t>with</w:t>
      </w:r>
      <w:r w:rsidR="00436A58">
        <w:t xml:space="preserve"> an algorithm that could classify </w:t>
      </w:r>
      <w:r w:rsidR="008932EC">
        <w:t>studies</w:t>
      </w:r>
      <w:r w:rsidR="00436A58">
        <w:t xml:space="preserve"> according to whether they provided a link to a repository with research data. They found that 20.8% of PLOS and 12.2% of BMC articles did </w:t>
      </w:r>
      <w:r w:rsidR="00BC4FCC">
        <w:t xml:space="preserve">so </w:t>
      </w:r>
      <w:r w:rsidR="00436A58">
        <w:t xml:space="preserve">and that this was also associated with a  </w:t>
      </w:r>
      <w:r w:rsidR="00436A58" w:rsidRPr="00436A58">
        <w:t>25.36% (± 1.07%) higher citation</w:t>
      </w:r>
      <w:r w:rsidR="00171B81">
        <w:t xml:space="preserve"> count</w:t>
      </w:r>
      <w:r w:rsidR="00436A58">
        <w:t xml:space="preserve">. </w:t>
      </w:r>
      <w:r w:rsidR="00CE5529" w:rsidRPr="00EE680D">
        <w:t xml:space="preserve">Christensen </w:t>
      </w:r>
      <w:r w:rsidR="00CE5529" w:rsidRPr="00EE680D">
        <w:rPr>
          <w:i/>
          <w:iCs/>
        </w:rPr>
        <w:t>et al</w:t>
      </w:r>
      <w:r w:rsidR="00CE5529">
        <w:rPr>
          <w:i/>
          <w:iCs/>
        </w:rPr>
        <w:t>.</w:t>
      </w:r>
      <w:r w:rsidR="00CE5529" w:rsidRPr="00EE680D">
        <w:t xml:space="preserve"> </w:t>
      </w:r>
      <w:r w:rsidR="00CE5529">
        <w:t>(</w:t>
      </w:r>
      <w:r w:rsidR="00CE5529" w:rsidRPr="00EE680D">
        <w:t>2019</w:t>
      </w:r>
      <w:r w:rsidR="00CE5529">
        <w:t>) also studied the effect of data-availability on citation count, with the addition</w:t>
      </w:r>
      <w:r w:rsidR="00BC4FCC">
        <w:t>al feature</w:t>
      </w:r>
      <w:r w:rsidR="00CE5529">
        <w:t xml:space="preserve"> of treating </w:t>
      </w:r>
      <w:r w:rsidR="00A74BBA">
        <w:t xml:space="preserve">as a natural experiment </w:t>
      </w:r>
      <w:r w:rsidR="00CE5529">
        <w:t>the introduction of journal polic</w:t>
      </w:r>
      <w:r w:rsidR="00BC4FCC">
        <w:t>ies</w:t>
      </w:r>
      <w:r w:rsidR="00CE5529">
        <w:t xml:space="preserve"> </w:t>
      </w:r>
      <w:r w:rsidR="00A74BBA">
        <w:t>that require</w:t>
      </w:r>
      <w:r w:rsidR="00CE5529">
        <w:t xml:space="preserve"> the publication of data. They found that policies mandating data-sharing had no effect on citation count, perhaps as a consequence of poor compliance, but </w:t>
      </w:r>
      <w:r w:rsidR="00A74BBA">
        <w:t xml:space="preserve">also </w:t>
      </w:r>
      <w:r w:rsidR="00CE5529">
        <w:t xml:space="preserve">that researchers publishing their data received on average </w:t>
      </w:r>
      <w:r w:rsidR="00CE5529" w:rsidRPr="00CE5529">
        <w:t>97</w:t>
      </w:r>
      <w:r w:rsidR="00CE5529">
        <w:t xml:space="preserve"> (</w:t>
      </w:r>
      <w:r w:rsidR="00CE5529" w:rsidRPr="00436A58">
        <w:t>±</w:t>
      </w:r>
      <w:r w:rsidR="00CE5529">
        <w:t xml:space="preserve"> 34) citations more. It is clear that </w:t>
      </w:r>
      <w:r w:rsidR="009D1A4E">
        <w:t>data availability is positively associated with citation count,</w:t>
      </w:r>
      <w:r w:rsidR="006F64B5">
        <w:t xml:space="preserve"> which deserves further investigation as to </w:t>
      </w:r>
      <w:r w:rsidR="00BC4FCC">
        <w:t>the</w:t>
      </w:r>
      <w:r w:rsidR="006F64B5">
        <w:t xml:space="preserve"> </w:t>
      </w:r>
      <w:r w:rsidR="00BC4FCC">
        <w:t xml:space="preserve">underlying </w:t>
      </w:r>
      <w:r w:rsidR="006F64B5">
        <w:t xml:space="preserve">mechanisms </w:t>
      </w:r>
      <w:r w:rsidR="00BC4FCC">
        <w:t xml:space="preserve">of this process. </w:t>
      </w:r>
      <w:r w:rsidR="00195CDC">
        <w:t>These results</w:t>
      </w:r>
      <w:r w:rsidR="006F64B5">
        <w:t xml:space="preserve"> should engender further visibility to discussions over </w:t>
      </w:r>
      <w:r w:rsidR="00DC6E3E">
        <w:t xml:space="preserve">scientific practices in the digital </w:t>
      </w:r>
      <w:r w:rsidR="003B59F1">
        <w:t>age</w:t>
      </w:r>
      <w:r w:rsidR="00DC6E3E">
        <w:t xml:space="preserve">. </w:t>
      </w:r>
    </w:p>
    <w:p w14:paraId="55E1EBE4" w14:textId="57237D84" w:rsidR="00436A58" w:rsidRDefault="00436A58" w:rsidP="009D2B56">
      <w:pPr>
        <w:spacing w:line="360" w:lineRule="auto"/>
        <w:jc w:val="both"/>
      </w:pPr>
    </w:p>
    <w:p w14:paraId="07931C2E" w14:textId="0B101057" w:rsidR="00436A58" w:rsidRDefault="00436A58" w:rsidP="009D2B56">
      <w:pPr>
        <w:spacing w:line="360" w:lineRule="auto"/>
        <w:jc w:val="both"/>
      </w:pPr>
      <w:r>
        <w:t xml:space="preserve">The research project </w:t>
      </w:r>
      <w:r w:rsidR="00F753CE">
        <w:t>described</w:t>
      </w:r>
      <w:r>
        <w:t xml:space="preserve"> in this dissertation </w:t>
      </w:r>
      <w:r w:rsidR="00171B81">
        <w:t xml:space="preserve">was </w:t>
      </w:r>
      <w:r w:rsidR="00A74BBA">
        <w:t>partly</w:t>
      </w:r>
      <w:r w:rsidR="00171B81">
        <w:t xml:space="preserve"> inspired by this recent interest for evolutionary </w:t>
      </w:r>
      <w:r w:rsidR="007C5E86">
        <w:t>research on</w:t>
      </w:r>
      <w:r w:rsidR="00171B81">
        <w:t xml:space="preserve"> science and software. It attempts to investigate a previously </w:t>
      </w:r>
      <w:r w:rsidR="009D1A4E">
        <w:t>un</w:t>
      </w:r>
      <w:r w:rsidR="00171B81">
        <w:t xml:space="preserve">explored facet of the </w:t>
      </w:r>
      <w:r w:rsidR="009D1A4E">
        <w:t>question</w:t>
      </w:r>
      <w:r w:rsidR="00171B81">
        <w:t xml:space="preserve">, namely </w:t>
      </w:r>
      <w:r w:rsidR="00A45C76">
        <w:t>the effect</w:t>
      </w:r>
      <w:r w:rsidR="00F753CE">
        <w:t>s</w:t>
      </w:r>
      <w:r w:rsidR="00171B81">
        <w:t xml:space="preserve"> the type of </w:t>
      </w:r>
      <w:r w:rsidR="00171B81" w:rsidRPr="00BC4FCC">
        <w:t>software</w:t>
      </w:r>
      <w:r w:rsidR="00171B81">
        <w:t xml:space="preserve"> </w:t>
      </w:r>
      <w:r w:rsidR="00171B81" w:rsidRPr="00171B81">
        <w:rPr>
          <w:i/>
          <w:iCs/>
        </w:rPr>
        <w:t>license</w:t>
      </w:r>
      <w:r w:rsidR="00A45C76">
        <w:t xml:space="preserve"> used by researchers</w:t>
      </w:r>
      <w:r w:rsidR="00171B81">
        <w:t xml:space="preserve">, with its consequences on the openness of the source-code and the freedom of </w:t>
      </w:r>
      <w:r w:rsidR="008F3239">
        <w:t>utilisation</w:t>
      </w:r>
      <w:r w:rsidR="00171B81">
        <w:t xml:space="preserve"> of the software</w:t>
      </w:r>
      <w:r w:rsidR="00A45C76">
        <w:t xml:space="preserve">. Furthermore, after measuring its impact on citation count, it also expands the notion of cultural fitness for scientific papers to include two other avenues that in the last years have proven to be important context for scientific dissemination, namely social media </w:t>
      </w:r>
      <w:r w:rsidR="00F753CE">
        <w:t xml:space="preserve">posts </w:t>
      </w:r>
      <w:r w:rsidR="00A45C76">
        <w:t xml:space="preserve">and webpage </w:t>
      </w:r>
      <w:r w:rsidR="008F3239">
        <w:t>access</w:t>
      </w:r>
      <w:r w:rsidR="00A45C76">
        <w:t xml:space="preserve">.  </w:t>
      </w:r>
    </w:p>
    <w:p w14:paraId="6C1004A2" w14:textId="77777777" w:rsidR="00171B81" w:rsidRDefault="00171B81" w:rsidP="00683E21">
      <w:pPr>
        <w:spacing w:line="360" w:lineRule="auto"/>
        <w:jc w:val="both"/>
        <w:rPr>
          <w:b/>
          <w:bCs/>
        </w:rPr>
      </w:pPr>
    </w:p>
    <w:p w14:paraId="54AA2941" w14:textId="65986EE1" w:rsidR="00C66C27" w:rsidRDefault="00683E21" w:rsidP="00683E21">
      <w:pPr>
        <w:spacing w:line="360" w:lineRule="auto"/>
        <w:jc w:val="both"/>
      </w:pPr>
      <w:r>
        <w:t xml:space="preserve">In </w:t>
      </w:r>
      <w:r w:rsidR="00BC4FCC">
        <w:t xml:space="preserve">the </w:t>
      </w:r>
      <w:r w:rsidR="003B59F1">
        <w:t>language of evolutionary science and</w:t>
      </w:r>
      <w:r>
        <w:t xml:space="preserve"> </w:t>
      </w:r>
      <w:r w:rsidR="003B59F1">
        <w:t>game theory</w:t>
      </w:r>
      <w:r w:rsidR="00855263">
        <w:t xml:space="preserve"> </w:t>
      </w:r>
      <w:r>
        <w:t>(</w:t>
      </w:r>
      <w:r w:rsidR="00855263">
        <w:t>Nowak 200</w:t>
      </w:r>
      <w:r w:rsidR="00724A8F">
        <w:t>6</w:t>
      </w:r>
      <w:r w:rsidR="00BC4FCC">
        <w:t>;</w:t>
      </w:r>
      <w:r w:rsidR="00855263">
        <w:t xml:space="preserve"> Dawkins 2016</w:t>
      </w:r>
      <w:r>
        <w:t xml:space="preserve">), FOSS developers act as </w:t>
      </w:r>
      <w:r w:rsidR="00C66C27">
        <w:t>“co</w:t>
      </w:r>
      <w:r w:rsidR="00BC4FCC">
        <w:t>-</w:t>
      </w:r>
      <w:r w:rsidR="00C66C27">
        <w:t>operators”</w:t>
      </w:r>
      <w:r>
        <w:t xml:space="preserve"> who pool resources together and increase </w:t>
      </w:r>
      <w:r w:rsidR="00C66C27">
        <w:t xml:space="preserve">the cultural fitness of </w:t>
      </w:r>
      <w:r>
        <w:t xml:space="preserve">each other’s </w:t>
      </w:r>
      <w:r w:rsidR="00C66C27">
        <w:t>research</w:t>
      </w:r>
      <w:r>
        <w:t xml:space="preserve">. </w:t>
      </w:r>
      <w:r w:rsidR="00BC4FCC">
        <w:t xml:space="preserve">This behaviour, especially when </w:t>
      </w:r>
      <w:r w:rsidR="008F3239">
        <w:t xml:space="preserve">it </w:t>
      </w:r>
      <w:r w:rsidR="00BC4FCC">
        <w:t xml:space="preserve">does not emerge from kinship, reciprocation, or top-down regulation, </w:t>
      </w:r>
      <w:r w:rsidR="008F3239">
        <w:t>but instead</w:t>
      </w:r>
      <w:r w:rsidR="00BC4FCC">
        <w:t xml:space="preserve"> between strangers on the inter</w:t>
      </w:r>
      <w:r w:rsidR="008F3239">
        <w:t>net</w:t>
      </w:r>
      <w:r w:rsidR="00BC4FCC">
        <w:t xml:space="preserve">, might </w:t>
      </w:r>
      <w:r w:rsidR="008F3239">
        <w:t xml:space="preserve">be </w:t>
      </w:r>
      <w:r w:rsidR="00BC4FCC">
        <w:t xml:space="preserve">explained through “fitness interdependence” models (Aktipis </w:t>
      </w:r>
      <w:r w:rsidR="00BC4FCC" w:rsidRPr="00BC4FCC">
        <w:rPr>
          <w:i/>
          <w:iCs/>
        </w:rPr>
        <w:t>et al</w:t>
      </w:r>
      <w:r w:rsidR="00BC4FCC">
        <w:t xml:space="preserve">. 2018), where all co-operators (or FOSS </w:t>
      </w:r>
      <w:r w:rsidR="0076143C">
        <w:t>developers</w:t>
      </w:r>
      <w:r w:rsidR="00BC4FCC">
        <w:t xml:space="preserve">) </w:t>
      </w:r>
      <w:r w:rsidR="008F3239">
        <w:t>have</w:t>
      </w:r>
      <w:r w:rsidR="00BC4FCC">
        <w:t xml:space="preserve"> a stake into each other’s welfare (or cultural fitness). Alternatively, the prestige gained by being known as </w:t>
      </w:r>
      <w:r w:rsidR="008F3239">
        <w:t xml:space="preserve">a </w:t>
      </w:r>
      <w:r w:rsidR="00BC4FCC">
        <w:t>good software developer and co-operator might also justify individual investment</w:t>
      </w:r>
      <w:r w:rsidR="008F3239">
        <w:t xml:space="preserve"> if</w:t>
      </w:r>
      <w:r w:rsidR="00BC4FCC">
        <w:t xml:space="preserve"> </w:t>
      </w:r>
      <w:r w:rsidR="008F3239">
        <w:t>bouts are</w:t>
      </w:r>
      <w:r w:rsidR="00BC4FCC">
        <w:t xml:space="preserve"> iterative </w:t>
      </w:r>
      <w:r w:rsidR="008F3239">
        <w:t xml:space="preserve">and </w:t>
      </w:r>
      <w:r w:rsidR="00F753CE">
        <w:t xml:space="preserve">memory of </w:t>
      </w:r>
      <w:r w:rsidR="008F3239">
        <w:t>authorship is conserved</w:t>
      </w:r>
      <w:r w:rsidR="00BC4FCC">
        <w:t xml:space="preserve"> (</w:t>
      </w:r>
      <w:r w:rsidR="0076143C">
        <w:t xml:space="preserve">West </w:t>
      </w:r>
      <w:r w:rsidR="0076143C" w:rsidRPr="0076143C">
        <w:rPr>
          <w:i/>
          <w:iCs/>
        </w:rPr>
        <w:t>et al</w:t>
      </w:r>
      <w:r w:rsidR="0076143C">
        <w:t>. 2007)</w:t>
      </w:r>
      <w:r w:rsidR="00BC4FCC">
        <w:t xml:space="preserve">. </w:t>
      </w:r>
      <w:r w:rsidR="008F3239">
        <w:t>By contrast</w:t>
      </w:r>
      <w:r>
        <w:t xml:space="preserve"> </w:t>
      </w:r>
      <w:r w:rsidR="004561D2">
        <w:t>non-FOSS</w:t>
      </w:r>
      <w:r>
        <w:t xml:space="preserve"> developers</w:t>
      </w:r>
      <w:r w:rsidR="008F3239">
        <w:t>, in game-</w:t>
      </w:r>
      <w:r w:rsidR="008F3239">
        <w:lastRenderedPageBreak/>
        <w:t>theoretic terms,</w:t>
      </w:r>
      <w:r>
        <w:t xml:space="preserve"> </w:t>
      </w:r>
      <w:r w:rsidR="00C66C27">
        <w:t>“</w:t>
      </w:r>
      <w:r>
        <w:t>selfishly</w:t>
      </w:r>
      <w:r w:rsidR="00C66C27">
        <w:t>”</w:t>
      </w:r>
      <w:r>
        <w:t xml:space="preserve"> produce exclusive software</w:t>
      </w:r>
      <w:r w:rsidR="00C66C27">
        <w:t xml:space="preserve"> and may charge for its use</w:t>
      </w:r>
      <w:r>
        <w:t xml:space="preserve">. </w:t>
      </w:r>
      <w:r w:rsidR="00933E39">
        <w:t xml:space="preserve">In other words, FOSS </w:t>
      </w:r>
      <w:r w:rsidR="008F3239">
        <w:t>are</w:t>
      </w:r>
      <w:r w:rsidR="00933E39">
        <w:t xml:space="preserve"> “public goods,” whereas PS are “private goods” (Jaeggi &amp; Gurven 2013).</w:t>
      </w:r>
      <w:r>
        <w:t xml:space="preserve"> </w:t>
      </w:r>
      <w:r w:rsidR="008F3239">
        <w:t>One question that interest the evolutionary scientist is whether FOSS is at risk of suffering the “tragedy of the commons,” where collective resources are overexploited and undernourished (Foster 2004). Another</w:t>
      </w:r>
      <w:r>
        <w:t xml:space="preserve"> question is whether in the long run the best outcome in terms of software capabilities </w:t>
      </w:r>
      <w:r w:rsidR="003B59F1">
        <w:t xml:space="preserve">and research </w:t>
      </w:r>
      <w:r w:rsidR="00F753CE">
        <w:t xml:space="preserve">endeavours </w:t>
      </w:r>
      <w:r>
        <w:t>belongs to the free open</w:t>
      </w:r>
      <w:r w:rsidR="00223D02">
        <w:t>-</w:t>
      </w:r>
      <w:r>
        <w:t>source communit</w:t>
      </w:r>
      <w:r w:rsidR="00223D02">
        <w:t>y</w:t>
      </w:r>
      <w:r>
        <w:t xml:space="preserve"> with its ethos of voluntarism, transparency</w:t>
      </w:r>
      <w:r w:rsidR="003B59F1">
        <w:t>, and decentralisation</w:t>
      </w:r>
      <w:r>
        <w:t xml:space="preserve"> or to the proprietary community and its </w:t>
      </w:r>
      <w:r w:rsidR="00223D02">
        <w:t>ethos of commodification</w:t>
      </w:r>
      <w:r>
        <w:t xml:space="preserve">, </w:t>
      </w:r>
      <w:r w:rsidR="003B59F1">
        <w:t xml:space="preserve">secrecy, and </w:t>
      </w:r>
      <w:r>
        <w:t>centralis</w:t>
      </w:r>
      <w:r w:rsidR="00223D02">
        <w:t>ation</w:t>
      </w:r>
      <w:r>
        <w:t xml:space="preserve">. </w:t>
      </w:r>
      <w:r w:rsidR="003B59F1">
        <w:t xml:space="preserve">This opposition in values </w:t>
      </w:r>
      <w:r w:rsidR="0076143C">
        <w:t>were</w:t>
      </w:r>
      <w:r w:rsidR="003B59F1">
        <w:t xml:space="preserve"> </w:t>
      </w:r>
      <w:r w:rsidR="0076143C">
        <w:t>crystallised</w:t>
      </w:r>
      <w:r w:rsidR="003B59F1">
        <w:t xml:space="preserve"> by early hacker and open-source proponent Eric S. Raymond (2001) </w:t>
      </w:r>
      <w:r w:rsidR="0076143C">
        <w:t xml:space="preserve">in a </w:t>
      </w:r>
      <w:r w:rsidR="00F753CE">
        <w:t>classic</w:t>
      </w:r>
      <w:r w:rsidR="0076143C">
        <w:t xml:space="preserve"> </w:t>
      </w:r>
      <w:r w:rsidR="006C45B5">
        <w:t>essay</w:t>
      </w:r>
      <w:r w:rsidR="0076143C">
        <w:t xml:space="preserve"> </w:t>
      </w:r>
      <w:r w:rsidR="003B59F1">
        <w:t xml:space="preserve">where FOSS was metaphorically described as a “bazaar” and PS as a “cathedral.” </w:t>
      </w:r>
      <w:r>
        <w:t>Experience from evolutionary science indicate</w:t>
      </w:r>
      <w:r w:rsidR="00724A8F">
        <w:t>s</w:t>
      </w:r>
      <w:r>
        <w:t xml:space="preserve"> that </w:t>
      </w:r>
      <w:r w:rsidR="006C45B5">
        <w:t>similar</w:t>
      </w:r>
      <w:r>
        <w:t xml:space="preserve"> tension</w:t>
      </w:r>
      <w:r w:rsidR="006C45B5">
        <w:t>s</w:t>
      </w:r>
      <w:r>
        <w:t xml:space="preserve"> between cooperation and competition </w:t>
      </w:r>
      <w:r w:rsidR="006C45B5">
        <w:t>are</w:t>
      </w:r>
      <w:r>
        <w:t xml:space="preserve"> at the heart of </w:t>
      </w:r>
      <w:r w:rsidR="006C45B5">
        <w:t>every</w:t>
      </w:r>
      <w:r>
        <w:t xml:space="preserve"> evolutionary process (Nowak </w:t>
      </w:r>
      <w:r w:rsidR="00724A8F">
        <w:t>2006</w:t>
      </w:r>
      <w:r>
        <w:t xml:space="preserve">). </w:t>
      </w:r>
      <w:r w:rsidR="0076143C">
        <w:t xml:space="preserve">Analysing the impact of Free and Open-Source software on the cultural fitness of scientific research will shed light on 1) which among FOSS and non-FOSS leads to higher cultural fitness and 2) the modalities by which software and science co-evolve. </w:t>
      </w:r>
    </w:p>
    <w:p w14:paraId="4B49739D" w14:textId="1B043D9C" w:rsidR="00EE680D" w:rsidRDefault="00EE680D" w:rsidP="0056146F">
      <w:pPr>
        <w:spacing w:line="360" w:lineRule="auto"/>
        <w:jc w:val="both"/>
      </w:pPr>
    </w:p>
    <w:p w14:paraId="4869B8B0" w14:textId="5B026E4D" w:rsidR="00C66C27" w:rsidRDefault="00C66C27" w:rsidP="0056146F">
      <w:pPr>
        <w:spacing w:line="360" w:lineRule="auto"/>
        <w:jc w:val="both"/>
      </w:pPr>
    </w:p>
    <w:p w14:paraId="074E62A8" w14:textId="652B82F9" w:rsidR="00803312" w:rsidRDefault="00803312" w:rsidP="0056146F">
      <w:pPr>
        <w:spacing w:line="360" w:lineRule="auto"/>
        <w:jc w:val="both"/>
      </w:pPr>
    </w:p>
    <w:p w14:paraId="514C7049" w14:textId="7C7C7496" w:rsidR="00803312" w:rsidRDefault="00803312" w:rsidP="0056146F">
      <w:pPr>
        <w:spacing w:line="360" w:lineRule="auto"/>
        <w:jc w:val="both"/>
      </w:pPr>
    </w:p>
    <w:p w14:paraId="4D91970D" w14:textId="655CB19A" w:rsidR="00803312" w:rsidRDefault="00803312" w:rsidP="0056146F">
      <w:pPr>
        <w:spacing w:line="360" w:lineRule="auto"/>
        <w:jc w:val="both"/>
      </w:pPr>
    </w:p>
    <w:p w14:paraId="30163FA8" w14:textId="6094DA49" w:rsidR="00803312" w:rsidRDefault="00803312" w:rsidP="0056146F">
      <w:pPr>
        <w:spacing w:line="360" w:lineRule="auto"/>
        <w:jc w:val="both"/>
      </w:pPr>
    </w:p>
    <w:p w14:paraId="4986FC95" w14:textId="5A94C6B4" w:rsidR="00803312" w:rsidRDefault="00803312" w:rsidP="0056146F">
      <w:pPr>
        <w:spacing w:line="360" w:lineRule="auto"/>
        <w:jc w:val="both"/>
      </w:pPr>
    </w:p>
    <w:p w14:paraId="1897DAC8" w14:textId="14B0FA02" w:rsidR="00803312" w:rsidRDefault="00803312" w:rsidP="0056146F">
      <w:pPr>
        <w:spacing w:line="360" w:lineRule="auto"/>
        <w:jc w:val="both"/>
      </w:pPr>
    </w:p>
    <w:p w14:paraId="6473DFEA" w14:textId="4C61EEE5" w:rsidR="00803312" w:rsidRDefault="00803312" w:rsidP="0056146F">
      <w:pPr>
        <w:spacing w:line="360" w:lineRule="auto"/>
        <w:jc w:val="both"/>
      </w:pPr>
    </w:p>
    <w:p w14:paraId="6416ADB1" w14:textId="55124BB9" w:rsidR="00803312" w:rsidRDefault="00803312" w:rsidP="0056146F">
      <w:pPr>
        <w:spacing w:line="360" w:lineRule="auto"/>
        <w:jc w:val="both"/>
      </w:pPr>
    </w:p>
    <w:p w14:paraId="39EFCBAE" w14:textId="3F659306" w:rsidR="00803312" w:rsidRDefault="00803312" w:rsidP="0056146F">
      <w:pPr>
        <w:spacing w:line="360" w:lineRule="auto"/>
        <w:jc w:val="both"/>
      </w:pPr>
    </w:p>
    <w:p w14:paraId="36C62B97" w14:textId="6B831499" w:rsidR="00803312" w:rsidRDefault="00803312" w:rsidP="0056146F">
      <w:pPr>
        <w:spacing w:line="360" w:lineRule="auto"/>
        <w:jc w:val="both"/>
      </w:pPr>
    </w:p>
    <w:p w14:paraId="1EBA1C22" w14:textId="64D60337" w:rsidR="00803312" w:rsidRDefault="00803312" w:rsidP="0056146F">
      <w:pPr>
        <w:spacing w:line="360" w:lineRule="auto"/>
        <w:jc w:val="both"/>
      </w:pPr>
    </w:p>
    <w:p w14:paraId="01463E09" w14:textId="7EC685B4" w:rsidR="00803312" w:rsidRDefault="00803312" w:rsidP="0056146F">
      <w:pPr>
        <w:spacing w:line="360" w:lineRule="auto"/>
        <w:jc w:val="both"/>
      </w:pPr>
    </w:p>
    <w:p w14:paraId="21045191" w14:textId="3DB9DA67" w:rsidR="00803312" w:rsidRDefault="00803312" w:rsidP="0056146F">
      <w:pPr>
        <w:spacing w:line="360" w:lineRule="auto"/>
        <w:jc w:val="both"/>
      </w:pPr>
    </w:p>
    <w:p w14:paraId="1DFC7A23" w14:textId="79E64696" w:rsidR="00803312" w:rsidRDefault="00803312" w:rsidP="0056146F">
      <w:pPr>
        <w:spacing w:line="360" w:lineRule="auto"/>
        <w:jc w:val="both"/>
      </w:pPr>
    </w:p>
    <w:p w14:paraId="122ED956" w14:textId="2A548100" w:rsidR="00803312" w:rsidRDefault="00803312" w:rsidP="0056146F">
      <w:pPr>
        <w:spacing w:line="360" w:lineRule="auto"/>
        <w:jc w:val="both"/>
      </w:pPr>
    </w:p>
    <w:p w14:paraId="69789CE7" w14:textId="278979D1" w:rsidR="00C750FB" w:rsidRPr="007E056B" w:rsidRDefault="00543910" w:rsidP="00C750FB">
      <w:pPr>
        <w:spacing w:line="360" w:lineRule="auto"/>
        <w:ind w:left="360"/>
        <w:jc w:val="center"/>
        <w:rPr>
          <w:rFonts w:cstheme="minorHAnsi"/>
          <w:b/>
          <w:bCs/>
          <w:sz w:val="48"/>
          <w:szCs w:val="48"/>
        </w:rPr>
      </w:pPr>
      <w:r>
        <w:rPr>
          <w:rFonts w:cstheme="minorHAnsi"/>
          <w:b/>
          <w:bCs/>
          <w:sz w:val="48"/>
          <w:szCs w:val="48"/>
        </w:rPr>
        <w:lastRenderedPageBreak/>
        <w:t>3</w:t>
      </w:r>
      <w:r w:rsidR="00C750FB" w:rsidRPr="007E056B">
        <w:rPr>
          <w:rFonts w:cstheme="minorHAnsi"/>
          <w:b/>
          <w:bCs/>
          <w:sz w:val="48"/>
          <w:szCs w:val="48"/>
        </w:rPr>
        <w:t>. Methods</w:t>
      </w:r>
    </w:p>
    <w:p w14:paraId="0F24FC92" w14:textId="77777777" w:rsidR="00C750FB" w:rsidRDefault="00C750FB" w:rsidP="00C750FB">
      <w:pPr>
        <w:spacing w:line="360" w:lineRule="auto"/>
        <w:jc w:val="both"/>
      </w:pPr>
    </w:p>
    <w:p w14:paraId="7C467F1D" w14:textId="5628100B" w:rsidR="00C66C27" w:rsidRPr="00C66C27" w:rsidRDefault="00543910" w:rsidP="00C750FB">
      <w:pPr>
        <w:spacing w:line="360" w:lineRule="auto"/>
        <w:jc w:val="both"/>
        <w:rPr>
          <w:b/>
          <w:bCs/>
          <w:sz w:val="28"/>
          <w:szCs w:val="28"/>
        </w:rPr>
      </w:pPr>
      <w:r>
        <w:rPr>
          <w:b/>
          <w:bCs/>
          <w:sz w:val="28"/>
          <w:szCs w:val="28"/>
        </w:rPr>
        <w:t>3</w:t>
      </w:r>
      <w:r w:rsidR="00C66C27" w:rsidRPr="00C66C27">
        <w:rPr>
          <w:b/>
          <w:bCs/>
          <w:sz w:val="28"/>
          <w:szCs w:val="28"/>
        </w:rPr>
        <w:t xml:space="preserve">.1 </w:t>
      </w:r>
      <w:r w:rsidR="00E05A38">
        <w:rPr>
          <w:b/>
          <w:bCs/>
          <w:sz w:val="28"/>
          <w:szCs w:val="28"/>
        </w:rPr>
        <w:t>T</w:t>
      </w:r>
      <w:r w:rsidR="00C66C27" w:rsidRPr="00C66C27">
        <w:rPr>
          <w:b/>
          <w:bCs/>
          <w:sz w:val="28"/>
          <w:szCs w:val="28"/>
        </w:rPr>
        <w:t xml:space="preserve">ools for </w:t>
      </w:r>
      <w:r w:rsidR="006C45B5">
        <w:rPr>
          <w:b/>
          <w:bCs/>
          <w:sz w:val="28"/>
          <w:szCs w:val="28"/>
        </w:rPr>
        <w:t>S</w:t>
      </w:r>
      <w:r w:rsidR="00C66C27" w:rsidRPr="00C66C27">
        <w:rPr>
          <w:b/>
          <w:bCs/>
          <w:sz w:val="28"/>
          <w:szCs w:val="28"/>
        </w:rPr>
        <w:t>cientometrics</w:t>
      </w:r>
    </w:p>
    <w:p w14:paraId="7E604B7A" w14:textId="77777777" w:rsidR="004561D2" w:rsidRDefault="004561D2" w:rsidP="00785A6B">
      <w:pPr>
        <w:spacing w:line="360" w:lineRule="auto"/>
        <w:jc w:val="both"/>
        <w:rPr>
          <w:b/>
          <w:bCs/>
        </w:rPr>
      </w:pPr>
    </w:p>
    <w:p w14:paraId="78AB7B00" w14:textId="0879E062" w:rsidR="00785A6B" w:rsidRDefault="00785A6B" w:rsidP="00785A6B">
      <w:pPr>
        <w:spacing w:line="360" w:lineRule="auto"/>
        <w:jc w:val="both"/>
      </w:pPr>
      <w:r>
        <w:t>As a field of empirical enquiry, the evolution of science</w:t>
      </w:r>
      <w:r w:rsidR="00CB60B1">
        <w:t xml:space="preserve"> and software</w:t>
      </w:r>
      <w:r>
        <w:t xml:space="preserve">, and more broadly of culture, is still in its infancy. Even though there </w:t>
      </w:r>
      <w:r w:rsidR="00CB60B1">
        <w:t xml:space="preserve">has been much </w:t>
      </w:r>
      <w:r>
        <w:t xml:space="preserve">theoretical-mathematical </w:t>
      </w:r>
      <w:r w:rsidR="00CB60B1">
        <w:t>research, t</w:t>
      </w:r>
      <w:r>
        <w:t xml:space="preserve">he current </w:t>
      </w:r>
      <w:r w:rsidR="006C45B5">
        <w:t>challenge</w:t>
      </w:r>
      <w:r>
        <w:t xml:space="preserve"> is devising research programs </w:t>
      </w:r>
      <w:r w:rsidR="00CB60B1">
        <w:t xml:space="preserve">that bridge the gap between theory and empirical data on cultural and </w:t>
      </w:r>
      <w:r>
        <w:t>that can reliably measure and assess instances of cultural evolution.</w:t>
      </w:r>
    </w:p>
    <w:p w14:paraId="659A9A25" w14:textId="77777777" w:rsidR="00785A6B" w:rsidRDefault="00785A6B" w:rsidP="00785A6B">
      <w:pPr>
        <w:spacing w:line="360" w:lineRule="auto"/>
        <w:jc w:val="both"/>
      </w:pPr>
    </w:p>
    <w:p w14:paraId="2DAD9EA2" w14:textId="6BEC3866" w:rsidR="00785A6B" w:rsidRDefault="00785A6B" w:rsidP="00C750FB">
      <w:pPr>
        <w:spacing w:line="360" w:lineRule="auto"/>
        <w:jc w:val="both"/>
      </w:pPr>
      <w:r>
        <w:t>One way in which science can be studied from an evolutionary perspective is by looking at publication and bibliometric data. This approach is generally referred to as bibliometrics (</w:t>
      </w:r>
      <w:r w:rsidR="006C45B5">
        <w:t>Pritchard 1969</w:t>
      </w:r>
      <w:r>
        <w:t>) or, more specifically in the context of science, as scientometrics (</w:t>
      </w:r>
      <w:r w:rsidR="006C45B5" w:rsidRPr="006C45B5">
        <w:t>Mingers</w:t>
      </w:r>
      <w:r w:rsidR="006C45B5">
        <w:t xml:space="preserve"> &amp; </w:t>
      </w:r>
      <w:r w:rsidR="006C45B5" w:rsidRPr="006C45B5">
        <w:t>Leydesdorff</w:t>
      </w:r>
      <w:r w:rsidR="006C45B5">
        <w:t xml:space="preserve"> 2015</w:t>
      </w:r>
      <w:r>
        <w:t xml:space="preserve">). Scientometrics has drawn attention </w:t>
      </w:r>
      <w:r w:rsidR="00CB60B1">
        <w:t xml:space="preserve">as </w:t>
      </w:r>
      <w:r w:rsidR="006C45B5">
        <w:t xml:space="preserve">it </w:t>
      </w:r>
      <w:r w:rsidR="00CB60B1">
        <w:t xml:space="preserve">provides a tool </w:t>
      </w:r>
      <w:r>
        <w:t xml:space="preserve">to measure and predict research patterns across authors, institutions, countries, </w:t>
      </w:r>
      <w:r w:rsidR="00F753CE">
        <w:t xml:space="preserve">journals, </w:t>
      </w:r>
      <w:r>
        <w:t>and years, to name a few</w:t>
      </w:r>
      <w:r w:rsidR="00CB60B1">
        <w:t xml:space="preserve">. It </w:t>
      </w:r>
      <w:r>
        <w:t>has also been used as a human resource</w:t>
      </w:r>
      <w:r w:rsidR="00CB60B1">
        <w:t xml:space="preserve"> tool, to screen potential researchers to hire, and as </w:t>
      </w:r>
      <w:r>
        <w:t>financial management tool</w:t>
      </w:r>
      <w:r w:rsidR="00CB60B1">
        <w:t>, to decide which research projects to fund</w:t>
      </w:r>
      <w:r w:rsidR="00F753CE">
        <w:t xml:space="preserve"> — </w:t>
      </w:r>
      <w:r w:rsidR="006C45B5">
        <w:t>resulting in a collaboration between scientometricians and economists</w:t>
      </w:r>
      <w:r w:rsidR="00CB60B1">
        <w:t xml:space="preserve"> </w:t>
      </w:r>
      <w:r>
        <w:t>(</w:t>
      </w:r>
      <w:r w:rsidR="006C45B5">
        <w:t>Diamond 2000</w:t>
      </w:r>
      <w:r>
        <w:t xml:space="preserve">). Here, </w:t>
      </w:r>
      <w:r w:rsidR="006C45B5">
        <w:t xml:space="preserve">however, </w:t>
      </w:r>
      <w:r>
        <w:t>the focus is not on researching how to hire better employers or fund more profitable research</w:t>
      </w:r>
      <w:r w:rsidR="00CB60B1">
        <w:t>,</w:t>
      </w:r>
      <w:r>
        <w:t xml:space="preserve"> but rather on</w:t>
      </w:r>
      <w:r w:rsidR="00CB60B1">
        <w:t xml:space="preserve"> </w:t>
      </w:r>
      <w:r>
        <w:t>how to make better science</w:t>
      </w:r>
      <w:r w:rsidR="00CB60B1">
        <w:t xml:space="preserve"> and understanding how scientific information is transmitted </w:t>
      </w:r>
      <w:r>
        <w:t xml:space="preserve">. </w:t>
      </w:r>
    </w:p>
    <w:p w14:paraId="2548AF3C" w14:textId="77777777" w:rsidR="00785A6B" w:rsidRDefault="00785A6B" w:rsidP="00C750FB">
      <w:pPr>
        <w:spacing w:line="360" w:lineRule="auto"/>
        <w:jc w:val="both"/>
      </w:pPr>
    </w:p>
    <w:p w14:paraId="1A4D26C6" w14:textId="4AFBF78A" w:rsidR="00EE680D" w:rsidRDefault="00EE680D" w:rsidP="00226E9E">
      <w:pPr>
        <w:spacing w:line="360" w:lineRule="auto"/>
        <w:jc w:val="both"/>
      </w:pPr>
      <w:r>
        <w:t xml:space="preserve">The infancy of both cultural evolution and scientometrics </w:t>
      </w:r>
      <w:r w:rsidR="003A1C0C">
        <w:t xml:space="preserve">as disciplines </w:t>
      </w:r>
      <w:r>
        <w:t xml:space="preserve">means that </w:t>
      </w:r>
      <w:r w:rsidR="006C45B5">
        <w:t>it is</w:t>
      </w:r>
      <w:r>
        <w:t xml:space="preserve"> not yet straightforward to find comprehensive</w:t>
      </w:r>
      <w:r w:rsidR="003A1C0C">
        <w:t xml:space="preserve"> analytical</w:t>
      </w:r>
      <w:r>
        <w:t xml:space="preserve"> tools that suit the evolutionary researcher</w:t>
      </w:r>
      <w:r w:rsidR="006C45B5">
        <w:t xml:space="preserve"> interested </w:t>
      </w:r>
      <w:r w:rsidR="00F753CE">
        <w:t>in the</w:t>
      </w:r>
      <w:r w:rsidR="006C45B5">
        <w:t xml:space="preserve"> study </w:t>
      </w:r>
      <w:r w:rsidR="00F753CE">
        <w:t xml:space="preserve">of the evolution of </w:t>
      </w:r>
      <w:r w:rsidR="006C45B5">
        <w:t>science</w:t>
      </w:r>
      <w:r>
        <w:t>.</w:t>
      </w:r>
      <w:r w:rsidR="00CB60B1">
        <w:t xml:space="preserve"> Despite </w:t>
      </w:r>
      <w:r w:rsidR="006C45B5">
        <w:t>the existences</w:t>
      </w:r>
      <w:r w:rsidR="00CB60B1">
        <w:t xml:space="preserve"> </w:t>
      </w:r>
      <w:r w:rsidR="006C45B5">
        <w:t>of many</w:t>
      </w:r>
      <w:r w:rsidR="00CB60B1">
        <w:t xml:space="preserve"> </w:t>
      </w:r>
      <w:r w:rsidR="006C45B5">
        <w:t>libraries</w:t>
      </w:r>
      <w:r w:rsidR="00CB60B1">
        <w:t xml:space="preserve"> that allow to </w:t>
      </w:r>
      <w:r w:rsidR="00F753CE">
        <w:t>collect</w:t>
      </w:r>
      <w:r w:rsidR="00CB60B1">
        <w:t xml:space="preserve"> scientometrics, there is no single package </w:t>
      </w:r>
      <w:r w:rsidR="00553771">
        <w:t xml:space="preserve">in either </w:t>
      </w:r>
      <w:r w:rsidR="00553771" w:rsidRPr="00553771">
        <w:rPr>
          <w:i/>
          <w:iCs/>
        </w:rPr>
        <w:t>R</w:t>
      </w:r>
      <w:r w:rsidR="00553771">
        <w:t xml:space="preserve"> or </w:t>
      </w:r>
      <w:r w:rsidR="00553771" w:rsidRPr="00553771">
        <w:rPr>
          <w:i/>
          <w:iCs/>
        </w:rPr>
        <w:t>Py</w:t>
      </w:r>
      <w:r w:rsidR="00553771">
        <w:rPr>
          <w:i/>
          <w:iCs/>
        </w:rPr>
        <w:t>th</w:t>
      </w:r>
      <w:r w:rsidR="00553771" w:rsidRPr="00553771">
        <w:rPr>
          <w:i/>
          <w:iCs/>
        </w:rPr>
        <w:t>on</w:t>
      </w:r>
      <w:r w:rsidR="00553771">
        <w:t xml:space="preserve"> </w:t>
      </w:r>
      <w:r w:rsidR="00CB60B1">
        <w:t xml:space="preserve">that allows to </w:t>
      </w:r>
      <w:r w:rsidR="00F753CE">
        <w:t>gather</w:t>
      </w:r>
      <w:r w:rsidR="00CB60B1">
        <w:t xml:space="preserve"> all the information required by this and similar research projects. To investigate whether the presence of certain software licenses </w:t>
      </w:r>
      <w:r w:rsidR="006C45B5">
        <w:t>is</w:t>
      </w:r>
      <w:r w:rsidR="00CB60B1">
        <w:t xml:space="preserve"> associated with a higher citation count, social media presence, and webpage visit, it is necessary to interface between multiple scientometric</w:t>
      </w:r>
      <w:r w:rsidR="006C45B5">
        <w:t>s</w:t>
      </w:r>
      <w:r w:rsidR="00CB60B1">
        <w:t xml:space="preserve"> packages.</w:t>
      </w:r>
      <w:r w:rsidR="00553771">
        <w:t xml:space="preserve"> </w:t>
      </w:r>
      <w:r w:rsidR="00DF54DB">
        <w:t xml:space="preserve">After </w:t>
      </w:r>
      <w:r w:rsidR="00553771">
        <w:t xml:space="preserve">reviewing several options, including </w:t>
      </w:r>
      <w:r w:rsidR="00553771" w:rsidRPr="00553771">
        <w:rPr>
          <w:i/>
          <w:iCs/>
        </w:rPr>
        <w:t>bibliometrix</w:t>
      </w:r>
      <w:r w:rsidR="00553771">
        <w:t xml:space="preserve"> (Aria </w:t>
      </w:r>
      <w:r w:rsidR="00553771">
        <w:lastRenderedPageBreak/>
        <w:t xml:space="preserve">&amp; Cuccurullo 2017), </w:t>
      </w:r>
      <w:r w:rsidR="00553771" w:rsidRPr="00553771">
        <w:rPr>
          <w:i/>
          <w:iCs/>
        </w:rPr>
        <w:t>citationchaser</w:t>
      </w:r>
      <w:r w:rsidR="00553771">
        <w:t xml:space="preserve"> (Haddway &amp; Grainger 2021), </w:t>
      </w:r>
      <w:r w:rsidR="00553771" w:rsidRPr="00553771">
        <w:rPr>
          <w:i/>
          <w:iCs/>
        </w:rPr>
        <w:t>fulltext</w:t>
      </w:r>
      <w:r w:rsidR="00553771">
        <w:t xml:space="preserve"> (Chamberlain 2021), and </w:t>
      </w:r>
      <w:r w:rsidR="00553771" w:rsidRPr="00553771">
        <w:rPr>
          <w:i/>
          <w:iCs/>
        </w:rPr>
        <w:t>easypubmed</w:t>
      </w:r>
      <w:r w:rsidR="00553771">
        <w:t xml:space="preserve"> (Fantini 2019),</w:t>
      </w:r>
      <w:r w:rsidR="00371DD0">
        <w:t xml:space="preserve"> </w:t>
      </w:r>
      <w:r w:rsidR="00DF54DB">
        <w:t xml:space="preserve">I </w:t>
      </w:r>
      <w:r w:rsidR="00F753CE">
        <w:t xml:space="preserve">eventually </w:t>
      </w:r>
      <w:r w:rsidR="00DF54DB">
        <w:t xml:space="preserve">opted </w:t>
      </w:r>
      <w:r w:rsidR="00ED1519">
        <w:t>for</w:t>
      </w:r>
      <w:r w:rsidR="00DF54DB">
        <w:t xml:space="preserve"> </w:t>
      </w:r>
      <w:r w:rsidR="00ED1519">
        <w:t>utilising</w:t>
      </w:r>
      <w:r w:rsidR="00DF54DB">
        <w:t xml:space="preserve"> </w:t>
      </w:r>
      <w:r w:rsidR="006C45B5">
        <w:t>the libaries</w:t>
      </w:r>
      <w:r w:rsidR="00ED1519">
        <w:t xml:space="preserve"> </w:t>
      </w:r>
      <w:r w:rsidR="00ED1519" w:rsidRPr="00371DD0">
        <w:rPr>
          <w:i/>
          <w:iCs/>
        </w:rPr>
        <w:t>rplos</w:t>
      </w:r>
      <w:r w:rsidR="00ED1519">
        <w:t xml:space="preserve"> (Chamberlain </w:t>
      </w:r>
      <w:r w:rsidR="00ED1519" w:rsidRPr="00FC12AD">
        <w:rPr>
          <w:i/>
          <w:iCs/>
        </w:rPr>
        <w:t xml:space="preserve">et al. </w:t>
      </w:r>
      <w:r w:rsidR="00ED1519">
        <w:t xml:space="preserve">2021) and </w:t>
      </w:r>
      <w:r w:rsidR="00ED1519" w:rsidRPr="00ED1519">
        <w:rPr>
          <w:i/>
          <w:iCs/>
        </w:rPr>
        <w:t>r</w:t>
      </w:r>
      <w:r w:rsidR="00ED1519" w:rsidRPr="00FC12AD">
        <w:rPr>
          <w:i/>
          <w:iCs/>
        </w:rPr>
        <w:t>crossref</w:t>
      </w:r>
      <w:r w:rsidR="00ED1519">
        <w:t xml:space="preserve"> (Chamberlain </w:t>
      </w:r>
      <w:r w:rsidR="00ED1519" w:rsidRPr="00ED1519">
        <w:rPr>
          <w:i/>
          <w:iCs/>
        </w:rPr>
        <w:t>et al.</w:t>
      </w:r>
      <w:r w:rsidR="00ED1519">
        <w:t xml:space="preserve"> 2020). The package </w:t>
      </w:r>
      <w:r w:rsidR="00ED1519">
        <w:rPr>
          <w:i/>
          <w:iCs/>
        </w:rPr>
        <w:t>r</w:t>
      </w:r>
      <w:r w:rsidR="00ED1519" w:rsidRPr="00ED1519">
        <w:rPr>
          <w:i/>
          <w:iCs/>
        </w:rPr>
        <w:t>plos</w:t>
      </w:r>
      <w:r w:rsidR="00ED1519">
        <w:t xml:space="preserve"> </w:t>
      </w:r>
      <w:r w:rsidR="00FC12AD">
        <w:t xml:space="preserve">allows to gather publication data — </w:t>
      </w:r>
      <w:r w:rsidR="00ED1519" w:rsidRPr="00ED1519">
        <w:t>such as</w:t>
      </w:r>
      <w:r w:rsidR="00ED1519">
        <w:rPr>
          <w:i/>
          <w:iCs/>
        </w:rPr>
        <w:t xml:space="preserve"> </w:t>
      </w:r>
      <w:r w:rsidR="00FC12AD">
        <w:t xml:space="preserve">article id, publication date, title, subject, journal, affiliation(s), author(s), </w:t>
      </w:r>
      <w:r w:rsidR="00FC12AD" w:rsidRPr="00DF54DB">
        <w:rPr>
          <w:i/>
          <w:iCs/>
        </w:rPr>
        <w:t>Facebook</w:t>
      </w:r>
      <w:r w:rsidR="00FC12AD">
        <w:t xml:space="preserve"> </w:t>
      </w:r>
      <w:r w:rsidR="00F753CE">
        <w:t xml:space="preserve">posts </w:t>
      </w:r>
      <w:r w:rsidR="00FC12AD">
        <w:t xml:space="preserve">count, and </w:t>
      </w:r>
      <w:r w:rsidR="00FC12AD" w:rsidRPr="00DF54DB">
        <w:rPr>
          <w:i/>
          <w:iCs/>
        </w:rPr>
        <w:t>Twitter</w:t>
      </w:r>
      <w:r w:rsidR="00FC12AD">
        <w:t xml:space="preserve"> </w:t>
      </w:r>
      <w:r w:rsidR="00F753CE">
        <w:t xml:space="preserve">posts </w:t>
      </w:r>
      <w:r w:rsidR="00FC12AD">
        <w:t>count, among others</w:t>
      </w:r>
      <w:r w:rsidR="00ED1519">
        <w:t xml:space="preserve"> </w:t>
      </w:r>
      <w:r w:rsidR="00FC12AD">
        <w:t>—</w:t>
      </w:r>
      <w:r w:rsidR="00ED1519">
        <w:t xml:space="preserve"> </w:t>
      </w:r>
      <w:r w:rsidR="00FC12AD">
        <w:t xml:space="preserve">as well as to search for specific text within the body of </w:t>
      </w:r>
      <w:r w:rsidR="00ED1519">
        <w:t xml:space="preserve">all the </w:t>
      </w:r>
      <w:r w:rsidR="00FC12AD">
        <w:t>articles</w:t>
      </w:r>
      <w:r w:rsidR="00DF54DB">
        <w:t xml:space="preserve"> hosted on the </w:t>
      </w:r>
      <w:r w:rsidR="00DF54DB" w:rsidRPr="00F753CE">
        <w:rPr>
          <w:i/>
          <w:iCs/>
        </w:rPr>
        <w:t>Public Library of Science</w:t>
      </w:r>
      <w:r w:rsidR="00DF54DB">
        <w:t xml:space="preserve"> (PLOS), an online Open</w:t>
      </w:r>
      <w:r w:rsidR="00F753CE">
        <w:t>-</w:t>
      </w:r>
      <w:r w:rsidR="00DF54DB">
        <w:t>Access publisher (</w:t>
      </w:r>
      <w:hyperlink r:id="rId15" w:history="1">
        <w:r w:rsidR="00DF54DB" w:rsidRPr="00580FF1">
          <w:rPr>
            <w:rStyle w:val="Hyperlink"/>
          </w:rPr>
          <w:t>https://plos.org</w:t>
        </w:r>
      </w:hyperlink>
      <w:r w:rsidR="00DF54DB">
        <w:t>)</w:t>
      </w:r>
      <w:r w:rsidR="00ED1519">
        <w:t>.</w:t>
      </w:r>
      <w:r w:rsidR="006C45B5">
        <w:t xml:space="preserve"> The package</w:t>
      </w:r>
      <w:r w:rsidR="00ED1519">
        <w:t xml:space="preserve"> </w:t>
      </w:r>
      <w:r w:rsidR="006C45B5">
        <w:rPr>
          <w:i/>
          <w:iCs/>
        </w:rPr>
        <w:t>R</w:t>
      </w:r>
      <w:r w:rsidR="00ED1519" w:rsidRPr="00ED1519">
        <w:rPr>
          <w:i/>
          <w:iCs/>
        </w:rPr>
        <w:t>crossref</w:t>
      </w:r>
      <w:r w:rsidR="006C45B5">
        <w:rPr>
          <w:i/>
          <w:iCs/>
        </w:rPr>
        <w:t xml:space="preserve"> </w:t>
      </w:r>
      <w:r w:rsidR="00ED1519">
        <w:t>can fetch the citation count of papers from several different platforms</w:t>
      </w:r>
      <w:r w:rsidR="006C45B5">
        <w:t xml:space="preserve">, including </w:t>
      </w:r>
      <w:r w:rsidR="006C45B5" w:rsidRPr="006C45B5">
        <w:rPr>
          <w:i/>
          <w:iCs/>
        </w:rPr>
        <w:t>PLOS</w:t>
      </w:r>
      <w:r w:rsidR="00ED1519">
        <w:t xml:space="preserve">. </w:t>
      </w:r>
    </w:p>
    <w:p w14:paraId="17F18F6E" w14:textId="77777777" w:rsidR="00226E9E" w:rsidRDefault="00226E9E" w:rsidP="00226E9E">
      <w:pPr>
        <w:spacing w:line="360" w:lineRule="auto"/>
        <w:jc w:val="both"/>
      </w:pPr>
    </w:p>
    <w:p w14:paraId="4DE67BA7" w14:textId="490A51D0" w:rsidR="00FC4E0B" w:rsidRDefault="00FC4E0B" w:rsidP="00C750FB">
      <w:pPr>
        <w:spacing w:line="360" w:lineRule="auto"/>
        <w:jc w:val="both"/>
      </w:pPr>
    </w:p>
    <w:p w14:paraId="67295D53" w14:textId="3EDA7E90" w:rsidR="00C66C27" w:rsidRPr="00C66C27" w:rsidRDefault="00543910" w:rsidP="00C66C27">
      <w:pPr>
        <w:spacing w:line="360" w:lineRule="auto"/>
        <w:jc w:val="both"/>
        <w:rPr>
          <w:b/>
          <w:bCs/>
          <w:sz w:val="28"/>
          <w:szCs w:val="28"/>
        </w:rPr>
      </w:pPr>
      <w:r>
        <w:rPr>
          <w:b/>
          <w:bCs/>
          <w:sz w:val="28"/>
          <w:szCs w:val="28"/>
        </w:rPr>
        <w:t>3</w:t>
      </w:r>
      <w:r w:rsidR="00C66C27" w:rsidRPr="00C66C27">
        <w:rPr>
          <w:b/>
          <w:bCs/>
          <w:sz w:val="28"/>
          <w:szCs w:val="28"/>
        </w:rPr>
        <w:t>.</w:t>
      </w:r>
      <w:r w:rsidR="00C66C27">
        <w:rPr>
          <w:b/>
          <w:bCs/>
          <w:sz w:val="28"/>
          <w:szCs w:val="28"/>
        </w:rPr>
        <w:t>2</w:t>
      </w:r>
      <w:r w:rsidR="00C66C27" w:rsidRPr="00C66C27">
        <w:rPr>
          <w:b/>
          <w:bCs/>
          <w:sz w:val="28"/>
          <w:szCs w:val="28"/>
        </w:rPr>
        <w:t xml:space="preserve"> </w:t>
      </w:r>
      <w:r w:rsidR="00C66C27">
        <w:rPr>
          <w:b/>
          <w:bCs/>
          <w:sz w:val="28"/>
          <w:szCs w:val="28"/>
        </w:rPr>
        <w:t xml:space="preserve">Workflow of </w:t>
      </w:r>
      <w:r w:rsidR="004561D2">
        <w:rPr>
          <w:b/>
          <w:bCs/>
          <w:sz w:val="28"/>
          <w:szCs w:val="28"/>
        </w:rPr>
        <w:t>the Research Process</w:t>
      </w:r>
      <w:r w:rsidR="00C66C27">
        <w:rPr>
          <w:b/>
          <w:bCs/>
          <w:sz w:val="28"/>
          <w:szCs w:val="28"/>
        </w:rPr>
        <w:t xml:space="preserve"> </w:t>
      </w:r>
    </w:p>
    <w:p w14:paraId="0EAA090E" w14:textId="77777777" w:rsidR="002F557B" w:rsidRDefault="002F557B" w:rsidP="00C750FB">
      <w:pPr>
        <w:spacing w:line="360" w:lineRule="auto"/>
        <w:jc w:val="both"/>
      </w:pPr>
    </w:p>
    <w:p w14:paraId="1BC0A86E" w14:textId="5CDAC59D" w:rsidR="00C66C27" w:rsidRDefault="004561D2" w:rsidP="00C750FB">
      <w:pPr>
        <w:spacing w:line="360" w:lineRule="auto"/>
        <w:jc w:val="both"/>
      </w:pPr>
      <w:r>
        <w:t xml:space="preserve">All the analyses in this study were performed with the coding language </w:t>
      </w:r>
      <w:r w:rsidRPr="00C750FB">
        <w:rPr>
          <w:i/>
          <w:iCs/>
        </w:rPr>
        <w:t>R</w:t>
      </w:r>
      <w:r>
        <w:t xml:space="preserve"> within the programming environment </w:t>
      </w:r>
      <w:r w:rsidRPr="00C750FB">
        <w:rPr>
          <w:i/>
          <w:iCs/>
        </w:rPr>
        <w:t>RStudio</w:t>
      </w:r>
      <w:r w:rsidR="00841929">
        <w:t xml:space="preserve">, with the extension </w:t>
      </w:r>
      <w:r w:rsidR="00841929" w:rsidRPr="00841929">
        <w:rPr>
          <w:i/>
          <w:iCs/>
        </w:rPr>
        <w:t>R Markdown</w:t>
      </w:r>
      <w:r w:rsidR="00841929">
        <w:rPr>
          <w:i/>
          <w:iCs/>
        </w:rPr>
        <w:t xml:space="preserve"> (.Rmd)</w:t>
      </w:r>
      <w:r w:rsidR="00841929">
        <w:t xml:space="preserve">, and using some </w:t>
      </w:r>
      <w:r w:rsidR="00841929" w:rsidRPr="00841929">
        <w:rPr>
          <w:i/>
          <w:iCs/>
        </w:rPr>
        <w:t>R</w:t>
      </w:r>
      <w:r w:rsidR="00841929">
        <w:t xml:space="preserve"> libraries</w:t>
      </w:r>
      <w:r>
        <w:t xml:space="preserve">, which </w:t>
      </w:r>
      <w:r w:rsidR="00841929">
        <w:t>are</w:t>
      </w:r>
      <w:r>
        <w:t xml:space="preserve"> </w:t>
      </w:r>
      <w:r w:rsidR="00841929">
        <w:t>all</w:t>
      </w:r>
      <w:r>
        <w:t xml:space="preserve"> Free and Open-Source</w:t>
      </w:r>
      <w:r>
        <w:rPr>
          <w:i/>
          <w:iCs/>
        </w:rPr>
        <w:t xml:space="preserve">. </w:t>
      </w:r>
      <w:r>
        <w:t xml:space="preserve">In the spirit of FOSS, all the original code produced for this project is available under a Free  and Open-Source license (GPL), which also ensures copyleft protection to all future software that derive from it. All source-code and the dataset are available on </w:t>
      </w:r>
      <w:r w:rsidRPr="00C750FB">
        <w:rPr>
          <w:i/>
          <w:iCs/>
        </w:rPr>
        <w:t>GitHub</w:t>
      </w:r>
      <w:r>
        <w:t xml:space="preserve">, a popular website for the sharing of software (link to repository: </w:t>
      </w:r>
      <w:hyperlink r:id="rId16" w:history="1">
        <w:r w:rsidR="00F753CE" w:rsidRPr="00580FF1">
          <w:rPr>
            <w:rStyle w:val="Hyperlink"/>
          </w:rPr>
          <w:t>https://github.com/CEAdissertation/software_in_</w:t>
        </w:r>
        <w:r w:rsidR="00F753CE" w:rsidRPr="00580FF1">
          <w:rPr>
            <w:rStyle w:val="Hyperlink"/>
          </w:rPr>
          <w:t>s</w:t>
        </w:r>
        <w:r w:rsidR="00F753CE" w:rsidRPr="00580FF1">
          <w:rPr>
            <w:rStyle w:val="Hyperlink"/>
          </w:rPr>
          <w:t>cience</w:t>
        </w:r>
      </w:hyperlink>
      <w:r w:rsidR="00F753CE">
        <w:t>)</w:t>
      </w:r>
      <w:r>
        <w:t xml:space="preserve">. </w:t>
      </w:r>
      <w:r w:rsidR="002F557B">
        <w:t>It follows</w:t>
      </w:r>
      <w:r>
        <w:t xml:space="preserve"> a description of the workflow of the research process (</w:t>
      </w:r>
      <w:r w:rsidRPr="004561D2">
        <w:rPr>
          <w:b/>
          <w:bCs/>
        </w:rPr>
        <w:t>Figure 2</w:t>
      </w:r>
      <w:r>
        <w:t>)</w:t>
      </w:r>
      <w:r w:rsidR="00CA4CFD">
        <w:t xml:space="preserve">. </w:t>
      </w:r>
      <w:r w:rsidR="002F557B">
        <w:t xml:space="preserve">By following these steps the researcher should theoretically be able to replicate the results of this study. </w:t>
      </w:r>
    </w:p>
    <w:p w14:paraId="26CD7384" w14:textId="42D23E77" w:rsidR="009A2E16" w:rsidRDefault="009A2E16" w:rsidP="00C750FB">
      <w:pPr>
        <w:spacing w:line="360" w:lineRule="auto"/>
        <w:jc w:val="both"/>
      </w:pPr>
    </w:p>
    <w:p w14:paraId="16B32D6E" w14:textId="6A966080" w:rsidR="004561D2" w:rsidRDefault="004561D2" w:rsidP="00C750FB">
      <w:pPr>
        <w:spacing w:line="360" w:lineRule="auto"/>
        <w:jc w:val="both"/>
      </w:pPr>
      <w:r w:rsidRPr="008E7221">
        <w:rPr>
          <w:b/>
          <w:bCs/>
        </w:rPr>
        <w:t>Figure 2</w:t>
      </w:r>
      <w:r>
        <w:t>. Workflow of the Research Process</w:t>
      </w:r>
    </w:p>
    <w:p w14:paraId="6F635C83" w14:textId="1AD1C2B2" w:rsidR="002F557B" w:rsidRDefault="009572C0" w:rsidP="00C750FB">
      <w:pPr>
        <w:spacing w:line="360" w:lineRule="auto"/>
        <w:jc w:val="both"/>
      </w:pPr>
      <w:r>
        <w:rPr>
          <w:noProof/>
        </w:rPr>
        <w:drawing>
          <wp:inline distT="0" distB="0" distL="0" distR="0" wp14:anchorId="5F95AFD3" wp14:editId="5FE7444A">
            <wp:extent cx="5727700" cy="147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21 at 19.40.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475740"/>
                    </a:xfrm>
                    <a:prstGeom prst="rect">
                      <a:avLst/>
                    </a:prstGeom>
                  </pic:spPr>
                </pic:pic>
              </a:graphicData>
            </a:graphic>
          </wp:inline>
        </w:drawing>
      </w:r>
    </w:p>
    <w:p w14:paraId="6FDDFF62" w14:textId="4A1203AD" w:rsidR="002F557B" w:rsidRDefault="002F557B" w:rsidP="00C750FB">
      <w:pPr>
        <w:spacing w:line="360" w:lineRule="auto"/>
        <w:jc w:val="both"/>
        <w:rPr>
          <w:rFonts w:ascii="Calibri" w:hAnsi="Calibri" w:cs="Calibri"/>
        </w:rPr>
      </w:pPr>
      <w:r>
        <w:t xml:space="preserve">The first source-code file </w:t>
      </w:r>
      <w:r w:rsidR="00F27657">
        <w:t>to</w:t>
      </w:r>
      <w:r>
        <w:t xml:space="preserve"> run is </w:t>
      </w:r>
      <w:r w:rsidRPr="002F557B">
        <w:rPr>
          <w:i/>
          <w:iCs/>
        </w:rPr>
        <w:t>getData.rmd</w:t>
      </w:r>
      <w:r>
        <w:t xml:space="preserve">. This loads three libraries, the previously mentioned </w:t>
      </w:r>
      <w:r w:rsidRPr="002F557B">
        <w:rPr>
          <w:i/>
          <w:iCs/>
        </w:rPr>
        <w:t>rplos</w:t>
      </w:r>
      <w:r>
        <w:t xml:space="preserve"> and </w:t>
      </w:r>
      <w:r w:rsidR="00720624" w:rsidRPr="00720624">
        <w:rPr>
          <w:i/>
          <w:iCs/>
        </w:rPr>
        <w:t>r</w:t>
      </w:r>
      <w:r w:rsidRPr="002F557B">
        <w:rPr>
          <w:i/>
          <w:iCs/>
        </w:rPr>
        <w:t>crossref</w:t>
      </w:r>
      <w:r>
        <w:t xml:space="preserve"> which obtain publication data, and </w:t>
      </w:r>
      <w:r w:rsidRPr="002F557B">
        <w:rPr>
          <w:i/>
          <w:iCs/>
        </w:rPr>
        <w:t>dplyr</w:t>
      </w:r>
      <w:r>
        <w:t xml:space="preserve"> for general data management. The function </w:t>
      </w:r>
      <w:r w:rsidRPr="002F557B">
        <w:rPr>
          <w:i/>
          <w:iCs/>
        </w:rPr>
        <w:t>rplos::searchplos</w:t>
      </w:r>
      <w:r>
        <w:t xml:space="preserve"> </w:t>
      </w:r>
      <w:r w:rsidR="00A85C7B">
        <w:t xml:space="preserve">is used to </w:t>
      </w:r>
      <w:r w:rsidR="00342E1E">
        <w:t>scan</w:t>
      </w:r>
      <w:r>
        <w:t xml:space="preserve"> the </w:t>
      </w:r>
      <w:r w:rsidRPr="00083456">
        <w:rPr>
          <w:i/>
          <w:iCs/>
        </w:rPr>
        <w:t>PLOS</w:t>
      </w:r>
      <w:r>
        <w:t xml:space="preserve"> archive</w:t>
      </w:r>
      <w:r w:rsidR="00A85C7B">
        <w:t xml:space="preserve"> for articles </w:t>
      </w:r>
      <w:r w:rsidR="00A85C7B">
        <w:lastRenderedPageBreak/>
        <w:t xml:space="preserve">referring to </w:t>
      </w:r>
      <w:r w:rsidR="00342E1E">
        <w:t xml:space="preserve">one of </w:t>
      </w:r>
      <w:r w:rsidR="00A85C7B">
        <w:t xml:space="preserve">the </w:t>
      </w:r>
      <w:r w:rsidR="00151805">
        <w:t>seven</w:t>
      </w:r>
      <w:r w:rsidR="00A85C7B">
        <w:t xml:space="preserve"> major types of FOSS license, namely </w:t>
      </w:r>
      <w:r w:rsidR="006645AF">
        <w:t>“</w:t>
      </w:r>
      <w:r w:rsidR="006645AF" w:rsidRPr="006645AF">
        <w:t>BSD</w:t>
      </w:r>
      <w:r w:rsidR="006645AF">
        <w:t>”</w:t>
      </w:r>
      <w:r w:rsidR="006645AF" w:rsidRPr="006645AF">
        <w:t>,</w:t>
      </w:r>
      <w:r w:rsidR="006645AF">
        <w:t xml:space="preserve"> “</w:t>
      </w:r>
      <w:r w:rsidR="006645AF" w:rsidRPr="006645AF">
        <w:t>MIT</w:t>
      </w:r>
      <w:r w:rsidR="006645AF">
        <w:t>”</w:t>
      </w:r>
      <w:r w:rsidR="006645AF" w:rsidRPr="006645AF">
        <w:t xml:space="preserve">, </w:t>
      </w:r>
      <w:r w:rsidR="006645AF">
        <w:t>“E</w:t>
      </w:r>
      <w:r w:rsidR="006645AF" w:rsidRPr="006645AF">
        <w:t>CL</w:t>
      </w:r>
      <w:r w:rsidR="006645AF">
        <w:t>”</w:t>
      </w:r>
      <w:r w:rsidR="006645AF" w:rsidRPr="006645AF">
        <w:t xml:space="preserve">, </w:t>
      </w:r>
      <w:r w:rsidR="006645AF">
        <w:t>“</w:t>
      </w:r>
      <w:r w:rsidR="006645AF" w:rsidRPr="006645AF">
        <w:t>Apache</w:t>
      </w:r>
      <w:r w:rsidR="006645AF">
        <w:t>”</w:t>
      </w:r>
      <w:r w:rsidR="006645AF" w:rsidRPr="006645AF">
        <w:t xml:space="preserve">, </w:t>
      </w:r>
      <w:r w:rsidR="006645AF">
        <w:t>“</w:t>
      </w:r>
      <w:r w:rsidR="006645AF" w:rsidRPr="006645AF">
        <w:t>LGPL</w:t>
      </w:r>
      <w:r w:rsidR="006645AF">
        <w:t>”</w:t>
      </w:r>
      <w:r w:rsidR="006645AF" w:rsidRPr="006645AF">
        <w:t xml:space="preserve">, </w:t>
      </w:r>
      <w:r w:rsidR="006645AF">
        <w:t>“</w:t>
      </w:r>
      <w:r w:rsidR="006645AF" w:rsidRPr="006645AF">
        <w:t>MPL</w:t>
      </w:r>
      <w:r w:rsidR="006645AF">
        <w:t>”</w:t>
      </w:r>
      <w:r w:rsidR="006645AF" w:rsidRPr="006645AF">
        <w:t xml:space="preserve">, </w:t>
      </w:r>
      <w:r w:rsidR="006645AF">
        <w:t>and “</w:t>
      </w:r>
      <w:r w:rsidR="006645AF" w:rsidRPr="006645AF">
        <w:t>GPL</w:t>
      </w:r>
      <w:r w:rsidR="006645AF">
        <w:t>”</w:t>
      </w:r>
      <w:r w:rsidR="00A85C7B">
        <w:t xml:space="preserve">— as  found in </w:t>
      </w:r>
      <w:r w:rsidR="00A85C7B">
        <w:rPr>
          <w:rFonts w:ascii="Calibri" w:hAnsi="Calibri" w:cs="Calibri"/>
        </w:rPr>
        <w:t xml:space="preserve">Morin </w:t>
      </w:r>
      <w:r w:rsidR="00A85C7B" w:rsidRPr="00E02FEC">
        <w:rPr>
          <w:rFonts w:ascii="Calibri" w:hAnsi="Calibri" w:cs="Calibri"/>
          <w:i/>
          <w:iCs/>
        </w:rPr>
        <w:t>et al.</w:t>
      </w:r>
      <w:r w:rsidR="00A85C7B">
        <w:rPr>
          <w:rFonts w:ascii="Calibri" w:hAnsi="Calibri" w:cs="Calibri"/>
        </w:rPr>
        <w:t xml:space="preserve"> (2012). The function is set to gather data regarding article id, publication date, journal, subject, number of webpage visits, number of </w:t>
      </w:r>
      <w:r w:rsidR="00A85C7B" w:rsidRPr="00A85C7B">
        <w:rPr>
          <w:rFonts w:ascii="Calibri" w:hAnsi="Calibri" w:cs="Calibri"/>
          <w:i/>
          <w:iCs/>
        </w:rPr>
        <w:t>Facebook</w:t>
      </w:r>
      <w:r w:rsidR="00A85C7B">
        <w:rPr>
          <w:rFonts w:ascii="Calibri" w:hAnsi="Calibri" w:cs="Calibri"/>
        </w:rPr>
        <w:t xml:space="preserve"> and </w:t>
      </w:r>
      <w:r w:rsidR="00A85C7B" w:rsidRPr="00A85C7B">
        <w:rPr>
          <w:rFonts w:ascii="Calibri" w:hAnsi="Calibri" w:cs="Calibri"/>
          <w:i/>
          <w:iCs/>
        </w:rPr>
        <w:t>Twitter</w:t>
      </w:r>
      <w:r w:rsidR="00A85C7B">
        <w:rPr>
          <w:rFonts w:ascii="Calibri" w:hAnsi="Calibri" w:cs="Calibri"/>
        </w:rPr>
        <w:t xml:space="preserve"> posts, </w:t>
      </w:r>
      <w:r w:rsidR="008A5174">
        <w:rPr>
          <w:rFonts w:ascii="Calibri" w:hAnsi="Calibri" w:cs="Calibri"/>
        </w:rPr>
        <w:t>affiliation, and author</w:t>
      </w:r>
      <w:r w:rsidR="00A85C7B">
        <w:rPr>
          <w:rFonts w:ascii="Calibri" w:hAnsi="Calibri" w:cs="Calibri"/>
        </w:rPr>
        <w:t xml:space="preserve">. </w:t>
      </w:r>
      <w:r w:rsidR="00EB769F">
        <w:rPr>
          <w:rFonts w:ascii="Calibri" w:hAnsi="Calibri" w:cs="Calibri"/>
        </w:rPr>
        <w:t xml:space="preserve">Furthermore, two other variables were created, namely </w:t>
      </w:r>
      <w:r w:rsidR="00EB769F" w:rsidRPr="00F27657">
        <w:rPr>
          <w:rFonts w:ascii="Calibri" w:hAnsi="Calibri" w:cs="Calibri"/>
          <w:i/>
          <w:iCs/>
        </w:rPr>
        <w:t>license</w:t>
      </w:r>
      <w:r w:rsidR="00EB769F">
        <w:rPr>
          <w:rFonts w:ascii="Calibri" w:hAnsi="Calibri" w:cs="Calibri"/>
        </w:rPr>
        <w:t xml:space="preserve"> (which</w:t>
      </w:r>
      <w:r w:rsidR="00342E1E">
        <w:rPr>
          <w:rFonts w:ascii="Calibri" w:hAnsi="Calibri" w:cs="Calibri"/>
        </w:rPr>
        <w:t xml:space="preserve"> one</w:t>
      </w:r>
      <w:r w:rsidR="00EB769F">
        <w:rPr>
          <w:rFonts w:ascii="Calibri" w:hAnsi="Calibri" w:cs="Calibri"/>
        </w:rPr>
        <w:t xml:space="preserve"> of the </w:t>
      </w:r>
      <w:r w:rsidR="00F27657">
        <w:rPr>
          <w:rFonts w:ascii="Calibri" w:hAnsi="Calibri" w:cs="Calibri"/>
        </w:rPr>
        <w:t xml:space="preserve">seven </w:t>
      </w:r>
      <w:r w:rsidR="00EB769F">
        <w:rPr>
          <w:rFonts w:ascii="Calibri" w:hAnsi="Calibri" w:cs="Calibri"/>
        </w:rPr>
        <w:t xml:space="preserve">software license </w:t>
      </w:r>
      <w:r w:rsidR="00342E1E">
        <w:rPr>
          <w:rFonts w:ascii="Calibri" w:hAnsi="Calibri" w:cs="Calibri"/>
        </w:rPr>
        <w:t>was</w:t>
      </w:r>
      <w:r w:rsidR="00EB769F">
        <w:rPr>
          <w:rFonts w:ascii="Calibri" w:hAnsi="Calibri" w:cs="Calibri"/>
        </w:rPr>
        <w:t xml:space="preserve"> mentioned</w:t>
      </w:r>
      <w:r w:rsidR="00342E1E">
        <w:rPr>
          <w:rFonts w:ascii="Calibri" w:hAnsi="Calibri" w:cs="Calibri"/>
        </w:rPr>
        <w:t xml:space="preserve"> in the articles</w:t>
      </w:r>
      <w:r w:rsidR="00EB769F">
        <w:rPr>
          <w:rFonts w:ascii="Calibri" w:hAnsi="Calibri" w:cs="Calibri"/>
        </w:rPr>
        <w:t xml:space="preserve">) and </w:t>
      </w:r>
      <w:r w:rsidR="00EB769F" w:rsidRPr="00F27657">
        <w:rPr>
          <w:rFonts w:ascii="Calibri" w:hAnsi="Calibri" w:cs="Calibri"/>
          <w:i/>
          <w:iCs/>
        </w:rPr>
        <w:t>license</w:t>
      </w:r>
      <w:r w:rsidR="00F27657" w:rsidRPr="00F27657">
        <w:rPr>
          <w:rFonts w:ascii="Calibri" w:hAnsi="Calibri" w:cs="Calibri"/>
          <w:i/>
          <w:iCs/>
        </w:rPr>
        <w:t>_type</w:t>
      </w:r>
      <w:r w:rsidR="00EB769F">
        <w:rPr>
          <w:rFonts w:ascii="Calibri" w:hAnsi="Calibri" w:cs="Calibri"/>
        </w:rPr>
        <w:t xml:space="preserve"> (in this case,</w:t>
      </w:r>
      <w:r w:rsidR="00342E1E">
        <w:rPr>
          <w:rFonts w:ascii="Calibri" w:hAnsi="Calibri" w:cs="Calibri"/>
        </w:rPr>
        <w:t xml:space="preserve"> all were</w:t>
      </w:r>
      <w:r w:rsidR="00EB769F">
        <w:rPr>
          <w:rFonts w:ascii="Calibri" w:hAnsi="Calibri" w:cs="Calibri"/>
        </w:rPr>
        <w:t xml:space="preserve"> FOSS). </w:t>
      </w:r>
      <w:r w:rsidR="00F27657">
        <w:rPr>
          <w:rFonts w:ascii="Calibri" w:hAnsi="Calibri" w:cs="Calibri"/>
        </w:rPr>
        <w:t>On</w:t>
      </w:r>
      <w:r w:rsidR="00A85C7B">
        <w:rPr>
          <w:rFonts w:ascii="Calibri" w:hAnsi="Calibri" w:cs="Calibri"/>
        </w:rPr>
        <w:t xml:space="preserve"> the 22</w:t>
      </w:r>
      <w:r w:rsidR="00A85C7B" w:rsidRPr="00A85C7B">
        <w:rPr>
          <w:rFonts w:ascii="Calibri" w:hAnsi="Calibri" w:cs="Calibri"/>
          <w:vertAlign w:val="superscript"/>
        </w:rPr>
        <w:t>nd</w:t>
      </w:r>
      <w:r w:rsidR="00A85C7B">
        <w:rPr>
          <w:rFonts w:ascii="Calibri" w:hAnsi="Calibri" w:cs="Calibri"/>
        </w:rPr>
        <w:t xml:space="preserve"> of July of 2021, the search yielded 29,71</w:t>
      </w:r>
      <w:r w:rsidR="000136AC">
        <w:rPr>
          <w:rFonts w:ascii="Calibri" w:hAnsi="Calibri" w:cs="Calibri"/>
        </w:rPr>
        <w:t>6</w:t>
      </w:r>
      <w:r w:rsidR="00A85C7B">
        <w:rPr>
          <w:rFonts w:ascii="Calibri" w:hAnsi="Calibri" w:cs="Calibri"/>
        </w:rPr>
        <w:t xml:space="preserve"> articles referring to one of the </w:t>
      </w:r>
      <w:r w:rsidR="00F27657">
        <w:rPr>
          <w:rFonts w:ascii="Calibri" w:hAnsi="Calibri" w:cs="Calibri"/>
        </w:rPr>
        <w:t xml:space="preserve">seven </w:t>
      </w:r>
      <w:r w:rsidR="00A85C7B">
        <w:rPr>
          <w:rFonts w:ascii="Calibri" w:hAnsi="Calibri" w:cs="Calibri"/>
        </w:rPr>
        <w:t>FOSS licenses. The dataset was checked for duplicates</w:t>
      </w:r>
      <w:r w:rsidR="00EB769F">
        <w:rPr>
          <w:rFonts w:ascii="Calibri" w:hAnsi="Calibri" w:cs="Calibri"/>
        </w:rPr>
        <w:t xml:space="preserve"> — </w:t>
      </w:r>
      <w:r w:rsidR="00EB769F" w:rsidRPr="00EB769F">
        <w:rPr>
          <w:rFonts w:ascii="Calibri" w:hAnsi="Calibri" w:cs="Calibri"/>
          <w:i/>
          <w:iCs/>
        </w:rPr>
        <w:t>i</w:t>
      </w:r>
      <w:r w:rsidR="00A85C7B" w:rsidRPr="00EB769F">
        <w:rPr>
          <w:rFonts w:ascii="Calibri" w:hAnsi="Calibri" w:cs="Calibri"/>
          <w:i/>
          <w:iCs/>
        </w:rPr>
        <w:t>.e.</w:t>
      </w:r>
      <w:r w:rsidR="00A85C7B">
        <w:rPr>
          <w:rFonts w:ascii="Calibri" w:hAnsi="Calibri" w:cs="Calibri"/>
        </w:rPr>
        <w:t xml:space="preserve"> articles mentioning more than one license which would therefore be included twice in the dataset</w:t>
      </w:r>
      <w:r w:rsidR="00F27657">
        <w:rPr>
          <w:rFonts w:ascii="Calibri" w:hAnsi="Calibri" w:cs="Calibri"/>
        </w:rPr>
        <w:t xml:space="preserve"> </w:t>
      </w:r>
      <w:r w:rsidR="00EB769F">
        <w:rPr>
          <w:rFonts w:ascii="Calibri" w:hAnsi="Calibri" w:cs="Calibri"/>
        </w:rPr>
        <w:t>—</w:t>
      </w:r>
      <w:r w:rsidR="00F27657">
        <w:rPr>
          <w:rFonts w:ascii="Calibri" w:hAnsi="Calibri" w:cs="Calibri"/>
        </w:rPr>
        <w:t xml:space="preserve"> </w:t>
      </w:r>
      <w:r w:rsidR="00EB769F">
        <w:rPr>
          <w:rFonts w:ascii="Calibri" w:hAnsi="Calibri" w:cs="Calibri"/>
        </w:rPr>
        <w:t xml:space="preserve">and whose value for the variable </w:t>
      </w:r>
      <w:r w:rsidR="00EB769F" w:rsidRPr="00F27657">
        <w:rPr>
          <w:rFonts w:ascii="Calibri" w:hAnsi="Calibri" w:cs="Calibri"/>
          <w:i/>
          <w:iCs/>
        </w:rPr>
        <w:t>license</w:t>
      </w:r>
      <w:r w:rsidR="00EB769F">
        <w:rPr>
          <w:rFonts w:ascii="Calibri" w:hAnsi="Calibri" w:cs="Calibri"/>
        </w:rPr>
        <w:t xml:space="preserve"> was intended to be set to ‘</w:t>
      </w:r>
      <w:r w:rsidR="00342E1E">
        <w:rPr>
          <w:rFonts w:ascii="Calibri" w:hAnsi="Calibri" w:cs="Calibri"/>
        </w:rPr>
        <w:t>Hybrid</w:t>
      </w:r>
      <w:r w:rsidR="00EB769F">
        <w:rPr>
          <w:rFonts w:ascii="Calibri" w:hAnsi="Calibri" w:cs="Calibri"/>
        </w:rPr>
        <w:t xml:space="preserve"> FOSS.’ However, no duplicate</w:t>
      </w:r>
      <w:r w:rsidR="00083456">
        <w:rPr>
          <w:rFonts w:ascii="Calibri" w:hAnsi="Calibri" w:cs="Calibri"/>
        </w:rPr>
        <w:t>s</w:t>
      </w:r>
      <w:r w:rsidR="00EB769F">
        <w:rPr>
          <w:rFonts w:ascii="Calibri" w:hAnsi="Calibri" w:cs="Calibri"/>
        </w:rPr>
        <w:t xml:space="preserve"> </w:t>
      </w:r>
      <w:r w:rsidR="00083456">
        <w:rPr>
          <w:rFonts w:ascii="Calibri" w:hAnsi="Calibri" w:cs="Calibri"/>
        </w:rPr>
        <w:t>were</w:t>
      </w:r>
      <w:r w:rsidR="00EB769F">
        <w:rPr>
          <w:rFonts w:ascii="Calibri" w:hAnsi="Calibri" w:cs="Calibri"/>
        </w:rPr>
        <w:t xml:space="preserve"> found.  </w:t>
      </w:r>
    </w:p>
    <w:p w14:paraId="2E23EF05" w14:textId="33954CF6" w:rsidR="00EB769F" w:rsidRDefault="00EB769F" w:rsidP="00C750FB">
      <w:pPr>
        <w:spacing w:line="360" w:lineRule="auto"/>
        <w:jc w:val="both"/>
        <w:rPr>
          <w:rFonts w:ascii="Calibri" w:hAnsi="Calibri" w:cs="Calibri"/>
        </w:rPr>
      </w:pPr>
    </w:p>
    <w:p w14:paraId="0EFEED6C" w14:textId="27BD42F8" w:rsidR="00EB769F" w:rsidRDefault="00EB769F" w:rsidP="00C750FB">
      <w:pPr>
        <w:spacing w:line="360" w:lineRule="auto"/>
        <w:jc w:val="both"/>
      </w:pPr>
      <w:r>
        <w:rPr>
          <w:rFonts w:ascii="Calibri" w:hAnsi="Calibri" w:cs="Calibri"/>
        </w:rPr>
        <w:t xml:space="preserve">The second search </w:t>
      </w:r>
      <w:r>
        <w:t xml:space="preserve">aimed </w:t>
      </w:r>
      <w:r w:rsidR="00083456">
        <w:t>to</w:t>
      </w:r>
      <w:r>
        <w:t xml:space="preserve"> gather articles that did not mention any </w:t>
      </w:r>
      <w:r w:rsidR="00342E1E">
        <w:t xml:space="preserve">of the seven main </w:t>
      </w:r>
      <w:r>
        <w:t xml:space="preserve">FOSS license. </w:t>
      </w:r>
      <w:r w:rsidR="00F27657">
        <w:t>Because</w:t>
      </w:r>
      <w:r>
        <w:t xml:space="preserve"> </w:t>
      </w:r>
      <w:r w:rsidR="00720624">
        <w:rPr>
          <w:i/>
          <w:iCs/>
        </w:rPr>
        <w:t>r</w:t>
      </w:r>
      <w:r w:rsidRPr="002F557B">
        <w:rPr>
          <w:i/>
          <w:iCs/>
        </w:rPr>
        <w:t>plos::searchplos</w:t>
      </w:r>
      <w:r>
        <w:t xml:space="preserve"> regrettably lacks a random search function, it was necessary to search for articles </w:t>
      </w:r>
      <w:r w:rsidR="00083456">
        <w:t xml:space="preserve">still </w:t>
      </w:r>
      <w:r>
        <w:t>through a keyword. To produce reasonably random results, six of the most common words in the English language</w:t>
      </w:r>
      <w:r w:rsidR="00F27657">
        <w:t xml:space="preserve"> (</w:t>
      </w:r>
      <w:r w:rsidR="00F27657" w:rsidRPr="00342E1E">
        <w:t>Wikipedia 2021</w:t>
      </w:r>
      <w:r w:rsidR="00F27657">
        <w:t>)</w:t>
      </w:r>
      <w:r>
        <w:t xml:space="preserve"> </w:t>
      </w:r>
      <w:r w:rsidR="00F27657">
        <w:t>selected because they can be</w:t>
      </w:r>
      <w:r w:rsidR="00342E1E">
        <w:t xml:space="preserve"> </w:t>
      </w:r>
      <w:r w:rsidR="00083456">
        <w:t>habitually found</w:t>
      </w:r>
      <w:r w:rsidR="00342E1E">
        <w:t xml:space="preserve"> in scientific publication</w:t>
      </w:r>
      <w:r w:rsidR="00F27657">
        <w:t>s</w:t>
      </w:r>
      <w:r w:rsidR="00342E1E">
        <w:t xml:space="preserve"> </w:t>
      </w:r>
      <w:r>
        <w:t>were employed</w:t>
      </w:r>
      <w:r w:rsidR="00342E1E">
        <w:t xml:space="preserve"> </w:t>
      </w:r>
      <w:r w:rsidR="00083456">
        <w:t>to simulate a</w:t>
      </w:r>
      <w:r w:rsidR="00F27657">
        <w:t xml:space="preserve"> random</w:t>
      </w:r>
      <w:r w:rsidR="00342E1E">
        <w:t xml:space="preserve"> search</w:t>
      </w:r>
      <w:r>
        <w:t xml:space="preserve">, namely ‘when,’ ‘from,’ ‘one,’ ‘out,’ ‘about,’ </w:t>
      </w:r>
      <w:r w:rsidR="00720624">
        <w:t xml:space="preserve">and </w:t>
      </w:r>
      <w:r>
        <w:t>‘than</w:t>
      </w:r>
      <w:r w:rsidR="00F27657">
        <w:t>.</w:t>
      </w:r>
      <w:r>
        <w:t>’</w:t>
      </w:r>
      <w:r w:rsidR="00F27657">
        <w:t xml:space="preserve"> The presence of these words should theoretically not impact citation count</w:t>
      </w:r>
      <w:r w:rsidR="00536233">
        <w:t xml:space="preserve">, </w:t>
      </w:r>
      <w:r w:rsidR="00F27657">
        <w:t>software use</w:t>
      </w:r>
      <w:r w:rsidR="00536233">
        <w:t>, or other article characteristics</w:t>
      </w:r>
      <w:r w:rsidR="00F27657">
        <w:t>.</w:t>
      </w:r>
      <w:r>
        <w:t xml:space="preserve"> </w:t>
      </w:r>
      <w:r w:rsidR="00720624">
        <w:t xml:space="preserve">The function was set to obtain </w:t>
      </w:r>
      <w:r w:rsidR="00536233">
        <w:t xml:space="preserve">a </w:t>
      </w:r>
      <w:r w:rsidR="00F27657">
        <w:t xml:space="preserve">sample of </w:t>
      </w:r>
      <w:r w:rsidR="00342E1E">
        <w:t xml:space="preserve">about </w:t>
      </w:r>
      <w:r w:rsidR="00720624">
        <w:t xml:space="preserve">the same </w:t>
      </w:r>
      <w:r w:rsidR="00F27657">
        <w:t>size of the</w:t>
      </w:r>
      <w:r w:rsidR="00720624">
        <w:t xml:space="preserve"> FOSS </w:t>
      </w:r>
      <w:r w:rsidR="00F27657">
        <w:t>sample</w:t>
      </w:r>
      <w:r w:rsidR="00342E1E">
        <w:t xml:space="preserve">, </w:t>
      </w:r>
      <w:r w:rsidR="00F27657">
        <w:t xml:space="preserve">namely </w:t>
      </w:r>
      <w:r w:rsidR="00720624">
        <w:t>5,000 articles for each word</w:t>
      </w:r>
      <w:r w:rsidR="00342E1E">
        <w:t xml:space="preserve"> </w:t>
      </w:r>
      <w:r w:rsidR="00720624">
        <w:t xml:space="preserve">for a total of 30,000 non-FOSS articles. Duplicates </w:t>
      </w:r>
      <w:r w:rsidR="00F27657">
        <w:t xml:space="preserve">resulting from the various searches </w:t>
      </w:r>
      <w:r w:rsidR="00720624">
        <w:t>were deleted, which reduced their number to 24,294.</w:t>
      </w:r>
    </w:p>
    <w:p w14:paraId="050B2EA5" w14:textId="19091543" w:rsidR="00720624" w:rsidRDefault="00720624" w:rsidP="00C750FB">
      <w:pPr>
        <w:spacing w:line="360" w:lineRule="auto"/>
        <w:jc w:val="both"/>
      </w:pPr>
    </w:p>
    <w:p w14:paraId="04C14853" w14:textId="0656E373" w:rsidR="00720624" w:rsidRDefault="00720624" w:rsidP="00C750FB">
      <w:pPr>
        <w:spacing w:line="360" w:lineRule="auto"/>
        <w:jc w:val="both"/>
      </w:pPr>
      <w:r>
        <w:t xml:space="preserve">The citation count for each article was obtained </w:t>
      </w:r>
      <w:r w:rsidR="00F27657">
        <w:t>using a different library because</w:t>
      </w:r>
      <w:r>
        <w:t xml:space="preserve">, puzzlingly, </w:t>
      </w:r>
      <w:r w:rsidRPr="00720624">
        <w:rPr>
          <w:i/>
          <w:iCs/>
        </w:rPr>
        <w:t>rplos</w:t>
      </w:r>
      <w:r>
        <w:t xml:space="preserve"> has a function to obtain the number of social media posts </w:t>
      </w:r>
      <w:r w:rsidR="009A2E16">
        <w:t>linking</w:t>
      </w:r>
      <w:r>
        <w:t xml:space="preserve"> </w:t>
      </w:r>
      <w:r w:rsidR="00DC0215">
        <w:t>to an</w:t>
      </w:r>
      <w:r>
        <w:t xml:space="preserve"> article but not the number of scientific publications</w:t>
      </w:r>
      <w:r w:rsidR="009A2E16">
        <w:t xml:space="preserve"> that cite it</w:t>
      </w:r>
      <w:r>
        <w:t xml:space="preserve">. The package </w:t>
      </w:r>
      <w:r w:rsidRPr="00720624">
        <w:rPr>
          <w:i/>
          <w:iCs/>
        </w:rPr>
        <w:t>rcrossref</w:t>
      </w:r>
      <w:r>
        <w:t xml:space="preserve"> solves this problem through </w:t>
      </w:r>
      <w:r w:rsidR="00536233">
        <w:t>a</w:t>
      </w:r>
      <w:r>
        <w:t xml:space="preserve"> function</w:t>
      </w:r>
      <w:r w:rsidR="00536233">
        <w:t xml:space="preserve"> called</w:t>
      </w:r>
      <w:r>
        <w:t xml:space="preserve"> </w:t>
      </w:r>
      <w:r w:rsidRPr="00720624">
        <w:rPr>
          <w:i/>
          <w:iCs/>
        </w:rPr>
        <w:t>cr_citation_count</w:t>
      </w:r>
      <w:r>
        <w:t xml:space="preserve">, which enables the user to obtain the citation count of articles </w:t>
      </w:r>
      <w:r w:rsidR="00AF6B5E">
        <w:t xml:space="preserve">by searching </w:t>
      </w:r>
      <w:r w:rsidR="00DC0215">
        <w:t xml:space="preserve">for them through </w:t>
      </w:r>
      <w:r>
        <w:t xml:space="preserve">their id. The potential replicator should be forewarned that fetching the citation count for </w:t>
      </w:r>
      <w:r w:rsidR="000136AC">
        <w:t>all the</w:t>
      </w:r>
      <w:r>
        <w:t xml:space="preserve"> articles from the </w:t>
      </w:r>
      <w:r w:rsidR="00536233">
        <w:t xml:space="preserve">internet through </w:t>
      </w:r>
      <w:r w:rsidR="00536233" w:rsidRPr="00536233">
        <w:rPr>
          <w:i/>
          <w:iCs/>
        </w:rPr>
        <w:t>rcrossref</w:t>
      </w:r>
      <w:r>
        <w:t xml:space="preserve"> was a relatively lengthy process, lasting about 4 hours. </w:t>
      </w:r>
      <w:r w:rsidR="00DC0215">
        <w:t>Only two</w:t>
      </w:r>
      <w:r w:rsidR="000136AC">
        <w:t xml:space="preserve"> citations counts could not be </w:t>
      </w:r>
      <w:r w:rsidR="00110C90">
        <w:t>retrieved</w:t>
      </w:r>
      <w:r w:rsidR="000136AC">
        <w:t xml:space="preserve"> and therefore their articles were excluded from analysis</w:t>
      </w:r>
      <w:r w:rsidR="00DC0215">
        <w:t>. The total sample analysed, including FOSS and non-FOSS,</w:t>
      </w:r>
      <w:r w:rsidR="000136AC">
        <w:t xml:space="preserve"> </w:t>
      </w:r>
      <w:r w:rsidR="00DC0215">
        <w:t xml:space="preserve">included </w:t>
      </w:r>
      <w:r w:rsidR="000136AC">
        <w:t>54,008</w:t>
      </w:r>
      <w:r w:rsidR="00DC0215">
        <w:t xml:space="preserve"> articles</w:t>
      </w:r>
      <w:r w:rsidR="000136AC">
        <w:t xml:space="preserve">. </w:t>
      </w:r>
      <w:r>
        <w:t xml:space="preserve">All </w:t>
      </w:r>
      <w:r w:rsidR="00767D85">
        <w:t>the</w:t>
      </w:r>
      <w:r>
        <w:t xml:space="preserve"> data was </w:t>
      </w:r>
      <w:r>
        <w:lastRenderedPageBreak/>
        <w:t>ulti</w:t>
      </w:r>
      <w:r w:rsidR="00AF6B5E">
        <w:t>mately aggregated within a single data</w:t>
      </w:r>
      <w:r w:rsidR="00151805">
        <w:t>-</w:t>
      </w:r>
      <w:r w:rsidR="00AF6B5E">
        <w:t>frame and stored into a .</w:t>
      </w:r>
      <w:r w:rsidR="00AF6B5E" w:rsidRPr="00536233">
        <w:rPr>
          <w:i/>
          <w:iCs/>
        </w:rPr>
        <w:t>csv</w:t>
      </w:r>
      <w:r w:rsidR="00AF6B5E">
        <w:t xml:space="preserve"> file called </w:t>
      </w:r>
      <w:r w:rsidR="00AF6B5E" w:rsidRPr="00AF6B5E">
        <w:rPr>
          <w:i/>
          <w:iCs/>
        </w:rPr>
        <w:t>PLOSdata210722.csv</w:t>
      </w:r>
      <w:r w:rsidR="00AF6B5E">
        <w:t xml:space="preserve">. </w:t>
      </w:r>
    </w:p>
    <w:p w14:paraId="1B182674" w14:textId="1C6DF673" w:rsidR="00AF6B5E" w:rsidRDefault="00AF6B5E" w:rsidP="00C750FB">
      <w:pPr>
        <w:spacing w:line="360" w:lineRule="auto"/>
        <w:jc w:val="both"/>
      </w:pPr>
    </w:p>
    <w:p w14:paraId="4FC75857" w14:textId="303374CE" w:rsidR="005A0916" w:rsidRDefault="00AF6B5E" w:rsidP="000136AC">
      <w:pPr>
        <w:spacing w:line="360" w:lineRule="auto"/>
        <w:jc w:val="both"/>
      </w:pPr>
      <w:r>
        <w:t xml:space="preserve">The second step entailed </w:t>
      </w:r>
      <w:r w:rsidR="00DC0215">
        <w:t xml:space="preserve">the </w:t>
      </w:r>
      <w:r>
        <w:t xml:space="preserve">cleaning and tidying </w:t>
      </w:r>
      <w:r w:rsidR="00536233">
        <w:t xml:space="preserve">up </w:t>
      </w:r>
      <w:r w:rsidR="00DC0215">
        <w:t xml:space="preserve">of </w:t>
      </w:r>
      <w:r>
        <w:t xml:space="preserve">the data. To this purpose, the source file </w:t>
      </w:r>
      <w:r w:rsidRPr="00AF6B5E">
        <w:rPr>
          <w:i/>
          <w:iCs/>
        </w:rPr>
        <w:t>cleanData.Rmd</w:t>
      </w:r>
      <w:r>
        <w:t xml:space="preserve"> performs several operations, including homogenising the names of the journals, </w:t>
      </w:r>
      <w:r w:rsidR="00DC0215">
        <w:t>because</w:t>
      </w:r>
      <w:r>
        <w:t xml:space="preserve"> often the same journal was referred to with different spellings (</w:t>
      </w:r>
      <w:r w:rsidRPr="00AF6B5E">
        <w:rPr>
          <w:i/>
          <w:iCs/>
        </w:rPr>
        <w:t>e.g.</w:t>
      </w:r>
      <w:r>
        <w:t xml:space="preserve"> “</w:t>
      </w:r>
      <w:r w:rsidRPr="00767D85">
        <w:rPr>
          <w:i/>
          <w:iCs/>
        </w:rPr>
        <w:t>PLOS Biology</w:t>
      </w:r>
      <w:r>
        <w:t>” and “</w:t>
      </w:r>
      <w:r w:rsidRPr="00767D85">
        <w:rPr>
          <w:i/>
          <w:iCs/>
        </w:rPr>
        <w:t>PLoS Biology</w:t>
      </w:r>
      <w:r>
        <w:t>”)</w:t>
      </w:r>
      <w:r w:rsidR="00536233">
        <w:t>,</w:t>
      </w:r>
      <w:r w:rsidR="00767D85">
        <w:t xml:space="preserve"> and</w:t>
      </w:r>
      <w:r>
        <w:t xml:space="preserve"> </w:t>
      </w:r>
      <w:r w:rsidR="00DC0215">
        <w:t xml:space="preserve">adding </w:t>
      </w:r>
      <w:r>
        <w:t xml:space="preserve">the number of </w:t>
      </w:r>
      <w:r w:rsidRPr="00AF6B5E">
        <w:rPr>
          <w:i/>
          <w:iCs/>
        </w:rPr>
        <w:t>Facebook</w:t>
      </w:r>
      <w:r>
        <w:t xml:space="preserve"> posts to that of </w:t>
      </w:r>
      <w:r w:rsidRPr="00AF6B5E">
        <w:rPr>
          <w:i/>
          <w:iCs/>
        </w:rPr>
        <w:t>Twitter</w:t>
      </w:r>
      <w:r>
        <w:t xml:space="preserve"> posts to produce a </w:t>
      </w:r>
      <w:r w:rsidR="00DC0215">
        <w:t>single</w:t>
      </w:r>
      <w:r>
        <w:t xml:space="preserve"> </w:t>
      </w:r>
      <w:r w:rsidR="00DC0215">
        <w:t>count</w:t>
      </w:r>
      <w:r>
        <w:t xml:space="preserve"> (</w:t>
      </w:r>
      <w:r w:rsidRPr="00F743B8">
        <w:rPr>
          <w:i/>
          <w:iCs/>
        </w:rPr>
        <w:t>socialmedia_posts</w:t>
      </w:r>
      <w:r>
        <w:t>).</w:t>
      </w:r>
      <w:r w:rsidR="00DC0215">
        <w:t xml:space="preserve"> </w:t>
      </w:r>
      <w:r>
        <w:t xml:space="preserve">Furthermore, the number of days elapsed since the publication of each articles was obtained by subtracting the publication date from the download date. </w:t>
      </w:r>
      <w:r w:rsidR="008A5174">
        <w:t xml:space="preserve">A new </w:t>
      </w:r>
      <w:r w:rsidR="00DC0215">
        <w:t>variable</w:t>
      </w:r>
      <w:r w:rsidR="008A5174">
        <w:t xml:space="preserve"> with the impact factor for each journal, obtained from consulting their respective </w:t>
      </w:r>
      <w:r w:rsidR="008A5174" w:rsidRPr="008A5174">
        <w:rPr>
          <w:i/>
          <w:iCs/>
        </w:rPr>
        <w:t>Wikipedia</w:t>
      </w:r>
      <w:r w:rsidR="008A5174">
        <w:t xml:space="preserve"> pages, was also added. </w:t>
      </w:r>
      <w:r w:rsidR="000136AC">
        <w:t>From the author column, which included all the co-authors of the article, only the first name was extracted for analytical purposes</w:t>
      </w:r>
      <w:r w:rsidR="00767D85">
        <w:t>.</w:t>
      </w:r>
    </w:p>
    <w:p w14:paraId="5845BD7D" w14:textId="77777777" w:rsidR="000136AC" w:rsidRDefault="000136AC" w:rsidP="00C750FB">
      <w:pPr>
        <w:spacing w:line="360" w:lineRule="auto"/>
        <w:jc w:val="both"/>
      </w:pPr>
    </w:p>
    <w:p w14:paraId="7BE72BDE" w14:textId="6B646EF3" w:rsidR="005A0916" w:rsidRDefault="000136AC" w:rsidP="00C750FB">
      <w:pPr>
        <w:spacing w:line="360" w:lineRule="auto"/>
        <w:jc w:val="both"/>
      </w:pPr>
      <w:r>
        <w:t>The</w:t>
      </w:r>
      <w:r w:rsidR="008A5174">
        <w:t xml:space="preserve"> subject</w:t>
      </w:r>
      <w:r>
        <w:t xml:space="preserve"> and </w:t>
      </w:r>
      <w:r w:rsidR="008A5174">
        <w:t>affiliation</w:t>
      </w:r>
      <w:r>
        <w:t xml:space="preserve"> variables required a special treatment as they were </w:t>
      </w:r>
      <w:r w:rsidR="008A5174">
        <w:t xml:space="preserve">constituted </w:t>
      </w:r>
      <w:r>
        <w:t>by two</w:t>
      </w:r>
      <w:r w:rsidR="008A5174">
        <w:t xml:space="preserve"> lengthy strings</w:t>
      </w:r>
      <w:r w:rsidR="00DC0215">
        <w:t xml:space="preserve"> each</w:t>
      </w:r>
      <w:r w:rsidR="008A5174">
        <w:t xml:space="preserve"> </w:t>
      </w:r>
      <w:r w:rsidR="005E5D2E">
        <w:t>with</w:t>
      </w:r>
      <w:r w:rsidR="008A5174">
        <w:t xml:space="preserve"> </w:t>
      </w:r>
      <w:r w:rsidR="005E5D2E">
        <w:t>several subject and  affiliation</w:t>
      </w:r>
      <w:r w:rsidR="00DC0215">
        <w:t xml:space="preserve"> information</w:t>
      </w:r>
      <w:r w:rsidR="005E5D2E">
        <w:t xml:space="preserve"> for every article, which were also </w:t>
      </w:r>
      <w:r w:rsidR="008A5174">
        <w:t>hierarchically</w:t>
      </w:r>
      <w:r w:rsidR="005E5D2E">
        <w:t>-nested within themselves (</w:t>
      </w:r>
      <w:r w:rsidR="005E5D2E" w:rsidRPr="005E5D2E">
        <w:rPr>
          <w:i/>
          <w:iCs/>
        </w:rPr>
        <w:t>e.g.</w:t>
      </w:r>
      <w:r w:rsidR="005E5D2E">
        <w:t xml:space="preserve"> </w:t>
      </w:r>
      <w:r w:rsidR="00536233">
        <w:t>for each row</w:t>
      </w:r>
      <w:r w:rsidR="00DC0215">
        <w:t xml:space="preserve">: </w:t>
      </w:r>
      <w:r w:rsidR="005E5D2E">
        <w:t>“Subject1/Sub-subject1,</w:t>
      </w:r>
      <w:r w:rsidR="00C8177F">
        <w:t xml:space="preserve"> </w:t>
      </w:r>
      <w:r w:rsidR="005E5D2E">
        <w:t>Subject2/Sub-subject2</w:t>
      </w:r>
      <w:r w:rsidR="00C8177F">
        <w:t xml:space="preserve"> Subject3/Sub-subject3”;</w:t>
      </w:r>
      <w:r w:rsidR="00536233">
        <w:t xml:space="preserve"> </w:t>
      </w:r>
      <w:r w:rsidR="005E5D2E">
        <w:t>“Department1, University1, Country1, Department2, University2, Country2,</w:t>
      </w:r>
      <w:r w:rsidR="00C8177F">
        <w:t xml:space="preserve"> Department3, University3, Country3,</w:t>
      </w:r>
      <w:r w:rsidR="005E5D2E">
        <w:t>”)</w:t>
      </w:r>
      <w:r>
        <w:t xml:space="preserve">. </w:t>
      </w:r>
      <w:r w:rsidR="007E056B">
        <w:t xml:space="preserve">Examples of </w:t>
      </w:r>
      <w:r w:rsidR="00C8177F">
        <w:t xml:space="preserve">typical </w:t>
      </w:r>
      <w:r w:rsidR="007E056B">
        <w:t xml:space="preserve">entries for subject and affiliate are shown in </w:t>
      </w:r>
      <w:r w:rsidR="007E056B" w:rsidRPr="007E056B">
        <w:rPr>
          <w:b/>
          <w:bCs/>
        </w:rPr>
        <w:t xml:space="preserve">Figure </w:t>
      </w:r>
      <w:r w:rsidR="00DC0215">
        <w:rPr>
          <w:b/>
          <w:bCs/>
        </w:rPr>
        <w:t xml:space="preserve">3 </w:t>
      </w:r>
      <w:r w:rsidR="007E056B">
        <w:t xml:space="preserve">and </w:t>
      </w:r>
      <w:r w:rsidR="007E056B" w:rsidRPr="007E056B">
        <w:rPr>
          <w:b/>
          <w:bCs/>
        </w:rPr>
        <w:t xml:space="preserve">Figure </w:t>
      </w:r>
      <w:r w:rsidR="00DC0215">
        <w:rPr>
          <w:b/>
          <w:bCs/>
        </w:rPr>
        <w:t>4</w:t>
      </w:r>
      <w:r w:rsidR="007E056B">
        <w:t xml:space="preserve">, respectively. </w:t>
      </w:r>
    </w:p>
    <w:p w14:paraId="67747C30" w14:textId="77777777" w:rsidR="00536233" w:rsidRDefault="00536233" w:rsidP="00C750FB">
      <w:pPr>
        <w:spacing w:line="360" w:lineRule="auto"/>
        <w:jc w:val="both"/>
      </w:pPr>
    </w:p>
    <w:p w14:paraId="6C44BE63" w14:textId="77777777" w:rsidR="005A0916" w:rsidRDefault="005A0916" w:rsidP="005A0916">
      <w:pPr>
        <w:spacing w:line="360" w:lineRule="auto"/>
        <w:jc w:val="both"/>
      </w:pPr>
      <w:r w:rsidRPr="007E056B">
        <w:rPr>
          <w:b/>
          <w:bCs/>
        </w:rPr>
        <w:t xml:space="preserve">Figure </w:t>
      </w:r>
      <w:r>
        <w:rPr>
          <w:b/>
          <w:bCs/>
        </w:rPr>
        <w:t>3</w:t>
      </w:r>
      <w:r>
        <w:t>. An entry for article subject.</w:t>
      </w:r>
    </w:p>
    <w:p w14:paraId="06349409" w14:textId="4170BB99" w:rsidR="00536233" w:rsidRPr="00536233" w:rsidRDefault="005A0916" w:rsidP="005A0916">
      <w:pPr>
        <w:spacing w:line="360" w:lineRule="auto"/>
        <w:jc w:val="both"/>
      </w:pPr>
      <w:r>
        <w:rPr>
          <w:noProof/>
        </w:rPr>
        <w:drawing>
          <wp:inline distT="0" distB="0" distL="0" distR="0" wp14:anchorId="063A3479" wp14:editId="01FBBB76">
            <wp:extent cx="5727700" cy="962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8-12 at 11.07.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962660"/>
                    </a:xfrm>
                    <a:prstGeom prst="rect">
                      <a:avLst/>
                    </a:prstGeom>
                  </pic:spPr>
                </pic:pic>
              </a:graphicData>
            </a:graphic>
          </wp:inline>
        </w:drawing>
      </w:r>
    </w:p>
    <w:p w14:paraId="2D38BFF8" w14:textId="77777777" w:rsidR="00536233" w:rsidRDefault="00536233" w:rsidP="005A0916">
      <w:pPr>
        <w:spacing w:line="360" w:lineRule="auto"/>
        <w:jc w:val="both"/>
        <w:rPr>
          <w:b/>
          <w:bCs/>
        </w:rPr>
      </w:pPr>
    </w:p>
    <w:p w14:paraId="4EAF83E5" w14:textId="77777777" w:rsidR="00536233" w:rsidRDefault="00536233" w:rsidP="005A0916">
      <w:pPr>
        <w:spacing w:line="360" w:lineRule="auto"/>
        <w:jc w:val="both"/>
        <w:rPr>
          <w:b/>
          <w:bCs/>
        </w:rPr>
      </w:pPr>
    </w:p>
    <w:p w14:paraId="14ACF7DB" w14:textId="77777777" w:rsidR="00536233" w:rsidRDefault="00536233" w:rsidP="005A0916">
      <w:pPr>
        <w:spacing w:line="360" w:lineRule="auto"/>
        <w:jc w:val="both"/>
        <w:rPr>
          <w:b/>
          <w:bCs/>
        </w:rPr>
      </w:pPr>
    </w:p>
    <w:p w14:paraId="75CE904C" w14:textId="77777777" w:rsidR="00536233" w:rsidRDefault="00536233" w:rsidP="005A0916">
      <w:pPr>
        <w:spacing w:line="360" w:lineRule="auto"/>
        <w:jc w:val="both"/>
        <w:rPr>
          <w:b/>
          <w:bCs/>
        </w:rPr>
      </w:pPr>
    </w:p>
    <w:p w14:paraId="006A0DA0" w14:textId="77777777" w:rsidR="00536233" w:rsidRDefault="00536233" w:rsidP="005A0916">
      <w:pPr>
        <w:spacing w:line="360" w:lineRule="auto"/>
        <w:jc w:val="both"/>
        <w:rPr>
          <w:b/>
          <w:bCs/>
        </w:rPr>
      </w:pPr>
    </w:p>
    <w:p w14:paraId="1AC2E8E7" w14:textId="1082AE6C" w:rsidR="005A0916" w:rsidRDefault="005A0916" w:rsidP="005A0916">
      <w:pPr>
        <w:spacing w:line="360" w:lineRule="auto"/>
        <w:jc w:val="both"/>
      </w:pPr>
      <w:r w:rsidRPr="007E056B">
        <w:rPr>
          <w:b/>
          <w:bCs/>
        </w:rPr>
        <w:lastRenderedPageBreak/>
        <w:t xml:space="preserve">Figure </w:t>
      </w:r>
      <w:r>
        <w:rPr>
          <w:b/>
          <w:bCs/>
        </w:rPr>
        <w:t>4.</w:t>
      </w:r>
      <w:r>
        <w:t xml:space="preserve"> An entry for article affiliation.</w:t>
      </w:r>
    </w:p>
    <w:p w14:paraId="426DB80A" w14:textId="77777777" w:rsidR="005A0916" w:rsidRDefault="005A0916" w:rsidP="005A0916">
      <w:pPr>
        <w:spacing w:line="360" w:lineRule="auto"/>
        <w:jc w:val="both"/>
      </w:pPr>
      <w:r>
        <w:rPr>
          <w:noProof/>
        </w:rPr>
        <w:drawing>
          <wp:inline distT="0" distB="0" distL="0" distR="0" wp14:anchorId="31534581" wp14:editId="629E4313">
            <wp:extent cx="5727700" cy="1193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8-12 at 11.09.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1193165"/>
                    </a:xfrm>
                    <a:prstGeom prst="rect">
                      <a:avLst/>
                    </a:prstGeom>
                  </pic:spPr>
                </pic:pic>
              </a:graphicData>
            </a:graphic>
          </wp:inline>
        </w:drawing>
      </w:r>
    </w:p>
    <w:p w14:paraId="5E0FB3EA" w14:textId="77777777" w:rsidR="007E056B" w:rsidRDefault="007E056B" w:rsidP="00C750FB">
      <w:pPr>
        <w:spacing w:line="360" w:lineRule="auto"/>
        <w:jc w:val="both"/>
      </w:pPr>
    </w:p>
    <w:p w14:paraId="2D79D50C" w14:textId="2321DE1A" w:rsidR="00A64321" w:rsidRDefault="000136AC" w:rsidP="00634D95">
      <w:pPr>
        <w:spacing w:line="360" w:lineRule="auto"/>
        <w:jc w:val="both"/>
      </w:pPr>
      <w:r>
        <w:t xml:space="preserve">I opted to extract only </w:t>
      </w:r>
      <w:r w:rsidR="005E5D2E">
        <w:t>the first subject and the</w:t>
      </w:r>
      <w:r w:rsidR="00536233">
        <w:t xml:space="preserve"> </w:t>
      </w:r>
      <w:r w:rsidR="005E5D2E">
        <w:t>affiliation</w:t>
      </w:r>
      <w:r w:rsidR="00DC0215">
        <w:t xml:space="preserve"> information before the first three commas </w:t>
      </w:r>
      <w:r w:rsidR="005E5D2E">
        <w:t xml:space="preserve">(presumably the department, institution, and country of the first author) by parsing each string with the package </w:t>
      </w:r>
      <w:r w:rsidR="005E5D2E" w:rsidRPr="005E5D2E">
        <w:rPr>
          <w:i/>
          <w:iCs/>
        </w:rPr>
        <w:t>stringr</w:t>
      </w:r>
      <w:r w:rsidR="005E5D2E">
        <w:rPr>
          <w:i/>
          <w:iCs/>
        </w:rPr>
        <w:t xml:space="preserve">. </w:t>
      </w:r>
      <w:r w:rsidR="005E5D2E">
        <w:t xml:space="preserve">This worked well for the </w:t>
      </w:r>
      <w:r w:rsidR="005E5D2E" w:rsidRPr="00186DAB">
        <w:rPr>
          <w:i/>
          <w:iCs/>
        </w:rPr>
        <w:t>subject</w:t>
      </w:r>
      <w:r w:rsidR="002169AB">
        <w:t xml:space="preserve"> </w:t>
      </w:r>
      <w:r w:rsidR="00186DAB">
        <w:t>variable</w:t>
      </w:r>
      <w:r w:rsidR="005E5D2E">
        <w:t xml:space="preserve">, </w:t>
      </w:r>
      <w:r w:rsidR="00186DAB">
        <w:t>which was transformed into new variable</w:t>
      </w:r>
      <w:r w:rsidR="002169AB">
        <w:t xml:space="preserve">, namely </w:t>
      </w:r>
      <w:r w:rsidR="005E5D2E" w:rsidRPr="005E5D2E">
        <w:rPr>
          <w:i/>
          <w:iCs/>
        </w:rPr>
        <w:t>main_subject</w:t>
      </w:r>
      <w:r w:rsidR="005E5D2E">
        <w:t>. However, it became clear that the output from parsing affiliation data would have not been utilisable</w:t>
      </w:r>
      <w:r w:rsidR="00DC0215">
        <w:t xml:space="preserve"> in analysis</w:t>
      </w:r>
      <w:r w:rsidR="005E5D2E">
        <w:t xml:space="preserve">, as very often the order </w:t>
      </w:r>
      <w:r w:rsidR="004B7601">
        <w:t xml:space="preserve">‘department, institution, country’ </w:t>
      </w:r>
      <w:r w:rsidR="005E5D2E">
        <w:t>was not respected</w:t>
      </w:r>
      <w:r w:rsidR="004B7601">
        <w:t xml:space="preserve">. Affiliation data was therefore dropped from </w:t>
      </w:r>
      <w:r w:rsidR="00C8177F">
        <w:t>further</w:t>
      </w:r>
      <w:r w:rsidR="004B7601">
        <w:t xml:space="preserve"> analysis. </w:t>
      </w:r>
      <w:r w:rsidR="00186DAB">
        <w:t xml:space="preserve">Furthermore, at a later stage of the analysis, it became apparent that the great majority of articles had a different first author, with a very small fraction of names appearing more than once. Analysing the effect of authors on the other variables </w:t>
      </w:r>
      <w:r w:rsidR="00536233">
        <w:t xml:space="preserve">for all 54,008 cases </w:t>
      </w:r>
      <w:r w:rsidR="00186DAB">
        <w:t xml:space="preserve">was therefore </w:t>
      </w:r>
      <w:r w:rsidR="00536233">
        <w:t>too computationally-demanding</w:t>
      </w:r>
      <w:r w:rsidR="00186DAB">
        <w:t xml:space="preserve"> and </w:t>
      </w:r>
      <w:r w:rsidR="00536233">
        <w:t>eventually</w:t>
      </w:r>
      <w:r w:rsidR="00186DAB">
        <w:t xml:space="preserve"> </w:t>
      </w:r>
      <w:r w:rsidR="00536233">
        <w:t xml:space="preserve">not very </w:t>
      </w:r>
      <w:r w:rsidR="00186DAB">
        <w:t xml:space="preserve">significant, which led to </w:t>
      </w:r>
      <w:r w:rsidR="00536233">
        <w:t xml:space="preserve">the </w:t>
      </w:r>
      <w:r w:rsidR="00186DAB">
        <w:t xml:space="preserve">dropping the </w:t>
      </w:r>
      <w:r w:rsidR="00186DAB" w:rsidRPr="00186DAB">
        <w:rPr>
          <w:i/>
          <w:iCs/>
        </w:rPr>
        <w:t>first_author</w:t>
      </w:r>
      <w:r w:rsidR="00186DAB">
        <w:t xml:space="preserve"> variable.</w:t>
      </w:r>
      <w:r w:rsidR="00DC0215">
        <w:t xml:space="preserve"> </w:t>
      </w:r>
      <w:r w:rsidR="00C8177F">
        <w:t>Ultimately</w:t>
      </w:r>
      <w:r w:rsidR="008A5174">
        <w:t xml:space="preserve">, </w:t>
      </w:r>
      <w:r w:rsidR="004B7601">
        <w:t>the tidy data</w:t>
      </w:r>
      <w:r w:rsidR="00DC0215">
        <w:t xml:space="preserve"> — including information for each article regarding their id, software license, type of software license, citation count, social media posts, webpage visits, journal, impact factor, days elapsed since publication, main subject, and publication date — </w:t>
      </w:r>
      <w:r w:rsidR="004B7601">
        <w:t>was</w:t>
      </w:r>
      <w:r w:rsidR="00DC0215">
        <w:t xml:space="preserve"> </w:t>
      </w:r>
      <w:r w:rsidR="004B7601">
        <w:t xml:space="preserve"> written into another file called </w:t>
      </w:r>
      <w:r w:rsidR="004B7601" w:rsidRPr="00AF6B5E">
        <w:rPr>
          <w:i/>
          <w:iCs/>
        </w:rPr>
        <w:t>PLOS</w:t>
      </w:r>
      <w:r w:rsidR="004B7601">
        <w:rPr>
          <w:i/>
          <w:iCs/>
        </w:rPr>
        <w:t>cleanD</w:t>
      </w:r>
      <w:r w:rsidR="004B7601" w:rsidRPr="00AF6B5E">
        <w:rPr>
          <w:i/>
          <w:iCs/>
        </w:rPr>
        <w:t>ata210722.csv</w:t>
      </w:r>
      <w:r w:rsidR="00A64321">
        <w:rPr>
          <w:i/>
          <w:iCs/>
        </w:rPr>
        <w:t xml:space="preserve"> </w:t>
      </w:r>
      <w:r w:rsidR="00A64321">
        <w:t>(</w:t>
      </w:r>
      <w:r w:rsidR="00A64321" w:rsidRPr="00A64321">
        <w:rPr>
          <w:b/>
          <w:bCs/>
        </w:rPr>
        <w:t>Figure</w:t>
      </w:r>
      <w:r w:rsidR="00C8177F">
        <w:t xml:space="preserve"> </w:t>
      </w:r>
      <w:r w:rsidR="00C8177F">
        <w:rPr>
          <w:b/>
          <w:bCs/>
        </w:rPr>
        <w:t>5</w:t>
      </w:r>
      <w:r w:rsidR="00A64321">
        <w:t>)</w:t>
      </w:r>
      <w:r w:rsidR="004B7601">
        <w:t>.</w:t>
      </w:r>
    </w:p>
    <w:p w14:paraId="59A2B0B9" w14:textId="77777777" w:rsidR="00A64321" w:rsidRPr="00EB769F" w:rsidRDefault="00A64321" w:rsidP="00C750FB">
      <w:pPr>
        <w:spacing w:line="360" w:lineRule="auto"/>
        <w:jc w:val="both"/>
      </w:pPr>
    </w:p>
    <w:p w14:paraId="23C0256D" w14:textId="220C5A64" w:rsidR="009A2E16" w:rsidRDefault="00186DAB" w:rsidP="00C750FB">
      <w:pPr>
        <w:spacing w:line="360" w:lineRule="auto"/>
        <w:jc w:val="both"/>
      </w:pPr>
      <w:r>
        <w:t xml:space="preserve">The tidy dataset, containing 54,008 cases </w:t>
      </w:r>
      <w:r w:rsidR="0004161F">
        <w:t xml:space="preserve">and </w:t>
      </w:r>
      <w:r>
        <w:t xml:space="preserve">12 columns, </w:t>
      </w:r>
      <w:r w:rsidR="0004161F">
        <w:t xml:space="preserve">was analysed with the source-code contained in the file </w:t>
      </w:r>
      <w:r w:rsidR="0004161F" w:rsidRPr="0004161F">
        <w:rPr>
          <w:i/>
          <w:iCs/>
        </w:rPr>
        <w:t>analyzeData.Rmd</w:t>
      </w:r>
      <w:r w:rsidR="0004161F">
        <w:t xml:space="preserve">. Descriptive statistics such as mean, median, standard deviation, counts, and </w:t>
      </w:r>
      <w:r w:rsidR="00634D95">
        <w:t xml:space="preserve">relative </w:t>
      </w:r>
      <w:r w:rsidR="0004161F">
        <w:t xml:space="preserve">proportions were obtained for each relevant variable. Furthermore,  </w:t>
      </w:r>
      <w:r w:rsidR="001B3BBD">
        <w:t>two</w:t>
      </w:r>
      <w:r w:rsidR="0004161F">
        <w:t>-dimensional tables between categorical</w:t>
      </w:r>
      <w:r w:rsidR="001B3BBD">
        <w:t xml:space="preserve"> variables </w:t>
      </w:r>
      <w:r w:rsidR="0004161F">
        <w:t xml:space="preserve">and other variables were computed. </w:t>
      </w:r>
      <w:r w:rsidR="00A64321">
        <w:t xml:space="preserve">Furthermore, I performed four chi-squared tests between two couples of variables, namely either </w:t>
      </w:r>
      <w:r w:rsidR="00A64321" w:rsidRPr="0065435F">
        <w:rPr>
          <w:i/>
          <w:iCs/>
        </w:rPr>
        <w:t>license</w:t>
      </w:r>
      <w:r w:rsidR="00A64321">
        <w:t xml:space="preserve"> or </w:t>
      </w:r>
      <w:r w:rsidR="00A64321" w:rsidRPr="0065435F">
        <w:rPr>
          <w:i/>
          <w:iCs/>
        </w:rPr>
        <w:t>license_type</w:t>
      </w:r>
      <w:r w:rsidR="00A64321">
        <w:t xml:space="preserve"> with either </w:t>
      </w:r>
      <w:r w:rsidR="00A64321" w:rsidRPr="0065435F">
        <w:rPr>
          <w:i/>
          <w:iCs/>
        </w:rPr>
        <w:t>journal</w:t>
      </w:r>
      <w:r w:rsidR="00A64321">
        <w:t xml:space="preserve"> or </w:t>
      </w:r>
      <w:r w:rsidR="00A64321">
        <w:rPr>
          <w:i/>
          <w:iCs/>
        </w:rPr>
        <w:t>main_</w:t>
      </w:r>
      <w:r w:rsidR="00A64321" w:rsidRPr="0065435F">
        <w:rPr>
          <w:i/>
          <w:iCs/>
        </w:rPr>
        <w:t>subject</w:t>
      </w:r>
      <w:r w:rsidR="00A64321">
        <w:t xml:space="preserve">. In this way, I computed the difference between expected and actual values </w:t>
      </w:r>
      <w:r w:rsidR="009838DB">
        <w:t>for the use of FOSS across journals and subjects.</w:t>
      </w:r>
    </w:p>
    <w:p w14:paraId="1CF5E5AF" w14:textId="65525F96" w:rsidR="00634D95" w:rsidRDefault="00634D95" w:rsidP="00C750FB">
      <w:pPr>
        <w:spacing w:line="360" w:lineRule="auto"/>
        <w:jc w:val="both"/>
      </w:pPr>
    </w:p>
    <w:p w14:paraId="2429FD06" w14:textId="1C6D6E9E" w:rsidR="00634D95" w:rsidRPr="00634D95" w:rsidRDefault="00634D95" w:rsidP="00C750FB">
      <w:pPr>
        <w:spacing w:line="360" w:lineRule="auto"/>
        <w:jc w:val="both"/>
        <w:rPr>
          <w:rFonts w:ascii="Calibri" w:hAnsi="Calibri" w:cs="Calibri"/>
        </w:rPr>
      </w:pPr>
      <w:r w:rsidRPr="00E02FEC">
        <w:rPr>
          <w:rFonts w:ascii="Calibri" w:hAnsi="Calibri" w:cs="Calibri"/>
          <w:b/>
          <w:bCs/>
        </w:rPr>
        <w:lastRenderedPageBreak/>
        <w:t xml:space="preserve">Figure </w:t>
      </w:r>
      <w:r>
        <w:rPr>
          <w:rFonts w:ascii="Calibri" w:hAnsi="Calibri" w:cs="Calibri"/>
          <w:b/>
          <w:bCs/>
        </w:rPr>
        <w:t>5</w:t>
      </w:r>
      <w:r>
        <w:rPr>
          <w:rFonts w:ascii="Calibri" w:hAnsi="Calibri" w:cs="Calibri"/>
        </w:rPr>
        <w:t>. Screenshot of the Tidy Dataset.</w:t>
      </w:r>
    </w:p>
    <w:p w14:paraId="4537666D" w14:textId="79613B30" w:rsidR="00634D95" w:rsidRDefault="00634D95" w:rsidP="00C750FB">
      <w:pPr>
        <w:spacing w:line="360" w:lineRule="auto"/>
        <w:jc w:val="both"/>
      </w:pPr>
      <w:r>
        <w:rPr>
          <w:noProof/>
        </w:rPr>
        <w:drawing>
          <wp:inline distT="0" distB="0" distL="0" distR="0" wp14:anchorId="2228873E" wp14:editId="46FE838D">
            <wp:extent cx="5727700" cy="358026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07 at 21.17.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80265"/>
                    </a:xfrm>
                    <a:prstGeom prst="rect">
                      <a:avLst/>
                    </a:prstGeom>
                  </pic:spPr>
                </pic:pic>
              </a:graphicData>
            </a:graphic>
          </wp:inline>
        </w:drawing>
      </w:r>
    </w:p>
    <w:p w14:paraId="56624F4F" w14:textId="14896950" w:rsidR="0004161F" w:rsidRDefault="0004161F" w:rsidP="00C750FB">
      <w:pPr>
        <w:spacing w:line="360" w:lineRule="auto"/>
        <w:jc w:val="both"/>
      </w:pPr>
    </w:p>
    <w:p w14:paraId="7E0EEB2F" w14:textId="44BFBBD5" w:rsidR="00A03D56" w:rsidRDefault="0004161F" w:rsidP="00C750FB">
      <w:pPr>
        <w:spacing w:line="360" w:lineRule="auto"/>
        <w:jc w:val="both"/>
      </w:pPr>
      <w:r>
        <w:t xml:space="preserve">The main tests performed </w:t>
      </w:r>
      <w:r w:rsidR="009838DB">
        <w:t>were</w:t>
      </w:r>
      <w:r w:rsidR="00F743B8">
        <w:t xml:space="preserve"> </w:t>
      </w:r>
      <w:r>
        <w:t xml:space="preserve">multiple linear regressions.  </w:t>
      </w:r>
      <w:r w:rsidR="00F743B8">
        <w:t xml:space="preserve">Multiple linear regression models were fitted on each of the three main variables, </w:t>
      </w:r>
      <w:r w:rsidR="00F743B8" w:rsidRPr="00F743B8">
        <w:rPr>
          <w:i/>
          <w:iCs/>
        </w:rPr>
        <w:t>citation_count</w:t>
      </w:r>
      <w:r w:rsidR="00F743B8">
        <w:t xml:space="preserve">, </w:t>
      </w:r>
      <w:r w:rsidR="00F743B8" w:rsidRPr="00F743B8">
        <w:rPr>
          <w:i/>
          <w:iCs/>
        </w:rPr>
        <w:t>socialmedia_posts</w:t>
      </w:r>
      <w:r w:rsidR="00F743B8">
        <w:t xml:space="preserve">, and </w:t>
      </w:r>
      <w:r w:rsidR="00F743B8" w:rsidRPr="00F743B8">
        <w:rPr>
          <w:i/>
          <w:iCs/>
        </w:rPr>
        <w:t>webpage_visits</w:t>
      </w:r>
      <w:r w:rsidR="00F743B8">
        <w:t>.</w:t>
      </w:r>
      <w:r w:rsidR="006645AF">
        <w:t xml:space="preserve"> In the simplest models, each one of these variables were controlled with</w:t>
      </w:r>
      <w:r w:rsidR="00A64321">
        <w:t xml:space="preserve"> </w:t>
      </w:r>
      <w:r w:rsidR="006645AF">
        <w:t xml:space="preserve">either </w:t>
      </w:r>
      <w:r w:rsidR="006645AF" w:rsidRPr="00E05A38">
        <w:rPr>
          <w:i/>
          <w:iCs/>
        </w:rPr>
        <w:t>license</w:t>
      </w:r>
      <w:r w:rsidR="006645AF">
        <w:t xml:space="preserve"> (</w:t>
      </w:r>
      <w:r w:rsidR="0065435F">
        <w:t>eight</w:t>
      </w:r>
      <w:r w:rsidR="006645AF">
        <w:t xml:space="preserve"> levels: “</w:t>
      </w:r>
      <w:r w:rsidR="006645AF" w:rsidRPr="006645AF">
        <w:t>BSD</w:t>
      </w:r>
      <w:r w:rsidR="006645AF">
        <w:t>”</w:t>
      </w:r>
      <w:r w:rsidR="006645AF" w:rsidRPr="006645AF">
        <w:t>,</w:t>
      </w:r>
      <w:r w:rsidR="006645AF">
        <w:t xml:space="preserve"> “</w:t>
      </w:r>
      <w:r w:rsidR="006645AF" w:rsidRPr="006645AF">
        <w:t>MIT</w:t>
      </w:r>
      <w:r w:rsidR="006645AF">
        <w:t>”</w:t>
      </w:r>
      <w:r w:rsidR="006645AF" w:rsidRPr="006645AF">
        <w:t xml:space="preserve">, </w:t>
      </w:r>
      <w:r w:rsidR="006645AF">
        <w:t>“E</w:t>
      </w:r>
      <w:r w:rsidR="006645AF" w:rsidRPr="006645AF">
        <w:t>CL</w:t>
      </w:r>
      <w:r w:rsidR="006645AF">
        <w:t>”</w:t>
      </w:r>
      <w:r w:rsidR="006645AF" w:rsidRPr="006645AF">
        <w:t xml:space="preserve">, </w:t>
      </w:r>
      <w:r w:rsidR="006645AF">
        <w:t>“</w:t>
      </w:r>
      <w:r w:rsidR="006645AF" w:rsidRPr="006645AF">
        <w:t>Apache</w:t>
      </w:r>
      <w:r w:rsidR="006645AF">
        <w:t>”</w:t>
      </w:r>
      <w:r w:rsidR="006645AF" w:rsidRPr="006645AF">
        <w:t xml:space="preserve">, </w:t>
      </w:r>
      <w:r w:rsidR="006645AF">
        <w:t>“</w:t>
      </w:r>
      <w:r w:rsidR="006645AF" w:rsidRPr="006645AF">
        <w:t>LGPL</w:t>
      </w:r>
      <w:r w:rsidR="006645AF">
        <w:t>”</w:t>
      </w:r>
      <w:r w:rsidR="006645AF" w:rsidRPr="006645AF">
        <w:t xml:space="preserve">, </w:t>
      </w:r>
      <w:r w:rsidR="006645AF">
        <w:t>“</w:t>
      </w:r>
      <w:r w:rsidR="006645AF" w:rsidRPr="006645AF">
        <w:t>MPL</w:t>
      </w:r>
      <w:r w:rsidR="006645AF">
        <w:t>”</w:t>
      </w:r>
      <w:r w:rsidR="006645AF" w:rsidRPr="006645AF">
        <w:t xml:space="preserve">, </w:t>
      </w:r>
      <w:r w:rsidR="006645AF">
        <w:t>“</w:t>
      </w:r>
      <w:r w:rsidR="006645AF" w:rsidRPr="006645AF">
        <w:t>GPL</w:t>
      </w:r>
      <w:r w:rsidR="006645AF">
        <w:t>”</w:t>
      </w:r>
      <w:r w:rsidR="006645AF" w:rsidRPr="006645AF">
        <w:t xml:space="preserve">, and </w:t>
      </w:r>
      <w:r w:rsidR="006645AF">
        <w:t>“</w:t>
      </w:r>
      <w:r w:rsidR="006645AF" w:rsidRPr="006645AF">
        <w:t>Non-FOSS</w:t>
      </w:r>
      <w:r w:rsidR="006645AF">
        <w:t>”</w:t>
      </w:r>
      <w:r w:rsidR="006645AF" w:rsidRPr="006645AF">
        <w:t>)</w:t>
      </w:r>
      <w:r w:rsidR="00E05A38">
        <w:t xml:space="preserve"> or </w:t>
      </w:r>
      <w:r w:rsidR="00E05A38" w:rsidRPr="00E05A38">
        <w:rPr>
          <w:i/>
          <w:iCs/>
        </w:rPr>
        <w:t>license_type</w:t>
      </w:r>
      <w:r w:rsidR="00E05A38">
        <w:t xml:space="preserve"> (</w:t>
      </w:r>
      <w:r w:rsidR="0065435F">
        <w:t>two</w:t>
      </w:r>
      <w:r w:rsidR="00E05A38">
        <w:t xml:space="preserve"> levels: “FOSS” and “Non-FOSS”).</w:t>
      </w:r>
      <w:r w:rsidR="006B4C9C">
        <w:t xml:space="preserve"> Each of the indices of </w:t>
      </w:r>
      <w:r w:rsidR="009838DB">
        <w:t xml:space="preserve">cultural fitness were also controlled with each other. </w:t>
      </w:r>
      <w:r w:rsidR="00E05A38">
        <w:t xml:space="preserve">The more complex models also controlled </w:t>
      </w:r>
      <w:r w:rsidR="006B4C9C">
        <w:t xml:space="preserve">each of the three </w:t>
      </w:r>
      <w:r w:rsidR="00B32C66">
        <w:t xml:space="preserve">cultural fitness </w:t>
      </w:r>
      <w:r w:rsidR="006B4C9C">
        <w:t xml:space="preserve">indices for either </w:t>
      </w:r>
      <w:r w:rsidR="006B4C9C" w:rsidRPr="006B4C9C">
        <w:rPr>
          <w:i/>
          <w:iCs/>
        </w:rPr>
        <w:t>license</w:t>
      </w:r>
      <w:r w:rsidR="006B4C9C">
        <w:t xml:space="preserve"> or </w:t>
      </w:r>
      <w:r w:rsidR="006B4C9C" w:rsidRPr="006B4C9C">
        <w:rPr>
          <w:i/>
          <w:iCs/>
        </w:rPr>
        <w:t>license_type</w:t>
      </w:r>
      <w:r w:rsidR="006B4C9C">
        <w:t xml:space="preserve"> and for</w:t>
      </w:r>
      <w:r w:rsidR="00B32C66">
        <w:t xml:space="preserve"> the</w:t>
      </w:r>
      <w:r w:rsidR="00E05A38">
        <w:t xml:space="preserve"> </w:t>
      </w:r>
      <w:r w:rsidR="006B4C9C">
        <w:t>time elapsed since publication</w:t>
      </w:r>
      <w:r w:rsidR="009838DB">
        <w:t xml:space="preserve"> and </w:t>
      </w:r>
      <w:r w:rsidR="00634D95">
        <w:t xml:space="preserve">for </w:t>
      </w:r>
      <w:r w:rsidR="009838DB">
        <w:t>journal impact factor</w:t>
      </w:r>
      <w:r w:rsidR="006B4C9C">
        <w:t>. For the more complex models</w:t>
      </w:r>
      <w:r w:rsidR="0065435F">
        <w:t xml:space="preserve"> I </w:t>
      </w:r>
      <w:r w:rsidR="00E05A38">
        <w:t xml:space="preserve">employed </w:t>
      </w:r>
      <w:r w:rsidR="0065435F">
        <w:t>the</w:t>
      </w:r>
      <w:r w:rsidR="00E05A38">
        <w:t xml:space="preserve"> package </w:t>
      </w:r>
      <w:r w:rsidR="00E05A38" w:rsidRPr="00E05A38">
        <w:rPr>
          <w:i/>
          <w:iCs/>
        </w:rPr>
        <w:t>lme4</w:t>
      </w:r>
      <w:r w:rsidR="006B4C9C">
        <w:t xml:space="preserve">, </w:t>
      </w:r>
      <w:r w:rsidR="00634D95">
        <w:t>which allows</w:t>
      </w:r>
      <w:r w:rsidR="0065435F">
        <w:t xml:space="preserve"> to fit a negative binomial model</w:t>
      </w:r>
      <w:r w:rsidR="00634D95">
        <w:t xml:space="preserve"> </w:t>
      </w:r>
      <w:r w:rsidR="0065435F">
        <w:t xml:space="preserve">to offset the presence of many zeros </w:t>
      </w:r>
      <w:r w:rsidR="00A64321">
        <w:t xml:space="preserve">or values close to it </w:t>
      </w:r>
      <w:r w:rsidR="0065435F">
        <w:t xml:space="preserve">within the </w:t>
      </w:r>
      <w:r w:rsidR="00A64321">
        <w:t>three variables indexing cultural fitness</w:t>
      </w:r>
      <w:r w:rsidR="00810D95">
        <w:t xml:space="preserve"> and to randomise the effect of </w:t>
      </w:r>
      <w:r w:rsidR="00810D95" w:rsidRPr="00810D95">
        <w:rPr>
          <w:i/>
          <w:iCs/>
        </w:rPr>
        <w:t>journal</w:t>
      </w:r>
      <w:r w:rsidR="0065435F">
        <w:t xml:space="preserve">. </w:t>
      </w:r>
      <w:r w:rsidR="006B4C9C">
        <w:t xml:space="preserve">I also </w:t>
      </w:r>
      <w:r w:rsidR="0065435F">
        <w:t>scaled each factor by subtracting its mean and dividing it by its standard deviation, to account for the widely differing scales of the values across variables</w:t>
      </w:r>
      <w:r w:rsidR="00A64321">
        <w:t>, (</w:t>
      </w:r>
      <w:r w:rsidR="00A64321" w:rsidRPr="00B32C66">
        <w:rPr>
          <w:i/>
          <w:iCs/>
        </w:rPr>
        <w:t xml:space="preserve">e.g. </w:t>
      </w:r>
      <w:r w:rsidR="00A64321">
        <w:t xml:space="preserve">relatively small and short-ranged </w:t>
      </w:r>
      <w:r w:rsidR="00A64321" w:rsidRPr="00A64321">
        <w:rPr>
          <w:i/>
          <w:iCs/>
        </w:rPr>
        <w:t>impact_factor</w:t>
      </w:r>
      <w:r w:rsidR="00A64321">
        <w:t xml:space="preserve"> and widely ranging </w:t>
      </w:r>
      <w:r w:rsidR="00A64321" w:rsidRPr="00A64321">
        <w:rPr>
          <w:i/>
          <w:iCs/>
        </w:rPr>
        <w:t>webpage</w:t>
      </w:r>
      <w:r w:rsidR="00A64321">
        <w:rPr>
          <w:i/>
          <w:iCs/>
        </w:rPr>
        <w:t>_</w:t>
      </w:r>
      <w:r w:rsidR="00A64321" w:rsidRPr="00A64321">
        <w:rPr>
          <w:i/>
          <w:iCs/>
        </w:rPr>
        <w:t>visit</w:t>
      </w:r>
      <w:r w:rsidR="00A64321">
        <w:t>)</w:t>
      </w:r>
      <w:r w:rsidR="0065435F">
        <w:t xml:space="preserve">. </w:t>
      </w:r>
      <w:r w:rsidR="00B32C66">
        <w:t>All</w:t>
      </w:r>
      <w:r w:rsidR="006B4C9C">
        <w:t xml:space="preserve"> models controlling for the eight-level level variable </w:t>
      </w:r>
      <w:r w:rsidR="006B4C9C" w:rsidRPr="006B4C9C">
        <w:rPr>
          <w:i/>
          <w:iCs/>
        </w:rPr>
        <w:t>license</w:t>
      </w:r>
      <w:r w:rsidR="006B4C9C">
        <w:t xml:space="preserve"> always used the level “Non-FOSS” against which the seven </w:t>
      </w:r>
      <w:r w:rsidR="00634D95">
        <w:t xml:space="preserve">FOSS licenses </w:t>
      </w:r>
      <w:r w:rsidR="006B4C9C">
        <w:t>were evalu</w:t>
      </w:r>
      <w:r w:rsidR="00B32C66">
        <w:t>at</w:t>
      </w:r>
      <w:r w:rsidR="006B4C9C">
        <w:t xml:space="preserve">ed. </w:t>
      </w:r>
      <w:r w:rsidR="009838DB">
        <w:t xml:space="preserve">Finally, I visually represented the descriptive and the inferential statistics </w:t>
      </w:r>
      <w:r w:rsidR="00634D95">
        <w:t xml:space="preserve">with the source-file </w:t>
      </w:r>
      <w:r w:rsidR="00634D95" w:rsidRPr="00634D95">
        <w:rPr>
          <w:i/>
          <w:iCs/>
        </w:rPr>
        <w:t>drawData.</w:t>
      </w:r>
      <w:r w:rsidR="00634D95">
        <w:rPr>
          <w:i/>
          <w:iCs/>
        </w:rPr>
        <w:t>r</w:t>
      </w:r>
      <w:r w:rsidR="00634D95" w:rsidRPr="00634D95">
        <w:rPr>
          <w:i/>
          <w:iCs/>
        </w:rPr>
        <w:t>md</w:t>
      </w:r>
      <w:r w:rsidR="00634D95">
        <w:t xml:space="preserve"> </w:t>
      </w:r>
      <w:r w:rsidR="009838DB">
        <w:t xml:space="preserve">using the libraries </w:t>
      </w:r>
      <w:r w:rsidR="00A03D56" w:rsidRPr="00A03D56">
        <w:rPr>
          <w:i/>
          <w:iCs/>
        </w:rPr>
        <w:lastRenderedPageBreak/>
        <w:t>treemap</w:t>
      </w:r>
      <w:r w:rsidR="00A03D56">
        <w:t xml:space="preserve"> for expressing the relative prevalence of licenses,</w:t>
      </w:r>
      <w:r w:rsidR="00B32C66">
        <w:t xml:space="preserve"> and</w:t>
      </w:r>
      <w:r w:rsidR="00A03D56">
        <w:t xml:space="preserve"> </w:t>
      </w:r>
      <w:r w:rsidR="00A03D56" w:rsidRPr="00A03D56">
        <w:rPr>
          <w:i/>
          <w:iCs/>
        </w:rPr>
        <w:t>ggplot2</w:t>
      </w:r>
      <w:r w:rsidR="00A03D56">
        <w:t xml:space="preserve"> for histograms and heatmaps.</w:t>
      </w:r>
    </w:p>
    <w:p w14:paraId="2CC854FD" w14:textId="77777777" w:rsidR="00B32C66" w:rsidRDefault="00B32C66" w:rsidP="00C750FB">
      <w:pPr>
        <w:spacing w:line="360" w:lineRule="auto"/>
        <w:jc w:val="both"/>
      </w:pPr>
    </w:p>
    <w:p w14:paraId="3EDC8F04" w14:textId="77777777" w:rsidR="00543910" w:rsidRDefault="00543910" w:rsidP="002C7D12">
      <w:pPr>
        <w:spacing w:line="360" w:lineRule="auto"/>
        <w:ind w:left="360"/>
        <w:jc w:val="center"/>
        <w:rPr>
          <w:rFonts w:cstheme="minorHAnsi"/>
          <w:b/>
          <w:bCs/>
          <w:sz w:val="40"/>
          <w:szCs w:val="40"/>
        </w:rPr>
      </w:pPr>
    </w:p>
    <w:p w14:paraId="506D15AD" w14:textId="0A95B62B" w:rsidR="00543910" w:rsidRDefault="00543910" w:rsidP="002C7D12">
      <w:pPr>
        <w:spacing w:line="360" w:lineRule="auto"/>
        <w:ind w:left="360"/>
        <w:jc w:val="center"/>
        <w:rPr>
          <w:rFonts w:cstheme="minorHAnsi"/>
          <w:b/>
          <w:bCs/>
          <w:sz w:val="40"/>
          <w:szCs w:val="40"/>
        </w:rPr>
      </w:pPr>
    </w:p>
    <w:p w14:paraId="2C7A56A8" w14:textId="6C5B25FF" w:rsidR="00634D95" w:rsidRDefault="00634D95" w:rsidP="002C7D12">
      <w:pPr>
        <w:spacing w:line="360" w:lineRule="auto"/>
        <w:ind w:left="360"/>
        <w:jc w:val="center"/>
        <w:rPr>
          <w:rFonts w:cstheme="minorHAnsi"/>
          <w:b/>
          <w:bCs/>
          <w:sz w:val="40"/>
          <w:szCs w:val="40"/>
        </w:rPr>
      </w:pPr>
    </w:p>
    <w:p w14:paraId="7FCDA5F6" w14:textId="0F64D82A" w:rsidR="00634D95" w:rsidRDefault="00634D95" w:rsidP="002C7D12">
      <w:pPr>
        <w:spacing w:line="360" w:lineRule="auto"/>
        <w:ind w:left="360"/>
        <w:jc w:val="center"/>
        <w:rPr>
          <w:rFonts w:cstheme="minorHAnsi"/>
          <w:b/>
          <w:bCs/>
          <w:sz w:val="40"/>
          <w:szCs w:val="40"/>
        </w:rPr>
      </w:pPr>
    </w:p>
    <w:p w14:paraId="2AC5783C" w14:textId="74A25961" w:rsidR="00634D95" w:rsidRDefault="00634D95" w:rsidP="002C7D12">
      <w:pPr>
        <w:spacing w:line="360" w:lineRule="auto"/>
        <w:ind w:left="360"/>
        <w:jc w:val="center"/>
        <w:rPr>
          <w:rFonts w:cstheme="minorHAnsi"/>
          <w:b/>
          <w:bCs/>
          <w:sz w:val="40"/>
          <w:szCs w:val="40"/>
        </w:rPr>
      </w:pPr>
    </w:p>
    <w:p w14:paraId="134BD84D" w14:textId="5FB5B167" w:rsidR="00634D95" w:rsidRDefault="00634D95" w:rsidP="002C7D12">
      <w:pPr>
        <w:spacing w:line="360" w:lineRule="auto"/>
        <w:ind w:left="360"/>
        <w:jc w:val="center"/>
        <w:rPr>
          <w:rFonts w:cstheme="minorHAnsi"/>
          <w:b/>
          <w:bCs/>
          <w:sz w:val="40"/>
          <w:szCs w:val="40"/>
        </w:rPr>
      </w:pPr>
    </w:p>
    <w:p w14:paraId="5863956E" w14:textId="7F689511" w:rsidR="00634D95" w:rsidRDefault="00634D95" w:rsidP="002C7D12">
      <w:pPr>
        <w:spacing w:line="360" w:lineRule="auto"/>
        <w:ind w:left="360"/>
        <w:jc w:val="center"/>
        <w:rPr>
          <w:rFonts w:cstheme="minorHAnsi"/>
          <w:b/>
          <w:bCs/>
          <w:sz w:val="40"/>
          <w:szCs w:val="40"/>
        </w:rPr>
      </w:pPr>
    </w:p>
    <w:p w14:paraId="6A2BB3E5" w14:textId="29A148CF" w:rsidR="00634D95" w:rsidRDefault="00634D95" w:rsidP="002C7D12">
      <w:pPr>
        <w:spacing w:line="360" w:lineRule="auto"/>
        <w:ind w:left="360"/>
        <w:jc w:val="center"/>
        <w:rPr>
          <w:rFonts w:cstheme="minorHAnsi"/>
          <w:b/>
          <w:bCs/>
          <w:sz w:val="40"/>
          <w:szCs w:val="40"/>
        </w:rPr>
      </w:pPr>
    </w:p>
    <w:p w14:paraId="2B730744" w14:textId="76EA7BEA" w:rsidR="00634D95" w:rsidRDefault="00634D95" w:rsidP="002C7D12">
      <w:pPr>
        <w:spacing w:line="360" w:lineRule="auto"/>
        <w:ind w:left="360"/>
        <w:jc w:val="center"/>
        <w:rPr>
          <w:rFonts w:cstheme="minorHAnsi"/>
          <w:b/>
          <w:bCs/>
          <w:sz w:val="40"/>
          <w:szCs w:val="40"/>
        </w:rPr>
      </w:pPr>
    </w:p>
    <w:p w14:paraId="1CA0B366" w14:textId="5C0F1F67" w:rsidR="00634D95" w:rsidRDefault="00634D95" w:rsidP="002C7D12">
      <w:pPr>
        <w:spacing w:line="360" w:lineRule="auto"/>
        <w:ind w:left="360"/>
        <w:jc w:val="center"/>
        <w:rPr>
          <w:rFonts w:cstheme="minorHAnsi"/>
          <w:b/>
          <w:bCs/>
          <w:sz w:val="40"/>
          <w:szCs w:val="40"/>
        </w:rPr>
      </w:pPr>
    </w:p>
    <w:p w14:paraId="4B3499F8" w14:textId="3C0399FB" w:rsidR="00634D95" w:rsidRDefault="00634D95" w:rsidP="002C7D12">
      <w:pPr>
        <w:spacing w:line="360" w:lineRule="auto"/>
        <w:ind w:left="360"/>
        <w:jc w:val="center"/>
        <w:rPr>
          <w:rFonts w:cstheme="minorHAnsi"/>
          <w:b/>
          <w:bCs/>
          <w:sz w:val="40"/>
          <w:szCs w:val="40"/>
        </w:rPr>
      </w:pPr>
    </w:p>
    <w:p w14:paraId="713718AF" w14:textId="69BADDFE" w:rsidR="00634D95" w:rsidRDefault="00634D95" w:rsidP="002C7D12">
      <w:pPr>
        <w:spacing w:line="360" w:lineRule="auto"/>
        <w:ind w:left="360"/>
        <w:jc w:val="center"/>
        <w:rPr>
          <w:rFonts w:cstheme="minorHAnsi"/>
          <w:b/>
          <w:bCs/>
          <w:sz w:val="40"/>
          <w:szCs w:val="40"/>
        </w:rPr>
      </w:pPr>
    </w:p>
    <w:p w14:paraId="40E3532F" w14:textId="6BFAF9DA" w:rsidR="00634D95" w:rsidRDefault="00634D95" w:rsidP="002C7D12">
      <w:pPr>
        <w:spacing w:line="360" w:lineRule="auto"/>
        <w:ind w:left="360"/>
        <w:jc w:val="center"/>
        <w:rPr>
          <w:rFonts w:cstheme="minorHAnsi"/>
          <w:b/>
          <w:bCs/>
          <w:sz w:val="40"/>
          <w:szCs w:val="40"/>
        </w:rPr>
      </w:pPr>
    </w:p>
    <w:p w14:paraId="165020DA" w14:textId="1B08FA07" w:rsidR="00634D95" w:rsidRDefault="00634D95" w:rsidP="002C7D12">
      <w:pPr>
        <w:spacing w:line="360" w:lineRule="auto"/>
        <w:ind w:left="360"/>
        <w:jc w:val="center"/>
        <w:rPr>
          <w:rFonts w:cstheme="minorHAnsi"/>
          <w:b/>
          <w:bCs/>
          <w:sz w:val="40"/>
          <w:szCs w:val="40"/>
        </w:rPr>
      </w:pPr>
    </w:p>
    <w:p w14:paraId="426CA62D" w14:textId="5D2FD8B3" w:rsidR="00634D95" w:rsidRDefault="00634D95" w:rsidP="002C7D12">
      <w:pPr>
        <w:spacing w:line="360" w:lineRule="auto"/>
        <w:ind w:left="360"/>
        <w:jc w:val="center"/>
        <w:rPr>
          <w:rFonts w:cstheme="minorHAnsi"/>
          <w:b/>
          <w:bCs/>
          <w:sz w:val="40"/>
          <w:szCs w:val="40"/>
        </w:rPr>
      </w:pPr>
    </w:p>
    <w:p w14:paraId="0F992864" w14:textId="01AF443F" w:rsidR="00634D95" w:rsidRDefault="00634D95" w:rsidP="002C7D12">
      <w:pPr>
        <w:spacing w:line="360" w:lineRule="auto"/>
        <w:ind w:left="360"/>
        <w:jc w:val="center"/>
        <w:rPr>
          <w:rFonts w:cstheme="minorHAnsi"/>
          <w:b/>
          <w:bCs/>
          <w:sz w:val="40"/>
          <w:szCs w:val="40"/>
        </w:rPr>
      </w:pPr>
    </w:p>
    <w:p w14:paraId="3BD9D60A" w14:textId="77777777" w:rsidR="00634D95" w:rsidRDefault="00634D95" w:rsidP="002C7D12">
      <w:pPr>
        <w:spacing w:line="360" w:lineRule="auto"/>
        <w:ind w:left="360"/>
        <w:jc w:val="center"/>
        <w:rPr>
          <w:rFonts w:cstheme="minorHAnsi"/>
          <w:b/>
          <w:bCs/>
          <w:sz w:val="40"/>
          <w:szCs w:val="40"/>
        </w:rPr>
      </w:pPr>
    </w:p>
    <w:p w14:paraId="08792686" w14:textId="50C22950" w:rsidR="002C7D12" w:rsidRPr="00C750FB" w:rsidRDefault="00543910" w:rsidP="003B671D">
      <w:pPr>
        <w:spacing w:line="360" w:lineRule="auto"/>
        <w:jc w:val="center"/>
        <w:rPr>
          <w:rFonts w:cstheme="minorHAnsi"/>
          <w:b/>
          <w:bCs/>
          <w:sz w:val="40"/>
          <w:szCs w:val="40"/>
        </w:rPr>
      </w:pPr>
      <w:r>
        <w:rPr>
          <w:rFonts w:cstheme="minorHAnsi"/>
          <w:b/>
          <w:bCs/>
          <w:sz w:val="40"/>
          <w:szCs w:val="40"/>
        </w:rPr>
        <w:lastRenderedPageBreak/>
        <w:t>4</w:t>
      </w:r>
      <w:r w:rsidR="002C7D12" w:rsidRPr="00C750FB">
        <w:rPr>
          <w:rFonts w:cstheme="minorHAnsi"/>
          <w:b/>
          <w:bCs/>
          <w:sz w:val="40"/>
          <w:szCs w:val="40"/>
        </w:rPr>
        <w:t>.</w:t>
      </w:r>
      <w:r w:rsidR="002C7D12">
        <w:rPr>
          <w:rFonts w:cstheme="minorHAnsi"/>
          <w:b/>
          <w:bCs/>
          <w:sz w:val="40"/>
          <w:szCs w:val="40"/>
        </w:rPr>
        <w:t xml:space="preserve"> Analysis &amp; Results</w:t>
      </w:r>
    </w:p>
    <w:p w14:paraId="2AC794CF" w14:textId="77777777" w:rsidR="002C7D12" w:rsidRDefault="002C7D12" w:rsidP="002C7D12">
      <w:pPr>
        <w:spacing w:line="360" w:lineRule="auto"/>
        <w:jc w:val="both"/>
      </w:pPr>
    </w:p>
    <w:p w14:paraId="0CACD095" w14:textId="11DFEF52" w:rsidR="002C7D12" w:rsidRDefault="00543910" w:rsidP="002C7D12">
      <w:pPr>
        <w:spacing w:line="360" w:lineRule="auto"/>
        <w:jc w:val="both"/>
        <w:rPr>
          <w:b/>
          <w:bCs/>
          <w:sz w:val="28"/>
          <w:szCs w:val="28"/>
        </w:rPr>
      </w:pPr>
      <w:r>
        <w:rPr>
          <w:b/>
          <w:bCs/>
          <w:sz w:val="28"/>
          <w:szCs w:val="28"/>
        </w:rPr>
        <w:t>4</w:t>
      </w:r>
      <w:r w:rsidR="002C7D12" w:rsidRPr="00C66C27">
        <w:rPr>
          <w:b/>
          <w:bCs/>
          <w:sz w:val="28"/>
          <w:szCs w:val="28"/>
        </w:rPr>
        <w:t xml:space="preserve">.1 </w:t>
      </w:r>
      <w:r w:rsidR="002C7D12">
        <w:rPr>
          <w:b/>
          <w:bCs/>
          <w:sz w:val="28"/>
          <w:szCs w:val="28"/>
        </w:rPr>
        <w:t xml:space="preserve">Descriptive </w:t>
      </w:r>
      <w:r w:rsidR="00AF5E8A">
        <w:rPr>
          <w:b/>
          <w:bCs/>
          <w:sz w:val="28"/>
          <w:szCs w:val="28"/>
        </w:rPr>
        <w:t>S</w:t>
      </w:r>
      <w:r w:rsidR="002C7D12">
        <w:rPr>
          <w:b/>
          <w:bCs/>
          <w:sz w:val="28"/>
          <w:szCs w:val="28"/>
        </w:rPr>
        <w:t xml:space="preserve">tatistics </w:t>
      </w:r>
    </w:p>
    <w:p w14:paraId="3C96680B" w14:textId="712246B5" w:rsidR="00DC4D7A" w:rsidRDefault="00DC4D7A" w:rsidP="002C7D12">
      <w:pPr>
        <w:spacing w:line="360" w:lineRule="auto"/>
        <w:jc w:val="both"/>
        <w:rPr>
          <w:sz w:val="28"/>
          <w:szCs w:val="28"/>
        </w:rPr>
      </w:pPr>
    </w:p>
    <w:p w14:paraId="02031FFD" w14:textId="24CECDE3" w:rsidR="008E7221" w:rsidRDefault="00DC4D7A" w:rsidP="008E7221">
      <w:pPr>
        <w:spacing w:line="360" w:lineRule="auto"/>
        <w:jc w:val="both"/>
      </w:pPr>
      <w:r w:rsidRPr="00E949CB">
        <w:t>Out of the 54,008 scientific articles reviewed</w:t>
      </w:r>
      <w:r w:rsidR="00151805">
        <w:t>,</w:t>
      </w:r>
      <w:r w:rsidRPr="00E949CB">
        <w:t xml:space="preserve"> 29,714 </w:t>
      </w:r>
      <w:r w:rsidR="008902B6" w:rsidRPr="00E949CB">
        <w:t xml:space="preserve">had </w:t>
      </w:r>
      <w:r w:rsidR="007E0678" w:rsidRPr="00E949CB">
        <w:t xml:space="preserve">FOSS licenses </w:t>
      </w:r>
      <w:r w:rsidRPr="00E949CB">
        <w:t xml:space="preserve">and  24,294 did not. </w:t>
      </w:r>
      <w:r w:rsidR="007E0678" w:rsidRPr="00E949CB">
        <w:t>FOSS-using articles therefore constituted 55</w:t>
      </w:r>
      <w:r w:rsidR="008E2F91">
        <w:t>.0</w:t>
      </w:r>
      <w:r w:rsidR="007E0678" w:rsidRPr="00E949CB">
        <w:t xml:space="preserve">% of the sample. The number of FOSS articles corresponded to all the hits that resulted from querying </w:t>
      </w:r>
      <w:r w:rsidR="007E0678" w:rsidRPr="00B32C66">
        <w:rPr>
          <w:i/>
          <w:iCs/>
        </w:rPr>
        <w:t>PLOS</w:t>
      </w:r>
      <w:r w:rsidR="007E0678" w:rsidRPr="00E949CB">
        <w:t xml:space="preserve"> with each of the names of the seven main FOSS licenses (Morin </w:t>
      </w:r>
      <w:r w:rsidR="007E0678" w:rsidRPr="00E949CB">
        <w:rPr>
          <w:i/>
          <w:iCs/>
        </w:rPr>
        <w:t>et al.</w:t>
      </w:r>
      <w:r w:rsidR="007E0678" w:rsidRPr="00E949CB">
        <w:t xml:space="preserve"> 2012). </w:t>
      </w:r>
      <w:r w:rsidRPr="00E949CB">
        <w:t xml:space="preserve">Among </w:t>
      </w:r>
      <w:r w:rsidR="007939D3">
        <w:t xml:space="preserve">the </w:t>
      </w:r>
      <w:r w:rsidR="008902B6" w:rsidRPr="00E949CB">
        <w:t>FOSS licenses</w:t>
      </w:r>
      <w:r w:rsidRPr="00E949CB">
        <w:t xml:space="preserve">, </w:t>
      </w:r>
      <w:r w:rsidR="007E0678" w:rsidRPr="00E949CB">
        <w:t>ECL accounted for 49%</w:t>
      </w:r>
      <w:r w:rsidR="008902B6" w:rsidRPr="00E949CB">
        <w:t xml:space="preserve"> of the sample</w:t>
      </w:r>
      <w:r w:rsidR="007E0678" w:rsidRPr="00E949CB">
        <w:t xml:space="preserve">, MIT for 39%, Apache for 4%, BSD for 3%, MPL for 3%, GPL 2%, and LGPL for less than 1% </w:t>
      </w:r>
      <w:r w:rsidRPr="00E949CB">
        <w:t xml:space="preserve"> (</w:t>
      </w:r>
      <w:r w:rsidRPr="00E62E27">
        <w:rPr>
          <w:b/>
          <w:bCs/>
        </w:rPr>
        <w:t xml:space="preserve">Figure </w:t>
      </w:r>
      <w:r w:rsidR="009D10FF">
        <w:rPr>
          <w:b/>
          <w:bCs/>
        </w:rPr>
        <w:t>6</w:t>
      </w:r>
      <w:r w:rsidRPr="00E949CB">
        <w:t xml:space="preserve">). </w:t>
      </w:r>
      <w:r w:rsidR="008902B6" w:rsidRPr="00E949CB">
        <w:t xml:space="preserve">Articles citing </w:t>
      </w:r>
      <w:r w:rsidR="007E16BC" w:rsidRPr="00E949CB">
        <w:t xml:space="preserve">ECL </w:t>
      </w:r>
      <w:r w:rsidR="008902B6" w:rsidRPr="00E949CB">
        <w:t>were</w:t>
      </w:r>
      <w:r w:rsidR="007E16BC" w:rsidRPr="00E949CB">
        <w:t xml:space="preserve"> the most </w:t>
      </w:r>
      <w:r w:rsidR="008E2F91">
        <w:t>typical</w:t>
      </w:r>
      <w:r w:rsidR="008902B6" w:rsidRPr="00E949CB">
        <w:t xml:space="preserve"> </w:t>
      </w:r>
      <w:r w:rsidR="007E16BC" w:rsidRPr="00E949CB">
        <w:t>overall — even more than non-FOSS articles —</w:t>
      </w:r>
      <w:r w:rsidR="008E2F91" w:rsidRPr="008E2F91">
        <w:t xml:space="preserve"> </w:t>
      </w:r>
      <w:r w:rsidR="008E2F91" w:rsidRPr="00E949CB">
        <w:t>from  2008 to 2012</w:t>
      </w:r>
      <w:r w:rsidR="007E16BC" w:rsidRPr="00E949CB">
        <w:t>, before being overtaken by non-FOSS articles</w:t>
      </w:r>
      <w:r w:rsidR="008902B6" w:rsidRPr="00E949CB">
        <w:t xml:space="preserve"> in 2013</w:t>
      </w:r>
      <w:r w:rsidR="007E16BC" w:rsidRPr="00E949CB">
        <w:t>. Since</w:t>
      </w:r>
      <w:r w:rsidR="008902B6" w:rsidRPr="00E949CB">
        <w:t xml:space="preserve"> 2017, MIT has been the most popular FOSS license. Overall, articles citing FOSS licenses were more </w:t>
      </w:r>
      <w:r w:rsidR="008E2F91">
        <w:t>prevalent</w:t>
      </w:r>
      <w:r w:rsidR="008902B6" w:rsidRPr="00E949CB">
        <w:t xml:space="preserve"> than those who did not from 2003 —</w:t>
      </w:r>
      <w:r w:rsidR="007939D3">
        <w:t xml:space="preserve"> </w:t>
      </w:r>
      <w:r w:rsidR="007939D3" w:rsidRPr="007939D3">
        <w:rPr>
          <w:i/>
          <w:iCs/>
        </w:rPr>
        <w:t>i.e.</w:t>
      </w:r>
      <w:r w:rsidR="008902B6" w:rsidRPr="00E949CB">
        <w:t xml:space="preserve"> the </w:t>
      </w:r>
      <w:r w:rsidR="007939D3">
        <w:t xml:space="preserve">very </w:t>
      </w:r>
      <w:r w:rsidR="008902B6" w:rsidRPr="00E949CB">
        <w:t xml:space="preserve">year of the creation of PLOS and of </w:t>
      </w:r>
      <w:r w:rsidR="008E7221">
        <w:t xml:space="preserve">the publication of the </w:t>
      </w:r>
      <w:r w:rsidR="008902B6" w:rsidRPr="00E949CB">
        <w:t>earliest articles reviewed — to 201</w:t>
      </w:r>
      <w:r w:rsidR="008F147B">
        <w:t>8</w:t>
      </w:r>
      <w:r w:rsidR="008902B6" w:rsidRPr="00E949CB">
        <w:t xml:space="preserve">, peaking in 2013. In the last few years this pattern </w:t>
      </w:r>
      <w:r w:rsidR="00E949CB">
        <w:t>was</w:t>
      </w:r>
      <w:r w:rsidR="008902B6" w:rsidRPr="00E949CB">
        <w:t xml:space="preserve"> reversed, with non-FOSS articles being slightly more common (</w:t>
      </w:r>
      <w:r w:rsidR="008902B6" w:rsidRPr="00E62E27">
        <w:rPr>
          <w:b/>
          <w:bCs/>
        </w:rPr>
        <w:t>Figure</w:t>
      </w:r>
      <w:r w:rsidR="008E7221">
        <w:rPr>
          <w:b/>
          <w:bCs/>
        </w:rPr>
        <w:t xml:space="preserve"> 7</w:t>
      </w:r>
      <w:r w:rsidR="008902B6" w:rsidRPr="00E949CB">
        <w:t xml:space="preserve">). </w:t>
      </w:r>
    </w:p>
    <w:p w14:paraId="0481B7DD" w14:textId="2325174C" w:rsidR="008E7221" w:rsidRDefault="008E7221" w:rsidP="002C7D12">
      <w:pPr>
        <w:spacing w:line="360" w:lineRule="auto"/>
        <w:jc w:val="both"/>
      </w:pPr>
    </w:p>
    <w:p w14:paraId="218EA692" w14:textId="3D252AEE" w:rsidR="008E7221" w:rsidRDefault="008E7221" w:rsidP="002C7D12">
      <w:pPr>
        <w:spacing w:line="360" w:lineRule="auto"/>
        <w:jc w:val="both"/>
      </w:pPr>
      <w:r>
        <w:rPr>
          <w:noProof/>
        </w:rPr>
        <w:drawing>
          <wp:inline distT="0" distB="0" distL="0" distR="0" wp14:anchorId="2A7ED4DD" wp14:editId="5EB8F587">
            <wp:extent cx="5231765" cy="31705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8-12 at 11.30.38.png"/>
                    <pic:cNvPicPr/>
                  </pic:nvPicPr>
                  <pic:blipFill rotWithShape="1">
                    <a:blip r:embed="rId21" cstate="print">
                      <a:extLst>
                        <a:ext uri="{28A0092B-C50C-407E-A947-70E740481C1C}">
                          <a14:useLocalDpi xmlns:a14="http://schemas.microsoft.com/office/drawing/2010/main" val="0"/>
                        </a:ext>
                      </a:extLst>
                    </a:blip>
                    <a:srcRect t="1906"/>
                    <a:stretch/>
                  </pic:blipFill>
                  <pic:spPr bwMode="auto">
                    <a:xfrm>
                      <a:off x="0" y="0"/>
                      <a:ext cx="5231765" cy="3170555"/>
                    </a:xfrm>
                    <a:prstGeom prst="rect">
                      <a:avLst/>
                    </a:prstGeom>
                    <a:ln>
                      <a:noFill/>
                    </a:ln>
                    <a:extLst>
                      <a:ext uri="{53640926-AAD7-44D8-BBD7-CCE9431645EC}">
                        <a14:shadowObscured xmlns:a14="http://schemas.microsoft.com/office/drawing/2010/main"/>
                      </a:ext>
                    </a:extLst>
                  </pic:spPr>
                </pic:pic>
              </a:graphicData>
            </a:graphic>
          </wp:inline>
        </w:drawing>
      </w:r>
    </w:p>
    <w:p w14:paraId="55ECBECE" w14:textId="1BB9ED9C" w:rsidR="008E7221" w:rsidRDefault="008E7221" w:rsidP="002C7D12">
      <w:pPr>
        <w:spacing w:line="360" w:lineRule="auto"/>
        <w:jc w:val="both"/>
      </w:pPr>
    </w:p>
    <w:p w14:paraId="46DD3D68" w14:textId="3089A06A" w:rsidR="008E7221" w:rsidRDefault="008E7221" w:rsidP="002C7D12">
      <w:pPr>
        <w:spacing w:line="360" w:lineRule="auto"/>
        <w:jc w:val="both"/>
      </w:pPr>
      <w:r>
        <w:rPr>
          <w:noProof/>
        </w:rPr>
        <w:lastRenderedPageBreak/>
        <w:drawing>
          <wp:inline distT="0" distB="0" distL="0" distR="0" wp14:anchorId="2ADBCFFC" wp14:editId="5D703279">
            <wp:extent cx="5727700" cy="3521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8-12 at 11.39.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21710"/>
                    </a:xfrm>
                    <a:prstGeom prst="rect">
                      <a:avLst/>
                    </a:prstGeom>
                  </pic:spPr>
                </pic:pic>
              </a:graphicData>
            </a:graphic>
          </wp:inline>
        </w:drawing>
      </w:r>
    </w:p>
    <w:p w14:paraId="1ED7555D" w14:textId="29BC5D31" w:rsidR="008E7221" w:rsidRDefault="008E7221" w:rsidP="002C7D12">
      <w:pPr>
        <w:spacing w:line="360" w:lineRule="auto"/>
        <w:jc w:val="both"/>
      </w:pPr>
      <w:r>
        <w:rPr>
          <w:noProof/>
        </w:rPr>
        <w:drawing>
          <wp:inline distT="0" distB="0" distL="0" distR="0" wp14:anchorId="15EA0DDE" wp14:editId="55290655">
            <wp:extent cx="5727700" cy="3514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8-12 at 11.39.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14090"/>
                    </a:xfrm>
                    <a:prstGeom prst="rect">
                      <a:avLst/>
                    </a:prstGeom>
                  </pic:spPr>
                </pic:pic>
              </a:graphicData>
            </a:graphic>
          </wp:inline>
        </w:drawing>
      </w:r>
    </w:p>
    <w:p w14:paraId="3A4FDF37" w14:textId="77777777" w:rsidR="007939D3" w:rsidRDefault="007939D3" w:rsidP="002C7D12">
      <w:pPr>
        <w:spacing w:line="360" w:lineRule="auto"/>
        <w:jc w:val="both"/>
      </w:pPr>
    </w:p>
    <w:p w14:paraId="7AFEE000" w14:textId="5D186C7F" w:rsidR="008E7221" w:rsidRDefault="008C5528" w:rsidP="002C7D12">
      <w:pPr>
        <w:spacing w:line="360" w:lineRule="auto"/>
        <w:jc w:val="both"/>
      </w:pPr>
      <w:r>
        <w:t>The c</w:t>
      </w:r>
      <w:r w:rsidR="008E4849">
        <w:t>itation count</w:t>
      </w:r>
      <w:r>
        <w:t xml:space="preserve"> </w:t>
      </w:r>
      <w:r w:rsidR="00733A74">
        <w:t xml:space="preserve">had a </w:t>
      </w:r>
      <w:r w:rsidR="00733A74" w:rsidRPr="00733A74">
        <w:t>negative binomial</w:t>
      </w:r>
      <w:r w:rsidR="00733A74">
        <w:t xml:space="preserve"> distribution</w:t>
      </w:r>
      <w:r w:rsidR="00A07410">
        <w:t xml:space="preserve"> (</w:t>
      </w:r>
      <w:r w:rsidR="00A07410" w:rsidRPr="00A07410">
        <w:rPr>
          <w:b/>
          <w:bCs/>
        </w:rPr>
        <w:t xml:space="preserve">Figure </w:t>
      </w:r>
      <w:r w:rsidR="008E7221">
        <w:rPr>
          <w:b/>
          <w:bCs/>
        </w:rPr>
        <w:t>9</w:t>
      </w:r>
      <w:r w:rsidR="00A07410">
        <w:t>)</w:t>
      </w:r>
      <w:r w:rsidR="00733A74">
        <w:t xml:space="preserve">, </w:t>
      </w:r>
      <w:r w:rsidR="00A07410">
        <w:t>taking only positive values and with the majority of them being equal or close to zero, with a maximum of</w:t>
      </w:r>
      <w:r>
        <w:t xml:space="preserve"> 5,975 </w:t>
      </w:r>
      <w:r w:rsidR="00634D95">
        <w:t>and</w:t>
      </w:r>
      <w:r w:rsidR="007939D3">
        <w:t xml:space="preserve"> </w:t>
      </w:r>
      <w:r w:rsidR="00634D95">
        <w:t>a</w:t>
      </w:r>
      <w:r w:rsidR="007939D3">
        <w:t xml:space="preserve"> SD (Standard Deviation) </w:t>
      </w:r>
      <w:r w:rsidR="00634D95">
        <w:t>equal to</w:t>
      </w:r>
      <w:r>
        <w:t xml:space="preserve"> 68.8. </w:t>
      </w:r>
      <w:r w:rsidR="003431EA">
        <w:t>The citation count of a</w:t>
      </w:r>
      <w:r>
        <w:t xml:space="preserve">rticles mentioning FOSS </w:t>
      </w:r>
      <w:r w:rsidR="003431EA">
        <w:t>was</w:t>
      </w:r>
      <w:r>
        <w:t xml:space="preserve"> less sparse</w:t>
      </w:r>
      <w:r w:rsidR="003431EA">
        <w:t xml:space="preserve"> (SD =</w:t>
      </w:r>
      <w:r>
        <w:t xml:space="preserve"> </w:t>
      </w:r>
      <w:r w:rsidR="003431EA">
        <w:t xml:space="preserve">62.3) </w:t>
      </w:r>
      <w:r>
        <w:t xml:space="preserve">and had </w:t>
      </w:r>
      <w:r w:rsidR="003431EA">
        <w:t xml:space="preserve">a higher </w:t>
      </w:r>
      <w:r>
        <w:t>mean</w:t>
      </w:r>
      <w:r w:rsidR="003431EA">
        <w:t xml:space="preserve"> and median</w:t>
      </w:r>
      <w:r w:rsidR="00A07410">
        <w:t xml:space="preserve"> — </w:t>
      </w:r>
      <w:r w:rsidR="003431EA">
        <w:t>corresponding</w:t>
      </w:r>
      <w:r w:rsidR="00A07410">
        <w:t xml:space="preserve"> </w:t>
      </w:r>
      <w:r w:rsidR="003431EA">
        <w:t xml:space="preserve"> to 29.5 and 15, respectively</w:t>
      </w:r>
      <w:r w:rsidR="00A07410">
        <w:t xml:space="preserve"> — compared</w:t>
      </w:r>
      <w:r>
        <w:t xml:space="preserve"> to non-FOSS articles</w:t>
      </w:r>
      <w:r w:rsidR="00850D05">
        <w:t xml:space="preserve"> </w:t>
      </w:r>
      <w:r w:rsidR="00A07410">
        <w:t>—</w:t>
      </w:r>
      <w:r w:rsidR="00850D05">
        <w:t xml:space="preserve"> </w:t>
      </w:r>
      <w:r w:rsidR="00A07410">
        <w:t>which</w:t>
      </w:r>
      <w:r w:rsidR="003431EA">
        <w:t xml:space="preserve"> sat at 24.5 and 11, respectively (SD = </w:t>
      </w:r>
      <w:r w:rsidR="003431EA">
        <w:lastRenderedPageBreak/>
        <w:t>75.9)</w:t>
      </w:r>
      <w:r>
        <w:t xml:space="preserve"> </w:t>
      </w:r>
      <w:r w:rsidR="003431EA">
        <w:t xml:space="preserve">. The license associated with the highest </w:t>
      </w:r>
      <w:r w:rsidR="00A07410">
        <w:t>average</w:t>
      </w:r>
      <w:r w:rsidR="003431EA">
        <w:t xml:space="preserve"> citation count was LGPL (106.6), which was also the least common, followed by GPL at 36.6, BSD at 32.7, and MIT at 32.1 — which were instead the three most common licenses (</w:t>
      </w:r>
      <w:r w:rsidR="003431EA" w:rsidRPr="008C5528">
        <w:rPr>
          <w:b/>
          <w:bCs/>
        </w:rPr>
        <w:t xml:space="preserve">Table </w:t>
      </w:r>
      <w:r w:rsidR="008E7221">
        <w:rPr>
          <w:b/>
          <w:bCs/>
        </w:rPr>
        <w:t>1</w:t>
      </w:r>
      <w:r w:rsidR="00A07410">
        <w:t>).</w:t>
      </w:r>
    </w:p>
    <w:p w14:paraId="39098B1F" w14:textId="77777777" w:rsidR="008E7221" w:rsidRDefault="008E7221" w:rsidP="002C7D12">
      <w:pPr>
        <w:spacing w:line="360" w:lineRule="auto"/>
        <w:jc w:val="both"/>
      </w:pPr>
    </w:p>
    <w:p w14:paraId="4EDEF6B9" w14:textId="1EE457D0" w:rsidR="003431EA" w:rsidRPr="00A07410" w:rsidRDefault="008E7221" w:rsidP="002C7D12">
      <w:pPr>
        <w:spacing w:line="360" w:lineRule="auto"/>
        <w:jc w:val="both"/>
      </w:pPr>
      <w:r>
        <w:rPr>
          <w:noProof/>
        </w:rPr>
        <w:drawing>
          <wp:inline distT="0" distB="0" distL="0" distR="0" wp14:anchorId="0E6818D9" wp14:editId="46B67975">
            <wp:extent cx="5727700" cy="3551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8-12 at 11.42.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51555"/>
                    </a:xfrm>
                    <a:prstGeom prst="rect">
                      <a:avLst/>
                    </a:prstGeom>
                  </pic:spPr>
                </pic:pic>
              </a:graphicData>
            </a:graphic>
          </wp:inline>
        </w:drawing>
      </w:r>
    </w:p>
    <w:p w14:paraId="61E8C5C9" w14:textId="77777777" w:rsidR="008C5528" w:rsidRDefault="008C5528" w:rsidP="002C7D12">
      <w:pPr>
        <w:spacing w:line="360" w:lineRule="auto"/>
        <w:jc w:val="both"/>
      </w:pPr>
    </w:p>
    <w:tbl>
      <w:tblPr>
        <w:tblStyle w:val="TableGrid"/>
        <w:tblW w:w="0" w:type="auto"/>
        <w:tblInd w:w="1046" w:type="dxa"/>
        <w:tblLook w:val="04A0" w:firstRow="1" w:lastRow="0" w:firstColumn="1" w:lastColumn="0" w:noHBand="0" w:noVBand="1"/>
      </w:tblPr>
      <w:tblGrid>
        <w:gridCol w:w="2263"/>
        <w:gridCol w:w="1251"/>
        <w:gridCol w:w="992"/>
        <w:gridCol w:w="1276"/>
        <w:gridCol w:w="1134"/>
      </w:tblGrid>
      <w:tr w:rsidR="002E72E0" w14:paraId="65B92963" w14:textId="77777777" w:rsidTr="00A86BB6">
        <w:tc>
          <w:tcPr>
            <w:tcW w:w="6916" w:type="dxa"/>
            <w:gridSpan w:val="5"/>
          </w:tcPr>
          <w:p w14:paraId="135CAF2E" w14:textId="48951F7A" w:rsidR="002E72E0" w:rsidRPr="002E72E0" w:rsidRDefault="002E72E0" w:rsidP="00A86BB6">
            <w:pPr>
              <w:spacing w:line="360" w:lineRule="auto"/>
            </w:pPr>
            <w:r w:rsidRPr="002E72E0">
              <w:rPr>
                <w:b/>
                <w:bCs/>
              </w:rPr>
              <w:t xml:space="preserve">Table </w:t>
            </w:r>
            <w:r w:rsidR="008E7221">
              <w:rPr>
                <w:b/>
                <w:bCs/>
              </w:rPr>
              <w:t>1</w:t>
            </w:r>
            <w:r w:rsidRPr="002E72E0">
              <w:rPr>
                <w:b/>
                <w:bCs/>
              </w:rPr>
              <w:t>.</w:t>
            </w:r>
            <w:r>
              <w:t xml:space="preserve"> Citation Count by License</w:t>
            </w:r>
          </w:p>
        </w:tc>
      </w:tr>
      <w:tr w:rsidR="002E72E0" w14:paraId="726EC907" w14:textId="77777777" w:rsidTr="00A86BB6">
        <w:tc>
          <w:tcPr>
            <w:tcW w:w="2263" w:type="dxa"/>
          </w:tcPr>
          <w:p w14:paraId="1964CE63" w14:textId="618AFE5A" w:rsidR="002E72E0" w:rsidRPr="00634D95" w:rsidRDefault="002E72E0" w:rsidP="00031A58">
            <w:pPr>
              <w:spacing w:line="360" w:lineRule="auto"/>
              <w:jc w:val="center"/>
              <w:rPr>
                <w:b/>
                <w:bCs/>
                <w:sz w:val="28"/>
                <w:szCs w:val="28"/>
              </w:rPr>
            </w:pPr>
            <w:r w:rsidRPr="00634D95">
              <w:rPr>
                <w:b/>
                <w:bCs/>
                <w:sz w:val="28"/>
                <w:szCs w:val="28"/>
              </w:rPr>
              <w:t xml:space="preserve">License </w:t>
            </w:r>
          </w:p>
        </w:tc>
        <w:tc>
          <w:tcPr>
            <w:tcW w:w="1251" w:type="dxa"/>
          </w:tcPr>
          <w:p w14:paraId="7A9BB9DA" w14:textId="5EA671E3" w:rsidR="002E72E0" w:rsidRPr="00634D95" w:rsidRDefault="002E72E0" w:rsidP="00031A58">
            <w:pPr>
              <w:spacing w:line="360" w:lineRule="auto"/>
              <w:jc w:val="center"/>
              <w:rPr>
                <w:b/>
                <w:bCs/>
                <w:sz w:val="28"/>
                <w:szCs w:val="28"/>
              </w:rPr>
            </w:pPr>
            <w:r w:rsidRPr="00634D95">
              <w:rPr>
                <w:b/>
                <w:bCs/>
                <w:sz w:val="28"/>
                <w:szCs w:val="28"/>
              </w:rPr>
              <w:t>Median</w:t>
            </w:r>
          </w:p>
        </w:tc>
        <w:tc>
          <w:tcPr>
            <w:tcW w:w="992" w:type="dxa"/>
          </w:tcPr>
          <w:p w14:paraId="30BF0ED0" w14:textId="1975F8DD" w:rsidR="002E72E0" w:rsidRPr="00634D95" w:rsidRDefault="002E72E0" w:rsidP="00031A58">
            <w:pPr>
              <w:spacing w:line="360" w:lineRule="auto"/>
              <w:jc w:val="center"/>
              <w:rPr>
                <w:b/>
                <w:bCs/>
                <w:sz w:val="28"/>
                <w:szCs w:val="28"/>
              </w:rPr>
            </w:pPr>
            <w:r w:rsidRPr="00634D95">
              <w:rPr>
                <w:b/>
                <w:bCs/>
                <w:sz w:val="28"/>
                <w:szCs w:val="28"/>
              </w:rPr>
              <w:t>Mean</w:t>
            </w:r>
          </w:p>
        </w:tc>
        <w:tc>
          <w:tcPr>
            <w:tcW w:w="1276" w:type="dxa"/>
          </w:tcPr>
          <w:p w14:paraId="42022416" w14:textId="5C90B4E9" w:rsidR="002E72E0" w:rsidRPr="00634D95" w:rsidRDefault="002E72E0" w:rsidP="00031A58">
            <w:pPr>
              <w:spacing w:line="360" w:lineRule="auto"/>
              <w:jc w:val="center"/>
              <w:rPr>
                <w:b/>
                <w:bCs/>
                <w:sz w:val="28"/>
                <w:szCs w:val="28"/>
              </w:rPr>
            </w:pPr>
            <w:r w:rsidRPr="00634D95">
              <w:rPr>
                <w:b/>
                <w:bCs/>
                <w:sz w:val="28"/>
                <w:szCs w:val="28"/>
              </w:rPr>
              <w:t>Max</w:t>
            </w:r>
          </w:p>
        </w:tc>
        <w:tc>
          <w:tcPr>
            <w:tcW w:w="1134" w:type="dxa"/>
          </w:tcPr>
          <w:p w14:paraId="17ECCC85" w14:textId="6411CE63" w:rsidR="002E72E0" w:rsidRPr="00634D95" w:rsidRDefault="002E72E0" w:rsidP="00031A58">
            <w:pPr>
              <w:spacing w:line="360" w:lineRule="auto"/>
              <w:jc w:val="center"/>
              <w:rPr>
                <w:b/>
                <w:bCs/>
                <w:sz w:val="28"/>
                <w:szCs w:val="28"/>
              </w:rPr>
            </w:pPr>
            <w:r w:rsidRPr="00634D95">
              <w:rPr>
                <w:b/>
                <w:bCs/>
                <w:sz w:val="28"/>
                <w:szCs w:val="28"/>
              </w:rPr>
              <w:t>SD</w:t>
            </w:r>
          </w:p>
        </w:tc>
      </w:tr>
      <w:tr w:rsidR="002E72E0" w14:paraId="36512734" w14:textId="77777777" w:rsidTr="00A86BB6">
        <w:tc>
          <w:tcPr>
            <w:tcW w:w="2263" w:type="dxa"/>
          </w:tcPr>
          <w:p w14:paraId="29899E43" w14:textId="4F4563AF" w:rsidR="002E72E0" w:rsidRPr="002E72E0" w:rsidRDefault="002E72E0" w:rsidP="002E72E0">
            <w:pPr>
              <w:pStyle w:val="ListParagraph"/>
              <w:numPr>
                <w:ilvl w:val="0"/>
                <w:numId w:val="22"/>
              </w:numPr>
              <w:spacing w:line="360" w:lineRule="auto"/>
              <w:rPr>
                <w:b/>
                <w:bCs/>
              </w:rPr>
            </w:pPr>
            <w:r w:rsidRPr="002E72E0">
              <w:rPr>
                <w:b/>
                <w:bCs/>
              </w:rPr>
              <w:t>Non-FOSS</w:t>
            </w:r>
          </w:p>
        </w:tc>
        <w:tc>
          <w:tcPr>
            <w:tcW w:w="1251" w:type="dxa"/>
          </w:tcPr>
          <w:p w14:paraId="1F893FD7" w14:textId="123336C5" w:rsidR="002E72E0" w:rsidRPr="008C5528" w:rsidRDefault="002E72E0" w:rsidP="002E72E0">
            <w:pPr>
              <w:spacing w:line="360" w:lineRule="auto"/>
              <w:jc w:val="center"/>
              <w:rPr>
                <w:b/>
                <w:bCs/>
              </w:rPr>
            </w:pPr>
            <w:r w:rsidRPr="002E72E0">
              <w:rPr>
                <w:b/>
                <w:bCs/>
              </w:rPr>
              <w:t>11</w:t>
            </w:r>
          </w:p>
        </w:tc>
        <w:tc>
          <w:tcPr>
            <w:tcW w:w="992" w:type="dxa"/>
          </w:tcPr>
          <w:p w14:paraId="6F62EA3A" w14:textId="1B19A604" w:rsidR="002E72E0" w:rsidRPr="008C5528" w:rsidRDefault="002E72E0" w:rsidP="002E72E0">
            <w:pPr>
              <w:spacing w:line="360" w:lineRule="auto"/>
              <w:jc w:val="center"/>
              <w:rPr>
                <w:b/>
                <w:bCs/>
              </w:rPr>
            </w:pPr>
            <w:r w:rsidRPr="002E72E0">
              <w:rPr>
                <w:b/>
                <w:bCs/>
              </w:rPr>
              <w:t>24.5</w:t>
            </w:r>
          </w:p>
        </w:tc>
        <w:tc>
          <w:tcPr>
            <w:tcW w:w="1276" w:type="dxa"/>
          </w:tcPr>
          <w:p w14:paraId="40C0AC14" w14:textId="4202B06F" w:rsidR="002E72E0" w:rsidRPr="008C5528" w:rsidRDefault="002E72E0" w:rsidP="002E72E0">
            <w:pPr>
              <w:spacing w:line="360" w:lineRule="auto"/>
              <w:jc w:val="center"/>
              <w:rPr>
                <w:b/>
                <w:bCs/>
              </w:rPr>
            </w:pPr>
            <w:r w:rsidRPr="002E72E0">
              <w:rPr>
                <w:b/>
                <w:bCs/>
              </w:rPr>
              <w:t>5,975</w:t>
            </w:r>
          </w:p>
        </w:tc>
        <w:tc>
          <w:tcPr>
            <w:tcW w:w="1134" w:type="dxa"/>
          </w:tcPr>
          <w:p w14:paraId="3A966298" w14:textId="7C376903" w:rsidR="002E72E0" w:rsidRPr="008C5528" w:rsidRDefault="002E72E0" w:rsidP="002E72E0">
            <w:pPr>
              <w:spacing w:line="360" w:lineRule="auto"/>
              <w:jc w:val="center"/>
              <w:rPr>
                <w:b/>
                <w:bCs/>
              </w:rPr>
            </w:pPr>
            <w:r w:rsidRPr="002E72E0">
              <w:rPr>
                <w:b/>
                <w:bCs/>
              </w:rPr>
              <w:t>75.9</w:t>
            </w:r>
          </w:p>
        </w:tc>
      </w:tr>
      <w:tr w:rsidR="002E72E0" w14:paraId="25A0B94F" w14:textId="77777777" w:rsidTr="00A86BB6">
        <w:tc>
          <w:tcPr>
            <w:tcW w:w="2263" w:type="dxa"/>
          </w:tcPr>
          <w:p w14:paraId="48BAD6B4" w14:textId="62D67C31" w:rsidR="002E72E0" w:rsidRPr="00031A58" w:rsidRDefault="002E72E0" w:rsidP="002E72E0">
            <w:pPr>
              <w:pStyle w:val="ListParagraph"/>
              <w:numPr>
                <w:ilvl w:val="0"/>
                <w:numId w:val="20"/>
              </w:numPr>
              <w:spacing w:line="360" w:lineRule="auto"/>
              <w:rPr>
                <w:b/>
                <w:bCs/>
              </w:rPr>
            </w:pPr>
            <w:r w:rsidRPr="00031A58">
              <w:rPr>
                <w:b/>
                <w:bCs/>
              </w:rPr>
              <w:t>FOSS</w:t>
            </w:r>
          </w:p>
        </w:tc>
        <w:tc>
          <w:tcPr>
            <w:tcW w:w="1251" w:type="dxa"/>
          </w:tcPr>
          <w:p w14:paraId="4F171701" w14:textId="635D25F1" w:rsidR="002E72E0" w:rsidRPr="002E72E0" w:rsidRDefault="002E72E0" w:rsidP="002E72E0">
            <w:pPr>
              <w:spacing w:line="360" w:lineRule="auto"/>
              <w:jc w:val="center"/>
              <w:rPr>
                <w:b/>
                <w:bCs/>
              </w:rPr>
            </w:pPr>
            <w:r w:rsidRPr="002E72E0">
              <w:rPr>
                <w:b/>
                <w:bCs/>
              </w:rPr>
              <w:t>15</w:t>
            </w:r>
          </w:p>
        </w:tc>
        <w:tc>
          <w:tcPr>
            <w:tcW w:w="992" w:type="dxa"/>
          </w:tcPr>
          <w:p w14:paraId="7865FE23" w14:textId="031DC275" w:rsidR="002E72E0" w:rsidRPr="002E72E0" w:rsidRDefault="002E72E0" w:rsidP="002E72E0">
            <w:pPr>
              <w:spacing w:line="360" w:lineRule="auto"/>
              <w:jc w:val="center"/>
              <w:rPr>
                <w:b/>
                <w:bCs/>
              </w:rPr>
            </w:pPr>
            <w:r w:rsidRPr="002E72E0">
              <w:rPr>
                <w:b/>
                <w:bCs/>
              </w:rPr>
              <w:t>29.5</w:t>
            </w:r>
          </w:p>
        </w:tc>
        <w:tc>
          <w:tcPr>
            <w:tcW w:w="1276" w:type="dxa"/>
          </w:tcPr>
          <w:p w14:paraId="24ABF147" w14:textId="5BF5DF61" w:rsidR="002E72E0" w:rsidRPr="002E72E0" w:rsidRDefault="002E72E0" w:rsidP="002E72E0">
            <w:pPr>
              <w:spacing w:line="360" w:lineRule="auto"/>
              <w:jc w:val="center"/>
              <w:rPr>
                <w:b/>
                <w:bCs/>
              </w:rPr>
            </w:pPr>
            <w:r w:rsidRPr="002E72E0">
              <w:rPr>
                <w:b/>
                <w:bCs/>
              </w:rPr>
              <w:t>2,970</w:t>
            </w:r>
          </w:p>
        </w:tc>
        <w:tc>
          <w:tcPr>
            <w:tcW w:w="1134" w:type="dxa"/>
          </w:tcPr>
          <w:p w14:paraId="168C763D" w14:textId="07413D8F" w:rsidR="002E72E0" w:rsidRPr="002E72E0" w:rsidRDefault="002E72E0" w:rsidP="002E72E0">
            <w:pPr>
              <w:spacing w:line="360" w:lineRule="auto"/>
              <w:jc w:val="center"/>
              <w:rPr>
                <w:b/>
                <w:bCs/>
              </w:rPr>
            </w:pPr>
            <w:r w:rsidRPr="002E72E0">
              <w:rPr>
                <w:b/>
                <w:bCs/>
              </w:rPr>
              <w:t>62.3</w:t>
            </w:r>
          </w:p>
        </w:tc>
      </w:tr>
      <w:tr w:rsidR="002E72E0" w14:paraId="61308BD5" w14:textId="77777777" w:rsidTr="00A86BB6">
        <w:tc>
          <w:tcPr>
            <w:tcW w:w="2263" w:type="dxa"/>
          </w:tcPr>
          <w:p w14:paraId="2B44F396" w14:textId="3CDAF903" w:rsidR="002E72E0" w:rsidRPr="002E72E0" w:rsidRDefault="002E72E0" w:rsidP="002E72E0">
            <w:pPr>
              <w:pStyle w:val="ListParagraph"/>
              <w:numPr>
                <w:ilvl w:val="0"/>
                <w:numId w:val="18"/>
              </w:numPr>
              <w:spacing w:line="360" w:lineRule="auto"/>
            </w:pPr>
            <w:r w:rsidRPr="002E72E0">
              <w:t>Apache</w:t>
            </w:r>
          </w:p>
        </w:tc>
        <w:tc>
          <w:tcPr>
            <w:tcW w:w="1251" w:type="dxa"/>
          </w:tcPr>
          <w:p w14:paraId="62304637" w14:textId="337FFBDB" w:rsidR="002E72E0" w:rsidRDefault="002E72E0" w:rsidP="002E72E0">
            <w:pPr>
              <w:spacing w:line="360" w:lineRule="auto"/>
              <w:jc w:val="center"/>
            </w:pPr>
            <w:r>
              <w:t>12</w:t>
            </w:r>
          </w:p>
        </w:tc>
        <w:tc>
          <w:tcPr>
            <w:tcW w:w="992" w:type="dxa"/>
          </w:tcPr>
          <w:p w14:paraId="71028CEF" w14:textId="631D4132" w:rsidR="002E72E0" w:rsidRDefault="002E72E0" w:rsidP="002E72E0">
            <w:pPr>
              <w:spacing w:line="360" w:lineRule="auto"/>
              <w:jc w:val="center"/>
            </w:pPr>
            <w:r w:rsidRPr="00CA2C26">
              <w:t xml:space="preserve">25.9   </w:t>
            </w:r>
          </w:p>
        </w:tc>
        <w:tc>
          <w:tcPr>
            <w:tcW w:w="1276" w:type="dxa"/>
          </w:tcPr>
          <w:p w14:paraId="09E5AEAE" w14:textId="489A4F24" w:rsidR="002E72E0" w:rsidRDefault="002E72E0" w:rsidP="002E72E0">
            <w:pPr>
              <w:spacing w:line="360" w:lineRule="auto"/>
              <w:jc w:val="center"/>
            </w:pPr>
            <w:r>
              <w:t>922</w:t>
            </w:r>
          </w:p>
        </w:tc>
        <w:tc>
          <w:tcPr>
            <w:tcW w:w="1134" w:type="dxa"/>
          </w:tcPr>
          <w:p w14:paraId="4B6AF472" w14:textId="5FFF5414" w:rsidR="002E72E0" w:rsidRDefault="002E72E0" w:rsidP="002E72E0">
            <w:pPr>
              <w:spacing w:line="360" w:lineRule="auto"/>
              <w:jc w:val="center"/>
            </w:pPr>
            <w:r>
              <w:t>56.1</w:t>
            </w:r>
            <w:r w:rsidRPr="00CA2C26">
              <w:t xml:space="preserve"> </w:t>
            </w:r>
          </w:p>
        </w:tc>
      </w:tr>
      <w:tr w:rsidR="002E72E0" w14:paraId="5619C18D" w14:textId="77777777" w:rsidTr="00A86BB6">
        <w:tc>
          <w:tcPr>
            <w:tcW w:w="2263" w:type="dxa"/>
          </w:tcPr>
          <w:p w14:paraId="1E716317" w14:textId="4919A5E0" w:rsidR="002E72E0" w:rsidRPr="002E72E0" w:rsidRDefault="002E72E0" w:rsidP="002E72E0">
            <w:pPr>
              <w:pStyle w:val="ListParagraph"/>
              <w:numPr>
                <w:ilvl w:val="0"/>
                <w:numId w:val="18"/>
              </w:numPr>
              <w:spacing w:line="360" w:lineRule="auto"/>
            </w:pPr>
            <w:r w:rsidRPr="002E72E0">
              <w:t>BSD</w:t>
            </w:r>
          </w:p>
        </w:tc>
        <w:tc>
          <w:tcPr>
            <w:tcW w:w="1251" w:type="dxa"/>
          </w:tcPr>
          <w:p w14:paraId="533ADFCC" w14:textId="3E070D86" w:rsidR="002E72E0" w:rsidRDefault="002E72E0" w:rsidP="002E72E0">
            <w:pPr>
              <w:spacing w:line="360" w:lineRule="auto"/>
              <w:jc w:val="center"/>
            </w:pPr>
            <w:r w:rsidRPr="00031A58">
              <w:t>15</w:t>
            </w:r>
          </w:p>
        </w:tc>
        <w:tc>
          <w:tcPr>
            <w:tcW w:w="992" w:type="dxa"/>
          </w:tcPr>
          <w:p w14:paraId="14A86450" w14:textId="218E2265" w:rsidR="002E72E0" w:rsidRDefault="002E72E0" w:rsidP="002E72E0">
            <w:pPr>
              <w:spacing w:line="360" w:lineRule="auto"/>
              <w:jc w:val="center"/>
            </w:pPr>
            <w:r w:rsidRPr="00031A58">
              <w:t>32.7</w:t>
            </w:r>
          </w:p>
        </w:tc>
        <w:tc>
          <w:tcPr>
            <w:tcW w:w="1276" w:type="dxa"/>
          </w:tcPr>
          <w:p w14:paraId="1B1D0451" w14:textId="579D5EDF" w:rsidR="002E72E0" w:rsidRDefault="002E72E0" w:rsidP="002E72E0">
            <w:pPr>
              <w:spacing w:line="360" w:lineRule="auto"/>
              <w:jc w:val="center"/>
            </w:pPr>
            <w:r>
              <w:t>1586</w:t>
            </w:r>
          </w:p>
        </w:tc>
        <w:tc>
          <w:tcPr>
            <w:tcW w:w="1134" w:type="dxa"/>
          </w:tcPr>
          <w:p w14:paraId="433B5431" w14:textId="6286E032" w:rsidR="002E72E0" w:rsidRDefault="002E72E0" w:rsidP="002E72E0">
            <w:pPr>
              <w:spacing w:line="360" w:lineRule="auto"/>
              <w:jc w:val="center"/>
            </w:pPr>
            <w:r>
              <w:t>83.8</w:t>
            </w:r>
          </w:p>
        </w:tc>
      </w:tr>
      <w:tr w:rsidR="002E72E0" w14:paraId="4BC7CEE1" w14:textId="77777777" w:rsidTr="00A86BB6">
        <w:tc>
          <w:tcPr>
            <w:tcW w:w="2263" w:type="dxa"/>
          </w:tcPr>
          <w:p w14:paraId="692F1A7E" w14:textId="3BB9E527" w:rsidR="002E72E0" w:rsidRPr="002E72E0" w:rsidRDefault="002E72E0" w:rsidP="002E72E0">
            <w:pPr>
              <w:pStyle w:val="ListParagraph"/>
              <w:numPr>
                <w:ilvl w:val="0"/>
                <w:numId w:val="18"/>
              </w:numPr>
              <w:spacing w:line="360" w:lineRule="auto"/>
            </w:pPr>
            <w:r w:rsidRPr="002E72E0">
              <w:t>ECL</w:t>
            </w:r>
          </w:p>
        </w:tc>
        <w:tc>
          <w:tcPr>
            <w:tcW w:w="1251" w:type="dxa"/>
          </w:tcPr>
          <w:p w14:paraId="712428F7" w14:textId="72E2A87D" w:rsidR="002E72E0" w:rsidRDefault="002E72E0" w:rsidP="002E72E0">
            <w:pPr>
              <w:spacing w:line="360" w:lineRule="auto"/>
              <w:jc w:val="center"/>
            </w:pPr>
            <w:r>
              <w:t>17</w:t>
            </w:r>
          </w:p>
        </w:tc>
        <w:tc>
          <w:tcPr>
            <w:tcW w:w="992" w:type="dxa"/>
          </w:tcPr>
          <w:p w14:paraId="134491B5" w14:textId="777AB677" w:rsidR="002E72E0" w:rsidRDefault="002E72E0" w:rsidP="002E72E0">
            <w:pPr>
              <w:spacing w:line="360" w:lineRule="auto"/>
              <w:jc w:val="center"/>
            </w:pPr>
            <w:r>
              <w:t>27.1</w:t>
            </w:r>
          </w:p>
        </w:tc>
        <w:tc>
          <w:tcPr>
            <w:tcW w:w="1276" w:type="dxa"/>
          </w:tcPr>
          <w:p w14:paraId="4896778A" w14:textId="6B2CA012" w:rsidR="002E72E0" w:rsidRDefault="002E72E0" w:rsidP="002E72E0">
            <w:pPr>
              <w:spacing w:line="360" w:lineRule="auto"/>
              <w:jc w:val="center"/>
            </w:pPr>
            <w:r w:rsidRPr="00031A58">
              <w:t>1019</w:t>
            </w:r>
          </w:p>
        </w:tc>
        <w:tc>
          <w:tcPr>
            <w:tcW w:w="1134" w:type="dxa"/>
          </w:tcPr>
          <w:p w14:paraId="4F74B81B" w14:textId="3E2A0F40" w:rsidR="002E72E0" w:rsidRDefault="002E72E0" w:rsidP="002E72E0">
            <w:pPr>
              <w:spacing w:line="360" w:lineRule="auto"/>
              <w:jc w:val="center"/>
            </w:pPr>
            <w:r>
              <w:t>35.2</w:t>
            </w:r>
          </w:p>
        </w:tc>
      </w:tr>
      <w:tr w:rsidR="002E72E0" w14:paraId="0EC6C3B2" w14:textId="77777777" w:rsidTr="00A86BB6">
        <w:tc>
          <w:tcPr>
            <w:tcW w:w="2263" w:type="dxa"/>
          </w:tcPr>
          <w:p w14:paraId="7C34BC39" w14:textId="6C96D4DE" w:rsidR="002E72E0" w:rsidRPr="002E72E0" w:rsidRDefault="002E72E0" w:rsidP="002E72E0">
            <w:pPr>
              <w:pStyle w:val="ListParagraph"/>
              <w:numPr>
                <w:ilvl w:val="0"/>
                <w:numId w:val="18"/>
              </w:numPr>
              <w:spacing w:line="360" w:lineRule="auto"/>
            </w:pPr>
            <w:r w:rsidRPr="002E72E0">
              <w:t>GPL</w:t>
            </w:r>
          </w:p>
        </w:tc>
        <w:tc>
          <w:tcPr>
            <w:tcW w:w="1251" w:type="dxa"/>
          </w:tcPr>
          <w:p w14:paraId="5DFD0B98" w14:textId="53689394" w:rsidR="002E72E0" w:rsidRDefault="002E72E0" w:rsidP="002E72E0">
            <w:pPr>
              <w:spacing w:line="360" w:lineRule="auto"/>
              <w:jc w:val="center"/>
            </w:pPr>
            <w:r w:rsidRPr="00031A58">
              <w:t>13</w:t>
            </w:r>
          </w:p>
        </w:tc>
        <w:tc>
          <w:tcPr>
            <w:tcW w:w="992" w:type="dxa"/>
          </w:tcPr>
          <w:p w14:paraId="4FB29FFB" w14:textId="0DE88A53" w:rsidR="002E72E0" w:rsidRDefault="002E72E0" w:rsidP="002E72E0">
            <w:pPr>
              <w:spacing w:line="360" w:lineRule="auto"/>
              <w:jc w:val="center"/>
            </w:pPr>
            <w:r w:rsidRPr="00031A58">
              <w:t>36.6</w:t>
            </w:r>
          </w:p>
        </w:tc>
        <w:tc>
          <w:tcPr>
            <w:tcW w:w="1276" w:type="dxa"/>
          </w:tcPr>
          <w:p w14:paraId="12B05141" w14:textId="2E700170" w:rsidR="002E72E0" w:rsidRDefault="002E72E0" w:rsidP="002E72E0">
            <w:pPr>
              <w:spacing w:line="360" w:lineRule="auto"/>
              <w:jc w:val="center"/>
            </w:pPr>
            <w:r w:rsidRPr="00031A58">
              <w:t>2385</w:t>
            </w:r>
          </w:p>
        </w:tc>
        <w:tc>
          <w:tcPr>
            <w:tcW w:w="1134" w:type="dxa"/>
          </w:tcPr>
          <w:p w14:paraId="1129E1C4" w14:textId="351D0084" w:rsidR="002E72E0" w:rsidRDefault="002E72E0" w:rsidP="002E72E0">
            <w:pPr>
              <w:spacing w:line="360" w:lineRule="auto"/>
              <w:jc w:val="center"/>
            </w:pPr>
            <w:r w:rsidRPr="00031A58">
              <w:t>134.3</w:t>
            </w:r>
          </w:p>
        </w:tc>
      </w:tr>
      <w:tr w:rsidR="002E72E0" w14:paraId="1B43CAA8" w14:textId="77777777" w:rsidTr="00A86BB6">
        <w:tc>
          <w:tcPr>
            <w:tcW w:w="2263" w:type="dxa"/>
          </w:tcPr>
          <w:p w14:paraId="3C2AAC5A" w14:textId="10D86EF8" w:rsidR="002E72E0" w:rsidRPr="002E72E0" w:rsidRDefault="002E72E0" w:rsidP="002E72E0">
            <w:pPr>
              <w:pStyle w:val="ListParagraph"/>
              <w:numPr>
                <w:ilvl w:val="0"/>
                <w:numId w:val="18"/>
              </w:numPr>
              <w:spacing w:line="360" w:lineRule="auto"/>
            </w:pPr>
            <w:r w:rsidRPr="002E72E0">
              <w:t>LGPL</w:t>
            </w:r>
          </w:p>
        </w:tc>
        <w:tc>
          <w:tcPr>
            <w:tcW w:w="1251" w:type="dxa"/>
          </w:tcPr>
          <w:p w14:paraId="6F3000B9" w14:textId="566F757C" w:rsidR="002E72E0" w:rsidRDefault="002E72E0" w:rsidP="002E72E0">
            <w:pPr>
              <w:spacing w:line="360" w:lineRule="auto"/>
              <w:jc w:val="center"/>
            </w:pPr>
            <w:r w:rsidRPr="00031A58">
              <w:t>17</w:t>
            </w:r>
          </w:p>
        </w:tc>
        <w:tc>
          <w:tcPr>
            <w:tcW w:w="992" w:type="dxa"/>
          </w:tcPr>
          <w:p w14:paraId="1F98AF25" w14:textId="48BABE3C" w:rsidR="002E72E0" w:rsidRDefault="002E72E0" w:rsidP="002E72E0">
            <w:pPr>
              <w:spacing w:line="360" w:lineRule="auto"/>
              <w:jc w:val="center"/>
            </w:pPr>
            <w:r w:rsidRPr="00031A58">
              <w:t>106.6</w:t>
            </w:r>
          </w:p>
        </w:tc>
        <w:tc>
          <w:tcPr>
            <w:tcW w:w="1276" w:type="dxa"/>
          </w:tcPr>
          <w:p w14:paraId="3F83F4AF" w14:textId="4F74496F" w:rsidR="002E72E0" w:rsidRDefault="002E72E0" w:rsidP="002E72E0">
            <w:pPr>
              <w:spacing w:line="360" w:lineRule="auto"/>
              <w:jc w:val="center"/>
            </w:pPr>
            <w:r w:rsidRPr="00031A58">
              <w:t>1113</w:t>
            </w:r>
          </w:p>
        </w:tc>
        <w:tc>
          <w:tcPr>
            <w:tcW w:w="1134" w:type="dxa"/>
          </w:tcPr>
          <w:p w14:paraId="444EBA09" w14:textId="0315127A" w:rsidR="002E72E0" w:rsidRDefault="002E72E0" w:rsidP="002E72E0">
            <w:pPr>
              <w:spacing w:line="360" w:lineRule="auto"/>
              <w:jc w:val="center"/>
            </w:pPr>
            <w:r w:rsidRPr="00031A58">
              <w:t>256.2</w:t>
            </w:r>
          </w:p>
        </w:tc>
      </w:tr>
      <w:tr w:rsidR="002E72E0" w14:paraId="19AE508D" w14:textId="77777777" w:rsidTr="00A86BB6">
        <w:tc>
          <w:tcPr>
            <w:tcW w:w="2263" w:type="dxa"/>
          </w:tcPr>
          <w:p w14:paraId="35619FF6" w14:textId="5AAB39E1" w:rsidR="002E72E0" w:rsidRPr="002E72E0" w:rsidRDefault="002E72E0" w:rsidP="002E72E0">
            <w:pPr>
              <w:pStyle w:val="ListParagraph"/>
              <w:numPr>
                <w:ilvl w:val="0"/>
                <w:numId w:val="18"/>
              </w:numPr>
              <w:spacing w:line="360" w:lineRule="auto"/>
            </w:pPr>
            <w:r w:rsidRPr="002E72E0">
              <w:t>MIT</w:t>
            </w:r>
          </w:p>
        </w:tc>
        <w:tc>
          <w:tcPr>
            <w:tcW w:w="1251" w:type="dxa"/>
          </w:tcPr>
          <w:p w14:paraId="7BB5C525" w14:textId="59F169A4" w:rsidR="002E72E0" w:rsidRDefault="002E72E0" w:rsidP="002E72E0">
            <w:pPr>
              <w:spacing w:line="360" w:lineRule="auto"/>
              <w:jc w:val="center"/>
            </w:pPr>
            <w:r w:rsidRPr="00031A58">
              <w:t>14</w:t>
            </w:r>
          </w:p>
        </w:tc>
        <w:tc>
          <w:tcPr>
            <w:tcW w:w="992" w:type="dxa"/>
          </w:tcPr>
          <w:p w14:paraId="07591827" w14:textId="2BAC1232" w:rsidR="002E72E0" w:rsidRDefault="002E72E0" w:rsidP="002E72E0">
            <w:pPr>
              <w:spacing w:line="360" w:lineRule="auto"/>
              <w:jc w:val="center"/>
            </w:pPr>
            <w:r w:rsidRPr="00031A58">
              <w:t>32.1</w:t>
            </w:r>
          </w:p>
        </w:tc>
        <w:tc>
          <w:tcPr>
            <w:tcW w:w="1276" w:type="dxa"/>
          </w:tcPr>
          <w:p w14:paraId="00003F74" w14:textId="019E392E" w:rsidR="002E72E0" w:rsidRDefault="002E72E0" w:rsidP="002E72E0">
            <w:pPr>
              <w:spacing w:line="360" w:lineRule="auto"/>
              <w:jc w:val="center"/>
            </w:pPr>
            <w:r w:rsidRPr="00031A58">
              <w:t>2970</w:t>
            </w:r>
          </w:p>
        </w:tc>
        <w:tc>
          <w:tcPr>
            <w:tcW w:w="1134" w:type="dxa"/>
          </w:tcPr>
          <w:p w14:paraId="248EE9DC" w14:textId="07FCA2E5" w:rsidR="002E72E0" w:rsidRDefault="002E72E0" w:rsidP="002E72E0">
            <w:pPr>
              <w:spacing w:line="360" w:lineRule="auto"/>
              <w:jc w:val="center"/>
            </w:pPr>
            <w:r w:rsidRPr="002E72E0">
              <w:t>80.0</w:t>
            </w:r>
          </w:p>
        </w:tc>
      </w:tr>
      <w:tr w:rsidR="002E72E0" w14:paraId="014D3173" w14:textId="77777777" w:rsidTr="00A86BB6">
        <w:tc>
          <w:tcPr>
            <w:tcW w:w="2263" w:type="dxa"/>
          </w:tcPr>
          <w:p w14:paraId="1664C02A" w14:textId="1EAE03D6" w:rsidR="002E72E0" w:rsidRPr="002E72E0" w:rsidRDefault="002E72E0" w:rsidP="002E72E0">
            <w:pPr>
              <w:pStyle w:val="ListParagraph"/>
              <w:numPr>
                <w:ilvl w:val="0"/>
                <w:numId w:val="18"/>
              </w:numPr>
              <w:spacing w:line="360" w:lineRule="auto"/>
            </w:pPr>
            <w:r w:rsidRPr="002E72E0">
              <w:t>MPL</w:t>
            </w:r>
          </w:p>
        </w:tc>
        <w:tc>
          <w:tcPr>
            <w:tcW w:w="1251" w:type="dxa"/>
          </w:tcPr>
          <w:p w14:paraId="79CC01E5" w14:textId="4751A27B" w:rsidR="002E72E0" w:rsidRDefault="002E72E0" w:rsidP="002E72E0">
            <w:pPr>
              <w:spacing w:line="360" w:lineRule="auto"/>
              <w:jc w:val="center"/>
            </w:pPr>
            <w:r w:rsidRPr="002E72E0">
              <w:t>16</w:t>
            </w:r>
          </w:p>
        </w:tc>
        <w:tc>
          <w:tcPr>
            <w:tcW w:w="992" w:type="dxa"/>
          </w:tcPr>
          <w:p w14:paraId="2271B8BC" w14:textId="331C812D" w:rsidR="002E72E0" w:rsidRDefault="002E72E0" w:rsidP="002E72E0">
            <w:pPr>
              <w:spacing w:line="360" w:lineRule="auto"/>
              <w:jc w:val="center"/>
            </w:pPr>
            <w:r w:rsidRPr="002E72E0">
              <w:t>31</w:t>
            </w:r>
          </w:p>
        </w:tc>
        <w:tc>
          <w:tcPr>
            <w:tcW w:w="1276" w:type="dxa"/>
          </w:tcPr>
          <w:p w14:paraId="7FC8D896" w14:textId="312141F9" w:rsidR="002E72E0" w:rsidRDefault="002E72E0" w:rsidP="002E72E0">
            <w:pPr>
              <w:spacing w:line="360" w:lineRule="auto"/>
              <w:jc w:val="center"/>
            </w:pPr>
            <w:r w:rsidRPr="002E72E0">
              <w:t>638</w:t>
            </w:r>
          </w:p>
        </w:tc>
        <w:tc>
          <w:tcPr>
            <w:tcW w:w="1134" w:type="dxa"/>
          </w:tcPr>
          <w:p w14:paraId="5729FFF5" w14:textId="7176AA98" w:rsidR="002E72E0" w:rsidRDefault="002E72E0" w:rsidP="002E72E0">
            <w:pPr>
              <w:spacing w:line="360" w:lineRule="auto"/>
              <w:jc w:val="center"/>
            </w:pPr>
            <w:r w:rsidRPr="002E72E0">
              <w:t>55.5</w:t>
            </w:r>
          </w:p>
        </w:tc>
      </w:tr>
      <w:tr w:rsidR="002E72E0" w14:paraId="08ECB970" w14:textId="77777777" w:rsidTr="00A86BB6">
        <w:tc>
          <w:tcPr>
            <w:tcW w:w="2263" w:type="dxa"/>
          </w:tcPr>
          <w:p w14:paraId="0C41DCD6" w14:textId="71986B7E" w:rsidR="002E72E0" w:rsidRPr="002E72E0" w:rsidRDefault="002E72E0" w:rsidP="002E72E0">
            <w:pPr>
              <w:pStyle w:val="ListParagraph"/>
              <w:numPr>
                <w:ilvl w:val="0"/>
                <w:numId w:val="20"/>
              </w:numPr>
              <w:spacing w:line="360" w:lineRule="auto"/>
              <w:rPr>
                <w:b/>
                <w:bCs/>
              </w:rPr>
            </w:pPr>
            <w:r w:rsidRPr="002E72E0">
              <w:rPr>
                <w:b/>
                <w:bCs/>
              </w:rPr>
              <w:t>All</w:t>
            </w:r>
          </w:p>
        </w:tc>
        <w:tc>
          <w:tcPr>
            <w:tcW w:w="1251" w:type="dxa"/>
          </w:tcPr>
          <w:p w14:paraId="0602BD21" w14:textId="3CE3B3A3" w:rsidR="002E72E0" w:rsidRPr="00031A58" w:rsidRDefault="002E72E0" w:rsidP="002E72E0">
            <w:pPr>
              <w:spacing w:line="360" w:lineRule="auto"/>
              <w:jc w:val="center"/>
              <w:rPr>
                <w:b/>
                <w:bCs/>
              </w:rPr>
            </w:pPr>
            <w:r w:rsidRPr="00031A58">
              <w:rPr>
                <w:b/>
                <w:bCs/>
              </w:rPr>
              <w:t>14.0</w:t>
            </w:r>
          </w:p>
        </w:tc>
        <w:tc>
          <w:tcPr>
            <w:tcW w:w="992" w:type="dxa"/>
          </w:tcPr>
          <w:p w14:paraId="321E3BCF" w14:textId="066F3A47" w:rsidR="002E72E0" w:rsidRPr="00031A58" w:rsidRDefault="002E72E0" w:rsidP="002E72E0">
            <w:pPr>
              <w:spacing w:line="360" w:lineRule="auto"/>
              <w:jc w:val="center"/>
              <w:rPr>
                <w:b/>
                <w:bCs/>
              </w:rPr>
            </w:pPr>
            <w:r w:rsidRPr="00031A58">
              <w:rPr>
                <w:b/>
                <w:bCs/>
              </w:rPr>
              <w:t>27.2</w:t>
            </w:r>
          </w:p>
        </w:tc>
        <w:tc>
          <w:tcPr>
            <w:tcW w:w="1276" w:type="dxa"/>
          </w:tcPr>
          <w:p w14:paraId="4CE93D1B" w14:textId="741B62E6" w:rsidR="002E72E0" w:rsidRPr="00031A58" w:rsidRDefault="002E72E0" w:rsidP="002E72E0">
            <w:pPr>
              <w:spacing w:line="360" w:lineRule="auto"/>
              <w:jc w:val="center"/>
              <w:rPr>
                <w:b/>
                <w:bCs/>
              </w:rPr>
            </w:pPr>
            <w:r w:rsidRPr="00031A58">
              <w:rPr>
                <w:b/>
                <w:bCs/>
              </w:rPr>
              <w:t>5,975</w:t>
            </w:r>
          </w:p>
        </w:tc>
        <w:tc>
          <w:tcPr>
            <w:tcW w:w="1134" w:type="dxa"/>
          </w:tcPr>
          <w:p w14:paraId="2ADA0489" w14:textId="59ADF8BB" w:rsidR="002E72E0" w:rsidRPr="00031A58" w:rsidRDefault="002E72E0" w:rsidP="002E72E0">
            <w:pPr>
              <w:spacing w:line="360" w:lineRule="auto"/>
              <w:jc w:val="center"/>
              <w:rPr>
                <w:b/>
                <w:bCs/>
              </w:rPr>
            </w:pPr>
            <w:r w:rsidRPr="00031A58">
              <w:rPr>
                <w:b/>
                <w:bCs/>
              </w:rPr>
              <w:t>68.8</w:t>
            </w:r>
          </w:p>
        </w:tc>
      </w:tr>
    </w:tbl>
    <w:p w14:paraId="47334CA3" w14:textId="77777777" w:rsidR="000F37A0" w:rsidRDefault="000F37A0" w:rsidP="002C7D12">
      <w:pPr>
        <w:spacing w:line="360" w:lineRule="auto"/>
        <w:jc w:val="both"/>
      </w:pPr>
    </w:p>
    <w:p w14:paraId="7E708A40" w14:textId="69525BBE" w:rsidR="000F37A0" w:rsidRDefault="000F37A0" w:rsidP="000F37A0">
      <w:pPr>
        <w:spacing w:line="360" w:lineRule="auto"/>
        <w:jc w:val="both"/>
      </w:pPr>
      <w:r>
        <w:lastRenderedPageBreak/>
        <w:t xml:space="preserve">The number of social media posts </w:t>
      </w:r>
      <w:r w:rsidR="00A07410">
        <w:t xml:space="preserve">had also a </w:t>
      </w:r>
      <w:r w:rsidR="00A07410" w:rsidRPr="00733A74">
        <w:t>negative binomial</w:t>
      </w:r>
      <w:r w:rsidR="00A07410">
        <w:t xml:space="preserve"> distribution (</w:t>
      </w:r>
      <w:r w:rsidR="00A07410">
        <w:rPr>
          <w:b/>
          <w:bCs/>
        </w:rPr>
        <w:t xml:space="preserve">Figure </w:t>
      </w:r>
      <w:r w:rsidR="008E7221">
        <w:rPr>
          <w:b/>
          <w:bCs/>
        </w:rPr>
        <w:t>10</w:t>
      </w:r>
      <w:r w:rsidR="00A07410">
        <w:t xml:space="preserve">), with the most common value being </w:t>
      </w:r>
      <w:r>
        <w:t xml:space="preserve">0 </w:t>
      </w:r>
      <w:r w:rsidR="00A07410">
        <w:t xml:space="preserve">and reaching up to </w:t>
      </w:r>
      <w:r w:rsidRPr="000F37A0">
        <w:t xml:space="preserve">7,184 </w:t>
      </w:r>
      <w:r>
        <w:t xml:space="preserve">(SD = 77.9). The </w:t>
      </w:r>
      <w:r w:rsidR="00B56A2D">
        <w:t>number of social media was also less sparse for articles</w:t>
      </w:r>
      <w:r>
        <w:t xml:space="preserve"> mentioning FOSS (SD = 58.5) </w:t>
      </w:r>
      <w:r w:rsidR="00B56A2D">
        <w:t xml:space="preserve">but here the pattern for the mean </w:t>
      </w:r>
      <w:r w:rsidR="00634D95">
        <w:t xml:space="preserve">was </w:t>
      </w:r>
      <w:r w:rsidR="00B56A2D">
        <w:t xml:space="preserve">reversed: non-FOSS articles </w:t>
      </w:r>
      <w:r>
        <w:t>had a higher mean</w:t>
      </w:r>
      <w:r w:rsidR="00B56A2D">
        <w:t xml:space="preserve"> (10.47)</w:t>
      </w:r>
      <w:r>
        <w:t xml:space="preserve"> </w:t>
      </w:r>
      <w:r w:rsidR="00B56A2D">
        <w:t xml:space="preserve">than </w:t>
      </w:r>
      <w:r>
        <w:t xml:space="preserve">FOSS articles </w:t>
      </w:r>
      <w:r w:rsidR="00B56A2D">
        <w:t>(</w:t>
      </w:r>
      <w:r>
        <w:t xml:space="preserve">75.9). The license associated with the highest mean </w:t>
      </w:r>
      <w:r w:rsidR="00B56A2D">
        <w:t xml:space="preserve">number of social media posts was, in order, LGPL, </w:t>
      </w:r>
      <w:r>
        <w:t xml:space="preserve"> </w:t>
      </w:r>
      <w:r w:rsidR="00B56A2D">
        <w:t xml:space="preserve">MIT, Apache, and BSD. All medians </w:t>
      </w:r>
      <w:r w:rsidR="00A07410">
        <w:t xml:space="preserve">by license </w:t>
      </w:r>
      <w:r w:rsidR="00B56A2D">
        <w:t xml:space="preserve">sat at 0, expect for the relatively rare LGPL for which it was equal to 2 </w:t>
      </w:r>
      <w:r>
        <w:t>(</w:t>
      </w:r>
      <w:r w:rsidRPr="008C5528">
        <w:rPr>
          <w:b/>
          <w:bCs/>
        </w:rPr>
        <w:t xml:space="preserve">Table </w:t>
      </w:r>
      <w:r w:rsidR="008E7221">
        <w:rPr>
          <w:b/>
          <w:bCs/>
        </w:rPr>
        <w:t>2</w:t>
      </w:r>
      <w:r w:rsidR="00B56A2D">
        <w:t>).</w:t>
      </w:r>
    </w:p>
    <w:p w14:paraId="7BE8CE8B" w14:textId="1FA5F4AA" w:rsidR="00B56A2D" w:rsidRDefault="008E7221" w:rsidP="000F37A0">
      <w:pPr>
        <w:spacing w:line="360" w:lineRule="auto"/>
        <w:jc w:val="both"/>
      </w:pPr>
      <w:r>
        <w:rPr>
          <w:noProof/>
        </w:rPr>
        <w:drawing>
          <wp:inline distT="0" distB="0" distL="0" distR="0" wp14:anchorId="13221A97" wp14:editId="3C6C3E7C">
            <wp:extent cx="572770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8-12 at 11.48.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45840"/>
                    </a:xfrm>
                    <a:prstGeom prst="rect">
                      <a:avLst/>
                    </a:prstGeom>
                  </pic:spPr>
                </pic:pic>
              </a:graphicData>
            </a:graphic>
          </wp:inline>
        </w:drawing>
      </w:r>
    </w:p>
    <w:p w14:paraId="3CA7DA86" w14:textId="77777777" w:rsidR="008E7221" w:rsidRDefault="008E7221" w:rsidP="000F37A0">
      <w:pPr>
        <w:spacing w:line="360" w:lineRule="auto"/>
        <w:jc w:val="both"/>
      </w:pPr>
    </w:p>
    <w:tbl>
      <w:tblPr>
        <w:tblStyle w:val="TableGrid"/>
        <w:tblW w:w="0" w:type="auto"/>
        <w:tblInd w:w="1046" w:type="dxa"/>
        <w:tblLook w:val="04A0" w:firstRow="1" w:lastRow="0" w:firstColumn="1" w:lastColumn="0" w:noHBand="0" w:noVBand="1"/>
      </w:tblPr>
      <w:tblGrid>
        <w:gridCol w:w="2263"/>
        <w:gridCol w:w="1251"/>
        <w:gridCol w:w="992"/>
        <w:gridCol w:w="1276"/>
        <w:gridCol w:w="1134"/>
      </w:tblGrid>
      <w:tr w:rsidR="003431EA" w14:paraId="3DCFBE5C" w14:textId="77777777" w:rsidTr="00C9184A">
        <w:tc>
          <w:tcPr>
            <w:tcW w:w="6916" w:type="dxa"/>
            <w:gridSpan w:val="5"/>
          </w:tcPr>
          <w:p w14:paraId="34691176" w14:textId="45ED9670" w:rsidR="003431EA" w:rsidRPr="002E72E0" w:rsidRDefault="003431EA" w:rsidP="00C9184A">
            <w:pPr>
              <w:spacing w:line="360" w:lineRule="auto"/>
            </w:pPr>
            <w:r w:rsidRPr="002E72E0">
              <w:rPr>
                <w:b/>
                <w:bCs/>
              </w:rPr>
              <w:t xml:space="preserve">Table </w:t>
            </w:r>
            <w:r w:rsidR="008E7221">
              <w:rPr>
                <w:b/>
                <w:bCs/>
              </w:rPr>
              <w:t>2</w:t>
            </w:r>
            <w:r w:rsidRPr="002E72E0">
              <w:rPr>
                <w:b/>
                <w:bCs/>
              </w:rPr>
              <w:t>.</w:t>
            </w:r>
            <w:r>
              <w:t xml:space="preserve"> Social Media Posts by License</w:t>
            </w:r>
          </w:p>
        </w:tc>
      </w:tr>
      <w:tr w:rsidR="003431EA" w14:paraId="20541D27" w14:textId="77777777" w:rsidTr="00C9184A">
        <w:tc>
          <w:tcPr>
            <w:tcW w:w="2263" w:type="dxa"/>
          </w:tcPr>
          <w:p w14:paraId="65C6B37D" w14:textId="77777777" w:rsidR="003431EA" w:rsidRPr="00634D95" w:rsidRDefault="003431EA" w:rsidP="00C9184A">
            <w:pPr>
              <w:spacing w:line="360" w:lineRule="auto"/>
              <w:jc w:val="center"/>
              <w:rPr>
                <w:b/>
                <w:bCs/>
                <w:sz w:val="28"/>
                <w:szCs w:val="28"/>
              </w:rPr>
            </w:pPr>
            <w:r w:rsidRPr="00634D95">
              <w:rPr>
                <w:b/>
                <w:bCs/>
                <w:sz w:val="28"/>
                <w:szCs w:val="28"/>
              </w:rPr>
              <w:t xml:space="preserve">License </w:t>
            </w:r>
          </w:p>
        </w:tc>
        <w:tc>
          <w:tcPr>
            <w:tcW w:w="1251" w:type="dxa"/>
          </w:tcPr>
          <w:p w14:paraId="12E09F53" w14:textId="77777777" w:rsidR="003431EA" w:rsidRPr="00634D95" w:rsidRDefault="003431EA" w:rsidP="00C9184A">
            <w:pPr>
              <w:spacing w:line="360" w:lineRule="auto"/>
              <w:jc w:val="center"/>
              <w:rPr>
                <w:b/>
                <w:bCs/>
                <w:sz w:val="28"/>
                <w:szCs w:val="28"/>
              </w:rPr>
            </w:pPr>
            <w:r w:rsidRPr="00634D95">
              <w:rPr>
                <w:b/>
                <w:bCs/>
                <w:sz w:val="28"/>
                <w:szCs w:val="28"/>
              </w:rPr>
              <w:t>Median</w:t>
            </w:r>
          </w:p>
        </w:tc>
        <w:tc>
          <w:tcPr>
            <w:tcW w:w="992" w:type="dxa"/>
          </w:tcPr>
          <w:p w14:paraId="4E4CEF9E" w14:textId="77777777" w:rsidR="003431EA" w:rsidRPr="00634D95" w:rsidRDefault="003431EA" w:rsidP="00C9184A">
            <w:pPr>
              <w:spacing w:line="360" w:lineRule="auto"/>
              <w:jc w:val="center"/>
              <w:rPr>
                <w:b/>
                <w:bCs/>
                <w:sz w:val="28"/>
                <w:szCs w:val="28"/>
              </w:rPr>
            </w:pPr>
            <w:r w:rsidRPr="00634D95">
              <w:rPr>
                <w:b/>
                <w:bCs/>
                <w:sz w:val="28"/>
                <w:szCs w:val="28"/>
              </w:rPr>
              <w:t>Mean</w:t>
            </w:r>
          </w:p>
        </w:tc>
        <w:tc>
          <w:tcPr>
            <w:tcW w:w="1276" w:type="dxa"/>
          </w:tcPr>
          <w:p w14:paraId="789170A3" w14:textId="77777777" w:rsidR="003431EA" w:rsidRPr="00634D95" w:rsidRDefault="003431EA" w:rsidP="00C9184A">
            <w:pPr>
              <w:spacing w:line="360" w:lineRule="auto"/>
              <w:jc w:val="center"/>
              <w:rPr>
                <w:b/>
                <w:bCs/>
                <w:sz w:val="28"/>
                <w:szCs w:val="28"/>
              </w:rPr>
            </w:pPr>
            <w:r w:rsidRPr="00634D95">
              <w:rPr>
                <w:b/>
                <w:bCs/>
                <w:sz w:val="28"/>
                <w:szCs w:val="28"/>
              </w:rPr>
              <w:t>Max</w:t>
            </w:r>
          </w:p>
        </w:tc>
        <w:tc>
          <w:tcPr>
            <w:tcW w:w="1134" w:type="dxa"/>
          </w:tcPr>
          <w:p w14:paraId="7E9B2129" w14:textId="77777777" w:rsidR="003431EA" w:rsidRPr="00634D95" w:rsidRDefault="003431EA" w:rsidP="00C9184A">
            <w:pPr>
              <w:spacing w:line="360" w:lineRule="auto"/>
              <w:jc w:val="center"/>
              <w:rPr>
                <w:b/>
                <w:bCs/>
                <w:sz w:val="28"/>
                <w:szCs w:val="28"/>
              </w:rPr>
            </w:pPr>
            <w:r w:rsidRPr="00634D95">
              <w:rPr>
                <w:b/>
                <w:bCs/>
                <w:sz w:val="28"/>
                <w:szCs w:val="28"/>
              </w:rPr>
              <w:t>SD</w:t>
            </w:r>
          </w:p>
        </w:tc>
      </w:tr>
      <w:tr w:rsidR="003431EA" w14:paraId="5FC86566" w14:textId="77777777" w:rsidTr="00C9184A">
        <w:tc>
          <w:tcPr>
            <w:tcW w:w="2263" w:type="dxa"/>
          </w:tcPr>
          <w:p w14:paraId="55EF335D" w14:textId="77777777" w:rsidR="003431EA" w:rsidRPr="002E72E0" w:rsidRDefault="003431EA" w:rsidP="00C9184A">
            <w:pPr>
              <w:pStyle w:val="ListParagraph"/>
              <w:numPr>
                <w:ilvl w:val="0"/>
                <w:numId w:val="22"/>
              </w:numPr>
              <w:spacing w:line="360" w:lineRule="auto"/>
              <w:rPr>
                <w:b/>
                <w:bCs/>
              </w:rPr>
            </w:pPr>
            <w:r w:rsidRPr="002E72E0">
              <w:rPr>
                <w:b/>
                <w:bCs/>
              </w:rPr>
              <w:t>Non-FOSS</w:t>
            </w:r>
          </w:p>
        </w:tc>
        <w:tc>
          <w:tcPr>
            <w:tcW w:w="1251" w:type="dxa"/>
          </w:tcPr>
          <w:p w14:paraId="54925A97" w14:textId="5F2BFAE3" w:rsidR="003431EA" w:rsidRPr="008C5528" w:rsidRDefault="000F37A0" w:rsidP="00C9184A">
            <w:pPr>
              <w:spacing w:line="360" w:lineRule="auto"/>
              <w:jc w:val="center"/>
              <w:rPr>
                <w:b/>
                <w:bCs/>
              </w:rPr>
            </w:pPr>
            <w:r>
              <w:rPr>
                <w:b/>
                <w:bCs/>
              </w:rPr>
              <w:t>0</w:t>
            </w:r>
          </w:p>
        </w:tc>
        <w:tc>
          <w:tcPr>
            <w:tcW w:w="992" w:type="dxa"/>
          </w:tcPr>
          <w:p w14:paraId="0DAA2A9A" w14:textId="0E2FD0E5" w:rsidR="003431EA" w:rsidRPr="008C5528" w:rsidRDefault="000F37A0" w:rsidP="00C9184A">
            <w:pPr>
              <w:spacing w:line="360" w:lineRule="auto"/>
              <w:jc w:val="center"/>
              <w:rPr>
                <w:b/>
                <w:bCs/>
              </w:rPr>
            </w:pPr>
            <w:r>
              <w:rPr>
                <w:b/>
                <w:bCs/>
              </w:rPr>
              <w:t>10.47</w:t>
            </w:r>
          </w:p>
        </w:tc>
        <w:tc>
          <w:tcPr>
            <w:tcW w:w="1276" w:type="dxa"/>
          </w:tcPr>
          <w:p w14:paraId="5430FDF5" w14:textId="73ADF08F" w:rsidR="003431EA" w:rsidRPr="008C5528" w:rsidRDefault="000F37A0" w:rsidP="00C9184A">
            <w:pPr>
              <w:spacing w:line="360" w:lineRule="auto"/>
              <w:jc w:val="center"/>
              <w:rPr>
                <w:b/>
                <w:bCs/>
              </w:rPr>
            </w:pPr>
            <w:r>
              <w:rPr>
                <w:b/>
                <w:bCs/>
              </w:rPr>
              <w:t>7,184</w:t>
            </w:r>
          </w:p>
        </w:tc>
        <w:tc>
          <w:tcPr>
            <w:tcW w:w="1134" w:type="dxa"/>
          </w:tcPr>
          <w:p w14:paraId="768B79B1" w14:textId="15ED01B5" w:rsidR="003431EA" w:rsidRPr="008C5528" w:rsidRDefault="00B56A2D" w:rsidP="00C9184A">
            <w:pPr>
              <w:spacing w:line="360" w:lineRule="auto"/>
              <w:jc w:val="center"/>
              <w:rPr>
                <w:b/>
                <w:bCs/>
              </w:rPr>
            </w:pPr>
            <w:r>
              <w:rPr>
                <w:b/>
                <w:bCs/>
              </w:rPr>
              <w:t>93.6</w:t>
            </w:r>
          </w:p>
        </w:tc>
      </w:tr>
      <w:tr w:rsidR="003431EA" w14:paraId="0BDB7A48" w14:textId="77777777" w:rsidTr="00C9184A">
        <w:tc>
          <w:tcPr>
            <w:tcW w:w="2263" w:type="dxa"/>
          </w:tcPr>
          <w:p w14:paraId="25E6DBB0" w14:textId="77777777" w:rsidR="003431EA" w:rsidRPr="00031A58" w:rsidRDefault="003431EA" w:rsidP="00C9184A">
            <w:pPr>
              <w:pStyle w:val="ListParagraph"/>
              <w:numPr>
                <w:ilvl w:val="0"/>
                <w:numId w:val="20"/>
              </w:numPr>
              <w:spacing w:line="360" w:lineRule="auto"/>
              <w:rPr>
                <w:b/>
                <w:bCs/>
              </w:rPr>
            </w:pPr>
            <w:r w:rsidRPr="00031A58">
              <w:rPr>
                <w:b/>
                <w:bCs/>
              </w:rPr>
              <w:t>FOSS</w:t>
            </w:r>
          </w:p>
        </w:tc>
        <w:tc>
          <w:tcPr>
            <w:tcW w:w="1251" w:type="dxa"/>
          </w:tcPr>
          <w:p w14:paraId="2486BC6A" w14:textId="242CE02B" w:rsidR="003431EA" w:rsidRPr="002E72E0" w:rsidRDefault="00CC08D6" w:rsidP="00C9184A">
            <w:pPr>
              <w:spacing w:line="360" w:lineRule="auto"/>
              <w:jc w:val="center"/>
              <w:rPr>
                <w:b/>
                <w:bCs/>
              </w:rPr>
            </w:pPr>
            <w:r>
              <w:rPr>
                <w:b/>
                <w:bCs/>
              </w:rPr>
              <w:t>0</w:t>
            </w:r>
          </w:p>
        </w:tc>
        <w:tc>
          <w:tcPr>
            <w:tcW w:w="992" w:type="dxa"/>
          </w:tcPr>
          <w:p w14:paraId="5FF7014D" w14:textId="71DF7916" w:rsidR="003431EA" w:rsidRPr="002E72E0" w:rsidRDefault="00CC08D6" w:rsidP="00C9184A">
            <w:pPr>
              <w:spacing w:line="360" w:lineRule="auto"/>
              <w:jc w:val="center"/>
              <w:rPr>
                <w:b/>
                <w:bCs/>
              </w:rPr>
            </w:pPr>
            <w:r w:rsidRPr="00CC08D6">
              <w:rPr>
                <w:b/>
                <w:bCs/>
              </w:rPr>
              <w:t>6.</w:t>
            </w:r>
            <w:r>
              <w:rPr>
                <w:b/>
                <w:bCs/>
              </w:rPr>
              <w:t>1</w:t>
            </w:r>
          </w:p>
        </w:tc>
        <w:tc>
          <w:tcPr>
            <w:tcW w:w="1276" w:type="dxa"/>
          </w:tcPr>
          <w:p w14:paraId="21F9DC2A" w14:textId="584CB59A" w:rsidR="003431EA" w:rsidRPr="002E72E0" w:rsidRDefault="00CC08D6" w:rsidP="00C9184A">
            <w:pPr>
              <w:spacing w:line="360" w:lineRule="auto"/>
              <w:jc w:val="center"/>
              <w:rPr>
                <w:b/>
                <w:bCs/>
              </w:rPr>
            </w:pPr>
            <w:r w:rsidRPr="00CC08D6">
              <w:rPr>
                <w:b/>
                <w:bCs/>
              </w:rPr>
              <w:t>5</w:t>
            </w:r>
            <w:r>
              <w:rPr>
                <w:b/>
                <w:bCs/>
              </w:rPr>
              <w:t>,</w:t>
            </w:r>
            <w:r w:rsidRPr="00CC08D6">
              <w:rPr>
                <w:b/>
                <w:bCs/>
              </w:rPr>
              <w:t>207</w:t>
            </w:r>
          </w:p>
        </w:tc>
        <w:tc>
          <w:tcPr>
            <w:tcW w:w="1134" w:type="dxa"/>
          </w:tcPr>
          <w:p w14:paraId="097FEE09" w14:textId="3D974AB0" w:rsidR="003431EA" w:rsidRPr="002E72E0" w:rsidRDefault="00CC08D6" w:rsidP="00C9184A">
            <w:pPr>
              <w:spacing w:line="360" w:lineRule="auto"/>
              <w:jc w:val="center"/>
              <w:rPr>
                <w:b/>
                <w:bCs/>
              </w:rPr>
            </w:pPr>
            <w:r w:rsidRPr="00CC08D6">
              <w:rPr>
                <w:b/>
                <w:bCs/>
              </w:rPr>
              <w:t>58.5</w:t>
            </w:r>
          </w:p>
        </w:tc>
      </w:tr>
      <w:tr w:rsidR="003431EA" w14:paraId="7B902B71" w14:textId="77777777" w:rsidTr="00C9184A">
        <w:tc>
          <w:tcPr>
            <w:tcW w:w="2263" w:type="dxa"/>
          </w:tcPr>
          <w:p w14:paraId="7DEED9AB" w14:textId="77777777" w:rsidR="003431EA" w:rsidRPr="002E72E0" w:rsidRDefault="003431EA" w:rsidP="00C9184A">
            <w:pPr>
              <w:pStyle w:val="ListParagraph"/>
              <w:numPr>
                <w:ilvl w:val="0"/>
                <w:numId w:val="18"/>
              </w:numPr>
              <w:spacing w:line="360" w:lineRule="auto"/>
            </w:pPr>
            <w:r w:rsidRPr="002E72E0">
              <w:t>Apache</w:t>
            </w:r>
          </w:p>
        </w:tc>
        <w:tc>
          <w:tcPr>
            <w:tcW w:w="1251" w:type="dxa"/>
          </w:tcPr>
          <w:p w14:paraId="4F217A31" w14:textId="2DBD277D" w:rsidR="003431EA" w:rsidRDefault="00CC08D6" w:rsidP="00C9184A">
            <w:pPr>
              <w:spacing w:line="360" w:lineRule="auto"/>
              <w:jc w:val="center"/>
            </w:pPr>
            <w:r>
              <w:t>0</w:t>
            </w:r>
          </w:p>
        </w:tc>
        <w:tc>
          <w:tcPr>
            <w:tcW w:w="992" w:type="dxa"/>
          </w:tcPr>
          <w:p w14:paraId="52599A6B" w14:textId="52DE15F8" w:rsidR="003431EA" w:rsidRDefault="00CC08D6" w:rsidP="00C9184A">
            <w:pPr>
              <w:spacing w:line="360" w:lineRule="auto"/>
              <w:jc w:val="center"/>
            </w:pPr>
            <w:r w:rsidRPr="00CC08D6">
              <w:t>10.4</w:t>
            </w:r>
          </w:p>
        </w:tc>
        <w:tc>
          <w:tcPr>
            <w:tcW w:w="1276" w:type="dxa"/>
          </w:tcPr>
          <w:p w14:paraId="5285D4EF" w14:textId="3D7F7EF6" w:rsidR="003431EA" w:rsidRDefault="00CC08D6" w:rsidP="00C9184A">
            <w:pPr>
              <w:spacing w:line="360" w:lineRule="auto"/>
              <w:jc w:val="center"/>
            </w:pPr>
            <w:r w:rsidRPr="00CC08D6">
              <w:t>7184</w:t>
            </w:r>
          </w:p>
        </w:tc>
        <w:tc>
          <w:tcPr>
            <w:tcW w:w="1134" w:type="dxa"/>
          </w:tcPr>
          <w:p w14:paraId="7346BB66" w14:textId="5C7354C9" w:rsidR="003431EA" w:rsidRDefault="00CC08D6" w:rsidP="00C9184A">
            <w:pPr>
              <w:spacing w:line="360" w:lineRule="auto"/>
              <w:jc w:val="center"/>
            </w:pPr>
            <w:r w:rsidRPr="00CC08D6">
              <w:t>96.3</w:t>
            </w:r>
          </w:p>
        </w:tc>
      </w:tr>
      <w:tr w:rsidR="003431EA" w14:paraId="6939776D" w14:textId="77777777" w:rsidTr="00C9184A">
        <w:tc>
          <w:tcPr>
            <w:tcW w:w="2263" w:type="dxa"/>
          </w:tcPr>
          <w:p w14:paraId="64DF83C3" w14:textId="77777777" w:rsidR="003431EA" w:rsidRPr="002E72E0" w:rsidRDefault="003431EA" w:rsidP="00C9184A">
            <w:pPr>
              <w:pStyle w:val="ListParagraph"/>
              <w:numPr>
                <w:ilvl w:val="0"/>
                <w:numId w:val="18"/>
              </w:numPr>
              <w:spacing w:line="360" w:lineRule="auto"/>
            </w:pPr>
            <w:r w:rsidRPr="002E72E0">
              <w:t>BSD</w:t>
            </w:r>
          </w:p>
        </w:tc>
        <w:tc>
          <w:tcPr>
            <w:tcW w:w="1251" w:type="dxa"/>
          </w:tcPr>
          <w:p w14:paraId="6DCEB777" w14:textId="4C0ADF4B" w:rsidR="003431EA" w:rsidRDefault="00CC08D6" w:rsidP="00C9184A">
            <w:pPr>
              <w:spacing w:line="360" w:lineRule="auto"/>
              <w:jc w:val="center"/>
            </w:pPr>
            <w:r>
              <w:t>0</w:t>
            </w:r>
          </w:p>
        </w:tc>
        <w:tc>
          <w:tcPr>
            <w:tcW w:w="992" w:type="dxa"/>
          </w:tcPr>
          <w:p w14:paraId="2E613217" w14:textId="1839009E" w:rsidR="003431EA" w:rsidRDefault="00CC08D6" w:rsidP="00C9184A">
            <w:pPr>
              <w:spacing w:line="360" w:lineRule="auto"/>
              <w:jc w:val="center"/>
            </w:pPr>
            <w:r w:rsidRPr="00CC08D6">
              <w:t>9.3</w:t>
            </w:r>
          </w:p>
        </w:tc>
        <w:tc>
          <w:tcPr>
            <w:tcW w:w="1276" w:type="dxa"/>
          </w:tcPr>
          <w:p w14:paraId="61CB5885" w14:textId="0D77B400" w:rsidR="003431EA" w:rsidRDefault="00CC08D6" w:rsidP="00C9184A">
            <w:pPr>
              <w:spacing w:line="360" w:lineRule="auto"/>
              <w:jc w:val="center"/>
            </w:pPr>
            <w:r w:rsidRPr="00CC08D6">
              <w:t>713</w:t>
            </w:r>
          </w:p>
        </w:tc>
        <w:tc>
          <w:tcPr>
            <w:tcW w:w="1134" w:type="dxa"/>
          </w:tcPr>
          <w:p w14:paraId="510FE10C" w14:textId="48307C1E" w:rsidR="003431EA" w:rsidRDefault="00CC08D6" w:rsidP="00C9184A">
            <w:pPr>
              <w:spacing w:line="360" w:lineRule="auto"/>
              <w:jc w:val="center"/>
            </w:pPr>
            <w:r w:rsidRPr="00CC08D6">
              <w:t>34.6</w:t>
            </w:r>
          </w:p>
        </w:tc>
      </w:tr>
      <w:tr w:rsidR="003431EA" w14:paraId="1068D1EF" w14:textId="77777777" w:rsidTr="00C9184A">
        <w:tc>
          <w:tcPr>
            <w:tcW w:w="2263" w:type="dxa"/>
          </w:tcPr>
          <w:p w14:paraId="5CA78A48" w14:textId="77777777" w:rsidR="003431EA" w:rsidRPr="002E72E0" w:rsidRDefault="003431EA" w:rsidP="00C9184A">
            <w:pPr>
              <w:pStyle w:val="ListParagraph"/>
              <w:numPr>
                <w:ilvl w:val="0"/>
                <w:numId w:val="18"/>
              </w:numPr>
              <w:spacing w:line="360" w:lineRule="auto"/>
            </w:pPr>
            <w:r w:rsidRPr="002E72E0">
              <w:t>ECL</w:t>
            </w:r>
          </w:p>
        </w:tc>
        <w:tc>
          <w:tcPr>
            <w:tcW w:w="1251" w:type="dxa"/>
          </w:tcPr>
          <w:p w14:paraId="2270C566" w14:textId="25B0C9C6" w:rsidR="003431EA" w:rsidRDefault="00CC08D6" w:rsidP="00C9184A">
            <w:pPr>
              <w:spacing w:line="360" w:lineRule="auto"/>
              <w:jc w:val="center"/>
            </w:pPr>
            <w:r>
              <w:t>0</w:t>
            </w:r>
          </w:p>
        </w:tc>
        <w:tc>
          <w:tcPr>
            <w:tcW w:w="992" w:type="dxa"/>
          </w:tcPr>
          <w:p w14:paraId="5B519A58" w14:textId="470D8A43" w:rsidR="003431EA" w:rsidRDefault="00CC08D6" w:rsidP="00C9184A">
            <w:pPr>
              <w:spacing w:line="360" w:lineRule="auto"/>
              <w:jc w:val="center"/>
            </w:pPr>
            <w:r w:rsidRPr="00CC08D6">
              <w:t>2.1</w:t>
            </w:r>
          </w:p>
        </w:tc>
        <w:tc>
          <w:tcPr>
            <w:tcW w:w="1276" w:type="dxa"/>
          </w:tcPr>
          <w:p w14:paraId="649AF5F6" w14:textId="69C523F7" w:rsidR="003431EA" w:rsidRDefault="003431EA" w:rsidP="00C9184A">
            <w:pPr>
              <w:spacing w:line="360" w:lineRule="auto"/>
              <w:jc w:val="center"/>
            </w:pPr>
            <w:r w:rsidRPr="00031A58">
              <w:t>10</w:t>
            </w:r>
            <w:r w:rsidR="00CC08D6">
              <w:t>34</w:t>
            </w:r>
          </w:p>
        </w:tc>
        <w:tc>
          <w:tcPr>
            <w:tcW w:w="1134" w:type="dxa"/>
          </w:tcPr>
          <w:p w14:paraId="27DACFF6" w14:textId="668FC2B5" w:rsidR="003431EA" w:rsidRDefault="00CC08D6" w:rsidP="00C9184A">
            <w:pPr>
              <w:spacing w:line="360" w:lineRule="auto"/>
              <w:jc w:val="center"/>
            </w:pPr>
            <w:r w:rsidRPr="00CC08D6">
              <w:t>17.0</w:t>
            </w:r>
          </w:p>
        </w:tc>
      </w:tr>
      <w:tr w:rsidR="003431EA" w14:paraId="27A5A540" w14:textId="77777777" w:rsidTr="00C9184A">
        <w:tc>
          <w:tcPr>
            <w:tcW w:w="2263" w:type="dxa"/>
          </w:tcPr>
          <w:p w14:paraId="204A6ED4" w14:textId="77777777" w:rsidR="003431EA" w:rsidRPr="002E72E0" w:rsidRDefault="003431EA" w:rsidP="00C9184A">
            <w:pPr>
              <w:pStyle w:val="ListParagraph"/>
              <w:numPr>
                <w:ilvl w:val="0"/>
                <w:numId w:val="18"/>
              </w:numPr>
              <w:spacing w:line="360" w:lineRule="auto"/>
            </w:pPr>
            <w:r w:rsidRPr="002E72E0">
              <w:t>GPL</w:t>
            </w:r>
          </w:p>
        </w:tc>
        <w:tc>
          <w:tcPr>
            <w:tcW w:w="1251" w:type="dxa"/>
          </w:tcPr>
          <w:p w14:paraId="628A8CE9" w14:textId="59C1B970" w:rsidR="003431EA" w:rsidRDefault="00CC08D6" w:rsidP="00C9184A">
            <w:pPr>
              <w:spacing w:line="360" w:lineRule="auto"/>
              <w:jc w:val="center"/>
            </w:pPr>
            <w:r>
              <w:t>0</w:t>
            </w:r>
          </w:p>
        </w:tc>
        <w:tc>
          <w:tcPr>
            <w:tcW w:w="992" w:type="dxa"/>
          </w:tcPr>
          <w:p w14:paraId="784CB4F0" w14:textId="3CD5CF44" w:rsidR="003431EA" w:rsidRDefault="00CC08D6" w:rsidP="00C9184A">
            <w:pPr>
              <w:spacing w:line="360" w:lineRule="auto"/>
              <w:jc w:val="center"/>
            </w:pPr>
            <w:r w:rsidRPr="00CC08D6">
              <w:t>5.2</w:t>
            </w:r>
          </w:p>
        </w:tc>
        <w:tc>
          <w:tcPr>
            <w:tcW w:w="1276" w:type="dxa"/>
          </w:tcPr>
          <w:p w14:paraId="31C6436A" w14:textId="752DE1F2" w:rsidR="003431EA" w:rsidRDefault="00CC08D6" w:rsidP="00C9184A">
            <w:pPr>
              <w:spacing w:line="360" w:lineRule="auto"/>
              <w:jc w:val="center"/>
            </w:pPr>
            <w:r w:rsidRPr="00CC08D6">
              <w:t>263</w:t>
            </w:r>
          </w:p>
        </w:tc>
        <w:tc>
          <w:tcPr>
            <w:tcW w:w="1134" w:type="dxa"/>
          </w:tcPr>
          <w:p w14:paraId="1E150676" w14:textId="65ACB87A" w:rsidR="003431EA" w:rsidRDefault="00CC08D6" w:rsidP="00C9184A">
            <w:pPr>
              <w:spacing w:line="360" w:lineRule="auto"/>
              <w:jc w:val="center"/>
            </w:pPr>
            <w:r w:rsidRPr="00CC08D6">
              <w:t>20.6</w:t>
            </w:r>
          </w:p>
        </w:tc>
      </w:tr>
      <w:tr w:rsidR="003431EA" w14:paraId="519B0BEF" w14:textId="77777777" w:rsidTr="00C9184A">
        <w:tc>
          <w:tcPr>
            <w:tcW w:w="2263" w:type="dxa"/>
          </w:tcPr>
          <w:p w14:paraId="18C14D90" w14:textId="77777777" w:rsidR="003431EA" w:rsidRPr="002E72E0" w:rsidRDefault="003431EA" w:rsidP="00C9184A">
            <w:pPr>
              <w:pStyle w:val="ListParagraph"/>
              <w:numPr>
                <w:ilvl w:val="0"/>
                <w:numId w:val="18"/>
              </w:numPr>
              <w:spacing w:line="360" w:lineRule="auto"/>
            </w:pPr>
            <w:r w:rsidRPr="002E72E0">
              <w:t>LGPL</w:t>
            </w:r>
          </w:p>
        </w:tc>
        <w:tc>
          <w:tcPr>
            <w:tcW w:w="1251" w:type="dxa"/>
          </w:tcPr>
          <w:p w14:paraId="4AC94176" w14:textId="35B1BF42" w:rsidR="003431EA" w:rsidRDefault="00CC08D6" w:rsidP="00C9184A">
            <w:pPr>
              <w:spacing w:line="360" w:lineRule="auto"/>
              <w:jc w:val="center"/>
            </w:pPr>
            <w:r>
              <w:t>2</w:t>
            </w:r>
          </w:p>
        </w:tc>
        <w:tc>
          <w:tcPr>
            <w:tcW w:w="992" w:type="dxa"/>
          </w:tcPr>
          <w:p w14:paraId="25E135E5" w14:textId="62609BBD" w:rsidR="003431EA" w:rsidRDefault="00CC08D6" w:rsidP="00C9184A">
            <w:pPr>
              <w:spacing w:line="360" w:lineRule="auto"/>
              <w:jc w:val="center"/>
            </w:pPr>
            <w:r w:rsidRPr="00CC08D6">
              <w:t>24.8</w:t>
            </w:r>
          </w:p>
        </w:tc>
        <w:tc>
          <w:tcPr>
            <w:tcW w:w="1276" w:type="dxa"/>
          </w:tcPr>
          <w:p w14:paraId="4BDD467E" w14:textId="0D6951A8" w:rsidR="003431EA" w:rsidRDefault="00CC08D6" w:rsidP="00C9184A">
            <w:pPr>
              <w:spacing w:line="360" w:lineRule="auto"/>
              <w:jc w:val="center"/>
            </w:pPr>
            <w:r w:rsidRPr="00CC08D6">
              <w:t>379</w:t>
            </w:r>
          </w:p>
        </w:tc>
        <w:tc>
          <w:tcPr>
            <w:tcW w:w="1134" w:type="dxa"/>
          </w:tcPr>
          <w:p w14:paraId="02E62160" w14:textId="518B5336" w:rsidR="003431EA" w:rsidRDefault="00CC08D6" w:rsidP="00C9184A">
            <w:pPr>
              <w:spacing w:line="360" w:lineRule="auto"/>
              <w:jc w:val="center"/>
            </w:pPr>
            <w:r w:rsidRPr="00CC08D6">
              <w:t>77.6</w:t>
            </w:r>
          </w:p>
        </w:tc>
      </w:tr>
      <w:tr w:rsidR="003431EA" w14:paraId="4351E2E5" w14:textId="77777777" w:rsidTr="00C9184A">
        <w:tc>
          <w:tcPr>
            <w:tcW w:w="2263" w:type="dxa"/>
          </w:tcPr>
          <w:p w14:paraId="4425A22C" w14:textId="77777777" w:rsidR="003431EA" w:rsidRPr="002E72E0" w:rsidRDefault="003431EA" w:rsidP="00C9184A">
            <w:pPr>
              <w:pStyle w:val="ListParagraph"/>
              <w:numPr>
                <w:ilvl w:val="0"/>
                <w:numId w:val="18"/>
              </w:numPr>
              <w:spacing w:line="360" w:lineRule="auto"/>
            </w:pPr>
            <w:r w:rsidRPr="002E72E0">
              <w:t>MIT</w:t>
            </w:r>
          </w:p>
        </w:tc>
        <w:tc>
          <w:tcPr>
            <w:tcW w:w="1251" w:type="dxa"/>
          </w:tcPr>
          <w:p w14:paraId="72CB545D" w14:textId="01FBE58E" w:rsidR="003431EA" w:rsidRDefault="00CC08D6" w:rsidP="00C9184A">
            <w:pPr>
              <w:spacing w:line="360" w:lineRule="auto"/>
              <w:jc w:val="center"/>
            </w:pPr>
            <w:r>
              <w:t>0</w:t>
            </w:r>
          </w:p>
        </w:tc>
        <w:tc>
          <w:tcPr>
            <w:tcW w:w="992" w:type="dxa"/>
          </w:tcPr>
          <w:p w14:paraId="7D706094" w14:textId="0722893C" w:rsidR="003431EA" w:rsidRDefault="00CC08D6" w:rsidP="00C9184A">
            <w:pPr>
              <w:spacing w:line="360" w:lineRule="auto"/>
              <w:jc w:val="center"/>
            </w:pPr>
            <w:r w:rsidRPr="00CC08D6">
              <w:t>10.8</w:t>
            </w:r>
          </w:p>
        </w:tc>
        <w:tc>
          <w:tcPr>
            <w:tcW w:w="1276" w:type="dxa"/>
          </w:tcPr>
          <w:p w14:paraId="5B360413" w14:textId="65072666" w:rsidR="003431EA" w:rsidRDefault="00CC08D6" w:rsidP="00C9184A">
            <w:pPr>
              <w:spacing w:line="360" w:lineRule="auto"/>
              <w:jc w:val="center"/>
            </w:pPr>
            <w:r w:rsidRPr="00CC08D6">
              <w:t>5</w:t>
            </w:r>
            <w:r w:rsidR="000F37A0">
              <w:t>,</w:t>
            </w:r>
            <w:r w:rsidRPr="00CC08D6">
              <w:t>207</w:t>
            </w:r>
          </w:p>
        </w:tc>
        <w:tc>
          <w:tcPr>
            <w:tcW w:w="1134" w:type="dxa"/>
          </w:tcPr>
          <w:p w14:paraId="424745E9" w14:textId="3A974569" w:rsidR="003431EA" w:rsidRDefault="00CC08D6" w:rsidP="00C9184A">
            <w:pPr>
              <w:spacing w:line="360" w:lineRule="auto"/>
              <w:jc w:val="center"/>
            </w:pPr>
            <w:r w:rsidRPr="00CC08D6">
              <w:t>88.1</w:t>
            </w:r>
          </w:p>
        </w:tc>
      </w:tr>
      <w:tr w:rsidR="003431EA" w14:paraId="0533FD02" w14:textId="77777777" w:rsidTr="00C9184A">
        <w:tc>
          <w:tcPr>
            <w:tcW w:w="2263" w:type="dxa"/>
          </w:tcPr>
          <w:p w14:paraId="377A5092" w14:textId="77777777" w:rsidR="003431EA" w:rsidRPr="002E72E0" w:rsidRDefault="003431EA" w:rsidP="00C9184A">
            <w:pPr>
              <w:pStyle w:val="ListParagraph"/>
              <w:numPr>
                <w:ilvl w:val="0"/>
                <w:numId w:val="18"/>
              </w:numPr>
              <w:spacing w:line="360" w:lineRule="auto"/>
            </w:pPr>
            <w:r w:rsidRPr="002E72E0">
              <w:lastRenderedPageBreak/>
              <w:t>MPL</w:t>
            </w:r>
          </w:p>
        </w:tc>
        <w:tc>
          <w:tcPr>
            <w:tcW w:w="1251" w:type="dxa"/>
          </w:tcPr>
          <w:p w14:paraId="6A71C1A9" w14:textId="630878EB" w:rsidR="003431EA" w:rsidRDefault="00CC08D6" w:rsidP="00C9184A">
            <w:pPr>
              <w:spacing w:line="360" w:lineRule="auto"/>
              <w:jc w:val="center"/>
            </w:pPr>
            <w:r>
              <w:t>0</w:t>
            </w:r>
          </w:p>
        </w:tc>
        <w:tc>
          <w:tcPr>
            <w:tcW w:w="992" w:type="dxa"/>
          </w:tcPr>
          <w:p w14:paraId="291F5B52" w14:textId="4B05BBC2" w:rsidR="003431EA" w:rsidRDefault="00CC08D6" w:rsidP="00C9184A">
            <w:pPr>
              <w:spacing w:line="360" w:lineRule="auto"/>
              <w:jc w:val="center"/>
            </w:pPr>
            <w:r w:rsidRPr="00CC08D6">
              <w:t>5.3</w:t>
            </w:r>
          </w:p>
        </w:tc>
        <w:tc>
          <w:tcPr>
            <w:tcW w:w="1276" w:type="dxa"/>
          </w:tcPr>
          <w:p w14:paraId="32FF13FC" w14:textId="1BFF7BFB" w:rsidR="003431EA" w:rsidRDefault="00CC08D6" w:rsidP="00C9184A">
            <w:pPr>
              <w:spacing w:line="360" w:lineRule="auto"/>
              <w:jc w:val="center"/>
            </w:pPr>
            <w:r w:rsidRPr="00CC08D6">
              <w:t>906</w:t>
            </w:r>
          </w:p>
        </w:tc>
        <w:tc>
          <w:tcPr>
            <w:tcW w:w="1134" w:type="dxa"/>
          </w:tcPr>
          <w:p w14:paraId="7EAE710D" w14:textId="62207D20" w:rsidR="003431EA" w:rsidRDefault="00CC08D6" w:rsidP="00C9184A">
            <w:pPr>
              <w:spacing w:line="360" w:lineRule="auto"/>
              <w:jc w:val="center"/>
            </w:pPr>
            <w:r w:rsidRPr="00CC08D6">
              <w:t>42.6</w:t>
            </w:r>
          </w:p>
        </w:tc>
      </w:tr>
      <w:tr w:rsidR="003431EA" w14:paraId="7FCF5070" w14:textId="77777777" w:rsidTr="00C9184A">
        <w:tc>
          <w:tcPr>
            <w:tcW w:w="2263" w:type="dxa"/>
          </w:tcPr>
          <w:p w14:paraId="367DDDD0" w14:textId="77777777" w:rsidR="003431EA" w:rsidRPr="002E72E0" w:rsidRDefault="003431EA" w:rsidP="00C9184A">
            <w:pPr>
              <w:pStyle w:val="ListParagraph"/>
              <w:numPr>
                <w:ilvl w:val="0"/>
                <w:numId w:val="20"/>
              </w:numPr>
              <w:spacing w:line="360" w:lineRule="auto"/>
              <w:rPr>
                <w:b/>
                <w:bCs/>
              </w:rPr>
            </w:pPr>
            <w:r w:rsidRPr="002E72E0">
              <w:rPr>
                <w:b/>
                <w:bCs/>
              </w:rPr>
              <w:t>All</w:t>
            </w:r>
          </w:p>
        </w:tc>
        <w:tc>
          <w:tcPr>
            <w:tcW w:w="1251" w:type="dxa"/>
          </w:tcPr>
          <w:p w14:paraId="15B35539" w14:textId="3D1064FC" w:rsidR="003431EA" w:rsidRPr="00031A58" w:rsidRDefault="00CC08D6" w:rsidP="00C9184A">
            <w:pPr>
              <w:spacing w:line="360" w:lineRule="auto"/>
              <w:jc w:val="center"/>
              <w:rPr>
                <w:b/>
                <w:bCs/>
              </w:rPr>
            </w:pPr>
            <w:r>
              <w:rPr>
                <w:b/>
                <w:bCs/>
              </w:rPr>
              <w:t>0</w:t>
            </w:r>
          </w:p>
        </w:tc>
        <w:tc>
          <w:tcPr>
            <w:tcW w:w="992" w:type="dxa"/>
          </w:tcPr>
          <w:p w14:paraId="1BD92B53" w14:textId="176C9389" w:rsidR="003431EA" w:rsidRPr="00031A58" w:rsidRDefault="00CC08D6" w:rsidP="00C9184A">
            <w:pPr>
              <w:spacing w:line="360" w:lineRule="auto"/>
              <w:jc w:val="center"/>
              <w:rPr>
                <w:b/>
                <w:bCs/>
              </w:rPr>
            </w:pPr>
            <w:r>
              <w:rPr>
                <w:b/>
                <w:bCs/>
              </w:rPr>
              <w:t>8.0</w:t>
            </w:r>
          </w:p>
        </w:tc>
        <w:tc>
          <w:tcPr>
            <w:tcW w:w="1276" w:type="dxa"/>
          </w:tcPr>
          <w:p w14:paraId="755FCACB" w14:textId="1C32D44C" w:rsidR="003431EA" w:rsidRPr="00031A58" w:rsidRDefault="00CC08D6" w:rsidP="00C9184A">
            <w:pPr>
              <w:spacing w:line="360" w:lineRule="auto"/>
              <w:jc w:val="center"/>
              <w:rPr>
                <w:b/>
                <w:bCs/>
              </w:rPr>
            </w:pPr>
            <w:r w:rsidRPr="00CC08D6">
              <w:rPr>
                <w:b/>
                <w:bCs/>
              </w:rPr>
              <w:t>7</w:t>
            </w:r>
            <w:r w:rsidR="000F37A0">
              <w:rPr>
                <w:b/>
                <w:bCs/>
              </w:rPr>
              <w:t>,</w:t>
            </w:r>
            <w:r w:rsidRPr="00CC08D6">
              <w:rPr>
                <w:b/>
                <w:bCs/>
              </w:rPr>
              <w:t>184</w:t>
            </w:r>
          </w:p>
        </w:tc>
        <w:tc>
          <w:tcPr>
            <w:tcW w:w="1134" w:type="dxa"/>
          </w:tcPr>
          <w:p w14:paraId="76F3BE10" w14:textId="07F007EA" w:rsidR="003431EA" w:rsidRPr="00031A58" w:rsidRDefault="00CC08D6" w:rsidP="00C9184A">
            <w:pPr>
              <w:spacing w:line="360" w:lineRule="auto"/>
              <w:jc w:val="center"/>
              <w:rPr>
                <w:b/>
                <w:bCs/>
              </w:rPr>
            </w:pPr>
            <w:r w:rsidRPr="00CC08D6">
              <w:rPr>
                <w:b/>
                <w:bCs/>
              </w:rPr>
              <w:t>77.9</w:t>
            </w:r>
          </w:p>
        </w:tc>
      </w:tr>
    </w:tbl>
    <w:p w14:paraId="7783ED0F" w14:textId="77777777" w:rsidR="00C9184A" w:rsidRDefault="00C9184A" w:rsidP="00C9184A">
      <w:pPr>
        <w:spacing w:line="360" w:lineRule="auto"/>
        <w:jc w:val="both"/>
      </w:pPr>
    </w:p>
    <w:p w14:paraId="19BDFABD" w14:textId="6A900C03" w:rsidR="00C9184A" w:rsidRDefault="00C9184A" w:rsidP="00C9184A">
      <w:pPr>
        <w:spacing w:line="360" w:lineRule="auto"/>
        <w:jc w:val="both"/>
      </w:pPr>
      <w:r>
        <w:t xml:space="preserve">The number of webpage visits was </w:t>
      </w:r>
      <w:r w:rsidR="00A07410">
        <w:t>right-skewed (</w:t>
      </w:r>
      <w:r w:rsidR="00A07410">
        <w:rPr>
          <w:b/>
          <w:bCs/>
        </w:rPr>
        <w:t xml:space="preserve">Figure </w:t>
      </w:r>
      <w:r w:rsidR="008E7221">
        <w:rPr>
          <w:b/>
          <w:bCs/>
        </w:rPr>
        <w:t>11</w:t>
      </w:r>
      <w:r w:rsidR="00A07410">
        <w:t>), with a median equal to 4,024 and an extremely long right tail</w:t>
      </w:r>
      <w:r>
        <w:t xml:space="preserve"> </w:t>
      </w:r>
      <w:r w:rsidR="00A07410">
        <w:t xml:space="preserve">reaching up to </w:t>
      </w:r>
      <w:r>
        <w:t xml:space="preserve">2,629,673 (SD = 16,602). </w:t>
      </w:r>
      <w:r w:rsidR="00805737">
        <w:t xml:space="preserve">FOSS and non-FOSS articles had roughly the same average number of webpage visits (FOSS = 6,205; non-FOSS = 6,596), but the standard deviation for publications that did not mention FOSS </w:t>
      </w:r>
      <w:r w:rsidR="00850D05">
        <w:t xml:space="preserve">was </w:t>
      </w:r>
      <w:r w:rsidR="00805737">
        <w:t xml:space="preserve">two times greater than that of those that did. </w:t>
      </w:r>
      <w:r>
        <w:t xml:space="preserve">The license associated with the highest mean </w:t>
      </w:r>
      <w:r w:rsidR="00805737">
        <w:t>webpage visits received</w:t>
      </w:r>
      <w:r>
        <w:t xml:space="preserve"> was</w:t>
      </w:r>
      <w:r w:rsidR="00805737">
        <w:t>, again,</w:t>
      </w:r>
      <w:r>
        <w:t xml:space="preserve"> LGPL (</w:t>
      </w:r>
      <w:r w:rsidR="00805737">
        <w:t>11,245</w:t>
      </w:r>
      <w:r>
        <w:t>),</w:t>
      </w:r>
      <w:r w:rsidR="00805737">
        <w:t xml:space="preserve"> followed by MIT (7,475), with all the other</w:t>
      </w:r>
      <w:r w:rsidR="001B3BBD">
        <w:t>s</w:t>
      </w:r>
      <w:r w:rsidR="00805737">
        <w:t xml:space="preserve"> sitting between 5,138 (ELC) and 6,886 (BSD) </w:t>
      </w:r>
      <w:r>
        <w:t>(</w:t>
      </w:r>
      <w:r w:rsidRPr="008C5528">
        <w:rPr>
          <w:b/>
          <w:bCs/>
        </w:rPr>
        <w:t xml:space="preserve">Table </w:t>
      </w:r>
      <w:r w:rsidR="008E7221">
        <w:rPr>
          <w:b/>
          <w:bCs/>
        </w:rPr>
        <w:t>3</w:t>
      </w:r>
      <w:r>
        <w:t>).</w:t>
      </w:r>
    </w:p>
    <w:p w14:paraId="054A9006" w14:textId="48AC5A83" w:rsidR="008C5528" w:rsidRDefault="008E7221" w:rsidP="008E7221">
      <w:pPr>
        <w:spacing w:line="360" w:lineRule="auto"/>
        <w:jc w:val="center"/>
      </w:pPr>
      <w:r>
        <w:rPr>
          <w:noProof/>
        </w:rPr>
        <w:drawing>
          <wp:inline distT="0" distB="0" distL="0" distR="0" wp14:anchorId="5886B8E1" wp14:editId="4F916A5B">
            <wp:extent cx="5727700" cy="3535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8-12 at 11.49.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535680"/>
                    </a:xfrm>
                    <a:prstGeom prst="rect">
                      <a:avLst/>
                    </a:prstGeom>
                  </pic:spPr>
                </pic:pic>
              </a:graphicData>
            </a:graphic>
          </wp:inline>
        </w:drawing>
      </w:r>
    </w:p>
    <w:p w14:paraId="17193E4A" w14:textId="77777777" w:rsidR="008E7221" w:rsidRDefault="008E7221" w:rsidP="008C5528">
      <w:pPr>
        <w:spacing w:line="360" w:lineRule="auto"/>
        <w:jc w:val="both"/>
      </w:pPr>
    </w:p>
    <w:tbl>
      <w:tblPr>
        <w:tblStyle w:val="TableGrid"/>
        <w:tblW w:w="0" w:type="auto"/>
        <w:tblInd w:w="1046" w:type="dxa"/>
        <w:tblLook w:val="04A0" w:firstRow="1" w:lastRow="0" w:firstColumn="1" w:lastColumn="0" w:noHBand="0" w:noVBand="1"/>
      </w:tblPr>
      <w:tblGrid>
        <w:gridCol w:w="2263"/>
        <w:gridCol w:w="1251"/>
        <w:gridCol w:w="992"/>
        <w:gridCol w:w="1276"/>
        <w:gridCol w:w="1194"/>
      </w:tblGrid>
      <w:tr w:rsidR="00B56A2D" w14:paraId="7C4CB6A6" w14:textId="77777777" w:rsidTr="00C9184A">
        <w:tc>
          <w:tcPr>
            <w:tcW w:w="6916" w:type="dxa"/>
            <w:gridSpan w:val="5"/>
          </w:tcPr>
          <w:p w14:paraId="70515C3E" w14:textId="179EF868" w:rsidR="00B56A2D" w:rsidRPr="002E72E0" w:rsidRDefault="00B56A2D" w:rsidP="00C9184A">
            <w:pPr>
              <w:spacing w:line="360" w:lineRule="auto"/>
            </w:pPr>
            <w:r w:rsidRPr="002E72E0">
              <w:rPr>
                <w:b/>
                <w:bCs/>
              </w:rPr>
              <w:t xml:space="preserve">Table </w:t>
            </w:r>
            <w:r w:rsidR="008E7221">
              <w:rPr>
                <w:b/>
                <w:bCs/>
              </w:rPr>
              <w:t>3</w:t>
            </w:r>
            <w:r w:rsidRPr="002E72E0">
              <w:rPr>
                <w:b/>
                <w:bCs/>
              </w:rPr>
              <w:t>.</w:t>
            </w:r>
            <w:r>
              <w:t xml:space="preserve"> </w:t>
            </w:r>
            <w:r w:rsidR="00021173">
              <w:t>Webpage Visits</w:t>
            </w:r>
            <w:r>
              <w:t xml:space="preserve"> by License</w:t>
            </w:r>
          </w:p>
        </w:tc>
      </w:tr>
      <w:tr w:rsidR="00B56A2D" w14:paraId="66C29D6F" w14:textId="77777777" w:rsidTr="00C9184A">
        <w:tc>
          <w:tcPr>
            <w:tcW w:w="2263" w:type="dxa"/>
          </w:tcPr>
          <w:p w14:paraId="2607EF86" w14:textId="77777777" w:rsidR="00B56A2D" w:rsidRPr="00136893" w:rsidRDefault="00B56A2D" w:rsidP="00C9184A">
            <w:pPr>
              <w:spacing w:line="360" w:lineRule="auto"/>
              <w:jc w:val="center"/>
              <w:rPr>
                <w:b/>
                <w:bCs/>
                <w:sz w:val="28"/>
                <w:szCs w:val="28"/>
              </w:rPr>
            </w:pPr>
            <w:r w:rsidRPr="00136893">
              <w:rPr>
                <w:b/>
                <w:bCs/>
                <w:sz w:val="28"/>
                <w:szCs w:val="28"/>
              </w:rPr>
              <w:t xml:space="preserve">License </w:t>
            </w:r>
          </w:p>
        </w:tc>
        <w:tc>
          <w:tcPr>
            <w:tcW w:w="1251" w:type="dxa"/>
          </w:tcPr>
          <w:p w14:paraId="197CACD7" w14:textId="77777777" w:rsidR="00B56A2D" w:rsidRPr="00136893" w:rsidRDefault="00B56A2D" w:rsidP="00C9184A">
            <w:pPr>
              <w:spacing w:line="360" w:lineRule="auto"/>
              <w:jc w:val="center"/>
              <w:rPr>
                <w:b/>
                <w:bCs/>
                <w:sz w:val="28"/>
                <w:szCs w:val="28"/>
              </w:rPr>
            </w:pPr>
            <w:r w:rsidRPr="00136893">
              <w:rPr>
                <w:b/>
                <w:bCs/>
                <w:sz w:val="28"/>
                <w:szCs w:val="28"/>
              </w:rPr>
              <w:t>Median</w:t>
            </w:r>
          </w:p>
        </w:tc>
        <w:tc>
          <w:tcPr>
            <w:tcW w:w="992" w:type="dxa"/>
          </w:tcPr>
          <w:p w14:paraId="5EFF80AE" w14:textId="77777777" w:rsidR="00B56A2D" w:rsidRPr="00136893" w:rsidRDefault="00B56A2D" w:rsidP="00C9184A">
            <w:pPr>
              <w:spacing w:line="360" w:lineRule="auto"/>
              <w:jc w:val="center"/>
              <w:rPr>
                <w:b/>
                <w:bCs/>
                <w:sz w:val="28"/>
                <w:szCs w:val="28"/>
              </w:rPr>
            </w:pPr>
            <w:r w:rsidRPr="00136893">
              <w:rPr>
                <w:b/>
                <w:bCs/>
                <w:sz w:val="28"/>
                <w:szCs w:val="28"/>
              </w:rPr>
              <w:t>Mean</w:t>
            </w:r>
          </w:p>
        </w:tc>
        <w:tc>
          <w:tcPr>
            <w:tcW w:w="1276" w:type="dxa"/>
          </w:tcPr>
          <w:p w14:paraId="0AF8857B" w14:textId="77777777" w:rsidR="00B56A2D" w:rsidRPr="00136893" w:rsidRDefault="00B56A2D" w:rsidP="00C9184A">
            <w:pPr>
              <w:spacing w:line="360" w:lineRule="auto"/>
              <w:jc w:val="center"/>
              <w:rPr>
                <w:b/>
                <w:bCs/>
                <w:sz w:val="28"/>
                <w:szCs w:val="28"/>
              </w:rPr>
            </w:pPr>
            <w:r w:rsidRPr="00136893">
              <w:rPr>
                <w:b/>
                <w:bCs/>
                <w:sz w:val="28"/>
                <w:szCs w:val="28"/>
              </w:rPr>
              <w:t>Max</w:t>
            </w:r>
          </w:p>
        </w:tc>
        <w:tc>
          <w:tcPr>
            <w:tcW w:w="1134" w:type="dxa"/>
          </w:tcPr>
          <w:p w14:paraId="7B25733B" w14:textId="77777777" w:rsidR="00B56A2D" w:rsidRPr="00136893" w:rsidRDefault="00B56A2D" w:rsidP="00C9184A">
            <w:pPr>
              <w:spacing w:line="360" w:lineRule="auto"/>
              <w:jc w:val="center"/>
              <w:rPr>
                <w:b/>
                <w:bCs/>
                <w:sz w:val="28"/>
                <w:szCs w:val="28"/>
              </w:rPr>
            </w:pPr>
            <w:r w:rsidRPr="00136893">
              <w:rPr>
                <w:b/>
                <w:bCs/>
                <w:sz w:val="28"/>
                <w:szCs w:val="28"/>
              </w:rPr>
              <w:t>SD</w:t>
            </w:r>
          </w:p>
        </w:tc>
      </w:tr>
      <w:tr w:rsidR="00B56A2D" w14:paraId="3B824D9A" w14:textId="77777777" w:rsidTr="00C9184A">
        <w:tc>
          <w:tcPr>
            <w:tcW w:w="2263" w:type="dxa"/>
          </w:tcPr>
          <w:p w14:paraId="531EA708" w14:textId="77777777" w:rsidR="00B56A2D" w:rsidRPr="002E72E0" w:rsidRDefault="00B56A2D" w:rsidP="00C9184A">
            <w:pPr>
              <w:pStyle w:val="ListParagraph"/>
              <w:numPr>
                <w:ilvl w:val="0"/>
                <w:numId w:val="22"/>
              </w:numPr>
              <w:spacing w:line="360" w:lineRule="auto"/>
              <w:rPr>
                <w:b/>
                <w:bCs/>
              </w:rPr>
            </w:pPr>
            <w:r w:rsidRPr="002E72E0">
              <w:rPr>
                <w:b/>
                <w:bCs/>
              </w:rPr>
              <w:t>Non-FOSS</w:t>
            </w:r>
          </w:p>
        </w:tc>
        <w:tc>
          <w:tcPr>
            <w:tcW w:w="1251" w:type="dxa"/>
          </w:tcPr>
          <w:p w14:paraId="59FAB379" w14:textId="77A453FF" w:rsidR="00B56A2D" w:rsidRPr="008C5528" w:rsidRDefault="00B56A2D" w:rsidP="00C9184A">
            <w:pPr>
              <w:spacing w:line="360" w:lineRule="auto"/>
              <w:jc w:val="center"/>
              <w:rPr>
                <w:b/>
                <w:bCs/>
              </w:rPr>
            </w:pPr>
            <w:r w:rsidRPr="00B56A2D">
              <w:rPr>
                <w:b/>
                <w:bCs/>
              </w:rPr>
              <w:t>3</w:t>
            </w:r>
            <w:r>
              <w:rPr>
                <w:b/>
                <w:bCs/>
              </w:rPr>
              <w:t>,</w:t>
            </w:r>
            <w:r w:rsidRPr="00B56A2D">
              <w:rPr>
                <w:b/>
                <w:bCs/>
              </w:rPr>
              <w:t>775</w:t>
            </w:r>
          </w:p>
        </w:tc>
        <w:tc>
          <w:tcPr>
            <w:tcW w:w="992" w:type="dxa"/>
          </w:tcPr>
          <w:p w14:paraId="01C4136F" w14:textId="6AC16266" w:rsidR="00B56A2D" w:rsidRPr="008C5528" w:rsidRDefault="00B56A2D" w:rsidP="00C9184A">
            <w:pPr>
              <w:spacing w:line="360" w:lineRule="auto"/>
              <w:jc w:val="center"/>
              <w:rPr>
                <w:b/>
                <w:bCs/>
              </w:rPr>
            </w:pPr>
            <w:r w:rsidRPr="00B56A2D">
              <w:rPr>
                <w:b/>
                <w:bCs/>
              </w:rPr>
              <w:t>6</w:t>
            </w:r>
            <w:r>
              <w:rPr>
                <w:b/>
                <w:bCs/>
              </w:rPr>
              <w:t>,</w:t>
            </w:r>
            <w:r w:rsidRPr="00B56A2D">
              <w:rPr>
                <w:b/>
                <w:bCs/>
              </w:rPr>
              <w:t>596</w:t>
            </w:r>
          </w:p>
        </w:tc>
        <w:tc>
          <w:tcPr>
            <w:tcW w:w="1276" w:type="dxa"/>
          </w:tcPr>
          <w:p w14:paraId="5A2A4112" w14:textId="0DC55FEF" w:rsidR="00B56A2D" w:rsidRPr="008C5528" w:rsidRDefault="00B56A2D" w:rsidP="00C9184A">
            <w:pPr>
              <w:spacing w:line="360" w:lineRule="auto"/>
              <w:jc w:val="center"/>
              <w:rPr>
                <w:b/>
                <w:bCs/>
              </w:rPr>
            </w:pPr>
            <w:r w:rsidRPr="00B56A2D">
              <w:rPr>
                <w:b/>
                <w:bCs/>
              </w:rPr>
              <w:t>2</w:t>
            </w:r>
            <w:r>
              <w:rPr>
                <w:b/>
                <w:bCs/>
              </w:rPr>
              <w:t>,</w:t>
            </w:r>
            <w:r w:rsidRPr="00B56A2D">
              <w:rPr>
                <w:b/>
                <w:bCs/>
              </w:rPr>
              <w:t>629</w:t>
            </w:r>
            <w:r>
              <w:rPr>
                <w:b/>
                <w:bCs/>
              </w:rPr>
              <w:t>,</w:t>
            </w:r>
            <w:r w:rsidRPr="00B56A2D">
              <w:rPr>
                <w:b/>
                <w:bCs/>
              </w:rPr>
              <w:t>673</w:t>
            </w:r>
          </w:p>
        </w:tc>
        <w:tc>
          <w:tcPr>
            <w:tcW w:w="1134" w:type="dxa"/>
          </w:tcPr>
          <w:p w14:paraId="220F2EC7" w14:textId="4400A556" w:rsidR="00B56A2D" w:rsidRPr="008C5528" w:rsidRDefault="00B56A2D" w:rsidP="00C9184A">
            <w:pPr>
              <w:spacing w:line="360" w:lineRule="auto"/>
              <w:jc w:val="center"/>
              <w:rPr>
                <w:b/>
                <w:bCs/>
              </w:rPr>
            </w:pPr>
            <w:r w:rsidRPr="00B56A2D">
              <w:rPr>
                <w:b/>
                <w:bCs/>
              </w:rPr>
              <w:t>21</w:t>
            </w:r>
            <w:r>
              <w:rPr>
                <w:b/>
                <w:bCs/>
              </w:rPr>
              <w:t>,</w:t>
            </w:r>
            <w:r w:rsidRPr="00B56A2D">
              <w:rPr>
                <w:b/>
                <w:bCs/>
              </w:rPr>
              <w:t>395.33</w:t>
            </w:r>
          </w:p>
        </w:tc>
      </w:tr>
      <w:tr w:rsidR="00B56A2D" w14:paraId="42BE933F" w14:textId="77777777" w:rsidTr="00C9184A">
        <w:tc>
          <w:tcPr>
            <w:tcW w:w="2263" w:type="dxa"/>
          </w:tcPr>
          <w:p w14:paraId="10E7E776" w14:textId="77777777" w:rsidR="00B56A2D" w:rsidRPr="00031A58" w:rsidRDefault="00B56A2D" w:rsidP="00C9184A">
            <w:pPr>
              <w:pStyle w:val="ListParagraph"/>
              <w:numPr>
                <w:ilvl w:val="0"/>
                <w:numId w:val="20"/>
              </w:numPr>
              <w:spacing w:line="360" w:lineRule="auto"/>
              <w:rPr>
                <w:b/>
                <w:bCs/>
              </w:rPr>
            </w:pPr>
            <w:r w:rsidRPr="00031A58">
              <w:rPr>
                <w:b/>
                <w:bCs/>
              </w:rPr>
              <w:t>FOSS</w:t>
            </w:r>
          </w:p>
        </w:tc>
        <w:tc>
          <w:tcPr>
            <w:tcW w:w="1251" w:type="dxa"/>
          </w:tcPr>
          <w:p w14:paraId="2BA75D87" w14:textId="62B5A8AE" w:rsidR="00B56A2D" w:rsidRPr="002E72E0" w:rsidRDefault="00B56A2D" w:rsidP="00C9184A">
            <w:pPr>
              <w:spacing w:line="360" w:lineRule="auto"/>
              <w:jc w:val="center"/>
              <w:rPr>
                <w:b/>
                <w:bCs/>
              </w:rPr>
            </w:pPr>
            <w:r w:rsidRPr="00B56A2D">
              <w:rPr>
                <w:b/>
                <w:bCs/>
              </w:rPr>
              <w:t>4</w:t>
            </w:r>
            <w:r>
              <w:rPr>
                <w:b/>
                <w:bCs/>
              </w:rPr>
              <w:t>,</w:t>
            </w:r>
            <w:r w:rsidRPr="00B56A2D">
              <w:rPr>
                <w:b/>
                <w:bCs/>
              </w:rPr>
              <w:t xml:space="preserve">186 </w:t>
            </w:r>
          </w:p>
        </w:tc>
        <w:tc>
          <w:tcPr>
            <w:tcW w:w="992" w:type="dxa"/>
          </w:tcPr>
          <w:p w14:paraId="4EBBDEB5" w14:textId="6E14F952" w:rsidR="00B56A2D" w:rsidRPr="002E72E0" w:rsidRDefault="00B56A2D" w:rsidP="00C9184A">
            <w:pPr>
              <w:spacing w:line="360" w:lineRule="auto"/>
              <w:jc w:val="center"/>
              <w:rPr>
                <w:b/>
                <w:bCs/>
              </w:rPr>
            </w:pPr>
            <w:r w:rsidRPr="00B56A2D">
              <w:rPr>
                <w:b/>
                <w:bCs/>
              </w:rPr>
              <w:t>6</w:t>
            </w:r>
            <w:r>
              <w:rPr>
                <w:b/>
                <w:bCs/>
              </w:rPr>
              <w:t>,</w:t>
            </w:r>
            <w:r w:rsidRPr="00B56A2D">
              <w:rPr>
                <w:b/>
                <w:bCs/>
              </w:rPr>
              <w:t>205</w:t>
            </w:r>
          </w:p>
        </w:tc>
        <w:tc>
          <w:tcPr>
            <w:tcW w:w="1276" w:type="dxa"/>
          </w:tcPr>
          <w:p w14:paraId="185B975B" w14:textId="73AB0DFE" w:rsidR="00B56A2D" w:rsidRPr="002E72E0" w:rsidRDefault="00B56A2D" w:rsidP="00C9184A">
            <w:pPr>
              <w:spacing w:line="360" w:lineRule="auto"/>
              <w:jc w:val="center"/>
              <w:rPr>
                <w:b/>
                <w:bCs/>
              </w:rPr>
            </w:pPr>
            <w:r w:rsidRPr="00B56A2D">
              <w:rPr>
                <w:b/>
                <w:bCs/>
              </w:rPr>
              <w:t>691</w:t>
            </w:r>
            <w:r>
              <w:rPr>
                <w:b/>
                <w:bCs/>
              </w:rPr>
              <w:t>,</w:t>
            </w:r>
            <w:r w:rsidRPr="00B56A2D">
              <w:rPr>
                <w:b/>
                <w:bCs/>
              </w:rPr>
              <w:t>519</w:t>
            </w:r>
          </w:p>
        </w:tc>
        <w:tc>
          <w:tcPr>
            <w:tcW w:w="1134" w:type="dxa"/>
          </w:tcPr>
          <w:p w14:paraId="0CCA2A1F" w14:textId="591E4DAC" w:rsidR="00B56A2D" w:rsidRPr="002E72E0" w:rsidRDefault="00B56A2D" w:rsidP="00C9184A">
            <w:pPr>
              <w:spacing w:line="360" w:lineRule="auto"/>
              <w:jc w:val="center"/>
              <w:rPr>
                <w:b/>
                <w:bCs/>
              </w:rPr>
            </w:pPr>
            <w:r w:rsidRPr="00B56A2D">
              <w:rPr>
                <w:b/>
                <w:bCs/>
              </w:rPr>
              <w:t>11</w:t>
            </w:r>
            <w:r>
              <w:rPr>
                <w:b/>
                <w:bCs/>
              </w:rPr>
              <w:t>,</w:t>
            </w:r>
            <w:r w:rsidRPr="00B56A2D">
              <w:rPr>
                <w:b/>
                <w:bCs/>
              </w:rPr>
              <w:t>255.97</w:t>
            </w:r>
          </w:p>
        </w:tc>
      </w:tr>
      <w:tr w:rsidR="00B56A2D" w14:paraId="7A3FA541" w14:textId="77777777" w:rsidTr="00C9184A">
        <w:tc>
          <w:tcPr>
            <w:tcW w:w="2263" w:type="dxa"/>
          </w:tcPr>
          <w:p w14:paraId="2423A344" w14:textId="77777777" w:rsidR="00B56A2D" w:rsidRPr="002E72E0" w:rsidRDefault="00B56A2D" w:rsidP="00C9184A">
            <w:pPr>
              <w:pStyle w:val="ListParagraph"/>
              <w:numPr>
                <w:ilvl w:val="0"/>
                <w:numId w:val="18"/>
              </w:numPr>
              <w:spacing w:line="360" w:lineRule="auto"/>
            </w:pPr>
            <w:r w:rsidRPr="002E72E0">
              <w:t>Apache</w:t>
            </w:r>
          </w:p>
        </w:tc>
        <w:tc>
          <w:tcPr>
            <w:tcW w:w="1251" w:type="dxa"/>
          </w:tcPr>
          <w:p w14:paraId="063B3735" w14:textId="6A8E2368" w:rsidR="00B56A2D" w:rsidRDefault="00B56A2D" w:rsidP="00C9184A">
            <w:pPr>
              <w:spacing w:line="360" w:lineRule="auto"/>
              <w:jc w:val="center"/>
            </w:pPr>
            <w:r w:rsidRPr="00B56A2D">
              <w:t>3</w:t>
            </w:r>
            <w:r>
              <w:t>,</w:t>
            </w:r>
            <w:r w:rsidRPr="00B56A2D">
              <w:t>613</w:t>
            </w:r>
          </w:p>
        </w:tc>
        <w:tc>
          <w:tcPr>
            <w:tcW w:w="992" w:type="dxa"/>
          </w:tcPr>
          <w:p w14:paraId="28C19504" w14:textId="5E7FDEAB" w:rsidR="00B56A2D" w:rsidRDefault="00B56A2D" w:rsidP="00C9184A">
            <w:pPr>
              <w:spacing w:line="360" w:lineRule="auto"/>
              <w:jc w:val="center"/>
            </w:pPr>
            <w:r w:rsidRPr="00B56A2D">
              <w:t>6</w:t>
            </w:r>
            <w:r>
              <w:t>,</w:t>
            </w:r>
            <w:r w:rsidRPr="00B56A2D">
              <w:t>867</w:t>
            </w:r>
          </w:p>
        </w:tc>
        <w:tc>
          <w:tcPr>
            <w:tcW w:w="1276" w:type="dxa"/>
          </w:tcPr>
          <w:p w14:paraId="257E8D1A" w14:textId="1CF78396" w:rsidR="00B56A2D" w:rsidRDefault="00B56A2D" w:rsidP="00C9184A">
            <w:pPr>
              <w:spacing w:line="360" w:lineRule="auto"/>
              <w:jc w:val="center"/>
            </w:pPr>
            <w:r w:rsidRPr="00B56A2D">
              <w:t>274</w:t>
            </w:r>
            <w:r>
              <w:t>,</w:t>
            </w:r>
            <w:r w:rsidRPr="00B56A2D">
              <w:t>872</w:t>
            </w:r>
          </w:p>
        </w:tc>
        <w:tc>
          <w:tcPr>
            <w:tcW w:w="1134" w:type="dxa"/>
          </w:tcPr>
          <w:p w14:paraId="02F7DF56" w14:textId="13FC3985" w:rsidR="00B56A2D" w:rsidRDefault="00B56A2D" w:rsidP="00C9184A">
            <w:pPr>
              <w:spacing w:line="360" w:lineRule="auto"/>
              <w:jc w:val="center"/>
            </w:pPr>
            <w:r w:rsidRPr="00B56A2D">
              <w:t>15</w:t>
            </w:r>
            <w:r>
              <w:t>,</w:t>
            </w:r>
            <w:r w:rsidRPr="00B56A2D">
              <w:t>664.61</w:t>
            </w:r>
          </w:p>
        </w:tc>
      </w:tr>
      <w:tr w:rsidR="00B56A2D" w14:paraId="4CD190DB" w14:textId="77777777" w:rsidTr="00C9184A">
        <w:tc>
          <w:tcPr>
            <w:tcW w:w="2263" w:type="dxa"/>
          </w:tcPr>
          <w:p w14:paraId="76B3A599" w14:textId="77777777" w:rsidR="00B56A2D" w:rsidRPr="002E72E0" w:rsidRDefault="00B56A2D" w:rsidP="00C9184A">
            <w:pPr>
              <w:pStyle w:val="ListParagraph"/>
              <w:numPr>
                <w:ilvl w:val="0"/>
                <w:numId w:val="18"/>
              </w:numPr>
              <w:spacing w:line="360" w:lineRule="auto"/>
            </w:pPr>
            <w:r w:rsidRPr="002E72E0">
              <w:t>BSD</w:t>
            </w:r>
          </w:p>
        </w:tc>
        <w:tc>
          <w:tcPr>
            <w:tcW w:w="1251" w:type="dxa"/>
          </w:tcPr>
          <w:p w14:paraId="64E4E095" w14:textId="20F529ED" w:rsidR="00B56A2D" w:rsidRDefault="00B56A2D" w:rsidP="00C9184A">
            <w:pPr>
              <w:spacing w:line="360" w:lineRule="auto"/>
              <w:jc w:val="center"/>
            </w:pPr>
            <w:r w:rsidRPr="00B56A2D">
              <w:t>4</w:t>
            </w:r>
            <w:r>
              <w:t>,</w:t>
            </w:r>
            <w:r w:rsidRPr="00B56A2D">
              <w:t>162</w:t>
            </w:r>
          </w:p>
        </w:tc>
        <w:tc>
          <w:tcPr>
            <w:tcW w:w="992" w:type="dxa"/>
          </w:tcPr>
          <w:p w14:paraId="3B8893AA" w14:textId="74EF1261" w:rsidR="00B56A2D" w:rsidRDefault="00B56A2D" w:rsidP="00C9184A">
            <w:pPr>
              <w:spacing w:line="360" w:lineRule="auto"/>
              <w:jc w:val="center"/>
            </w:pPr>
            <w:r w:rsidRPr="00B56A2D">
              <w:t>6</w:t>
            </w:r>
            <w:r>
              <w:t>,</w:t>
            </w:r>
            <w:r w:rsidRPr="00B56A2D">
              <w:t>886</w:t>
            </w:r>
          </w:p>
        </w:tc>
        <w:tc>
          <w:tcPr>
            <w:tcW w:w="1276" w:type="dxa"/>
          </w:tcPr>
          <w:p w14:paraId="0195AAF1" w14:textId="14EBF9B6" w:rsidR="00B56A2D" w:rsidRDefault="00B56A2D" w:rsidP="00C9184A">
            <w:pPr>
              <w:spacing w:line="360" w:lineRule="auto"/>
              <w:jc w:val="center"/>
            </w:pPr>
            <w:r w:rsidRPr="00B56A2D">
              <w:t>19</w:t>
            </w:r>
            <w:r>
              <w:t>,</w:t>
            </w:r>
            <w:r w:rsidRPr="00B56A2D">
              <w:t>3562</w:t>
            </w:r>
          </w:p>
        </w:tc>
        <w:tc>
          <w:tcPr>
            <w:tcW w:w="1134" w:type="dxa"/>
          </w:tcPr>
          <w:p w14:paraId="65CB8C48" w14:textId="66B480F7" w:rsidR="00B56A2D" w:rsidRDefault="00B56A2D" w:rsidP="00C9184A">
            <w:pPr>
              <w:spacing w:line="360" w:lineRule="auto"/>
              <w:jc w:val="center"/>
            </w:pPr>
            <w:r w:rsidRPr="00B56A2D">
              <w:t>12</w:t>
            </w:r>
            <w:r>
              <w:t>,</w:t>
            </w:r>
            <w:r w:rsidRPr="00B56A2D">
              <w:t>256.96</w:t>
            </w:r>
          </w:p>
        </w:tc>
      </w:tr>
      <w:tr w:rsidR="00B56A2D" w14:paraId="0A1D9797" w14:textId="77777777" w:rsidTr="00C9184A">
        <w:tc>
          <w:tcPr>
            <w:tcW w:w="2263" w:type="dxa"/>
          </w:tcPr>
          <w:p w14:paraId="1EAEF9AD" w14:textId="77777777" w:rsidR="00B56A2D" w:rsidRPr="002E72E0" w:rsidRDefault="00B56A2D" w:rsidP="00C9184A">
            <w:pPr>
              <w:pStyle w:val="ListParagraph"/>
              <w:numPr>
                <w:ilvl w:val="0"/>
                <w:numId w:val="18"/>
              </w:numPr>
              <w:spacing w:line="360" w:lineRule="auto"/>
            </w:pPr>
            <w:r w:rsidRPr="002E72E0">
              <w:t>ECL</w:t>
            </w:r>
          </w:p>
        </w:tc>
        <w:tc>
          <w:tcPr>
            <w:tcW w:w="1251" w:type="dxa"/>
          </w:tcPr>
          <w:p w14:paraId="39AD2CB4" w14:textId="640893AB" w:rsidR="00B56A2D" w:rsidRDefault="00B56A2D" w:rsidP="00C9184A">
            <w:pPr>
              <w:spacing w:line="360" w:lineRule="auto"/>
              <w:jc w:val="center"/>
            </w:pPr>
            <w:r w:rsidRPr="00B56A2D">
              <w:t>4</w:t>
            </w:r>
            <w:r>
              <w:t>,</w:t>
            </w:r>
            <w:r w:rsidRPr="00B56A2D">
              <w:t>131</w:t>
            </w:r>
          </w:p>
        </w:tc>
        <w:tc>
          <w:tcPr>
            <w:tcW w:w="992" w:type="dxa"/>
          </w:tcPr>
          <w:p w14:paraId="4398BA7A" w14:textId="3FFB1BF3" w:rsidR="00B56A2D" w:rsidRDefault="00021173" w:rsidP="00C9184A">
            <w:pPr>
              <w:spacing w:line="360" w:lineRule="auto"/>
              <w:jc w:val="center"/>
            </w:pPr>
            <w:r w:rsidRPr="00021173">
              <w:t>5</w:t>
            </w:r>
            <w:r>
              <w:t>,</w:t>
            </w:r>
            <w:r w:rsidRPr="00021173">
              <w:t>138</w:t>
            </w:r>
          </w:p>
        </w:tc>
        <w:tc>
          <w:tcPr>
            <w:tcW w:w="1276" w:type="dxa"/>
          </w:tcPr>
          <w:p w14:paraId="55369FED" w14:textId="5CBB1495" w:rsidR="00B56A2D" w:rsidRDefault="00021173" w:rsidP="00C9184A">
            <w:pPr>
              <w:spacing w:line="360" w:lineRule="auto"/>
              <w:jc w:val="center"/>
            </w:pPr>
            <w:r w:rsidRPr="00021173">
              <w:t>269</w:t>
            </w:r>
            <w:r>
              <w:t>,</w:t>
            </w:r>
            <w:r w:rsidRPr="00021173">
              <w:t>804</w:t>
            </w:r>
          </w:p>
        </w:tc>
        <w:tc>
          <w:tcPr>
            <w:tcW w:w="1134" w:type="dxa"/>
          </w:tcPr>
          <w:p w14:paraId="2BA23D7C" w14:textId="6CF6FAC4" w:rsidR="00B56A2D" w:rsidRDefault="00021173" w:rsidP="00C9184A">
            <w:pPr>
              <w:spacing w:line="360" w:lineRule="auto"/>
              <w:jc w:val="center"/>
            </w:pPr>
            <w:r w:rsidRPr="00021173">
              <w:t>5</w:t>
            </w:r>
            <w:r>
              <w:t>,</w:t>
            </w:r>
            <w:r w:rsidRPr="00021173">
              <w:t>074.857</w:t>
            </w:r>
          </w:p>
        </w:tc>
      </w:tr>
      <w:tr w:rsidR="00B56A2D" w14:paraId="14BE2CAB" w14:textId="77777777" w:rsidTr="00C9184A">
        <w:tc>
          <w:tcPr>
            <w:tcW w:w="2263" w:type="dxa"/>
          </w:tcPr>
          <w:p w14:paraId="2C4D31A8" w14:textId="77777777" w:rsidR="00B56A2D" w:rsidRPr="002E72E0" w:rsidRDefault="00B56A2D" w:rsidP="00C9184A">
            <w:pPr>
              <w:pStyle w:val="ListParagraph"/>
              <w:numPr>
                <w:ilvl w:val="0"/>
                <w:numId w:val="18"/>
              </w:numPr>
              <w:spacing w:line="360" w:lineRule="auto"/>
            </w:pPr>
            <w:r w:rsidRPr="002E72E0">
              <w:lastRenderedPageBreak/>
              <w:t>GPL</w:t>
            </w:r>
          </w:p>
        </w:tc>
        <w:tc>
          <w:tcPr>
            <w:tcW w:w="1251" w:type="dxa"/>
          </w:tcPr>
          <w:p w14:paraId="2876BD8B" w14:textId="6C2B8BC6" w:rsidR="00B56A2D" w:rsidRDefault="00021173" w:rsidP="00C9184A">
            <w:pPr>
              <w:spacing w:line="360" w:lineRule="auto"/>
              <w:jc w:val="center"/>
            </w:pPr>
            <w:r w:rsidRPr="00021173">
              <w:t>4</w:t>
            </w:r>
            <w:r>
              <w:t>,</w:t>
            </w:r>
            <w:r w:rsidRPr="00021173">
              <w:t>118</w:t>
            </w:r>
          </w:p>
        </w:tc>
        <w:tc>
          <w:tcPr>
            <w:tcW w:w="992" w:type="dxa"/>
          </w:tcPr>
          <w:p w14:paraId="6E524A38" w14:textId="5D9E0EA8" w:rsidR="00B56A2D" w:rsidRDefault="00021173" w:rsidP="00C9184A">
            <w:pPr>
              <w:spacing w:line="360" w:lineRule="auto"/>
              <w:jc w:val="center"/>
            </w:pPr>
            <w:r w:rsidRPr="00021173">
              <w:t>5</w:t>
            </w:r>
            <w:r>
              <w:t>,</w:t>
            </w:r>
            <w:r w:rsidRPr="00021173">
              <w:t>915</w:t>
            </w:r>
          </w:p>
        </w:tc>
        <w:tc>
          <w:tcPr>
            <w:tcW w:w="1276" w:type="dxa"/>
          </w:tcPr>
          <w:p w14:paraId="65F6468B" w14:textId="32686267" w:rsidR="00B56A2D" w:rsidRDefault="00021173" w:rsidP="00C9184A">
            <w:pPr>
              <w:spacing w:line="360" w:lineRule="auto"/>
              <w:jc w:val="center"/>
            </w:pPr>
            <w:r w:rsidRPr="00021173">
              <w:t>57</w:t>
            </w:r>
            <w:r>
              <w:t>,</w:t>
            </w:r>
            <w:r w:rsidRPr="00021173">
              <w:t>987</w:t>
            </w:r>
          </w:p>
        </w:tc>
        <w:tc>
          <w:tcPr>
            <w:tcW w:w="1134" w:type="dxa"/>
          </w:tcPr>
          <w:p w14:paraId="33FD3A9B" w14:textId="4347EFED" w:rsidR="00B56A2D" w:rsidRDefault="00021173" w:rsidP="00C9184A">
            <w:pPr>
              <w:spacing w:line="360" w:lineRule="auto"/>
              <w:jc w:val="center"/>
            </w:pPr>
            <w:r w:rsidRPr="00021173">
              <w:t>6</w:t>
            </w:r>
            <w:r>
              <w:t>,</w:t>
            </w:r>
            <w:r w:rsidRPr="00021173">
              <w:t>692.526</w:t>
            </w:r>
          </w:p>
        </w:tc>
      </w:tr>
      <w:tr w:rsidR="00B56A2D" w14:paraId="1F2EEF66" w14:textId="77777777" w:rsidTr="00C9184A">
        <w:tc>
          <w:tcPr>
            <w:tcW w:w="2263" w:type="dxa"/>
          </w:tcPr>
          <w:p w14:paraId="5EC46639" w14:textId="77777777" w:rsidR="00B56A2D" w:rsidRPr="002E72E0" w:rsidRDefault="00B56A2D" w:rsidP="00C9184A">
            <w:pPr>
              <w:pStyle w:val="ListParagraph"/>
              <w:numPr>
                <w:ilvl w:val="0"/>
                <w:numId w:val="18"/>
              </w:numPr>
              <w:spacing w:line="360" w:lineRule="auto"/>
            </w:pPr>
            <w:r w:rsidRPr="002E72E0">
              <w:t>LGPL</w:t>
            </w:r>
          </w:p>
        </w:tc>
        <w:tc>
          <w:tcPr>
            <w:tcW w:w="1251" w:type="dxa"/>
          </w:tcPr>
          <w:p w14:paraId="2F928B33" w14:textId="03B59513" w:rsidR="00B56A2D" w:rsidRDefault="00021173" w:rsidP="00C9184A">
            <w:pPr>
              <w:spacing w:line="360" w:lineRule="auto"/>
              <w:jc w:val="center"/>
            </w:pPr>
            <w:r w:rsidRPr="00021173">
              <w:t>5</w:t>
            </w:r>
            <w:r>
              <w:t>,</w:t>
            </w:r>
            <w:r w:rsidRPr="00021173">
              <w:t>038</w:t>
            </w:r>
          </w:p>
        </w:tc>
        <w:tc>
          <w:tcPr>
            <w:tcW w:w="992" w:type="dxa"/>
          </w:tcPr>
          <w:p w14:paraId="23F2EBFC" w14:textId="08401FB4" w:rsidR="00B56A2D" w:rsidRDefault="00021173" w:rsidP="00C9184A">
            <w:pPr>
              <w:spacing w:line="360" w:lineRule="auto"/>
              <w:jc w:val="center"/>
            </w:pPr>
            <w:r w:rsidRPr="00021173">
              <w:t>11</w:t>
            </w:r>
            <w:r>
              <w:t>,</w:t>
            </w:r>
            <w:r w:rsidRPr="00021173">
              <w:t>245</w:t>
            </w:r>
          </w:p>
        </w:tc>
        <w:tc>
          <w:tcPr>
            <w:tcW w:w="1276" w:type="dxa"/>
          </w:tcPr>
          <w:p w14:paraId="3953EED3" w14:textId="10EB8128" w:rsidR="00B56A2D" w:rsidRDefault="00021173" w:rsidP="00C9184A">
            <w:pPr>
              <w:spacing w:line="360" w:lineRule="auto"/>
              <w:jc w:val="center"/>
            </w:pPr>
            <w:r w:rsidRPr="00021173">
              <w:t>58</w:t>
            </w:r>
            <w:r>
              <w:t>,</w:t>
            </w:r>
            <w:r w:rsidRPr="00021173">
              <w:t>557</w:t>
            </w:r>
          </w:p>
        </w:tc>
        <w:tc>
          <w:tcPr>
            <w:tcW w:w="1134" w:type="dxa"/>
          </w:tcPr>
          <w:p w14:paraId="63FDEB0B" w14:textId="000C0EEE" w:rsidR="00B56A2D" w:rsidRDefault="00021173" w:rsidP="00C9184A">
            <w:pPr>
              <w:spacing w:line="360" w:lineRule="auto"/>
              <w:jc w:val="center"/>
            </w:pPr>
            <w:r w:rsidRPr="00021173">
              <w:t>13</w:t>
            </w:r>
            <w:r>
              <w:t>,</w:t>
            </w:r>
            <w:r w:rsidRPr="00021173">
              <w:t>373.15</w:t>
            </w:r>
          </w:p>
        </w:tc>
      </w:tr>
      <w:tr w:rsidR="00B56A2D" w14:paraId="5A8C8D5A" w14:textId="77777777" w:rsidTr="00C9184A">
        <w:tc>
          <w:tcPr>
            <w:tcW w:w="2263" w:type="dxa"/>
          </w:tcPr>
          <w:p w14:paraId="66A2CCD5" w14:textId="77777777" w:rsidR="00B56A2D" w:rsidRPr="002E72E0" w:rsidRDefault="00B56A2D" w:rsidP="00C9184A">
            <w:pPr>
              <w:pStyle w:val="ListParagraph"/>
              <w:numPr>
                <w:ilvl w:val="0"/>
                <w:numId w:val="18"/>
              </w:numPr>
              <w:spacing w:line="360" w:lineRule="auto"/>
            </w:pPr>
            <w:r w:rsidRPr="002E72E0">
              <w:t>MIT</w:t>
            </w:r>
          </w:p>
        </w:tc>
        <w:tc>
          <w:tcPr>
            <w:tcW w:w="1251" w:type="dxa"/>
          </w:tcPr>
          <w:p w14:paraId="0E98EABD" w14:textId="43A78236" w:rsidR="00B56A2D" w:rsidRDefault="00021173" w:rsidP="00C9184A">
            <w:pPr>
              <w:spacing w:line="360" w:lineRule="auto"/>
              <w:jc w:val="center"/>
            </w:pPr>
            <w:r w:rsidRPr="00021173">
              <w:t>4</w:t>
            </w:r>
            <w:r>
              <w:t>,</w:t>
            </w:r>
            <w:r w:rsidRPr="00021173">
              <w:t>363</w:t>
            </w:r>
          </w:p>
        </w:tc>
        <w:tc>
          <w:tcPr>
            <w:tcW w:w="992" w:type="dxa"/>
          </w:tcPr>
          <w:p w14:paraId="1B720298" w14:textId="77AE6D22" w:rsidR="00B56A2D" w:rsidRDefault="00021173" w:rsidP="00C9184A">
            <w:pPr>
              <w:spacing w:line="360" w:lineRule="auto"/>
              <w:jc w:val="center"/>
            </w:pPr>
            <w:r w:rsidRPr="00021173">
              <w:t>7</w:t>
            </w:r>
            <w:r>
              <w:t>,</w:t>
            </w:r>
            <w:r w:rsidRPr="00021173">
              <w:t>47</w:t>
            </w:r>
            <w:r>
              <w:t>5</w:t>
            </w:r>
          </w:p>
        </w:tc>
        <w:tc>
          <w:tcPr>
            <w:tcW w:w="1276" w:type="dxa"/>
          </w:tcPr>
          <w:p w14:paraId="7FDA41F4" w14:textId="75FDC141" w:rsidR="00B56A2D" w:rsidRDefault="00021173" w:rsidP="00C9184A">
            <w:pPr>
              <w:spacing w:line="360" w:lineRule="auto"/>
              <w:jc w:val="center"/>
            </w:pPr>
            <w:r w:rsidRPr="00021173">
              <w:t>691</w:t>
            </w:r>
            <w:r>
              <w:t>,</w:t>
            </w:r>
            <w:r w:rsidRPr="00021173">
              <w:t>519</w:t>
            </w:r>
          </w:p>
        </w:tc>
        <w:tc>
          <w:tcPr>
            <w:tcW w:w="1134" w:type="dxa"/>
          </w:tcPr>
          <w:p w14:paraId="73212B71" w14:textId="22C47008" w:rsidR="00B56A2D" w:rsidRDefault="00021173" w:rsidP="00C9184A">
            <w:pPr>
              <w:spacing w:line="360" w:lineRule="auto"/>
              <w:jc w:val="center"/>
            </w:pPr>
            <w:r w:rsidRPr="00021173">
              <w:t>15</w:t>
            </w:r>
            <w:r>
              <w:t>,</w:t>
            </w:r>
            <w:r w:rsidRPr="00021173">
              <w:t>610.39</w:t>
            </w:r>
          </w:p>
        </w:tc>
      </w:tr>
      <w:tr w:rsidR="00B56A2D" w14:paraId="5C9D4768" w14:textId="77777777" w:rsidTr="00C9184A">
        <w:tc>
          <w:tcPr>
            <w:tcW w:w="2263" w:type="dxa"/>
          </w:tcPr>
          <w:p w14:paraId="5D17A6E9" w14:textId="77777777" w:rsidR="00B56A2D" w:rsidRPr="002E72E0" w:rsidRDefault="00B56A2D" w:rsidP="00C9184A">
            <w:pPr>
              <w:pStyle w:val="ListParagraph"/>
              <w:numPr>
                <w:ilvl w:val="0"/>
                <w:numId w:val="18"/>
              </w:numPr>
              <w:spacing w:line="360" w:lineRule="auto"/>
            </w:pPr>
            <w:r w:rsidRPr="002E72E0">
              <w:t>MPL</w:t>
            </w:r>
          </w:p>
        </w:tc>
        <w:tc>
          <w:tcPr>
            <w:tcW w:w="1251" w:type="dxa"/>
          </w:tcPr>
          <w:p w14:paraId="6F6B2417" w14:textId="61D56E83" w:rsidR="00B56A2D" w:rsidRDefault="00021173" w:rsidP="00C9184A">
            <w:pPr>
              <w:spacing w:line="360" w:lineRule="auto"/>
              <w:jc w:val="center"/>
            </w:pPr>
            <w:r w:rsidRPr="00021173">
              <w:t>4</w:t>
            </w:r>
            <w:r>
              <w:t>,</w:t>
            </w:r>
            <w:r w:rsidRPr="00021173">
              <w:t>116</w:t>
            </w:r>
          </w:p>
        </w:tc>
        <w:tc>
          <w:tcPr>
            <w:tcW w:w="992" w:type="dxa"/>
          </w:tcPr>
          <w:p w14:paraId="7C547253" w14:textId="5AC381BD" w:rsidR="00B56A2D" w:rsidRDefault="00021173" w:rsidP="00C9184A">
            <w:pPr>
              <w:spacing w:line="360" w:lineRule="auto"/>
              <w:jc w:val="center"/>
            </w:pPr>
            <w:r w:rsidRPr="00021173">
              <w:t>5</w:t>
            </w:r>
            <w:r>
              <w:t>,</w:t>
            </w:r>
            <w:r w:rsidRPr="00021173">
              <w:t xml:space="preserve">926  </w:t>
            </w:r>
          </w:p>
        </w:tc>
        <w:tc>
          <w:tcPr>
            <w:tcW w:w="1276" w:type="dxa"/>
          </w:tcPr>
          <w:p w14:paraId="4EB2D09D" w14:textId="77CA6913" w:rsidR="00B56A2D" w:rsidRDefault="00021173" w:rsidP="00C9184A">
            <w:pPr>
              <w:spacing w:line="360" w:lineRule="auto"/>
              <w:jc w:val="center"/>
            </w:pPr>
            <w:r w:rsidRPr="00021173">
              <w:t>240</w:t>
            </w:r>
            <w:r>
              <w:t>,</w:t>
            </w:r>
            <w:r w:rsidRPr="00021173">
              <w:t>944</w:t>
            </w:r>
          </w:p>
        </w:tc>
        <w:tc>
          <w:tcPr>
            <w:tcW w:w="1134" w:type="dxa"/>
          </w:tcPr>
          <w:p w14:paraId="3CF9F79E" w14:textId="3026AA7A" w:rsidR="00B56A2D" w:rsidRDefault="00021173" w:rsidP="00C9184A">
            <w:pPr>
              <w:spacing w:line="360" w:lineRule="auto"/>
              <w:jc w:val="center"/>
            </w:pPr>
            <w:r w:rsidRPr="00021173">
              <w:t>10</w:t>
            </w:r>
            <w:r>
              <w:t>,</w:t>
            </w:r>
            <w:r w:rsidRPr="00021173">
              <w:t>209.5</w:t>
            </w:r>
          </w:p>
        </w:tc>
      </w:tr>
      <w:tr w:rsidR="00B56A2D" w14:paraId="1D8F44C1" w14:textId="77777777" w:rsidTr="00C9184A">
        <w:tc>
          <w:tcPr>
            <w:tcW w:w="2263" w:type="dxa"/>
          </w:tcPr>
          <w:p w14:paraId="18C946E9" w14:textId="77777777" w:rsidR="00B56A2D" w:rsidRPr="002E72E0" w:rsidRDefault="00B56A2D" w:rsidP="00C9184A">
            <w:pPr>
              <w:pStyle w:val="ListParagraph"/>
              <w:numPr>
                <w:ilvl w:val="0"/>
                <w:numId w:val="20"/>
              </w:numPr>
              <w:spacing w:line="360" w:lineRule="auto"/>
              <w:rPr>
                <w:b/>
                <w:bCs/>
              </w:rPr>
            </w:pPr>
            <w:r w:rsidRPr="002E72E0">
              <w:rPr>
                <w:b/>
                <w:bCs/>
              </w:rPr>
              <w:t>All</w:t>
            </w:r>
          </w:p>
        </w:tc>
        <w:tc>
          <w:tcPr>
            <w:tcW w:w="1251" w:type="dxa"/>
          </w:tcPr>
          <w:p w14:paraId="7CB22239" w14:textId="43653248" w:rsidR="00B56A2D" w:rsidRPr="00031A58" w:rsidRDefault="00B56A2D" w:rsidP="00C9184A">
            <w:pPr>
              <w:spacing w:line="360" w:lineRule="auto"/>
              <w:jc w:val="center"/>
              <w:rPr>
                <w:b/>
                <w:bCs/>
              </w:rPr>
            </w:pPr>
            <w:r w:rsidRPr="00B56A2D">
              <w:rPr>
                <w:b/>
                <w:bCs/>
              </w:rPr>
              <w:t>4</w:t>
            </w:r>
            <w:r>
              <w:rPr>
                <w:b/>
                <w:bCs/>
              </w:rPr>
              <w:t>,</w:t>
            </w:r>
            <w:r w:rsidRPr="00B56A2D">
              <w:rPr>
                <w:b/>
                <w:bCs/>
              </w:rPr>
              <w:t>024</w:t>
            </w:r>
          </w:p>
        </w:tc>
        <w:tc>
          <w:tcPr>
            <w:tcW w:w="992" w:type="dxa"/>
          </w:tcPr>
          <w:p w14:paraId="58D7CCC8" w14:textId="1C46C9BA" w:rsidR="00B56A2D" w:rsidRPr="00031A58" w:rsidRDefault="00B56A2D" w:rsidP="00C9184A">
            <w:pPr>
              <w:spacing w:line="360" w:lineRule="auto"/>
              <w:jc w:val="center"/>
              <w:rPr>
                <w:b/>
                <w:bCs/>
              </w:rPr>
            </w:pPr>
            <w:r w:rsidRPr="00B56A2D">
              <w:rPr>
                <w:b/>
                <w:bCs/>
              </w:rPr>
              <w:t>6</w:t>
            </w:r>
            <w:r>
              <w:rPr>
                <w:b/>
                <w:bCs/>
              </w:rPr>
              <w:t>,</w:t>
            </w:r>
            <w:r w:rsidRPr="00B56A2D">
              <w:rPr>
                <w:b/>
                <w:bCs/>
              </w:rPr>
              <w:t>381</w:t>
            </w:r>
          </w:p>
        </w:tc>
        <w:tc>
          <w:tcPr>
            <w:tcW w:w="1276" w:type="dxa"/>
          </w:tcPr>
          <w:p w14:paraId="69D7FA08" w14:textId="3162CEFA" w:rsidR="00B56A2D" w:rsidRPr="00031A58" w:rsidRDefault="00B56A2D" w:rsidP="00C9184A">
            <w:pPr>
              <w:spacing w:line="360" w:lineRule="auto"/>
              <w:jc w:val="center"/>
              <w:rPr>
                <w:b/>
                <w:bCs/>
              </w:rPr>
            </w:pPr>
            <w:r w:rsidRPr="00B56A2D">
              <w:rPr>
                <w:b/>
                <w:bCs/>
              </w:rPr>
              <w:t>2</w:t>
            </w:r>
            <w:r>
              <w:rPr>
                <w:b/>
                <w:bCs/>
              </w:rPr>
              <w:t>,</w:t>
            </w:r>
            <w:r w:rsidRPr="00B56A2D">
              <w:rPr>
                <w:b/>
                <w:bCs/>
              </w:rPr>
              <w:t>629</w:t>
            </w:r>
            <w:r>
              <w:rPr>
                <w:b/>
                <w:bCs/>
              </w:rPr>
              <w:t>,</w:t>
            </w:r>
            <w:r w:rsidRPr="00B56A2D">
              <w:rPr>
                <w:b/>
                <w:bCs/>
              </w:rPr>
              <w:t>673</w:t>
            </w:r>
          </w:p>
        </w:tc>
        <w:tc>
          <w:tcPr>
            <w:tcW w:w="1134" w:type="dxa"/>
          </w:tcPr>
          <w:p w14:paraId="1D9FFBE5" w14:textId="3D278428" w:rsidR="00B56A2D" w:rsidRPr="00031A58" w:rsidRDefault="00B56A2D" w:rsidP="00C9184A">
            <w:pPr>
              <w:spacing w:line="360" w:lineRule="auto"/>
              <w:jc w:val="center"/>
              <w:rPr>
                <w:b/>
                <w:bCs/>
              </w:rPr>
            </w:pPr>
            <w:r w:rsidRPr="00B56A2D">
              <w:rPr>
                <w:b/>
                <w:bCs/>
              </w:rPr>
              <w:t>16</w:t>
            </w:r>
            <w:r>
              <w:rPr>
                <w:b/>
                <w:bCs/>
              </w:rPr>
              <w:t>,</w:t>
            </w:r>
            <w:r w:rsidRPr="00B56A2D">
              <w:rPr>
                <w:b/>
                <w:bCs/>
              </w:rPr>
              <w:t>602.67</w:t>
            </w:r>
          </w:p>
        </w:tc>
      </w:tr>
    </w:tbl>
    <w:p w14:paraId="1C4D5B4F" w14:textId="77777777" w:rsidR="00B56A2D" w:rsidRDefault="00B56A2D" w:rsidP="00B56A2D">
      <w:pPr>
        <w:spacing w:line="360" w:lineRule="auto"/>
        <w:jc w:val="both"/>
      </w:pPr>
    </w:p>
    <w:p w14:paraId="21D31C60" w14:textId="3AF44905" w:rsidR="00EB1C45" w:rsidRDefault="00EB1C45" w:rsidP="002C7D12">
      <w:pPr>
        <w:spacing w:line="360" w:lineRule="auto"/>
        <w:jc w:val="both"/>
      </w:pPr>
    </w:p>
    <w:p w14:paraId="5E8F70C8" w14:textId="5591574A" w:rsidR="00EB1C45" w:rsidRDefault="00543910" w:rsidP="00EB1C45">
      <w:pPr>
        <w:spacing w:line="360" w:lineRule="auto"/>
        <w:jc w:val="both"/>
        <w:rPr>
          <w:b/>
          <w:bCs/>
          <w:sz w:val="28"/>
          <w:szCs w:val="28"/>
        </w:rPr>
      </w:pPr>
      <w:r>
        <w:rPr>
          <w:b/>
          <w:bCs/>
          <w:sz w:val="28"/>
          <w:szCs w:val="28"/>
        </w:rPr>
        <w:t>4</w:t>
      </w:r>
      <w:r w:rsidR="00EB1C45" w:rsidRPr="00EB1C45">
        <w:rPr>
          <w:b/>
          <w:bCs/>
          <w:sz w:val="28"/>
          <w:szCs w:val="28"/>
        </w:rPr>
        <w:t>.</w:t>
      </w:r>
      <w:r w:rsidR="00EB1C45">
        <w:rPr>
          <w:b/>
          <w:bCs/>
          <w:sz w:val="28"/>
          <w:szCs w:val="28"/>
        </w:rPr>
        <w:t>2</w:t>
      </w:r>
      <w:r w:rsidR="00EB1C45" w:rsidRPr="00EB1C45">
        <w:rPr>
          <w:b/>
          <w:bCs/>
          <w:sz w:val="28"/>
          <w:szCs w:val="28"/>
        </w:rPr>
        <w:t xml:space="preserve"> Chi</w:t>
      </w:r>
      <w:r w:rsidR="00EB1C45">
        <w:rPr>
          <w:b/>
          <w:bCs/>
          <w:sz w:val="28"/>
          <w:szCs w:val="28"/>
        </w:rPr>
        <w:t>-Squared Tests</w:t>
      </w:r>
    </w:p>
    <w:p w14:paraId="2571AE6B" w14:textId="4350CD08" w:rsidR="008902B6" w:rsidRPr="00E949CB" w:rsidRDefault="008902B6" w:rsidP="002C7D12">
      <w:pPr>
        <w:spacing w:line="360" w:lineRule="auto"/>
        <w:jc w:val="both"/>
      </w:pPr>
    </w:p>
    <w:p w14:paraId="627140BB" w14:textId="1DE2AFB5" w:rsidR="008902B6" w:rsidRDefault="008902B6" w:rsidP="002C7D12">
      <w:pPr>
        <w:spacing w:line="360" w:lineRule="auto"/>
        <w:jc w:val="both"/>
      </w:pPr>
      <w:r w:rsidRPr="00E949CB">
        <w:t xml:space="preserve">Among the journals published on PLOS, </w:t>
      </w:r>
      <w:r w:rsidR="00552058">
        <w:t>seven</w:t>
      </w:r>
      <w:r w:rsidRPr="00E949CB">
        <w:t xml:space="preserve"> could be correctly identified and accounted for </w:t>
      </w:r>
      <w:r w:rsidR="00E949CB" w:rsidRPr="00E949CB">
        <w:t xml:space="preserve">97.5% of the articles, whereas for the remaining 2.5% the </w:t>
      </w:r>
      <w:r w:rsidR="00E949CB">
        <w:t xml:space="preserve">journal of </w:t>
      </w:r>
      <w:r w:rsidR="00634D95">
        <w:t>origin</w:t>
      </w:r>
      <w:r w:rsidR="00E949CB">
        <w:t xml:space="preserve"> was unknown</w:t>
      </w:r>
      <w:r w:rsidR="00540CC8">
        <w:t xml:space="preserve"> (</w:t>
      </w:r>
      <w:r w:rsidR="00540CC8" w:rsidRPr="00540CC8">
        <w:rPr>
          <w:b/>
          <w:bCs/>
        </w:rPr>
        <w:t xml:space="preserve">Figure </w:t>
      </w:r>
      <w:r w:rsidR="00AC5194">
        <w:rPr>
          <w:b/>
          <w:bCs/>
        </w:rPr>
        <w:t>12</w:t>
      </w:r>
      <w:r w:rsidR="00540CC8">
        <w:t>)</w:t>
      </w:r>
      <w:r w:rsidR="00E949CB">
        <w:t xml:space="preserve">. </w:t>
      </w:r>
      <w:r w:rsidR="00973039">
        <w:t>Across</w:t>
      </w:r>
      <w:r w:rsidR="00D3144B">
        <w:t xml:space="preserve"> </w:t>
      </w:r>
      <w:r w:rsidR="00973039">
        <w:t xml:space="preserve">all </w:t>
      </w:r>
      <w:r w:rsidR="00D3144B">
        <w:t>journals</w:t>
      </w:r>
      <w:r w:rsidR="00552058">
        <w:t>,</w:t>
      </w:r>
      <w:r w:rsidR="00D3144B">
        <w:t xml:space="preserve"> </w:t>
      </w:r>
      <w:r w:rsidR="00973039">
        <w:t>FOSS articles were more common</w:t>
      </w:r>
      <w:r w:rsidR="00552058">
        <w:t xml:space="preserve"> — </w:t>
      </w:r>
      <w:r w:rsidR="00973039">
        <w:t xml:space="preserve">which </w:t>
      </w:r>
      <w:r w:rsidR="00552058">
        <w:t>could be</w:t>
      </w:r>
      <w:r w:rsidR="00973039">
        <w:t xml:space="preserve"> explain</w:t>
      </w:r>
      <w:r w:rsidR="00552058">
        <w:t>ed</w:t>
      </w:r>
      <w:r w:rsidR="00973039">
        <w:t xml:space="preserve"> by their </w:t>
      </w:r>
      <w:r w:rsidR="00552058">
        <w:t>slight</w:t>
      </w:r>
      <w:r w:rsidR="00973039">
        <w:t xml:space="preserve"> prevalence in the </w:t>
      </w:r>
      <w:r w:rsidR="00540CC8">
        <w:t xml:space="preserve">total </w:t>
      </w:r>
      <w:r w:rsidR="00973039">
        <w:t>sample</w:t>
      </w:r>
      <w:r w:rsidR="00552058">
        <w:t xml:space="preserve"> — </w:t>
      </w:r>
      <w:r w:rsidR="00973039">
        <w:t xml:space="preserve">except for </w:t>
      </w:r>
      <w:r w:rsidR="00973039" w:rsidRPr="00552058">
        <w:rPr>
          <w:i/>
          <w:iCs/>
        </w:rPr>
        <w:t>PLOS Neglected Tropical  Diseases</w:t>
      </w:r>
      <w:r w:rsidR="00552058">
        <w:t xml:space="preserve"> </w:t>
      </w:r>
      <w:r w:rsidR="00973039">
        <w:t xml:space="preserve">where the pattern was reversed. By running a </w:t>
      </w:r>
      <w:r w:rsidR="00E62E27">
        <w:t>C</w:t>
      </w:r>
      <w:r w:rsidR="00973039">
        <w:t>hi-</w:t>
      </w:r>
      <w:r w:rsidR="00E62E27">
        <w:t>S</w:t>
      </w:r>
      <w:r w:rsidR="00973039">
        <w:t>quared test (</w:t>
      </w:r>
      <w:r w:rsidR="00973039" w:rsidRPr="00973039">
        <w:t>X-squared = 1063.7, df = 7, p-value &lt; 2.2e-16</w:t>
      </w:r>
      <w:r w:rsidR="00973039">
        <w:t xml:space="preserve">), the difference between actual and expected number of FOSS and non-FOSS articles across journals was computed. </w:t>
      </w:r>
      <w:r w:rsidR="00CD5D21">
        <w:t>PLOS</w:t>
      </w:r>
      <w:r w:rsidR="00CD5D21" w:rsidRPr="00CD5D21">
        <w:rPr>
          <w:i/>
          <w:iCs/>
        </w:rPr>
        <w:t xml:space="preserve"> </w:t>
      </w:r>
      <w:r w:rsidR="00CD5D21">
        <w:rPr>
          <w:i/>
          <w:iCs/>
        </w:rPr>
        <w:t xml:space="preserve">ONE </w:t>
      </w:r>
      <w:r w:rsidR="00CD5D21">
        <w:t xml:space="preserve">(the largest </w:t>
      </w:r>
      <w:r w:rsidR="00CA75F5">
        <w:t>journal</w:t>
      </w:r>
      <w:r w:rsidR="00CD5D21">
        <w:t>)</w:t>
      </w:r>
      <w:r w:rsidR="00CD5D21">
        <w:rPr>
          <w:i/>
          <w:iCs/>
        </w:rPr>
        <w:t xml:space="preserve">, </w:t>
      </w:r>
      <w:r w:rsidR="00CD5D21" w:rsidRPr="00CD5D21">
        <w:rPr>
          <w:i/>
          <w:iCs/>
        </w:rPr>
        <w:t>PLOS Medicine</w:t>
      </w:r>
      <w:r w:rsidR="00CD5D21">
        <w:t xml:space="preserve">, and </w:t>
      </w:r>
      <w:r w:rsidR="00CD5D21" w:rsidRPr="00CD5D21">
        <w:rPr>
          <w:i/>
          <w:iCs/>
        </w:rPr>
        <w:t>PLOS Neglected Tropical Diseases</w:t>
      </w:r>
      <w:r w:rsidR="00CD5D21">
        <w:t xml:space="preserve"> were the only for which the number of FOSS articles was </w:t>
      </w:r>
      <w:r w:rsidR="00634D95">
        <w:t>higher</w:t>
      </w:r>
      <w:r w:rsidR="00CD5D21">
        <w:t xml:space="preserve"> than expected</w:t>
      </w:r>
      <w:r w:rsidR="00634D95">
        <w:t>, indicating a preference for using FOSS. by researchers publishing there</w:t>
      </w:r>
      <w:r w:rsidR="00CD5D21">
        <w:t xml:space="preserve">. </w:t>
      </w:r>
      <w:r w:rsidR="00552058">
        <w:t xml:space="preserve">In </w:t>
      </w:r>
      <w:r w:rsidR="00552058" w:rsidRPr="00552058">
        <w:rPr>
          <w:i/>
          <w:iCs/>
        </w:rPr>
        <w:t>PLOS Genetics</w:t>
      </w:r>
      <w:r w:rsidR="00552058">
        <w:t xml:space="preserve"> and in </w:t>
      </w:r>
      <w:r w:rsidR="00552058" w:rsidRPr="00552058">
        <w:rPr>
          <w:i/>
          <w:iCs/>
        </w:rPr>
        <w:t>PLOS Pathogens</w:t>
      </w:r>
      <w:r w:rsidR="00552058">
        <w:rPr>
          <w:i/>
          <w:iCs/>
        </w:rPr>
        <w:t>,</w:t>
      </w:r>
      <w:r w:rsidR="00552058">
        <w:t xml:space="preserve"> articles mentioning FOSS licenses were instead considerably </w:t>
      </w:r>
      <w:r w:rsidR="00634D95">
        <w:t>less</w:t>
      </w:r>
      <w:r w:rsidR="00552058">
        <w:t xml:space="preserve"> common than predict</w:t>
      </w:r>
      <w:r w:rsidR="00CA75F5">
        <w:t>ed by random chance</w:t>
      </w:r>
      <w:r w:rsidR="00552058">
        <w:t>. Among individual licenses (</w:t>
      </w:r>
      <w:r w:rsidR="00552058" w:rsidRPr="00552058">
        <w:t>X-squared = 3765.2, df = 49, p-value &lt; 2.2e-16</w:t>
      </w:r>
      <w:r w:rsidR="00552058">
        <w:t xml:space="preserve">), in </w:t>
      </w:r>
      <w:r w:rsidR="00552058" w:rsidRPr="00552058">
        <w:rPr>
          <w:i/>
          <w:iCs/>
        </w:rPr>
        <w:t>PLOS computational biology</w:t>
      </w:r>
      <w:r w:rsidR="00552058">
        <w:t xml:space="preserve"> ECL (the overall most common license) was considerably </w:t>
      </w:r>
      <w:r w:rsidR="00634D95">
        <w:t xml:space="preserve">more </w:t>
      </w:r>
      <w:r w:rsidR="002D5CC1">
        <w:t>prevalent</w:t>
      </w:r>
      <w:r w:rsidR="00552058">
        <w:t xml:space="preserve"> (</w:t>
      </w:r>
      <w:r w:rsidR="002D5CC1">
        <w:t xml:space="preserve">expected: </w:t>
      </w:r>
      <w:r w:rsidR="00552058" w:rsidRPr="00552058">
        <w:t>698.1</w:t>
      </w:r>
      <w:r w:rsidR="002D5CC1">
        <w:t xml:space="preserve"> less</w:t>
      </w:r>
      <w:r w:rsidR="00552058">
        <w:t xml:space="preserve">) whereas MIT was consistently </w:t>
      </w:r>
      <w:r w:rsidR="002D5CC1">
        <w:t>avoided</w:t>
      </w:r>
      <w:r w:rsidR="00552058">
        <w:t xml:space="preserve"> (</w:t>
      </w:r>
      <w:r w:rsidR="00110C90">
        <w:t>expected</w:t>
      </w:r>
      <w:r w:rsidR="002D5CC1">
        <w:t xml:space="preserve">: </w:t>
      </w:r>
      <w:r w:rsidR="00552058" w:rsidRPr="00552058">
        <w:t>773.1</w:t>
      </w:r>
      <w:r w:rsidR="002D5CC1">
        <w:t xml:space="preserve"> more</w:t>
      </w:r>
      <w:r w:rsidR="00552058">
        <w:t xml:space="preserve">). </w:t>
      </w:r>
      <w:r w:rsidR="00AF5E8A">
        <w:t xml:space="preserve">In </w:t>
      </w:r>
      <w:r w:rsidR="00AF5E8A" w:rsidRPr="00AF5E8A">
        <w:rPr>
          <w:i/>
          <w:iCs/>
        </w:rPr>
        <w:t>PLOS ONE</w:t>
      </w:r>
      <w:r w:rsidR="00AF5E8A">
        <w:t xml:space="preserve">, it was true the opposite: MIT was </w:t>
      </w:r>
      <w:r w:rsidR="002D5CC1">
        <w:t>favoured</w:t>
      </w:r>
      <w:r w:rsidR="00AF5E8A">
        <w:t xml:space="preserve"> (</w:t>
      </w:r>
      <w:r w:rsidR="00AF5E8A" w:rsidRPr="00AF5E8A">
        <w:t>-782.7</w:t>
      </w:r>
      <w:r w:rsidR="00AF5E8A">
        <w:t xml:space="preserve">) while ECL was </w:t>
      </w:r>
      <w:r w:rsidR="00110C90">
        <w:t>ignored</w:t>
      </w:r>
      <w:r w:rsidR="00AF5E8A">
        <w:t xml:space="preserve"> (+</w:t>
      </w:r>
      <w:r w:rsidR="00AF5E8A" w:rsidRPr="00AF5E8A">
        <w:t>172.2</w:t>
      </w:r>
      <w:r w:rsidR="00AF5E8A">
        <w:t>)</w:t>
      </w:r>
      <w:r w:rsidR="00540CC8">
        <w:t xml:space="preserve"> (</w:t>
      </w:r>
      <w:r w:rsidR="00540CC8" w:rsidRPr="00540CC8">
        <w:rPr>
          <w:b/>
          <w:bCs/>
        </w:rPr>
        <w:t xml:space="preserve">Table </w:t>
      </w:r>
      <w:r w:rsidR="00AC5194">
        <w:rPr>
          <w:b/>
          <w:bCs/>
        </w:rPr>
        <w:t>4</w:t>
      </w:r>
      <w:r w:rsidR="00540CC8">
        <w:t>)</w:t>
      </w:r>
      <w:r w:rsidR="00AF5E8A">
        <w:t xml:space="preserve">. </w:t>
      </w:r>
    </w:p>
    <w:p w14:paraId="66117402" w14:textId="5EDACAD5" w:rsidR="00AC5194" w:rsidRDefault="00AC5194" w:rsidP="002C7D12">
      <w:pPr>
        <w:spacing w:line="360" w:lineRule="auto"/>
        <w:jc w:val="both"/>
      </w:pPr>
      <w:r>
        <w:rPr>
          <w:noProof/>
        </w:rPr>
        <w:lastRenderedPageBreak/>
        <w:drawing>
          <wp:inline distT="0" distB="0" distL="0" distR="0" wp14:anchorId="0AA43E4D" wp14:editId="18A2F912">
            <wp:extent cx="5727700" cy="3520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8-12 at 11.51.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520440"/>
                    </a:xfrm>
                    <a:prstGeom prst="rect">
                      <a:avLst/>
                    </a:prstGeom>
                  </pic:spPr>
                </pic:pic>
              </a:graphicData>
            </a:graphic>
          </wp:inline>
        </w:drawing>
      </w:r>
    </w:p>
    <w:p w14:paraId="4D6813C5" w14:textId="77777777" w:rsidR="00D3144B" w:rsidRDefault="00D3144B" w:rsidP="002C7D12">
      <w:pPr>
        <w:spacing w:line="360" w:lineRule="auto"/>
        <w:jc w:val="both"/>
      </w:pPr>
    </w:p>
    <w:tbl>
      <w:tblPr>
        <w:tblStyle w:val="TableGrid"/>
        <w:tblW w:w="9351" w:type="dxa"/>
        <w:tblLook w:val="04A0" w:firstRow="1" w:lastRow="0" w:firstColumn="1" w:lastColumn="0" w:noHBand="0" w:noVBand="1"/>
      </w:tblPr>
      <w:tblGrid>
        <w:gridCol w:w="3681"/>
        <w:gridCol w:w="1984"/>
        <w:gridCol w:w="1843"/>
        <w:gridCol w:w="1843"/>
      </w:tblGrid>
      <w:tr w:rsidR="00D3144B" w14:paraId="15E39967" w14:textId="77777777" w:rsidTr="00ED77A4">
        <w:trPr>
          <w:trHeight w:val="444"/>
        </w:trPr>
        <w:tc>
          <w:tcPr>
            <w:tcW w:w="9351" w:type="dxa"/>
            <w:gridSpan w:val="4"/>
          </w:tcPr>
          <w:p w14:paraId="46DFE1BB" w14:textId="1454D134" w:rsidR="00D3144B" w:rsidRPr="00EA5DDA" w:rsidRDefault="00D3144B" w:rsidP="00364A79">
            <w:pPr>
              <w:spacing w:line="360" w:lineRule="auto"/>
              <w:rPr>
                <w:b/>
                <w:bCs/>
              </w:rPr>
            </w:pPr>
            <w:r>
              <w:rPr>
                <w:b/>
                <w:bCs/>
              </w:rPr>
              <w:t xml:space="preserve">Table </w:t>
            </w:r>
            <w:r w:rsidR="00AC5194">
              <w:rPr>
                <w:b/>
                <w:bCs/>
              </w:rPr>
              <w:t>4</w:t>
            </w:r>
            <w:r>
              <w:rPr>
                <w:b/>
                <w:bCs/>
              </w:rPr>
              <w:t xml:space="preserve">. </w:t>
            </w:r>
            <w:r w:rsidR="00973039" w:rsidRPr="00973039">
              <w:t>Number of Articles by Journal and License Type</w:t>
            </w:r>
          </w:p>
        </w:tc>
      </w:tr>
      <w:tr w:rsidR="00EA5DDA" w14:paraId="6552535F" w14:textId="77777777" w:rsidTr="003700F9">
        <w:trPr>
          <w:trHeight w:val="444"/>
        </w:trPr>
        <w:tc>
          <w:tcPr>
            <w:tcW w:w="3681" w:type="dxa"/>
          </w:tcPr>
          <w:p w14:paraId="3D9EDEA9" w14:textId="61264A9B" w:rsidR="00EA5DDA" w:rsidRPr="00136893" w:rsidRDefault="00EA5DDA" w:rsidP="00D3144B">
            <w:pPr>
              <w:spacing w:line="360" w:lineRule="auto"/>
              <w:jc w:val="center"/>
              <w:rPr>
                <w:b/>
                <w:bCs/>
                <w:sz w:val="28"/>
                <w:szCs w:val="28"/>
              </w:rPr>
            </w:pPr>
            <w:r w:rsidRPr="00136893">
              <w:rPr>
                <w:b/>
                <w:bCs/>
                <w:sz w:val="28"/>
                <w:szCs w:val="28"/>
              </w:rPr>
              <w:t>Journal</w:t>
            </w:r>
          </w:p>
        </w:tc>
        <w:tc>
          <w:tcPr>
            <w:tcW w:w="1984" w:type="dxa"/>
          </w:tcPr>
          <w:p w14:paraId="12D0BFAE" w14:textId="08EAE427" w:rsidR="00EA5DDA" w:rsidRPr="00136893" w:rsidRDefault="00EA5DDA" w:rsidP="00D3144B">
            <w:pPr>
              <w:spacing w:line="360" w:lineRule="auto"/>
              <w:jc w:val="center"/>
              <w:rPr>
                <w:b/>
                <w:bCs/>
                <w:sz w:val="28"/>
                <w:szCs w:val="28"/>
              </w:rPr>
            </w:pPr>
            <w:r w:rsidRPr="00136893">
              <w:rPr>
                <w:b/>
                <w:bCs/>
                <w:sz w:val="28"/>
                <w:szCs w:val="28"/>
              </w:rPr>
              <w:t>FOSS</w:t>
            </w:r>
            <w:r w:rsidR="00ED77A4" w:rsidRPr="00136893">
              <w:rPr>
                <w:b/>
                <w:bCs/>
                <w:sz w:val="28"/>
                <w:szCs w:val="28"/>
              </w:rPr>
              <w:t xml:space="preserve"> (Expected)</w:t>
            </w:r>
          </w:p>
        </w:tc>
        <w:tc>
          <w:tcPr>
            <w:tcW w:w="1843" w:type="dxa"/>
          </w:tcPr>
          <w:p w14:paraId="6D563838" w14:textId="0BCF0F5A" w:rsidR="00EA5DDA" w:rsidRPr="00136893" w:rsidRDefault="00EA5DDA" w:rsidP="00D3144B">
            <w:pPr>
              <w:spacing w:line="360" w:lineRule="auto"/>
              <w:jc w:val="center"/>
              <w:rPr>
                <w:b/>
                <w:bCs/>
                <w:sz w:val="28"/>
                <w:szCs w:val="28"/>
              </w:rPr>
            </w:pPr>
            <w:r w:rsidRPr="00136893">
              <w:rPr>
                <w:b/>
                <w:bCs/>
                <w:sz w:val="28"/>
                <w:szCs w:val="28"/>
              </w:rPr>
              <w:t>Non-FOSS</w:t>
            </w:r>
          </w:p>
        </w:tc>
        <w:tc>
          <w:tcPr>
            <w:tcW w:w="1843" w:type="dxa"/>
          </w:tcPr>
          <w:p w14:paraId="1FB7BD86" w14:textId="2A202FE3" w:rsidR="00EA5DDA" w:rsidRPr="00136893" w:rsidRDefault="00EA5DDA" w:rsidP="00D3144B">
            <w:pPr>
              <w:spacing w:line="360" w:lineRule="auto"/>
              <w:jc w:val="center"/>
              <w:rPr>
                <w:b/>
                <w:bCs/>
                <w:sz w:val="28"/>
                <w:szCs w:val="28"/>
              </w:rPr>
            </w:pPr>
            <w:r w:rsidRPr="00136893">
              <w:rPr>
                <w:b/>
                <w:bCs/>
                <w:sz w:val="28"/>
                <w:szCs w:val="28"/>
              </w:rPr>
              <w:t>Total</w:t>
            </w:r>
          </w:p>
        </w:tc>
      </w:tr>
      <w:tr w:rsidR="00EA5DDA" w14:paraId="251223D8" w14:textId="77777777" w:rsidTr="003700F9">
        <w:trPr>
          <w:trHeight w:val="444"/>
        </w:trPr>
        <w:tc>
          <w:tcPr>
            <w:tcW w:w="3681" w:type="dxa"/>
          </w:tcPr>
          <w:p w14:paraId="22555CF9" w14:textId="035D2F9A" w:rsidR="00EA5DDA" w:rsidRPr="00EA5DDA" w:rsidRDefault="00EA5DDA" w:rsidP="00D3144B">
            <w:pPr>
              <w:spacing w:line="360" w:lineRule="auto"/>
              <w:jc w:val="center"/>
              <w:rPr>
                <w:b/>
                <w:bCs/>
                <w:i/>
                <w:iCs/>
              </w:rPr>
            </w:pPr>
            <w:r w:rsidRPr="00EA5DDA">
              <w:rPr>
                <w:b/>
                <w:bCs/>
                <w:i/>
                <w:iCs/>
              </w:rPr>
              <w:t>PLOS ONE</w:t>
            </w:r>
          </w:p>
        </w:tc>
        <w:tc>
          <w:tcPr>
            <w:tcW w:w="1984" w:type="dxa"/>
          </w:tcPr>
          <w:p w14:paraId="3FDC80CB" w14:textId="58E3DD05" w:rsidR="00EA5DDA" w:rsidRDefault="00D3144B" w:rsidP="00D3144B">
            <w:pPr>
              <w:spacing w:line="360" w:lineRule="auto"/>
              <w:jc w:val="center"/>
            </w:pPr>
            <w:r>
              <w:t>23,443</w:t>
            </w:r>
            <w:r w:rsidR="00ED77A4">
              <w:t xml:space="preserve"> (-575.0)</w:t>
            </w:r>
          </w:p>
        </w:tc>
        <w:tc>
          <w:tcPr>
            <w:tcW w:w="1843" w:type="dxa"/>
          </w:tcPr>
          <w:p w14:paraId="0945B867" w14:textId="39051B94" w:rsidR="00EA5DDA" w:rsidRDefault="00D3144B" w:rsidP="00D3144B">
            <w:pPr>
              <w:spacing w:line="360" w:lineRule="auto"/>
              <w:jc w:val="center"/>
            </w:pPr>
            <w:r>
              <w:t>20,212</w:t>
            </w:r>
          </w:p>
        </w:tc>
        <w:tc>
          <w:tcPr>
            <w:tcW w:w="1843" w:type="dxa"/>
          </w:tcPr>
          <w:p w14:paraId="52BFF3ED" w14:textId="397E4AC9" w:rsidR="00EA5DDA" w:rsidRDefault="00EA5DDA" w:rsidP="00D3144B">
            <w:pPr>
              <w:spacing w:line="360" w:lineRule="auto"/>
              <w:jc w:val="center"/>
            </w:pPr>
            <w:r>
              <w:t>43,655 (80.8%)</w:t>
            </w:r>
          </w:p>
        </w:tc>
      </w:tr>
      <w:tr w:rsidR="00EA5DDA" w14:paraId="0F564B40" w14:textId="77777777" w:rsidTr="003700F9">
        <w:trPr>
          <w:trHeight w:val="444"/>
        </w:trPr>
        <w:tc>
          <w:tcPr>
            <w:tcW w:w="3681" w:type="dxa"/>
          </w:tcPr>
          <w:p w14:paraId="43F5E737" w14:textId="05FDF90F" w:rsidR="00EA5DDA" w:rsidRPr="00EA5DDA" w:rsidRDefault="00EA5DDA" w:rsidP="00D3144B">
            <w:pPr>
              <w:spacing w:line="360" w:lineRule="auto"/>
              <w:jc w:val="center"/>
              <w:rPr>
                <w:b/>
                <w:bCs/>
                <w:i/>
                <w:iCs/>
              </w:rPr>
            </w:pPr>
            <w:r w:rsidRPr="00EA5DDA">
              <w:rPr>
                <w:b/>
                <w:bCs/>
                <w:i/>
                <w:iCs/>
              </w:rPr>
              <w:t>PLOS Computational Biology</w:t>
            </w:r>
          </w:p>
        </w:tc>
        <w:tc>
          <w:tcPr>
            <w:tcW w:w="1984" w:type="dxa"/>
          </w:tcPr>
          <w:p w14:paraId="4BB40956" w14:textId="19D41744" w:rsidR="00EA5DDA" w:rsidRDefault="00D3144B" w:rsidP="00D3144B">
            <w:pPr>
              <w:spacing w:line="360" w:lineRule="auto"/>
              <w:jc w:val="center"/>
            </w:pPr>
            <w:r>
              <w:t>1,585</w:t>
            </w:r>
            <w:r w:rsidR="00ED77A4">
              <w:t xml:space="preserve"> (+92.8)</w:t>
            </w:r>
          </w:p>
        </w:tc>
        <w:tc>
          <w:tcPr>
            <w:tcW w:w="1843" w:type="dxa"/>
          </w:tcPr>
          <w:p w14:paraId="54D718B5" w14:textId="259299C4" w:rsidR="00EA5DDA" w:rsidRDefault="00D3144B" w:rsidP="00D3144B">
            <w:pPr>
              <w:spacing w:line="360" w:lineRule="auto"/>
              <w:jc w:val="center"/>
            </w:pPr>
            <w:r>
              <w:t>1,128</w:t>
            </w:r>
          </w:p>
        </w:tc>
        <w:tc>
          <w:tcPr>
            <w:tcW w:w="1843" w:type="dxa"/>
          </w:tcPr>
          <w:p w14:paraId="5ADBCA3E" w14:textId="79D57AEE" w:rsidR="00EA5DDA" w:rsidRDefault="00EA5DDA" w:rsidP="00D3144B">
            <w:pPr>
              <w:spacing w:line="360" w:lineRule="auto"/>
              <w:jc w:val="center"/>
            </w:pPr>
            <w:r>
              <w:t>2,713 (5.0%)</w:t>
            </w:r>
          </w:p>
        </w:tc>
      </w:tr>
      <w:tr w:rsidR="00EA5DDA" w14:paraId="01022ECD" w14:textId="77777777" w:rsidTr="003700F9">
        <w:trPr>
          <w:trHeight w:val="444"/>
        </w:trPr>
        <w:tc>
          <w:tcPr>
            <w:tcW w:w="3681" w:type="dxa"/>
          </w:tcPr>
          <w:p w14:paraId="4A668B71" w14:textId="01380541" w:rsidR="00EA5DDA" w:rsidRPr="00EA5DDA" w:rsidRDefault="00EA5DDA" w:rsidP="00D3144B">
            <w:pPr>
              <w:spacing w:line="360" w:lineRule="auto"/>
              <w:jc w:val="center"/>
              <w:rPr>
                <w:b/>
                <w:bCs/>
                <w:i/>
                <w:iCs/>
              </w:rPr>
            </w:pPr>
            <w:r w:rsidRPr="00EA5DDA">
              <w:rPr>
                <w:b/>
                <w:bCs/>
                <w:i/>
                <w:iCs/>
              </w:rPr>
              <w:t>PLOS Genetics</w:t>
            </w:r>
          </w:p>
        </w:tc>
        <w:tc>
          <w:tcPr>
            <w:tcW w:w="1984" w:type="dxa"/>
          </w:tcPr>
          <w:p w14:paraId="5B004651" w14:textId="45E142BD" w:rsidR="00EA5DDA" w:rsidRDefault="00D3144B" w:rsidP="00D3144B">
            <w:pPr>
              <w:spacing w:line="360" w:lineRule="auto"/>
              <w:jc w:val="center"/>
            </w:pPr>
            <w:r>
              <w:t>1,334</w:t>
            </w:r>
            <w:r w:rsidR="00ED77A4">
              <w:t xml:space="preserve"> (+287.0)</w:t>
            </w:r>
          </w:p>
        </w:tc>
        <w:tc>
          <w:tcPr>
            <w:tcW w:w="1843" w:type="dxa"/>
          </w:tcPr>
          <w:p w14:paraId="34966A38" w14:textId="501BAC0D" w:rsidR="00EA5DDA" w:rsidRDefault="00D3144B" w:rsidP="00D3144B">
            <w:pPr>
              <w:spacing w:line="360" w:lineRule="auto"/>
              <w:jc w:val="center"/>
            </w:pPr>
            <w:r>
              <w:t>569</w:t>
            </w:r>
          </w:p>
        </w:tc>
        <w:tc>
          <w:tcPr>
            <w:tcW w:w="1843" w:type="dxa"/>
          </w:tcPr>
          <w:p w14:paraId="0975A330" w14:textId="5D2E3C05" w:rsidR="00EA5DDA" w:rsidRDefault="00EA5DDA" w:rsidP="00D3144B">
            <w:pPr>
              <w:spacing w:line="360" w:lineRule="auto"/>
              <w:jc w:val="center"/>
            </w:pPr>
            <w:r>
              <w:t>1,903 (3.5%)</w:t>
            </w:r>
          </w:p>
        </w:tc>
      </w:tr>
      <w:tr w:rsidR="00EA5DDA" w14:paraId="498E478A" w14:textId="77777777" w:rsidTr="003700F9">
        <w:trPr>
          <w:trHeight w:val="444"/>
        </w:trPr>
        <w:tc>
          <w:tcPr>
            <w:tcW w:w="3681" w:type="dxa"/>
          </w:tcPr>
          <w:p w14:paraId="5B00CB7B" w14:textId="14E7EF9F" w:rsidR="00EA5DDA" w:rsidRPr="00EA5DDA" w:rsidRDefault="00EA5DDA" w:rsidP="00D3144B">
            <w:pPr>
              <w:spacing w:line="360" w:lineRule="auto"/>
              <w:jc w:val="center"/>
              <w:rPr>
                <w:b/>
                <w:bCs/>
                <w:i/>
                <w:iCs/>
              </w:rPr>
            </w:pPr>
            <w:r w:rsidRPr="00EA5DDA">
              <w:rPr>
                <w:b/>
                <w:bCs/>
                <w:i/>
                <w:iCs/>
              </w:rPr>
              <w:t>PLOS Pathogens</w:t>
            </w:r>
          </w:p>
        </w:tc>
        <w:tc>
          <w:tcPr>
            <w:tcW w:w="1984" w:type="dxa"/>
          </w:tcPr>
          <w:p w14:paraId="488B15AF" w14:textId="21AEA416" w:rsidR="00EA5DDA" w:rsidRDefault="00D3144B" w:rsidP="00D3144B">
            <w:pPr>
              <w:spacing w:line="360" w:lineRule="auto"/>
              <w:jc w:val="center"/>
            </w:pPr>
            <w:r>
              <w:t>1,258</w:t>
            </w:r>
            <w:r w:rsidR="00ED77A4">
              <w:t xml:space="preserve"> (+411.2)</w:t>
            </w:r>
          </w:p>
        </w:tc>
        <w:tc>
          <w:tcPr>
            <w:tcW w:w="1843" w:type="dxa"/>
          </w:tcPr>
          <w:p w14:paraId="1ACBB8E9" w14:textId="40623A0A" w:rsidR="00EA5DDA" w:rsidRDefault="00D3144B" w:rsidP="00D3144B">
            <w:pPr>
              <w:spacing w:line="360" w:lineRule="auto"/>
              <w:jc w:val="center"/>
            </w:pPr>
            <w:r>
              <w:t>281</w:t>
            </w:r>
          </w:p>
        </w:tc>
        <w:tc>
          <w:tcPr>
            <w:tcW w:w="1843" w:type="dxa"/>
          </w:tcPr>
          <w:p w14:paraId="1481906C" w14:textId="20E059DD" w:rsidR="00EA5DDA" w:rsidRDefault="00EA5DDA" w:rsidP="00D3144B">
            <w:pPr>
              <w:spacing w:line="360" w:lineRule="auto"/>
              <w:jc w:val="center"/>
            </w:pPr>
            <w:r>
              <w:t>1,539 (2,8%)</w:t>
            </w:r>
          </w:p>
        </w:tc>
      </w:tr>
      <w:tr w:rsidR="00EA5DDA" w14:paraId="4009B687" w14:textId="77777777" w:rsidTr="003700F9">
        <w:trPr>
          <w:trHeight w:val="444"/>
        </w:trPr>
        <w:tc>
          <w:tcPr>
            <w:tcW w:w="3681" w:type="dxa"/>
          </w:tcPr>
          <w:p w14:paraId="79DD5109" w14:textId="797E9583" w:rsidR="00EA5DDA" w:rsidRPr="00EA5DDA" w:rsidRDefault="00EA5DDA" w:rsidP="00D3144B">
            <w:pPr>
              <w:spacing w:line="360" w:lineRule="auto"/>
              <w:jc w:val="center"/>
              <w:rPr>
                <w:b/>
                <w:bCs/>
                <w:i/>
                <w:iCs/>
              </w:rPr>
            </w:pPr>
            <w:r w:rsidRPr="00EA5DDA">
              <w:rPr>
                <w:b/>
                <w:bCs/>
                <w:i/>
                <w:iCs/>
              </w:rPr>
              <w:t>PLOS</w:t>
            </w:r>
            <w:r>
              <w:rPr>
                <w:b/>
                <w:bCs/>
                <w:i/>
                <w:iCs/>
              </w:rPr>
              <w:t xml:space="preserve"> </w:t>
            </w:r>
            <w:r w:rsidRPr="00EA5DDA">
              <w:rPr>
                <w:b/>
                <w:bCs/>
                <w:i/>
                <w:iCs/>
              </w:rPr>
              <w:t>Neglected Tropical Diseases</w:t>
            </w:r>
          </w:p>
        </w:tc>
        <w:tc>
          <w:tcPr>
            <w:tcW w:w="1984" w:type="dxa"/>
          </w:tcPr>
          <w:p w14:paraId="3A7AAFC5" w14:textId="5DB35568" w:rsidR="00EA5DDA" w:rsidRDefault="00D3144B" w:rsidP="00D3144B">
            <w:pPr>
              <w:spacing w:line="360" w:lineRule="auto"/>
              <w:jc w:val="center"/>
            </w:pPr>
            <w:r>
              <w:t>436</w:t>
            </w:r>
            <w:r w:rsidR="00ED77A4">
              <w:t xml:space="preserve"> (-241.2)</w:t>
            </w:r>
          </w:p>
        </w:tc>
        <w:tc>
          <w:tcPr>
            <w:tcW w:w="1843" w:type="dxa"/>
          </w:tcPr>
          <w:p w14:paraId="0FB5E8D1" w14:textId="667641BB" w:rsidR="00EA5DDA" w:rsidRDefault="00D3144B" w:rsidP="00D3144B">
            <w:pPr>
              <w:spacing w:line="360" w:lineRule="auto"/>
              <w:jc w:val="center"/>
            </w:pPr>
            <w:r>
              <w:t>795</w:t>
            </w:r>
          </w:p>
        </w:tc>
        <w:tc>
          <w:tcPr>
            <w:tcW w:w="1843" w:type="dxa"/>
          </w:tcPr>
          <w:p w14:paraId="50B16202" w14:textId="5524804A" w:rsidR="00EA5DDA" w:rsidRDefault="00EA5DDA" w:rsidP="00D3144B">
            <w:pPr>
              <w:spacing w:line="360" w:lineRule="auto"/>
              <w:jc w:val="center"/>
            </w:pPr>
            <w:r>
              <w:t>1,231 (2.2%)</w:t>
            </w:r>
          </w:p>
        </w:tc>
      </w:tr>
      <w:tr w:rsidR="00EA5DDA" w14:paraId="2785A963" w14:textId="77777777" w:rsidTr="003700F9">
        <w:trPr>
          <w:trHeight w:val="444"/>
        </w:trPr>
        <w:tc>
          <w:tcPr>
            <w:tcW w:w="3681" w:type="dxa"/>
          </w:tcPr>
          <w:p w14:paraId="74F3D1C6" w14:textId="2FE1EEC2" w:rsidR="00EA5DDA" w:rsidRPr="00EA5DDA" w:rsidRDefault="00EA5DDA" w:rsidP="00D3144B">
            <w:pPr>
              <w:spacing w:line="360" w:lineRule="auto"/>
              <w:jc w:val="center"/>
              <w:rPr>
                <w:b/>
                <w:bCs/>
                <w:i/>
                <w:iCs/>
              </w:rPr>
            </w:pPr>
            <w:r>
              <w:rPr>
                <w:b/>
                <w:bCs/>
                <w:i/>
                <w:iCs/>
              </w:rPr>
              <w:t>PLOS Biology</w:t>
            </w:r>
          </w:p>
        </w:tc>
        <w:tc>
          <w:tcPr>
            <w:tcW w:w="1984" w:type="dxa"/>
          </w:tcPr>
          <w:p w14:paraId="48C389B2" w14:textId="5C53E29B" w:rsidR="00EA5DDA" w:rsidRDefault="00D3144B" w:rsidP="00D3144B">
            <w:pPr>
              <w:spacing w:line="360" w:lineRule="auto"/>
              <w:jc w:val="center"/>
            </w:pPr>
            <w:r>
              <w:t>675</w:t>
            </w:r>
            <w:r w:rsidR="00ED77A4">
              <w:t xml:space="preserve"> (+64.8)</w:t>
            </w:r>
          </w:p>
        </w:tc>
        <w:tc>
          <w:tcPr>
            <w:tcW w:w="1843" w:type="dxa"/>
          </w:tcPr>
          <w:p w14:paraId="108659BE" w14:textId="16BBCE70" w:rsidR="00EA5DDA" w:rsidRDefault="00D3144B" w:rsidP="00D3144B">
            <w:pPr>
              <w:spacing w:line="360" w:lineRule="auto"/>
              <w:jc w:val="center"/>
            </w:pPr>
            <w:r>
              <w:t>434</w:t>
            </w:r>
          </w:p>
        </w:tc>
        <w:tc>
          <w:tcPr>
            <w:tcW w:w="1843" w:type="dxa"/>
          </w:tcPr>
          <w:p w14:paraId="0D2D8CF7" w14:textId="34706ADB" w:rsidR="00EA5DDA" w:rsidRDefault="00EA5DDA" w:rsidP="00D3144B">
            <w:pPr>
              <w:spacing w:line="360" w:lineRule="auto"/>
              <w:jc w:val="center"/>
            </w:pPr>
            <w:r>
              <w:t>1109 (2.0%)</w:t>
            </w:r>
          </w:p>
        </w:tc>
      </w:tr>
      <w:tr w:rsidR="00D3144B" w14:paraId="43195924" w14:textId="77777777" w:rsidTr="003700F9">
        <w:trPr>
          <w:trHeight w:val="444"/>
        </w:trPr>
        <w:tc>
          <w:tcPr>
            <w:tcW w:w="3681" w:type="dxa"/>
          </w:tcPr>
          <w:p w14:paraId="52EBA4EF" w14:textId="167059ED" w:rsidR="00D3144B" w:rsidRPr="00EA5DDA" w:rsidRDefault="00D3144B" w:rsidP="00D3144B">
            <w:pPr>
              <w:spacing w:line="360" w:lineRule="auto"/>
              <w:jc w:val="center"/>
              <w:rPr>
                <w:b/>
                <w:bCs/>
                <w:i/>
                <w:iCs/>
              </w:rPr>
            </w:pPr>
            <w:r w:rsidRPr="00EA5DDA">
              <w:rPr>
                <w:b/>
                <w:bCs/>
                <w:i/>
                <w:iCs/>
              </w:rPr>
              <w:t>PLOS Medicine</w:t>
            </w:r>
          </w:p>
        </w:tc>
        <w:tc>
          <w:tcPr>
            <w:tcW w:w="1984" w:type="dxa"/>
          </w:tcPr>
          <w:p w14:paraId="35233466" w14:textId="7561E0FF" w:rsidR="00D3144B" w:rsidRDefault="00D3144B" w:rsidP="00D3144B">
            <w:pPr>
              <w:spacing w:line="360" w:lineRule="auto"/>
              <w:jc w:val="center"/>
            </w:pPr>
            <w:r>
              <w:t>124</w:t>
            </w:r>
            <w:r w:rsidR="00ED77A4">
              <w:t xml:space="preserve"> (-140.0)</w:t>
            </w:r>
          </w:p>
        </w:tc>
        <w:tc>
          <w:tcPr>
            <w:tcW w:w="1843" w:type="dxa"/>
          </w:tcPr>
          <w:p w14:paraId="229E0326" w14:textId="0E14A791" w:rsidR="00D3144B" w:rsidRDefault="00D3144B" w:rsidP="00D3144B">
            <w:pPr>
              <w:spacing w:line="360" w:lineRule="auto"/>
              <w:jc w:val="center"/>
            </w:pPr>
            <w:r>
              <w:t>356</w:t>
            </w:r>
          </w:p>
        </w:tc>
        <w:tc>
          <w:tcPr>
            <w:tcW w:w="1843" w:type="dxa"/>
          </w:tcPr>
          <w:p w14:paraId="22EB9755" w14:textId="6F36A0F4" w:rsidR="00D3144B" w:rsidRDefault="00D3144B" w:rsidP="00D3144B">
            <w:pPr>
              <w:spacing w:line="360" w:lineRule="auto"/>
              <w:jc w:val="center"/>
            </w:pPr>
            <w:r>
              <w:t>480 (0.8%)</w:t>
            </w:r>
          </w:p>
        </w:tc>
      </w:tr>
      <w:tr w:rsidR="00D3144B" w14:paraId="61CDE6AD" w14:textId="77777777" w:rsidTr="003700F9">
        <w:trPr>
          <w:trHeight w:val="444"/>
        </w:trPr>
        <w:tc>
          <w:tcPr>
            <w:tcW w:w="3681" w:type="dxa"/>
          </w:tcPr>
          <w:p w14:paraId="0BD33ACD" w14:textId="58EEF5B3" w:rsidR="00D3144B" w:rsidRPr="00EA5DDA" w:rsidRDefault="00D3144B" w:rsidP="00D3144B">
            <w:pPr>
              <w:spacing w:line="360" w:lineRule="auto"/>
              <w:jc w:val="center"/>
              <w:rPr>
                <w:b/>
                <w:bCs/>
                <w:i/>
                <w:iCs/>
              </w:rPr>
            </w:pPr>
            <w:r>
              <w:rPr>
                <w:b/>
                <w:bCs/>
                <w:i/>
                <w:iCs/>
              </w:rPr>
              <w:t>Unknown</w:t>
            </w:r>
          </w:p>
        </w:tc>
        <w:tc>
          <w:tcPr>
            <w:tcW w:w="1984" w:type="dxa"/>
          </w:tcPr>
          <w:p w14:paraId="418382D2" w14:textId="7DC13587" w:rsidR="00D3144B" w:rsidRDefault="00D3144B" w:rsidP="00D3144B">
            <w:pPr>
              <w:spacing w:line="360" w:lineRule="auto"/>
              <w:jc w:val="center"/>
            </w:pPr>
            <w:r>
              <w:t>859</w:t>
            </w:r>
            <w:r w:rsidR="00ED77A4">
              <w:t xml:space="preserve"> (+100.8)</w:t>
            </w:r>
          </w:p>
        </w:tc>
        <w:tc>
          <w:tcPr>
            <w:tcW w:w="1843" w:type="dxa"/>
          </w:tcPr>
          <w:p w14:paraId="6D3E7C8A" w14:textId="6153FAF0" w:rsidR="00D3144B" w:rsidRDefault="00D3144B" w:rsidP="00D3144B">
            <w:pPr>
              <w:spacing w:line="360" w:lineRule="auto"/>
              <w:jc w:val="center"/>
            </w:pPr>
            <w:r>
              <w:t>519</w:t>
            </w:r>
          </w:p>
        </w:tc>
        <w:tc>
          <w:tcPr>
            <w:tcW w:w="1843" w:type="dxa"/>
          </w:tcPr>
          <w:p w14:paraId="113CBA90" w14:textId="69BDDFDB" w:rsidR="00D3144B" w:rsidRDefault="00D3144B" w:rsidP="00D3144B">
            <w:pPr>
              <w:spacing w:line="360" w:lineRule="auto"/>
              <w:jc w:val="center"/>
            </w:pPr>
            <w:r>
              <w:t>1378 (2.5%)</w:t>
            </w:r>
          </w:p>
        </w:tc>
      </w:tr>
    </w:tbl>
    <w:p w14:paraId="11027C0C" w14:textId="709B84EF" w:rsidR="007E16BC" w:rsidRDefault="007E16BC" w:rsidP="002C7D12">
      <w:pPr>
        <w:spacing w:line="360" w:lineRule="auto"/>
        <w:jc w:val="both"/>
      </w:pPr>
    </w:p>
    <w:p w14:paraId="1947C81A" w14:textId="50CEA383" w:rsidR="00540CC8" w:rsidRDefault="00540CC8" w:rsidP="002C7D12">
      <w:pPr>
        <w:spacing w:line="360" w:lineRule="auto"/>
        <w:jc w:val="both"/>
      </w:pPr>
    </w:p>
    <w:p w14:paraId="21CA7FF4" w14:textId="77777777" w:rsidR="00540CC8" w:rsidRPr="00E949CB" w:rsidRDefault="00540CC8" w:rsidP="002C7D12">
      <w:pPr>
        <w:spacing w:line="360" w:lineRule="auto"/>
        <w:jc w:val="both"/>
      </w:pPr>
    </w:p>
    <w:p w14:paraId="564F81B3" w14:textId="3E232955" w:rsidR="00AF5E8A" w:rsidRDefault="00AF5E8A" w:rsidP="002C7D12">
      <w:pPr>
        <w:spacing w:line="360" w:lineRule="auto"/>
        <w:jc w:val="both"/>
      </w:pPr>
      <w:r>
        <w:t xml:space="preserve">The articles were categorised by PLOS as pertaining </w:t>
      </w:r>
      <w:r w:rsidR="00A66D0D">
        <w:t xml:space="preserve">one or more of </w:t>
      </w:r>
      <w:r w:rsidR="00ED77A4">
        <w:t xml:space="preserve">ten </w:t>
      </w:r>
      <w:r w:rsidR="00A66D0D">
        <w:t>different subjects</w:t>
      </w:r>
      <w:r w:rsidR="00540CC8">
        <w:t xml:space="preserve"> (</w:t>
      </w:r>
      <w:r w:rsidR="00540CC8" w:rsidRPr="00540CC8">
        <w:rPr>
          <w:b/>
          <w:bCs/>
        </w:rPr>
        <w:t xml:space="preserve">Figure </w:t>
      </w:r>
      <w:r w:rsidR="00AC5194">
        <w:rPr>
          <w:b/>
          <w:bCs/>
        </w:rPr>
        <w:t>13</w:t>
      </w:r>
      <w:r w:rsidR="00540CC8">
        <w:t>)</w:t>
      </w:r>
      <w:r>
        <w:t>.</w:t>
      </w:r>
      <w:r w:rsidR="00A66D0D">
        <w:t xml:space="preserve"> Only the first subject mentioned was extracted for analytical purposes (see Methods section)</w:t>
      </w:r>
      <w:r>
        <w:t xml:space="preserve"> </w:t>
      </w:r>
      <w:r w:rsidR="00A66D0D">
        <w:t xml:space="preserve">Only for less than 0.1%  of articles the subject could not be identified. </w:t>
      </w:r>
      <w:r w:rsidR="00ED77A4">
        <w:t xml:space="preserve">The </w:t>
      </w:r>
      <w:r w:rsidR="00ED77A4">
        <w:lastRenderedPageBreak/>
        <w:t xml:space="preserve">great majority of </w:t>
      </w:r>
      <w:r w:rsidR="00A66D0D">
        <w:t xml:space="preserve">articles (93.9%) were categorised as being about Biology &amp; Life Sciences. It is not clear if this was an artefact  of the way PLOS </w:t>
      </w:r>
      <w:r w:rsidR="00E62E27">
        <w:t>lists multiple subjects (with Biology &amp; Life Sciences appearing first more than others</w:t>
      </w:r>
      <w:r w:rsidR="00CF318B">
        <w:t xml:space="preserve"> — see Methods section</w:t>
      </w:r>
      <w:r w:rsidR="00E62E27">
        <w:t xml:space="preserve">) or </w:t>
      </w:r>
      <w:r w:rsidR="002D5CC1">
        <w:t xml:space="preserve">this </w:t>
      </w:r>
      <w:r w:rsidR="00E62E27">
        <w:t>simply reflected an actual greater number of articles about biology on PLOS. Running a Chi-Squared test (</w:t>
      </w:r>
      <w:r w:rsidR="00E62E27" w:rsidRPr="00E62E27">
        <w:t>X-squared = 1161.8, df = 10, p-value &lt; 2.2e-16</w:t>
      </w:r>
      <w:r w:rsidR="00E62E27">
        <w:t>) on this dataset on RStudio displayed a message</w:t>
      </w:r>
      <w:r w:rsidR="003700F9">
        <w:t xml:space="preserve"> warning that results could be incorrect</w:t>
      </w:r>
      <w:r w:rsidR="00E62E27">
        <w:t xml:space="preserve">, possibly because the majority of subjects appeared </w:t>
      </w:r>
      <w:r w:rsidR="00CF318B">
        <w:t xml:space="preserve">very </w:t>
      </w:r>
      <w:r w:rsidR="00E62E27">
        <w:t>rarely</w:t>
      </w:r>
      <w:r w:rsidR="00540CC8">
        <w:t xml:space="preserve"> (</w:t>
      </w:r>
      <w:r w:rsidR="00540CC8" w:rsidRPr="00540CC8">
        <w:rPr>
          <w:b/>
          <w:bCs/>
        </w:rPr>
        <w:t xml:space="preserve">Table </w:t>
      </w:r>
      <w:r w:rsidR="00AC5194">
        <w:rPr>
          <w:b/>
          <w:bCs/>
        </w:rPr>
        <w:t>5</w:t>
      </w:r>
      <w:r w:rsidR="00540CC8">
        <w:t>)</w:t>
      </w:r>
      <w:r w:rsidR="00E62E27">
        <w:t xml:space="preserve">. </w:t>
      </w:r>
      <w:r w:rsidR="002D5CC1">
        <w:t>This however does not invalidate the significance of any other analysis, as the variable subject was dropped from the multiple linear regressions.</w:t>
      </w:r>
    </w:p>
    <w:p w14:paraId="65F5665D" w14:textId="1264D860" w:rsidR="002D5CC1" w:rsidRDefault="002D5CC1" w:rsidP="002C7D12">
      <w:pPr>
        <w:spacing w:line="360" w:lineRule="auto"/>
        <w:jc w:val="both"/>
      </w:pPr>
    </w:p>
    <w:p w14:paraId="41CDA581" w14:textId="7A7A32D4" w:rsidR="002D5CC1" w:rsidRDefault="002D5CC1" w:rsidP="002C7D12">
      <w:pPr>
        <w:spacing w:line="360" w:lineRule="auto"/>
        <w:jc w:val="both"/>
      </w:pPr>
      <w:r>
        <w:t xml:space="preserve">The results of this test indicated that biologists preferred to use non-FOSS, while medics, in accordance with the results from the chi-squared test on journals employed FOSS more than expected, as well as computer scientists and engineers. The articles labelled as pertaining other subjects were too few too be deemed relevant. </w:t>
      </w:r>
    </w:p>
    <w:p w14:paraId="399927EF" w14:textId="5421888B" w:rsidR="00AF5E8A" w:rsidRDefault="00AC5194" w:rsidP="00AF5E8A">
      <w:pPr>
        <w:spacing w:line="360" w:lineRule="auto"/>
        <w:jc w:val="both"/>
      </w:pPr>
      <w:r>
        <w:rPr>
          <w:noProof/>
        </w:rPr>
        <w:drawing>
          <wp:inline distT="0" distB="0" distL="0" distR="0" wp14:anchorId="6B3EA4F6" wp14:editId="7D319411">
            <wp:extent cx="5727700" cy="351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8-12 at 11.52.5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519805"/>
                    </a:xfrm>
                    <a:prstGeom prst="rect">
                      <a:avLst/>
                    </a:prstGeom>
                  </pic:spPr>
                </pic:pic>
              </a:graphicData>
            </a:graphic>
          </wp:inline>
        </w:drawing>
      </w:r>
    </w:p>
    <w:p w14:paraId="25801AD5" w14:textId="77777777" w:rsidR="00AC5194" w:rsidRDefault="00AC5194" w:rsidP="00AF5E8A">
      <w:pPr>
        <w:spacing w:line="360" w:lineRule="auto"/>
        <w:jc w:val="both"/>
      </w:pPr>
    </w:p>
    <w:tbl>
      <w:tblPr>
        <w:tblStyle w:val="TableGrid"/>
        <w:tblW w:w="9634" w:type="dxa"/>
        <w:tblLook w:val="04A0" w:firstRow="1" w:lastRow="0" w:firstColumn="1" w:lastColumn="0" w:noHBand="0" w:noVBand="1"/>
      </w:tblPr>
      <w:tblGrid>
        <w:gridCol w:w="3761"/>
        <w:gridCol w:w="1904"/>
        <w:gridCol w:w="1701"/>
        <w:gridCol w:w="2268"/>
      </w:tblGrid>
      <w:tr w:rsidR="00AF5E8A" w14:paraId="1AB899CF" w14:textId="77777777" w:rsidTr="00ED77A4">
        <w:trPr>
          <w:trHeight w:val="444"/>
        </w:trPr>
        <w:tc>
          <w:tcPr>
            <w:tcW w:w="9634" w:type="dxa"/>
            <w:gridSpan w:val="4"/>
          </w:tcPr>
          <w:p w14:paraId="439DE074" w14:textId="1A80A408" w:rsidR="00AF5E8A" w:rsidRPr="00EA5DDA" w:rsidRDefault="00AF5E8A" w:rsidP="00364A79">
            <w:pPr>
              <w:spacing w:line="360" w:lineRule="auto"/>
              <w:rPr>
                <w:b/>
                <w:bCs/>
              </w:rPr>
            </w:pPr>
            <w:r>
              <w:rPr>
                <w:b/>
                <w:bCs/>
              </w:rPr>
              <w:t xml:space="preserve">Table </w:t>
            </w:r>
            <w:r w:rsidR="00AC5194">
              <w:rPr>
                <w:b/>
                <w:bCs/>
              </w:rPr>
              <w:t>5</w:t>
            </w:r>
            <w:r>
              <w:rPr>
                <w:b/>
                <w:bCs/>
              </w:rPr>
              <w:t xml:space="preserve">. </w:t>
            </w:r>
            <w:r w:rsidRPr="00973039">
              <w:t xml:space="preserve">Number </w:t>
            </w:r>
            <w:r>
              <w:t xml:space="preserve">of Articles </w:t>
            </w:r>
            <w:r w:rsidRPr="00973039">
              <w:t xml:space="preserve">by </w:t>
            </w:r>
            <w:r>
              <w:t>Subject</w:t>
            </w:r>
            <w:r w:rsidRPr="00973039">
              <w:t xml:space="preserve"> and License Type</w:t>
            </w:r>
          </w:p>
        </w:tc>
      </w:tr>
      <w:tr w:rsidR="00AF5E8A" w14:paraId="38D51C17" w14:textId="77777777" w:rsidTr="003700F9">
        <w:trPr>
          <w:trHeight w:val="444"/>
        </w:trPr>
        <w:tc>
          <w:tcPr>
            <w:tcW w:w="3761" w:type="dxa"/>
          </w:tcPr>
          <w:p w14:paraId="36F1619B" w14:textId="4425BF3A" w:rsidR="00AF5E8A" w:rsidRPr="00136893" w:rsidRDefault="00AF5E8A" w:rsidP="00C05879">
            <w:pPr>
              <w:spacing w:line="360" w:lineRule="auto"/>
              <w:jc w:val="center"/>
              <w:rPr>
                <w:b/>
                <w:bCs/>
                <w:sz w:val="28"/>
                <w:szCs w:val="28"/>
              </w:rPr>
            </w:pPr>
            <w:r w:rsidRPr="00136893">
              <w:rPr>
                <w:b/>
                <w:bCs/>
                <w:sz w:val="28"/>
                <w:szCs w:val="28"/>
              </w:rPr>
              <w:t>Subject</w:t>
            </w:r>
          </w:p>
        </w:tc>
        <w:tc>
          <w:tcPr>
            <w:tcW w:w="1904" w:type="dxa"/>
          </w:tcPr>
          <w:p w14:paraId="653A551E" w14:textId="0329E622" w:rsidR="00AF5E8A" w:rsidRPr="00136893" w:rsidRDefault="00AF5E8A" w:rsidP="00C05879">
            <w:pPr>
              <w:spacing w:line="360" w:lineRule="auto"/>
              <w:jc w:val="center"/>
              <w:rPr>
                <w:b/>
                <w:bCs/>
                <w:sz w:val="28"/>
                <w:szCs w:val="28"/>
              </w:rPr>
            </w:pPr>
            <w:r w:rsidRPr="00136893">
              <w:rPr>
                <w:b/>
                <w:bCs/>
                <w:sz w:val="28"/>
                <w:szCs w:val="28"/>
              </w:rPr>
              <w:t>FOSS</w:t>
            </w:r>
            <w:r w:rsidR="00ED77A4" w:rsidRPr="00136893">
              <w:rPr>
                <w:b/>
                <w:bCs/>
                <w:sz w:val="28"/>
                <w:szCs w:val="28"/>
              </w:rPr>
              <w:t xml:space="preserve"> (</w:t>
            </w:r>
            <w:r w:rsidR="00A66D0D" w:rsidRPr="00136893">
              <w:rPr>
                <w:b/>
                <w:bCs/>
                <w:sz w:val="28"/>
                <w:szCs w:val="28"/>
              </w:rPr>
              <w:t>E</w:t>
            </w:r>
            <w:r w:rsidR="00ED77A4" w:rsidRPr="00136893">
              <w:rPr>
                <w:b/>
                <w:bCs/>
                <w:sz w:val="28"/>
                <w:szCs w:val="28"/>
              </w:rPr>
              <w:t>xpected)</w:t>
            </w:r>
          </w:p>
        </w:tc>
        <w:tc>
          <w:tcPr>
            <w:tcW w:w="1701" w:type="dxa"/>
          </w:tcPr>
          <w:p w14:paraId="09E049A0" w14:textId="77777777" w:rsidR="00AF5E8A" w:rsidRPr="00136893" w:rsidRDefault="00AF5E8A" w:rsidP="00C05879">
            <w:pPr>
              <w:spacing w:line="360" w:lineRule="auto"/>
              <w:jc w:val="center"/>
              <w:rPr>
                <w:b/>
                <w:bCs/>
                <w:sz w:val="28"/>
                <w:szCs w:val="28"/>
              </w:rPr>
            </w:pPr>
            <w:r w:rsidRPr="00136893">
              <w:rPr>
                <w:b/>
                <w:bCs/>
                <w:sz w:val="28"/>
                <w:szCs w:val="28"/>
              </w:rPr>
              <w:t>Non-FOSS</w:t>
            </w:r>
          </w:p>
        </w:tc>
        <w:tc>
          <w:tcPr>
            <w:tcW w:w="2268" w:type="dxa"/>
          </w:tcPr>
          <w:p w14:paraId="7C753DE9" w14:textId="77777777" w:rsidR="00AF5E8A" w:rsidRPr="00136893" w:rsidRDefault="00AF5E8A" w:rsidP="00C05879">
            <w:pPr>
              <w:spacing w:line="360" w:lineRule="auto"/>
              <w:jc w:val="center"/>
              <w:rPr>
                <w:b/>
                <w:bCs/>
                <w:sz w:val="28"/>
                <w:szCs w:val="28"/>
              </w:rPr>
            </w:pPr>
            <w:r w:rsidRPr="00136893">
              <w:rPr>
                <w:b/>
                <w:bCs/>
                <w:sz w:val="28"/>
                <w:szCs w:val="28"/>
              </w:rPr>
              <w:t>Total</w:t>
            </w:r>
          </w:p>
        </w:tc>
      </w:tr>
      <w:tr w:rsidR="00AF5E8A" w14:paraId="2E4247FA" w14:textId="77777777" w:rsidTr="003700F9">
        <w:trPr>
          <w:trHeight w:val="444"/>
        </w:trPr>
        <w:tc>
          <w:tcPr>
            <w:tcW w:w="3761" w:type="dxa"/>
          </w:tcPr>
          <w:p w14:paraId="62A36F5A" w14:textId="5B9E24DA" w:rsidR="00AF5E8A" w:rsidRPr="00EA5DDA" w:rsidRDefault="002F4743" w:rsidP="00C05879">
            <w:pPr>
              <w:spacing w:line="360" w:lineRule="auto"/>
              <w:jc w:val="center"/>
              <w:rPr>
                <w:b/>
                <w:bCs/>
                <w:i/>
                <w:iCs/>
              </w:rPr>
            </w:pPr>
            <w:r>
              <w:rPr>
                <w:b/>
                <w:bCs/>
                <w:i/>
                <w:iCs/>
              </w:rPr>
              <w:t>Biology &amp; Life Sciences</w:t>
            </w:r>
          </w:p>
        </w:tc>
        <w:tc>
          <w:tcPr>
            <w:tcW w:w="1904" w:type="dxa"/>
          </w:tcPr>
          <w:p w14:paraId="32F3B719" w14:textId="4416985C" w:rsidR="00ED77A4" w:rsidRDefault="00C05879" w:rsidP="00ED77A4">
            <w:pPr>
              <w:spacing w:line="360" w:lineRule="auto"/>
              <w:jc w:val="center"/>
            </w:pPr>
            <w:r w:rsidRPr="00C05879">
              <w:t>28</w:t>
            </w:r>
            <w:r>
              <w:t>,</w:t>
            </w:r>
            <w:r w:rsidRPr="00C05879">
              <w:t>798</w:t>
            </w:r>
            <w:r w:rsidR="00ED77A4">
              <w:t xml:space="preserve"> (+</w:t>
            </w:r>
            <w:r w:rsidR="00ED77A4" w:rsidRPr="00C05879">
              <w:t>884.1</w:t>
            </w:r>
            <w:r w:rsidR="00ED77A4">
              <w:t>)</w:t>
            </w:r>
          </w:p>
        </w:tc>
        <w:tc>
          <w:tcPr>
            <w:tcW w:w="1701" w:type="dxa"/>
          </w:tcPr>
          <w:p w14:paraId="4AC40708" w14:textId="632EEDFB" w:rsidR="00AF5E8A" w:rsidRDefault="00C05879" w:rsidP="00C05879">
            <w:pPr>
              <w:spacing w:line="360" w:lineRule="auto"/>
              <w:jc w:val="center"/>
            </w:pPr>
            <w:r>
              <w:t>21,938</w:t>
            </w:r>
          </w:p>
        </w:tc>
        <w:tc>
          <w:tcPr>
            <w:tcW w:w="2268" w:type="dxa"/>
          </w:tcPr>
          <w:p w14:paraId="5D4EACA6" w14:textId="55B18A1C" w:rsidR="00AF5E8A" w:rsidRDefault="002F4743" w:rsidP="00C05879">
            <w:pPr>
              <w:spacing w:line="360" w:lineRule="auto"/>
              <w:jc w:val="center"/>
            </w:pPr>
            <w:r>
              <w:t xml:space="preserve">50,736 </w:t>
            </w:r>
            <w:r w:rsidR="00AF5E8A">
              <w:t>(</w:t>
            </w:r>
            <w:r>
              <w:t>93.9</w:t>
            </w:r>
            <w:r w:rsidR="00AF5E8A">
              <w:t>%)</w:t>
            </w:r>
          </w:p>
        </w:tc>
      </w:tr>
      <w:tr w:rsidR="00AF5E8A" w14:paraId="51A374FE" w14:textId="77777777" w:rsidTr="003700F9">
        <w:trPr>
          <w:trHeight w:val="444"/>
        </w:trPr>
        <w:tc>
          <w:tcPr>
            <w:tcW w:w="3761" w:type="dxa"/>
          </w:tcPr>
          <w:p w14:paraId="3FD01C56" w14:textId="47A3A4FC" w:rsidR="00AF5E8A" w:rsidRPr="00EA5DDA" w:rsidRDefault="002F4743" w:rsidP="00C05879">
            <w:pPr>
              <w:spacing w:line="360" w:lineRule="auto"/>
              <w:jc w:val="center"/>
              <w:rPr>
                <w:b/>
                <w:bCs/>
                <w:i/>
                <w:iCs/>
              </w:rPr>
            </w:pPr>
            <w:r>
              <w:rPr>
                <w:b/>
                <w:bCs/>
                <w:i/>
                <w:iCs/>
              </w:rPr>
              <w:lastRenderedPageBreak/>
              <w:t>Medicine &amp; Health Sciences</w:t>
            </w:r>
          </w:p>
        </w:tc>
        <w:tc>
          <w:tcPr>
            <w:tcW w:w="1904" w:type="dxa"/>
          </w:tcPr>
          <w:p w14:paraId="2DDBD2E7" w14:textId="5A2136ED" w:rsidR="00AF5E8A" w:rsidRDefault="00C05879" w:rsidP="00C05879">
            <w:pPr>
              <w:spacing w:line="360" w:lineRule="auto"/>
              <w:jc w:val="center"/>
            </w:pPr>
            <w:r>
              <w:t>234</w:t>
            </w:r>
            <w:r w:rsidR="00ED77A4">
              <w:t xml:space="preserve"> (-471.8)</w:t>
            </w:r>
          </w:p>
        </w:tc>
        <w:tc>
          <w:tcPr>
            <w:tcW w:w="1701" w:type="dxa"/>
          </w:tcPr>
          <w:p w14:paraId="6536C294" w14:textId="72585326" w:rsidR="00AF5E8A" w:rsidRDefault="00C05879" w:rsidP="00C05879">
            <w:pPr>
              <w:spacing w:line="360" w:lineRule="auto"/>
              <w:jc w:val="center"/>
            </w:pPr>
            <w:r>
              <w:t>1,049</w:t>
            </w:r>
          </w:p>
        </w:tc>
        <w:tc>
          <w:tcPr>
            <w:tcW w:w="2268" w:type="dxa"/>
          </w:tcPr>
          <w:p w14:paraId="00D39FBB" w14:textId="32FE667B" w:rsidR="00AF5E8A" w:rsidRDefault="002F4743" w:rsidP="00C05879">
            <w:pPr>
              <w:spacing w:line="360" w:lineRule="auto"/>
              <w:jc w:val="center"/>
            </w:pPr>
            <w:r>
              <w:t>1,283 (2</w:t>
            </w:r>
            <w:r w:rsidR="00C05879">
              <w:t>.3</w:t>
            </w:r>
            <w:r>
              <w:t>%)</w:t>
            </w:r>
          </w:p>
        </w:tc>
      </w:tr>
      <w:tr w:rsidR="002F4743" w14:paraId="2A2C0860" w14:textId="77777777" w:rsidTr="003700F9">
        <w:trPr>
          <w:trHeight w:val="444"/>
        </w:trPr>
        <w:tc>
          <w:tcPr>
            <w:tcW w:w="3761" w:type="dxa"/>
          </w:tcPr>
          <w:p w14:paraId="040725F2" w14:textId="6C6208DE" w:rsidR="002F4743" w:rsidRDefault="002F4743" w:rsidP="002F4743">
            <w:pPr>
              <w:spacing w:line="360" w:lineRule="auto"/>
              <w:jc w:val="center"/>
              <w:rPr>
                <w:b/>
                <w:bCs/>
                <w:i/>
                <w:iCs/>
              </w:rPr>
            </w:pPr>
            <w:r>
              <w:rPr>
                <w:b/>
                <w:bCs/>
                <w:i/>
                <w:iCs/>
              </w:rPr>
              <w:t>Computer &amp; Information Sciences</w:t>
            </w:r>
          </w:p>
        </w:tc>
        <w:tc>
          <w:tcPr>
            <w:tcW w:w="1904" w:type="dxa"/>
          </w:tcPr>
          <w:p w14:paraId="21476386" w14:textId="60BE2671" w:rsidR="002F4743" w:rsidRDefault="00C05879" w:rsidP="002F4743">
            <w:pPr>
              <w:spacing w:line="360" w:lineRule="auto"/>
              <w:jc w:val="center"/>
            </w:pPr>
            <w:r>
              <w:t>389</w:t>
            </w:r>
            <w:r w:rsidR="00ED77A4">
              <w:t xml:space="preserve"> (-132.5)</w:t>
            </w:r>
          </w:p>
        </w:tc>
        <w:tc>
          <w:tcPr>
            <w:tcW w:w="1701" w:type="dxa"/>
          </w:tcPr>
          <w:p w14:paraId="4AC1BE68" w14:textId="33637795" w:rsidR="002F4743" w:rsidRDefault="00C05879" w:rsidP="002F4743">
            <w:pPr>
              <w:spacing w:line="360" w:lineRule="auto"/>
              <w:jc w:val="center"/>
            </w:pPr>
            <w:r>
              <w:t>559</w:t>
            </w:r>
          </w:p>
        </w:tc>
        <w:tc>
          <w:tcPr>
            <w:tcW w:w="2268" w:type="dxa"/>
          </w:tcPr>
          <w:p w14:paraId="05B27480" w14:textId="178A0F21" w:rsidR="002F4743" w:rsidRDefault="002F4743" w:rsidP="002F4743">
            <w:pPr>
              <w:spacing w:line="360" w:lineRule="auto"/>
              <w:jc w:val="center"/>
            </w:pPr>
            <w:r>
              <w:t>948 (</w:t>
            </w:r>
            <w:r w:rsidR="00C05879">
              <w:t>1.7</w:t>
            </w:r>
            <w:r>
              <w:t>%)</w:t>
            </w:r>
          </w:p>
        </w:tc>
      </w:tr>
      <w:tr w:rsidR="002F4743" w14:paraId="2D732578" w14:textId="77777777" w:rsidTr="003700F9">
        <w:trPr>
          <w:trHeight w:val="444"/>
        </w:trPr>
        <w:tc>
          <w:tcPr>
            <w:tcW w:w="3761" w:type="dxa"/>
          </w:tcPr>
          <w:p w14:paraId="2FE8BCB6" w14:textId="666661A3" w:rsidR="002F4743" w:rsidRDefault="002F4743" w:rsidP="002F4743">
            <w:pPr>
              <w:spacing w:line="360" w:lineRule="auto"/>
              <w:jc w:val="center"/>
              <w:rPr>
                <w:b/>
                <w:bCs/>
                <w:i/>
                <w:iCs/>
              </w:rPr>
            </w:pPr>
            <w:r w:rsidRPr="002F4743">
              <w:rPr>
                <w:b/>
                <w:bCs/>
                <w:i/>
                <w:iCs/>
              </w:rPr>
              <w:t xml:space="preserve">Engineering </w:t>
            </w:r>
            <w:r>
              <w:rPr>
                <w:b/>
                <w:bCs/>
                <w:i/>
                <w:iCs/>
              </w:rPr>
              <w:t>&amp;</w:t>
            </w:r>
            <w:r w:rsidRPr="002F4743">
              <w:rPr>
                <w:b/>
                <w:bCs/>
                <w:i/>
                <w:iCs/>
              </w:rPr>
              <w:t xml:space="preserve"> technology</w:t>
            </w:r>
          </w:p>
        </w:tc>
        <w:tc>
          <w:tcPr>
            <w:tcW w:w="1904" w:type="dxa"/>
          </w:tcPr>
          <w:p w14:paraId="0E9C6E35" w14:textId="2BCCAFE7" w:rsidR="002F4743" w:rsidRDefault="00C05879" w:rsidP="002F4743">
            <w:pPr>
              <w:spacing w:line="360" w:lineRule="auto"/>
              <w:jc w:val="center"/>
            </w:pPr>
            <w:r>
              <w:t>84</w:t>
            </w:r>
            <w:r w:rsidR="00ED77A4">
              <w:t xml:space="preserve"> (-78.3)</w:t>
            </w:r>
          </w:p>
        </w:tc>
        <w:tc>
          <w:tcPr>
            <w:tcW w:w="1701" w:type="dxa"/>
          </w:tcPr>
          <w:p w14:paraId="223CA3CC" w14:textId="7AA009C9" w:rsidR="002F4743" w:rsidRDefault="00C05879" w:rsidP="002F4743">
            <w:pPr>
              <w:spacing w:line="360" w:lineRule="auto"/>
              <w:jc w:val="center"/>
            </w:pPr>
            <w:r>
              <w:t>211</w:t>
            </w:r>
          </w:p>
        </w:tc>
        <w:tc>
          <w:tcPr>
            <w:tcW w:w="2268" w:type="dxa"/>
          </w:tcPr>
          <w:p w14:paraId="0B6499F6" w14:textId="123C3D7D" w:rsidR="002F4743" w:rsidRDefault="002F4743" w:rsidP="002F4743">
            <w:pPr>
              <w:spacing w:line="360" w:lineRule="auto"/>
              <w:jc w:val="center"/>
            </w:pPr>
            <w:r>
              <w:t>295 (&lt;0.1%)</w:t>
            </w:r>
          </w:p>
        </w:tc>
      </w:tr>
      <w:tr w:rsidR="002F4743" w14:paraId="32814D80" w14:textId="77777777" w:rsidTr="003700F9">
        <w:trPr>
          <w:trHeight w:val="444"/>
        </w:trPr>
        <w:tc>
          <w:tcPr>
            <w:tcW w:w="3761" w:type="dxa"/>
          </w:tcPr>
          <w:p w14:paraId="06CC06A0" w14:textId="56FA83BC" w:rsidR="002F4743" w:rsidRPr="00EA5DDA" w:rsidRDefault="002F4743" w:rsidP="002F4743">
            <w:pPr>
              <w:spacing w:line="360" w:lineRule="auto"/>
              <w:jc w:val="center"/>
              <w:rPr>
                <w:b/>
                <w:bCs/>
                <w:i/>
                <w:iCs/>
              </w:rPr>
            </w:pPr>
            <w:r>
              <w:rPr>
                <w:b/>
                <w:bCs/>
                <w:i/>
                <w:iCs/>
              </w:rPr>
              <w:t>Earth Sciences</w:t>
            </w:r>
          </w:p>
        </w:tc>
        <w:tc>
          <w:tcPr>
            <w:tcW w:w="1904" w:type="dxa"/>
          </w:tcPr>
          <w:p w14:paraId="5C26D89A" w14:textId="72D60DAB" w:rsidR="002F4743" w:rsidRDefault="00C05879" w:rsidP="002F4743">
            <w:pPr>
              <w:spacing w:line="360" w:lineRule="auto"/>
              <w:jc w:val="center"/>
            </w:pPr>
            <w:r>
              <w:t>90</w:t>
            </w:r>
            <w:r w:rsidR="00ED77A4">
              <w:t xml:space="preserve"> (+136.6)</w:t>
            </w:r>
          </w:p>
        </w:tc>
        <w:tc>
          <w:tcPr>
            <w:tcW w:w="1701" w:type="dxa"/>
          </w:tcPr>
          <w:p w14:paraId="595079CA" w14:textId="422E54B9" w:rsidR="002F4743" w:rsidRDefault="00C05879" w:rsidP="002F4743">
            <w:pPr>
              <w:spacing w:line="360" w:lineRule="auto"/>
              <w:jc w:val="center"/>
            </w:pPr>
            <w:r>
              <w:t>322</w:t>
            </w:r>
          </w:p>
        </w:tc>
        <w:tc>
          <w:tcPr>
            <w:tcW w:w="2268" w:type="dxa"/>
          </w:tcPr>
          <w:p w14:paraId="7F5D1F28" w14:textId="302323C0" w:rsidR="002F4743" w:rsidRDefault="002F4743" w:rsidP="002F4743">
            <w:pPr>
              <w:spacing w:line="360" w:lineRule="auto"/>
              <w:jc w:val="center"/>
            </w:pPr>
            <w:r>
              <w:t>412 (&lt;0.1%)</w:t>
            </w:r>
          </w:p>
        </w:tc>
      </w:tr>
      <w:tr w:rsidR="002F4743" w14:paraId="3D8BE77E" w14:textId="77777777" w:rsidTr="003700F9">
        <w:trPr>
          <w:trHeight w:val="444"/>
        </w:trPr>
        <w:tc>
          <w:tcPr>
            <w:tcW w:w="3761" w:type="dxa"/>
          </w:tcPr>
          <w:p w14:paraId="6AA74862" w14:textId="28D5D139" w:rsidR="002F4743" w:rsidRDefault="002F4743" w:rsidP="002F4743">
            <w:pPr>
              <w:spacing w:line="360" w:lineRule="auto"/>
              <w:jc w:val="center"/>
              <w:rPr>
                <w:b/>
                <w:bCs/>
                <w:i/>
                <w:iCs/>
              </w:rPr>
            </w:pPr>
            <w:r>
              <w:rPr>
                <w:b/>
                <w:bCs/>
                <w:i/>
                <w:iCs/>
              </w:rPr>
              <w:t>Physical Sciences</w:t>
            </w:r>
          </w:p>
        </w:tc>
        <w:tc>
          <w:tcPr>
            <w:tcW w:w="1904" w:type="dxa"/>
          </w:tcPr>
          <w:p w14:paraId="2E90D99B" w14:textId="69B78BD1" w:rsidR="002F4743" w:rsidRDefault="00C05879" w:rsidP="002F4743">
            <w:pPr>
              <w:spacing w:line="360" w:lineRule="auto"/>
              <w:jc w:val="center"/>
            </w:pPr>
            <w:r>
              <w:t>41</w:t>
            </w:r>
            <w:r w:rsidR="00ED77A4">
              <w:t xml:space="preserve"> (-27.2)</w:t>
            </w:r>
          </w:p>
        </w:tc>
        <w:tc>
          <w:tcPr>
            <w:tcW w:w="1701" w:type="dxa"/>
          </w:tcPr>
          <w:p w14:paraId="05F8C868" w14:textId="086C45B5" w:rsidR="002F4743" w:rsidRDefault="00C05879" w:rsidP="002F4743">
            <w:pPr>
              <w:spacing w:line="360" w:lineRule="auto"/>
              <w:jc w:val="center"/>
            </w:pPr>
            <w:r>
              <w:t>83</w:t>
            </w:r>
          </w:p>
        </w:tc>
        <w:tc>
          <w:tcPr>
            <w:tcW w:w="2268" w:type="dxa"/>
          </w:tcPr>
          <w:p w14:paraId="342D00FE" w14:textId="7D311635" w:rsidR="002F4743" w:rsidRDefault="002F4743" w:rsidP="002F4743">
            <w:pPr>
              <w:spacing w:line="360" w:lineRule="auto"/>
              <w:jc w:val="center"/>
            </w:pPr>
            <w:r>
              <w:t>124 (&lt;0.1%)</w:t>
            </w:r>
          </w:p>
        </w:tc>
      </w:tr>
      <w:tr w:rsidR="002F4743" w14:paraId="5BCAE85D" w14:textId="77777777" w:rsidTr="003700F9">
        <w:trPr>
          <w:trHeight w:val="444"/>
        </w:trPr>
        <w:tc>
          <w:tcPr>
            <w:tcW w:w="3761" w:type="dxa"/>
          </w:tcPr>
          <w:p w14:paraId="2586E6AB" w14:textId="2EF1F18F" w:rsidR="002F4743" w:rsidRPr="00EA5DDA" w:rsidRDefault="002F4743" w:rsidP="002F4743">
            <w:pPr>
              <w:spacing w:line="360" w:lineRule="auto"/>
              <w:jc w:val="center"/>
              <w:rPr>
                <w:b/>
                <w:bCs/>
                <w:i/>
                <w:iCs/>
              </w:rPr>
            </w:pPr>
            <w:r>
              <w:rPr>
                <w:b/>
                <w:bCs/>
                <w:i/>
                <w:iCs/>
              </w:rPr>
              <w:t>People &amp; Places</w:t>
            </w:r>
          </w:p>
        </w:tc>
        <w:tc>
          <w:tcPr>
            <w:tcW w:w="1904" w:type="dxa"/>
          </w:tcPr>
          <w:p w14:paraId="434BE651" w14:textId="57467DD8" w:rsidR="002F4743" w:rsidRDefault="00C05879" w:rsidP="002F4743">
            <w:pPr>
              <w:spacing w:line="360" w:lineRule="auto"/>
              <w:jc w:val="center"/>
            </w:pPr>
            <w:r>
              <w:t>37</w:t>
            </w:r>
            <w:r w:rsidR="00ED77A4">
              <w:t xml:space="preserve"> (-16.4)</w:t>
            </w:r>
          </w:p>
        </w:tc>
        <w:tc>
          <w:tcPr>
            <w:tcW w:w="1701" w:type="dxa"/>
          </w:tcPr>
          <w:p w14:paraId="51CF941B" w14:textId="7F0865D3" w:rsidR="002F4743" w:rsidRDefault="00C05879" w:rsidP="002F4743">
            <w:pPr>
              <w:spacing w:line="360" w:lineRule="auto"/>
              <w:jc w:val="center"/>
            </w:pPr>
            <w:r>
              <w:t>60</w:t>
            </w:r>
          </w:p>
        </w:tc>
        <w:tc>
          <w:tcPr>
            <w:tcW w:w="2268" w:type="dxa"/>
          </w:tcPr>
          <w:p w14:paraId="2371B21E" w14:textId="0623F78B" w:rsidR="002F4743" w:rsidRDefault="002F4743" w:rsidP="002F4743">
            <w:pPr>
              <w:spacing w:line="360" w:lineRule="auto"/>
              <w:jc w:val="center"/>
            </w:pPr>
            <w:r>
              <w:t>97 (&lt;0.1%)</w:t>
            </w:r>
          </w:p>
        </w:tc>
      </w:tr>
      <w:tr w:rsidR="002F4743" w14:paraId="3918A842" w14:textId="77777777" w:rsidTr="003700F9">
        <w:trPr>
          <w:trHeight w:val="444"/>
        </w:trPr>
        <w:tc>
          <w:tcPr>
            <w:tcW w:w="3761" w:type="dxa"/>
          </w:tcPr>
          <w:p w14:paraId="24E4F37A" w14:textId="7ADF0A8B" w:rsidR="002F4743" w:rsidRDefault="002F4743" w:rsidP="002F4743">
            <w:pPr>
              <w:spacing w:line="360" w:lineRule="auto"/>
              <w:jc w:val="center"/>
              <w:rPr>
                <w:b/>
                <w:bCs/>
                <w:i/>
                <w:iCs/>
              </w:rPr>
            </w:pPr>
            <w:r>
              <w:rPr>
                <w:b/>
                <w:bCs/>
                <w:i/>
                <w:iCs/>
              </w:rPr>
              <w:t>Ecology &amp; Environmental Sciences</w:t>
            </w:r>
          </w:p>
        </w:tc>
        <w:tc>
          <w:tcPr>
            <w:tcW w:w="1904" w:type="dxa"/>
          </w:tcPr>
          <w:p w14:paraId="7E5D4843" w14:textId="441E3FC8" w:rsidR="002F4743" w:rsidRDefault="00C05879" w:rsidP="002F4743">
            <w:pPr>
              <w:spacing w:line="360" w:lineRule="auto"/>
              <w:jc w:val="center"/>
            </w:pPr>
            <w:r>
              <w:t>10</w:t>
            </w:r>
            <w:r w:rsidR="00ED77A4">
              <w:t xml:space="preserve"> (-10.3)</w:t>
            </w:r>
          </w:p>
        </w:tc>
        <w:tc>
          <w:tcPr>
            <w:tcW w:w="1701" w:type="dxa"/>
          </w:tcPr>
          <w:p w14:paraId="5BAA3457" w14:textId="061FE7E8" w:rsidR="002F4743" w:rsidRDefault="00C05879" w:rsidP="002F4743">
            <w:pPr>
              <w:spacing w:line="360" w:lineRule="auto"/>
              <w:jc w:val="center"/>
            </w:pPr>
            <w:r>
              <w:t>27</w:t>
            </w:r>
          </w:p>
        </w:tc>
        <w:tc>
          <w:tcPr>
            <w:tcW w:w="2268" w:type="dxa"/>
          </w:tcPr>
          <w:p w14:paraId="2BA6CD24" w14:textId="7C6D0F82" w:rsidR="002F4743" w:rsidRDefault="002F4743" w:rsidP="002F4743">
            <w:pPr>
              <w:spacing w:line="360" w:lineRule="auto"/>
              <w:jc w:val="center"/>
            </w:pPr>
            <w:r>
              <w:t>37 (&lt;0.1%)</w:t>
            </w:r>
          </w:p>
        </w:tc>
      </w:tr>
      <w:tr w:rsidR="00C05879" w14:paraId="6E2F13B1" w14:textId="77777777" w:rsidTr="003700F9">
        <w:trPr>
          <w:trHeight w:val="444"/>
        </w:trPr>
        <w:tc>
          <w:tcPr>
            <w:tcW w:w="3761" w:type="dxa"/>
          </w:tcPr>
          <w:p w14:paraId="05F192D5" w14:textId="4E9CF203" w:rsidR="00C05879" w:rsidRDefault="00C05879" w:rsidP="00C05879">
            <w:pPr>
              <w:spacing w:line="360" w:lineRule="auto"/>
              <w:jc w:val="center"/>
              <w:rPr>
                <w:b/>
                <w:bCs/>
                <w:i/>
                <w:iCs/>
              </w:rPr>
            </w:pPr>
            <w:r>
              <w:rPr>
                <w:b/>
                <w:bCs/>
                <w:i/>
                <w:iCs/>
              </w:rPr>
              <w:t>Research &amp; Analysis Methods</w:t>
            </w:r>
          </w:p>
        </w:tc>
        <w:tc>
          <w:tcPr>
            <w:tcW w:w="1904" w:type="dxa"/>
          </w:tcPr>
          <w:p w14:paraId="1F9A9E71" w14:textId="67C7CF0C" w:rsidR="00C05879" w:rsidRDefault="00C05879" w:rsidP="00C05879">
            <w:pPr>
              <w:spacing w:line="360" w:lineRule="auto"/>
              <w:jc w:val="center"/>
            </w:pPr>
            <w:r>
              <w:t>3</w:t>
            </w:r>
            <w:r w:rsidR="00ED77A4">
              <w:t xml:space="preserve"> (+0.3)</w:t>
            </w:r>
          </w:p>
        </w:tc>
        <w:tc>
          <w:tcPr>
            <w:tcW w:w="1701" w:type="dxa"/>
          </w:tcPr>
          <w:p w14:paraId="09BD1D36" w14:textId="622AF6E5" w:rsidR="00C05879" w:rsidRDefault="00C05879" w:rsidP="00C05879">
            <w:pPr>
              <w:spacing w:line="360" w:lineRule="auto"/>
              <w:jc w:val="center"/>
            </w:pPr>
            <w:r>
              <w:t>2</w:t>
            </w:r>
          </w:p>
        </w:tc>
        <w:tc>
          <w:tcPr>
            <w:tcW w:w="2268" w:type="dxa"/>
          </w:tcPr>
          <w:p w14:paraId="37165106" w14:textId="40F28929" w:rsidR="00C05879" w:rsidRDefault="00C05879" w:rsidP="00C05879">
            <w:pPr>
              <w:spacing w:line="360" w:lineRule="auto"/>
              <w:jc w:val="center"/>
            </w:pPr>
            <w:r>
              <w:t>5 (&lt;0.1%)</w:t>
            </w:r>
          </w:p>
        </w:tc>
      </w:tr>
      <w:tr w:rsidR="00C05879" w14:paraId="3B2A4AE9" w14:textId="77777777" w:rsidTr="003700F9">
        <w:trPr>
          <w:trHeight w:val="444"/>
        </w:trPr>
        <w:tc>
          <w:tcPr>
            <w:tcW w:w="3761" w:type="dxa"/>
          </w:tcPr>
          <w:p w14:paraId="12410BDC" w14:textId="6B8DA325" w:rsidR="00C05879" w:rsidRPr="00EA5DDA" w:rsidRDefault="00C05879" w:rsidP="00C05879">
            <w:pPr>
              <w:spacing w:line="360" w:lineRule="auto"/>
              <w:jc w:val="center"/>
              <w:rPr>
                <w:b/>
                <w:bCs/>
                <w:i/>
                <w:iCs/>
              </w:rPr>
            </w:pPr>
            <w:r>
              <w:rPr>
                <w:b/>
                <w:bCs/>
                <w:i/>
                <w:iCs/>
              </w:rPr>
              <w:t>Social Sciences</w:t>
            </w:r>
          </w:p>
        </w:tc>
        <w:tc>
          <w:tcPr>
            <w:tcW w:w="1904" w:type="dxa"/>
          </w:tcPr>
          <w:p w14:paraId="6470A2C1" w14:textId="45A67AE2" w:rsidR="00C05879" w:rsidRDefault="00C05879" w:rsidP="00C05879">
            <w:pPr>
              <w:spacing w:line="360" w:lineRule="auto"/>
              <w:jc w:val="center"/>
            </w:pPr>
            <w:r>
              <w:t>3</w:t>
            </w:r>
            <w:r w:rsidR="00ED77A4">
              <w:t xml:space="preserve"> (+0.8)</w:t>
            </w:r>
          </w:p>
        </w:tc>
        <w:tc>
          <w:tcPr>
            <w:tcW w:w="1701" w:type="dxa"/>
          </w:tcPr>
          <w:p w14:paraId="5020A9EB" w14:textId="550F6676" w:rsidR="00C05879" w:rsidRDefault="00C05879" w:rsidP="00C05879">
            <w:pPr>
              <w:spacing w:line="360" w:lineRule="auto"/>
              <w:jc w:val="center"/>
            </w:pPr>
            <w:r>
              <w:t>1</w:t>
            </w:r>
          </w:p>
        </w:tc>
        <w:tc>
          <w:tcPr>
            <w:tcW w:w="2268" w:type="dxa"/>
          </w:tcPr>
          <w:p w14:paraId="1023741E" w14:textId="327F4927" w:rsidR="00C05879" w:rsidRDefault="00C05879" w:rsidP="00C05879">
            <w:pPr>
              <w:spacing w:line="360" w:lineRule="auto"/>
              <w:jc w:val="center"/>
            </w:pPr>
            <w:r>
              <w:t>4 (&lt;0.1%)</w:t>
            </w:r>
          </w:p>
        </w:tc>
      </w:tr>
      <w:tr w:rsidR="00C05879" w14:paraId="10DC6086" w14:textId="77777777" w:rsidTr="003700F9">
        <w:trPr>
          <w:trHeight w:val="444"/>
        </w:trPr>
        <w:tc>
          <w:tcPr>
            <w:tcW w:w="3761" w:type="dxa"/>
          </w:tcPr>
          <w:p w14:paraId="3B6EF0F8" w14:textId="16F01DF3" w:rsidR="00C05879" w:rsidRDefault="00C05879" w:rsidP="00C05879">
            <w:pPr>
              <w:spacing w:line="360" w:lineRule="auto"/>
              <w:jc w:val="center"/>
              <w:rPr>
                <w:b/>
                <w:bCs/>
                <w:i/>
                <w:iCs/>
              </w:rPr>
            </w:pPr>
            <w:r>
              <w:rPr>
                <w:b/>
                <w:bCs/>
                <w:i/>
                <w:iCs/>
              </w:rPr>
              <w:t xml:space="preserve">Unknown </w:t>
            </w:r>
          </w:p>
        </w:tc>
        <w:tc>
          <w:tcPr>
            <w:tcW w:w="1904" w:type="dxa"/>
          </w:tcPr>
          <w:p w14:paraId="2A1F1FB4" w14:textId="299278D1" w:rsidR="00C05879" w:rsidRDefault="00C05879" w:rsidP="00C05879">
            <w:pPr>
              <w:spacing w:line="360" w:lineRule="auto"/>
              <w:jc w:val="center"/>
            </w:pPr>
            <w:r>
              <w:t>25</w:t>
            </w:r>
            <w:r w:rsidR="00ED77A4">
              <w:t xml:space="preserve"> (-11.9)</w:t>
            </w:r>
          </w:p>
        </w:tc>
        <w:tc>
          <w:tcPr>
            <w:tcW w:w="1701" w:type="dxa"/>
          </w:tcPr>
          <w:p w14:paraId="07100C6B" w14:textId="07D61CB5" w:rsidR="00C05879" w:rsidRDefault="00C05879" w:rsidP="00C05879">
            <w:pPr>
              <w:spacing w:line="360" w:lineRule="auto"/>
              <w:jc w:val="center"/>
            </w:pPr>
            <w:r>
              <w:t>42</w:t>
            </w:r>
          </w:p>
        </w:tc>
        <w:tc>
          <w:tcPr>
            <w:tcW w:w="2268" w:type="dxa"/>
          </w:tcPr>
          <w:p w14:paraId="0DB9180D" w14:textId="35B2968C" w:rsidR="00C05879" w:rsidRDefault="00C05879" w:rsidP="00C05879">
            <w:pPr>
              <w:spacing w:line="360" w:lineRule="auto"/>
              <w:jc w:val="center"/>
            </w:pPr>
            <w:r>
              <w:t>41 (&lt;0.1%)</w:t>
            </w:r>
          </w:p>
        </w:tc>
      </w:tr>
    </w:tbl>
    <w:p w14:paraId="2420245E" w14:textId="77777777" w:rsidR="00EB1C45" w:rsidRDefault="00EB1C45" w:rsidP="002C7D12">
      <w:pPr>
        <w:spacing w:line="360" w:lineRule="auto"/>
        <w:jc w:val="both"/>
      </w:pPr>
    </w:p>
    <w:p w14:paraId="1BC49BAE" w14:textId="77777777" w:rsidR="004E652A" w:rsidRPr="002C7D12" w:rsidRDefault="004E652A" w:rsidP="002C7D12">
      <w:pPr>
        <w:spacing w:line="360" w:lineRule="auto"/>
        <w:jc w:val="both"/>
        <w:rPr>
          <w:sz w:val="28"/>
          <w:szCs w:val="28"/>
        </w:rPr>
      </w:pPr>
    </w:p>
    <w:p w14:paraId="093A42D7" w14:textId="663A8539" w:rsidR="00CA75F5" w:rsidRPr="00E949CB" w:rsidRDefault="00543910" w:rsidP="002C7D12">
      <w:pPr>
        <w:spacing w:line="360" w:lineRule="auto"/>
        <w:jc w:val="both"/>
        <w:rPr>
          <w:b/>
          <w:bCs/>
          <w:sz w:val="28"/>
          <w:szCs w:val="28"/>
        </w:rPr>
      </w:pPr>
      <w:r>
        <w:rPr>
          <w:b/>
          <w:bCs/>
          <w:sz w:val="28"/>
          <w:szCs w:val="28"/>
        </w:rPr>
        <w:t>4</w:t>
      </w:r>
      <w:r w:rsidR="002C7D12">
        <w:rPr>
          <w:b/>
          <w:bCs/>
          <w:sz w:val="28"/>
          <w:szCs w:val="28"/>
        </w:rPr>
        <w:t>.</w:t>
      </w:r>
      <w:r w:rsidR="00EB1C45">
        <w:rPr>
          <w:b/>
          <w:bCs/>
          <w:sz w:val="28"/>
          <w:szCs w:val="28"/>
        </w:rPr>
        <w:t>3</w:t>
      </w:r>
      <w:r w:rsidR="002C7D12">
        <w:rPr>
          <w:b/>
          <w:bCs/>
          <w:sz w:val="28"/>
          <w:szCs w:val="28"/>
        </w:rPr>
        <w:t xml:space="preserve"> </w:t>
      </w:r>
      <w:r w:rsidR="00973039">
        <w:rPr>
          <w:b/>
          <w:bCs/>
          <w:sz w:val="28"/>
          <w:szCs w:val="28"/>
        </w:rPr>
        <w:t>Multiple Linear Regressions</w:t>
      </w:r>
      <w:r w:rsidR="00AF5E8A">
        <w:rPr>
          <w:b/>
          <w:bCs/>
          <w:sz w:val="28"/>
          <w:szCs w:val="28"/>
        </w:rPr>
        <w:t xml:space="preserve"> </w:t>
      </w:r>
    </w:p>
    <w:p w14:paraId="5CEC3AF5" w14:textId="77777777" w:rsidR="00470B86" w:rsidRDefault="00470B86" w:rsidP="002C7D12">
      <w:pPr>
        <w:spacing w:line="360" w:lineRule="auto"/>
        <w:jc w:val="both"/>
      </w:pPr>
    </w:p>
    <w:p w14:paraId="52E2E4E4" w14:textId="3525B11B" w:rsidR="00D35BB2" w:rsidRDefault="00470B86" w:rsidP="002C7D12">
      <w:pPr>
        <w:spacing w:line="360" w:lineRule="auto"/>
        <w:jc w:val="both"/>
      </w:pPr>
      <w:r>
        <w:t xml:space="preserve">In the simplest, two-variable linear models between indices of cultural fitness (citation count, social media posts, and webpage visits) and software license (as a binary FOSS/non-FOSS variable and as </w:t>
      </w:r>
      <w:r w:rsidR="00DB57CC">
        <w:t>an</w:t>
      </w:r>
      <w:r>
        <w:t xml:space="preserve"> </w:t>
      </w:r>
      <w:r w:rsidR="00DB57CC">
        <w:t>eight</w:t>
      </w:r>
      <w:r>
        <w:t>-level</w:t>
      </w:r>
      <w:r w:rsidR="00DB57CC">
        <w:t>s</w:t>
      </w:r>
      <w:r>
        <w:t xml:space="preserve"> variable </w:t>
      </w:r>
      <w:r w:rsidR="00DB57CC">
        <w:t>with</w:t>
      </w:r>
      <w:r>
        <w:t xml:space="preserve"> licence names), the citation count was found to be positively correlated to FOSS use, while social media post was negatively associated with it.</w:t>
      </w:r>
      <w:r w:rsidR="00BF1989">
        <w:t xml:space="preserve"> When testing individual licenses, non-FOSS </w:t>
      </w:r>
      <w:r w:rsidR="002D5CC1">
        <w:t>articles were</w:t>
      </w:r>
      <w:r w:rsidR="00BF1989">
        <w:t xml:space="preserve"> always used as reference level against which the effect of the </w:t>
      </w:r>
      <w:r w:rsidR="002D5CC1">
        <w:t>FOSS licenses</w:t>
      </w:r>
      <w:r>
        <w:t xml:space="preserve"> </w:t>
      </w:r>
      <w:r w:rsidR="00BF1989">
        <w:t>were measured.</w:t>
      </w:r>
    </w:p>
    <w:p w14:paraId="26AB1C8C" w14:textId="77777777" w:rsidR="00D35BB2" w:rsidRDefault="00D35BB2" w:rsidP="002C7D12">
      <w:pPr>
        <w:spacing w:line="360" w:lineRule="auto"/>
        <w:jc w:val="both"/>
      </w:pPr>
    </w:p>
    <w:p w14:paraId="2FEEF9E6" w14:textId="633677D1" w:rsidR="00D35BB2" w:rsidRDefault="00470B86" w:rsidP="002C7D12">
      <w:pPr>
        <w:spacing w:line="360" w:lineRule="auto"/>
        <w:jc w:val="both"/>
      </w:pPr>
      <w:r>
        <w:t xml:space="preserve">In the linear model between citation count and the binary license variable, the use of FOSS increased the citation count of papers by </w:t>
      </w:r>
      <w:r w:rsidRPr="00470B86">
        <w:t>4.9</w:t>
      </w:r>
      <w:r>
        <w:t>8</w:t>
      </w:r>
      <w:r w:rsidRPr="00470B86">
        <w:t xml:space="preserve"> </w:t>
      </w:r>
      <w:r>
        <w:t>(±</w:t>
      </w:r>
      <w:r w:rsidRPr="00470B86">
        <w:t>0.59</w:t>
      </w:r>
      <w:r>
        <w:t>) (p</w:t>
      </w:r>
      <w:r w:rsidRPr="00470B86">
        <w:t>-value: &lt; 2.2-16</w:t>
      </w:r>
      <w:r w:rsidR="002D5CC1">
        <w:t>, read as negative sixteenth power of 2.2</w:t>
      </w:r>
      <w:r>
        <w:t>). Each individual FOSS license was found to be positively associated</w:t>
      </w:r>
      <w:r w:rsidR="00D35BB2">
        <w:t xml:space="preserve"> with citation count</w:t>
      </w:r>
      <w:r w:rsidR="004E7443">
        <w:t xml:space="preserve"> and — with the expectation of Apache — all the correlations were statistically significant. Among those with the greatest impact there was GPL (</w:t>
      </w:r>
      <w:r w:rsidR="004E7443" w:rsidRPr="004E7443">
        <w:t xml:space="preserve">12.1579 </w:t>
      </w:r>
      <w:r w:rsidR="004E7443">
        <w:t xml:space="preserve">± </w:t>
      </w:r>
      <w:r w:rsidR="004E7443" w:rsidRPr="004E7443">
        <w:t>3.0848</w:t>
      </w:r>
      <w:r w:rsidR="004E7443">
        <w:t xml:space="preserve">, p-value = </w:t>
      </w:r>
      <w:r w:rsidR="004E7443" w:rsidRPr="004E7443">
        <w:t>8.12e-05</w:t>
      </w:r>
      <w:r w:rsidR="004E7443">
        <w:t>), BSD (</w:t>
      </w:r>
      <w:r w:rsidR="004E7443" w:rsidRPr="004E7443">
        <w:t xml:space="preserve">8.2193 </w:t>
      </w:r>
      <w:r w:rsidR="004E7443">
        <w:t xml:space="preserve">± </w:t>
      </w:r>
      <w:r w:rsidR="004E7443" w:rsidRPr="004E7443">
        <w:t>2.4366</w:t>
      </w:r>
      <w:r w:rsidR="004E7443">
        <w:t xml:space="preserve">, p-value = </w:t>
      </w:r>
      <w:r w:rsidR="004E7443" w:rsidRPr="004E7443">
        <w:t>0.000743</w:t>
      </w:r>
      <w:r w:rsidR="004E7443">
        <w:t>),  MIT (</w:t>
      </w:r>
      <w:r w:rsidR="004E7443" w:rsidRPr="004E7443">
        <w:t xml:space="preserve">7.5887 </w:t>
      </w:r>
      <w:r w:rsidR="004E7443">
        <w:t xml:space="preserve">± </w:t>
      </w:r>
      <w:r w:rsidR="004E7443" w:rsidRPr="004E7443">
        <w:t>0.7780</w:t>
      </w:r>
      <w:r w:rsidR="004E7443">
        <w:t xml:space="preserve">, p-value </w:t>
      </w:r>
      <w:r w:rsidR="004E7443" w:rsidRPr="004E7443">
        <w:t>&lt; 2e-16</w:t>
      </w:r>
      <w:r w:rsidR="004E7443">
        <w:t>), and LGPL (</w:t>
      </w:r>
      <w:r w:rsidR="004E7443" w:rsidRPr="004E7443">
        <w:t xml:space="preserve">82.1096 </w:t>
      </w:r>
      <w:r w:rsidR="004E7443">
        <w:t xml:space="preserve">± </w:t>
      </w:r>
      <w:r w:rsidR="004E7443" w:rsidRPr="004E7443">
        <w:t>13.7561</w:t>
      </w:r>
      <w:r w:rsidR="004E7443">
        <w:t>,</w:t>
      </w:r>
      <w:r w:rsidR="004E7443" w:rsidRPr="00D35BB2">
        <w:t xml:space="preserve"> </w:t>
      </w:r>
      <w:r w:rsidR="004E7443">
        <w:t xml:space="preserve">p-value = </w:t>
      </w:r>
      <w:r w:rsidR="004E7443" w:rsidRPr="004E7443">
        <w:t>2.40e-09</w:t>
      </w:r>
      <w:r w:rsidR="004E7443">
        <w:t xml:space="preserve">). </w:t>
      </w:r>
      <w:r w:rsidR="00D35BB2">
        <w:t xml:space="preserve">Plotting the residuals </w:t>
      </w:r>
      <w:r w:rsidR="006042DC">
        <w:t xml:space="preserve">of either model </w:t>
      </w:r>
      <w:r w:rsidR="00D35BB2">
        <w:t xml:space="preserve">showed that the model was </w:t>
      </w:r>
      <w:r w:rsidR="00D35BB2" w:rsidRPr="00D35BB2">
        <w:t>homoscedastic</w:t>
      </w:r>
      <w:r w:rsidR="00D35BB2">
        <w:t xml:space="preserve">, namely that </w:t>
      </w:r>
      <w:r w:rsidR="006042DC">
        <w:t xml:space="preserve">they varied constantly with increasing citation count. </w:t>
      </w:r>
    </w:p>
    <w:p w14:paraId="2F01DB4D" w14:textId="7A1A73F5" w:rsidR="00CA75F5" w:rsidRDefault="00CA75F5" w:rsidP="002C7D12">
      <w:pPr>
        <w:spacing w:line="360" w:lineRule="auto"/>
        <w:jc w:val="both"/>
      </w:pPr>
    </w:p>
    <w:p w14:paraId="63DF6CF9" w14:textId="4F636FE1" w:rsidR="006042DC" w:rsidRDefault="006042DC" w:rsidP="002C7D12">
      <w:pPr>
        <w:spacing w:line="360" w:lineRule="auto"/>
        <w:jc w:val="both"/>
      </w:pPr>
      <w:r>
        <w:lastRenderedPageBreak/>
        <w:t xml:space="preserve">By contrast, in the models </w:t>
      </w:r>
      <w:r w:rsidR="00F57F38">
        <w:t xml:space="preserve">investigating the number of social media posts referring to the articles, this was found </w:t>
      </w:r>
      <w:r w:rsidR="00CF318B">
        <w:t xml:space="preserve">to be </w:t>
      </w:r>
      <w:r w:rsidR="00F57F38">
        <w:t xml:space="preserve">negatively associated with the use of FOSS, with non-FOSS having </w:t>
      </w:r>
      <w:r w:rsidR="00F57F38" w:rsidRPr="00F57F38">
        <w:t>4.4117</w:t>
      </w:r>
      <w:r w:rsidR="00F57F38">
        <w:t>(±</w:t>
      </w:r>
      <w:r w:rsidR="00F57F38" w:rsidRPr="00F57F38">
        <w:t>0.6736</w:t>
      </w:r>
      <w:r w:rsidR="00F57F38">
        <w:t xml:space="preserve">) more posts on average (p-value = </w:t>
      </w:r>
      <w:r w:rsidR="00F57F38" w:rsidRPr="00F57F38">
        <w:t>5.84e-11</w:t>
      </w:r>
      <w:r w:rsidR="00F57F38">
        <w:t>). The only individual license that was found to have a significant adverse effect on the number of social media posts was ECL (</w:t>
      </w:r>
      <w:r w:rsidR="004E7443" w:rsidRPr="004E7443">
        <w:t xml:space="preserve">-8.3585 </w:t>
      </w:r>
      <w:r w:rsidR="00F57F38">
        <w:t xml:space="preserve">± </w:t>
      </w:r>
      <w:r w:rsidR="004E7443" w:rsidRPr="004E7443">
        <w:t>0.8119</w:t>
      </w:r>
      <w:r w:rsidR="00F57F38">
        <w:t>, p-value</w:t>
      </w:r>
      <w:r w:rsidR="00F57F38" w:rsidRPr="00F57F38">
        <w:t xml:space="preserve"> </w:t>
      </w:r>
      <w:r w:rsidR="004E7443" w:rsidRPr="004E7443">
        <w:t>&lt;</w:t>
      </w:r>
      <w:r w:rsidR="004E7443">
        <w:t xml:space="preserve"> </w:t>
      </w:r>
      <w:r w:rsidR="004E7443" w:rsidRPr="004E7443">
        <w:t>2e-16</w:t>
      </w:r>
      <w:r w:rsidR="00F57F38">
        <w:t xml:space="preserve">). Instead, MIT and LGPL were found to increase the number of social media posts, but not in a statistically-significant way. The residuals for these models were also </w:t>
      </w:r>
      <w:r w:rsidR="00F57F38" w:rsidRPr="00D35BB2">
        <w:t>homos</w:t>
      </w:r>
      <w:r w:rsidR="00027A1C">
        <w:t>c</w:t>
      </w:r>
      <w:r w:rsidR="00F57F38" w:rsidRPr="00D35BB2">
        <w:t>edastic</w:t>
      </w:r>
      <w:r w:rsidR="00AC5194">
        <w:t>.</w:t>
      </w:r>
    </w:p>
    <w:p w14:paraId="12446354" w14:textId="77777777" w:rsidR="004E7443" w:rsidRDefault="004E7443" w:rsidP="002C7D12">
      <w:pPr>
        <w:spacing w:line="360" w:lineRule="auto"/>
        <w:jc w:val="both"/>
      </w:pPr>
    </w:p>
    <w:p w14:paraId="4781FD74" w14:textId="096AEFD5" w:rsidR="004E7443" w:rsidRPr="004E7443" w:rsidRDefault="00F57F38" w:rsidP="004E7443">
      <w:pPr>
        <w:spacing w:line="360" w:lineRule="auto"/>
        <w:jc w:val="both"/>
      </w:pPr>
      <w:r>
        <w:t>The number of webpage visits paid to the article</w:t>
      </w:r>
      <w:r w:rsidR="007115F6">
        <w:t xml:space="preserve"> </w:t>
      </w:r>
      <w:r>
        <w:t>was also found to be negatively</w:t>
      </w:r>
      <w:r w:rsidR="007115F6">
        <w:t>-associated</w:t>
      </w:r>
      <w:r>
        <w:t xml:space="preserve"> with the presence of FOSS, with non-FOSS articles enjoying </w:t>
      </w:r>
      <w:r w:rsidRPr="00F57F38">
        <w:t xml:space="preserve">391.18 </w:t>
      </w:r>
      <w:r>
        <w:t>(±</w:t>
      </w:r>
      <w:r w:rsidRPr="00F57F38">
        <w:t>143.60</w:t>
      </w:r>
      <w:r>
        <w:t>)</w:t>
      </w:r>
      <w:r w:rsidR="007115F6">
        <w:t xml:space="preserve"> visits more (p-value = </w:t>
      </w:r>
      <w:r w:rsidRPr="00F57F38">
        <w:t>0.00645</w:t>
      </w:r>
      <w:r w:rsidR="007115F6">
        <w:t xml:space="preserve">). </w:t>
      </w:r>
      <w:r w:rsidR="004E7443">
        <w:t>About half of the individual licenses increased the number of webpage visits, while the other half decreased it, compared to non-FOSS. The only</w:t>
      </w:r>
      <w:r w:rsidR="007115F6">
        <w:t xml:space="preserve"> </w:t>
      </w:r>
      <w:r w:rsidR="004E7443">
        <w:t>individual licenses w</w:t>
      </w:r>
      <w:r w:rsidR="00411EE3">
        <w:t>i</w:t>
      </w:r>
      <w:r w:rsidR="004E7443">
        <w:t>th a statistically-significant impact on visits were the negatively-associated ECL (</w:t>
      </w:r>
      <w:r w:rsidR="004E7443" w:rsidRPr="004E7443">
        <w:t xml:space="preserve">-1457.6 </w:t>
      </w:r>
      <w:r w:rsidR="004E7443">
        <w:t xml:space="preserve">± </w:t>
      </w:r>
      <w:r w:rsidR="004E7443" w:rsidRPr="004E7443">
        <w:t>173.0</w:t>
      </w:r>
      <w:r w:rsidR="004E7443">
        <w:t>,</w:t>
      </w:r>
      <w:r w:rsidR="004E7443" w:rsidRPr="004E7443">
        <w:t xml:space="preserve"> </w:t>
      </w:r>
      <w:r w:rsidR="004E7443">
        <w:t xml:space="preserve">p-value </w:t>
      </w:r>
      <w:r w:rsidR="004E7443" w:rsidRPr="004E7443">
        <w:t>&lt; 2e-16</w:t>
      </w:r>
      <w:r w:rsidR="004E7443">
        <w:t>) and the positively</w:t>
      </w:r>
      <w:r w:rsidR="00BF1989">
        <w:t>-</w:t>
      </w:r>
      <w:r w:rsidR="004E7443">
        <w:t xml:space="preserve">associated MIT </w:t>
      </w:r>
      <w:r w:rsidR="00BF1989">
        <w:t>(</w:t>
      </w:r>
      <w:r w:rsidR="004E7443" w:rsidRPr="004E7443">
        <w:t>879.4</w:t>
      </w:r>
      <w:r w:rsidR="00BF1989">
        <w:t xml:space="preserve"> ± </w:t>
      </w:r>
      <w:r w:rsidR="004E7443" w:rsidRPr="004E7443">
        <w:t>187.7</w:t>
      </w:r>
      <w:r w:rsidR="00BF1989">
        <w:t xml:space="preserve">, p-value = </w:t>
      </w:r>
      <w:r w:rsidR="004E7443" w:rsidRPr="004E7443">
        <w:t>2.79e-06</w:t>
      </w:r>
      <w:r w:rsidR="00BF1989">
        <w:t xml:space="preserve">). </w:t>
      </w:r>
    </w:p>
    <w:p w14:paraId="635786F7" w14:textId="4DEF89A9" w:rsidR="00F57F38" w:rsidRDefault="00F57F38" w:rsidP="002C7D12">
      <w:pPr>
        <w:spacing w:line="360" w:lineRule="auto"/>
        <w:jc w:val="both"/>
      </w:pPr>
    </w:p>
    <w:p w14:paraId="672304AD" w14:textId="7B599F89" w:rsidR="00D5377D" w:rsidRPr="00400984" w:rsidRDefault="00400984" w:rsidP="002C7D12">
      <w:pPr>
        <w:spacing w:line="360" w:lineRule="auto"/>
        <w:jc w:val="both"/>
        <w:rPr>
          <w:vertAlign w:val="subscript"/>
        </w:rPr>
      </w:pPr>
      <w:r>
        <w:t xml:space="preserve">The three indices of cultural fitness were all positively correlated with each other. For example, each social media post referring to an article was found associated with </w:t>
      </w:r>
      <w:r w:rsidRPr="00400984">
        <w:t>0.07097</w:t>
      </w:r>
      <w:r>
        <w:t xml:space="preserve"> (±</w:t>
      </w:r>
      <w:r w:rsidRPr="00400984">
        <w:t>0.00379</w:t>
      </w:r>
      <w:r>
        <w:t xml:space="preserve">) more citations from peer-reviewed source, whereas webpage exposure was increased by each citation by </w:t>
      </w:r>
      <w:r w:rsidRPr="00400984">
        <w:t>79.5642</w:t>
      </w:r>
      <w:r>
        <w:t xml:space="preserve"> (±</w:t>
      </w:r>
      <w:r w:rsidRPr="00400984">
        <w:t>0.9798</w:t>
      </w:r>
      <w:r>
        <w:t xml:space="preserve">) and by each social media post by </w:t>
      </w:r>
      <w:r w:rsidRPr="00400984">
        <w:t>99.7139</w:t>
      </w:r>
      <w:r>
        <w:t xml:space="preserve"> (±</w:t>
      </w:r>
      <w:r w:rsidRPr="00400984">
        <w:t>0.8104</w:t>
      </w:r>
      <w:r>
        <w:t xml:space="preserve">). All associations </w:t>
      </w:r>
      <w:r w:rsidR="00CF318B">
        <w:t xml:space="preserve">between indices of cultural fitness </w:t>
      </w:r>
      <w:r>
        <w:t>were highly statistically significant (p-values</w:t>
      </w:r>
      <w:r w:rsidRPr="00400984">
        <w:t xml:space="preserve"> &lt;</w:t>
      </w:r>
      <w:r>
        <w:t xml:space="preserve"> </w:t>
      </w:r>
      <w:r w:rsidRPr="00400984">
        <w:t>2e-16</w:t>
      </w:r>
      <w:r>
        <w:t xml:space="preserve">). </w:t>
      </w:r>
    </w:p>
    <w:p w14:paraId="1C790BA5" w14:textId="77E6D48B" w:rsidR="006042DC" w:rsidRDefault="006042DC" w:rsidP="002C7D12">
      <w:pPr>
        <w:spacing w:line="360" w:lineRule="auto"/>
        <w:jc w:val="both"/>
      </w:pPr>
    </w:p>
    <w:p w14:paraId="556C1B1F" w14:textId="39A033F1" w:rsidR="001C6269" w:rsidRDefault="009F1D53" w:rsidP="008E2F91">
      <w:pPr>
        <w:spacing w:line="360" w:lineRule="auto"/>
        <w:jc w:val="both"/>
      </w:pPr>
      <w:r>
        <w:t>The</w:t>
      </w:r>
      <w:r w:rsidR="00B16BAB">
        <w:t xml:space="preserve"> full</w:t>
      </w:r>
      <w:r>
        <w:t xml:space="preserve"> </w:t>
      </w:r>
      <w:r w:rsidR="00B16BAB">
        <w:t>linear regression models, which controlled for the impact factor of journal and for the time elapsed since publications, also found a positive correlation between FOSS and citation count</w:t>
      </w:r>
      <w:r w:rsidR="00CF318B">
        <w:t xml:space="preserve"> </w:t>
      </w:r>
      <w:r w:rsidR="008E2F91">
        <w:t>—</w:t>
      </w:r>
      <w:r w:rsidR="00CF318B">
        <w:t xml:space="preserve"> </w:t>
      </w:r>
      <w:r w:rsidR="008E2F91">
        <w:t>although less marked</w:t>
      </w:r>
      <w:r w:rsidR="00CF318B">
        <w:t xml:space="preserve"> — </w:t>
      </w:r>
      <w:r w:rsidR="00EF2696">
        <w:t xml:space="preserve">while both social media presence and webpage visits were negatively associated with it. It therefore mostly confirmed the results of the simple two-variable models, but with impact factors of FOSS and specific licenses on the </w:t>
      </w:r>
      <w:r w:rsidR="00027A1C">
        <w:t>indices</w:t>
      </w:r>
      <w:r w:rsidR="00EF2696">
        <w:t xml:space="preserve"> of cultural fitness adjusted by the context and time of publication. </w:t>
      </w:r>
      <w:r w:rsidR="00027A1C">
        <w:t xml:space="preserve">The </w:t>
      </w:r>
      <w:r w:rsidR="00DD35DE">
        <w:t xml:space="preserve">residuals of the </w:t>
      </w:r>
      <w:r w:rsidR="00027A1C">
        <w:t xml:space="preserve">full models fitted with </w:t>
      </w:r>
      <w:r w:rsidR="00101129">
        <w:t xml:space="preserve">the library </w:t>
      </w:r>
      <w:r w:rsidR="00DD35DE" w:rsidRPr="00DD35DE">
        <w:rPr>
          <w:i/>
          <w:iCs/>
        </w:rPr>
        <w:t>glmer</w:t>
      </w:r>
      <w:r w:rsidR="00DD35DE">
        <w:t xml:space="preserve"> were heteroscedastic.</w:t>
      </w:r>
    </w:p>
    <w:p w14:paraId="6301A03A" w14:textId="77777777" w:rsidR="00EF2696" w:rsidRDefault="00EF2696" w:rsidP="008E2F91">
      <w:pPr>
        <w:spacing w:line="360" w:lineRule="auto"/>
        <w:jc w:val="both"/>
      </w:pPr>
    </w:p>
    <w:p w14:paraId="2CE96091" w14:textId="009DAD40" w:rsidR="001C6269" w:rsidRDefault="00EF2696" w:rsidP="008E2F91">
      <w:pPr>
        <w:spacing w:line="360" w:lineRule="auto"/>
        <w:jc w:val="both"/>
      </w:pPr>
      <w:r>
        <w:t>In the full model, c</w:t>
      </w:r>
      <w:r w:rsidR="008E2F91">
        <w:t xml:space="preserve">itation count was found to be increased by using FOSS </w:t>
      </w:r>
      <w:r w:rsidR="00411EE3">
        <w:t xml:space="preserve">on average </w:t>
      </w:r>
      <w:r w:rsidR="008E2F91">
        <w:t xml:space="preserve">by </w:t>
      </w:r>
      <w:r w:rsidR="008E2F91" w:rsidRPr="008E2F91">
        <w:t xml:space="preserve">0.032514 </w:t>
      </w:r>
      <w:r w:rsidR="008E2F91">
        <w:t xml:space="preserve">± </w:t>
      </w:r>
      <w:r w:rsidR="008E2F91" w:rsidRPr="008E2F91">
        <w:t xml:space="preserve">0.008711 </w:t>
      </w:r>
      <w:r w:rsidR="008E2F91">
        <w:t xml:space="preserve">(p-value = </w:t>
      </w:r>
      <w:r w:rsidR="008E2F91" w:rsidRPr="008E2F91">
        <w:t>0.00019</w:t>
      </w:r>
      <w:r w:rsidR="008E2F91">
        <w:t xml:space="preserve">). </w:t>
      </w:r>
      <w:r w:rsidR="00DD4A31">
        <w:t>W</w:t>
      </w:r>
      <w:r w:rsidR="001C6269">
        <w:t xml:space="preserve">ith each single day since publication, the citation </w:t>
      </w:r>
      <w:r w:rsidR="001C6269">
        <w:lastRenderedPageBreak/>
        <w:t xml:space="preserve">count grew by </w:t>
      </w:r>
      <w:r w:rsidR="001C6269" w:rsidRPr="001C6269">
        <w:t xml:space="preserve">0.837351 </w:t>
      </w:r>
      <w:r w:rsidR="001C6269">
        <w:t>±</w:t>
      </w:r>
      <w:r w:rsidR="001C6269" w:rsidRPr="001C6269">
        <w:t xml:space="preserve"> 0.005063</w:t>
      </w:r>
      <w:r w:rsidR="001C6269">
        <w:t xml:space="preserve"> (p-value </w:t>
      </w:r>
      <w:r w:rsidR="001C6269" w:rsidRPr="001C6269">
        <w:t>&lt; 2e-16</w:t>
      </w:r>
      <w:r w:rsidR="001C6269">
        <w:t xml:space="preserve">), and the impact factor of the journal increased it </w:t>
      </w:r>
      <w:r w:rsidR="001C6269" w:rsidRPr="001C6269">
        <w:t xml:space="preserve">0.101332  </w:t>
      </w:r>
      <w:r w:rsidR="001C6269">
        <w:t xml:space="preserve">± </w:t>
      </w:r>
      <w:r w:rsidR="001C6269" w:rsidRPr="001C6269">
        <w:t>0.057036</w:t>
      </w:r>
      <w:r w:rsidR="001C6269">
        <w:t>, although with a significance level slightly above the commonly used .05 threshold. In the model testing individual software license, all FOSS licenses were found to be positively associated with citation count, with the exception of ECL which was negatively associated</w:t>
      </w:r>
      <w:r w:rsidR="00DD4A31">
        <w:t xml:space="preserve"> to it</w:t>
      </w:r>
      <w:r w:rsidR="001C6269">
        <w:t>. Those that boosted the citation count the most were LGPL (</w:t>
      </w:r>
      <w:r w:rsidR="001C6269" w:rsidRPr="001C6269">
        <w:t>1.62611</w:t>
      </w:r>
      <w:r w:rsidR="001C6269">
        <w:t xml:space="preserve"> ± </w:t>
      </w:r>
      <w:r w:rsidR="001C6269" w:rsidRPr="001C6269">
        <w:t>0.19072</w:t>
      </w:r>
      <w:r w:rsidR="001C6269">
        <w:t>,</w:t>
      </w:r>
      <w:r w:rsidR="001C6269" w:rsidRPr="001C6269">
        <w:t xml:space="preserve">   </w:t>
      </w:r>
      <w:r w:rsidR="001C6269">
        <w:t>p-value</w:t>
      </w:r>
      <w:r w:rsidR="001C6269" w:rsidRPr="001C6269">
        <w:t xml:space="preserve">  &lt; 2e-16</w:t>
      </w:r>
      <w:r w:rsidR="001C6269">
        <w:t>), GPL (</w:t>
      </w:r>
      <w:r w:rsidR="001C6269" w:rsidRPr="001C6269">
        <w:t xml:space="preserve">0.31262 </w:t>
      </w:r>
      <w:r w:rsidR="001C6269">
        <w:t>±</w:t>
      </w:r>
      <w:r w:rsidR="001C6269" w:rsidRPr="001C6269">
        <w:t xml:space="preserve"> 0.04399</w:t>
      </w:r>
      <w:r w:rsidR="001C6269">
        <w:t>,</w:t>
      </w:r>
      <w:r w:rsidR="001C6269" w:rsidRPr="001C6269">
        <w:t xml:space="preserve"> </w:t>
      </w:r>
      <w:r w:rsidR="001C6269">
        <w:t xml:space="preserve">p-value = </w:t>
      </w:r>
      <w:r w:rsidR="001C6269" w:rsidRPr="001C6269">
        <w:t>1.19e-12</w:t>
      </w:r>
      <w:r w:rsidR="001C6269">
        <w:t>), and Apache (</w:t>
      </w:r>
      <w:r w:rsidR="001C6269" w:rsidRPr="001C6269">
        <w:t>0.25379</w:t>
      </w:r>
      <w:r w:rsidR="001C6269">
        <w:t xml:space="preserve"> ±</w:t>
      </w:r>
      <w:r w:rsidR="001C6269" w:rsidRPr="001C6269">
        <w:t xml:space="preserve"> 0.02865</w:t>
      </w:r>
      <w:r w:rsidR="001C6269">
        <w:t>, p-value</w:t>
      </w:r>
      <w:r w:rsidR="001C6269" w:rsidRPr="001C6269">
        <w:t xml:space="preserve"> &lt; 2e-16</w:t>
      </w:r>
      <w:r w:rsidR="001C6269">
        <w:t>).</w:t>
      </w:r>
    </w:p>
    <w:p w14:paraId="4B077D37" w14:textId="795B8B9B" w:rsidR="00DD4A31" w:rsidRDefault="00DD4A31" w:rsidP="008E2F91">
      <w:pPr>
        <w:spacing w:line="360" w:lineRule="auto"/>
        <w:jc w:val="both"/>
      </w:pPr>
    </w:p>
    <w:p w14:paraId="4807B756" w14:textId="1684CD7A" w:rsidR="00DD4A31" w:rsidRDefault="00DD4A31" w:rsidP="008E2F91">
      <w:pPr>
        <w:spacing w:line="360" w:lineRule="auto"/>
        <w:jc w:val="both"/>
      </w:pPr>
      <w:r>
        <w:t xml:space="preserve">Controlling for time elapsed and journal impact factor confirmed that the social media presence of scientific articles is adversely associated with the use of FOSS, with non-FOSS research being linked by </w:t>
      </w:r>
      <w:r w:rsidRPr="00DD4A31">
        <w:t>0.56843</w:t>
      </w:r>
      <w:r>
        <w:t xml:space="preserve"> ± </w:t>
      </w:r>
      <w:r w:rsidRPr="00DD4A31">
        <w:t xml:space="preserve">0.02651 </w:t>
      </w:r>
      <w:r>
        <w:t xml:space="preserve">(p-value </w:t>
      </w:r>
      <w:r w:rsidRPr="00DD4A31">
        <w:t>&lt; 2e-16</w:t>
      </w:r>
      <w:r>
        <w:t xml:space="preserve">) </w:t>
      </w:r>
      <w:r w:rsidR="00101129">
        <w:t xml:space="preserve">more </w:t>
      </w:r>
      <w:r>
        <w:t xml:space="preserve">posts than its counterpart. Interestingly, while impact factor increased social media exposure, time elapsed since publications had instead a negative effect on it, albeit the latter result was above the .05 threshold level of significance. In the model with individual licenses, only LGPL was found to </w:t>
      </w:r>
      <w:r w:rsidR="00101129">
        <w:t xml:space="preserve">be </w:t>
      </w:r>
      <w:r>
        <w:t>associated with a rise in the number of social media posts, while the other</w:t>
      </w:r>
      <w:r w:rsidR="00101129">
        <w:t>s</w:t>
      </w:r>
      <w:r>
        <w:t xml:space="preserve"> were negatively associated with it. </w:t>
      </w:r>
    </w:p>
    <w:p w14:paraId="2CC047DC" w14:textId="1FA06B58" w:rsidR="00DD4A31" w:rsidRDefault="00DD4A31" w:rsidP="008E2F91">
      <w:pPr>
        <w:spacing w:line="360" w:lineRule="auto"/>
        <w:jc w:val="both"/>
      </w:pPr>
    </w:p>
    <w:p w14:paraId="6842DBAF" w14:textId="41EE3678" w:rsidR="00DD4A31" w:rsidRPr="008E2F91" w:rsidRDefault="00DD4A31" w:rsidP="008E2F91">
      <w:pPr>
        <w:spacing w:line="360" w:lineRule="auto"/>
        <w:jc w:val="both"/>
      </w:pPr>
      <w:r>
        <w:t>In the full model testing the number of webpage visits, these were</w:t>
      </w:r>
      <w:r w:rsidR="007C69A7">
        <w:t xml:space="preserve"> also</w:t>
      </w:r>
      <w:r>
        <w:t xml:space="preserve"> found to be </w:t>
      </w:r>
      <w:r w:rsidR="007C69A7">
        <w:t xml:space="preserve">negatively </w:t>
      </w:r>
      <w:r>
        <w:t xml:space="preserve">correlated with </w:t>
      </w:r>
      <w:r w:rsidR="007C69A7">
        <w:t>the presence of FOSS (-</w:t>
      </w:r>
      <w:r w:rsidR="007C69A7" w:rsidRPr="007C69A7">
        <w:t>0.165003</w:t>
      </w:r>
      <w:r w:rsidR="007C69A7">
        <w:t xml:space="preserve"> ±</w:t>
      </w:r>
      <w:r w:rsidR="007C69A7" w:rsidRPr="007C69A7">
        <w:t xml:space="preserve"> 0.008136</w:t>
      </w:r>
      <w:r w:rsidR="007C69A7">
        <w:t xml:space="preserve">, p-value </w:t>
      </w:r>
      <w:r w:rsidR="007C69A7" w:rsidRPr="007C69A7">
        <w:t>&lt; 2e-16</w:t>
      </w:r>
      <w:r w:rsidR="007C69A7">
        <w:t>). The number of visits resulted positively associated with journal impact factor was also associated (</w:t>
      </w:r>
      <w:r w:rsidR="007C69A7" w:rsidRPr="007C69A7">
        <w:t xml:space="preserve">0.140620 </w:t>
      </w:r>
      <w:r w:rsidR="007C69A7">
        <w:t>±</w:t>
      </w:r>
      <w:r w:rsidR="007C69A7" w:rsidRPr="007C69A7">
        <w:t xml:space="preserve"> 0.052844</w:t>
      </w:r>
      <w:r w:rsidR="007C69A7">
        <w:t>, p-value</w:t>
      </w:r>
      <w:r w:rsidR="007C69A7" w:rsidRPr="007C69A7">
        <w:t xml:space="preserve"> </w:t>
      </w:r>
      <w:r w:rsidR="007C69A7">
        <w:t xml:space="preserve">= </w:t>
      </w:r>
      <w:r w:rsidR="007C69A7" w:rsidRPr="007C69A7">
        <w:t>0.00779</w:t>
      </w:r>
      <w:r w:rsidR="007C69A7">
        <w:t xml:space="preserve">) and it grew by </w:t>
      </w:r>
      <w:r w:rsidR="000C6743">
        <w:t>nearly</w:t>
      </w:r>
      <w:r w:rsidR="007C69A7">
        <w:t xml:space="preserve"> half</w:t>
      </w:r>
      <w:r w:rsidR="000C6743">
        <w:t>-</w:t>
      </w:r>
      <w:r w:rsidR="007C69A7">
        <w:t>a</w:t>
      </w:r>
      <w:r w:rsidR="000C6743">
        <w:t>-</w:t>
      </w:r>
      <w:r w:rsidR="007C69A7">
        <w:t xml:space="preserve">visit per day (p-value </w:t>
      </w:r>
      <w:r w:rsidR="007C69A7" w:rsidRPr="007C69A7">
        <w:t>&lt; 2e-16</w:t>
      </w:r>
      <w:r w:rsidR="007C69A7">
        <w:t xml:space="preserve">). </w:t>
      </w:r>
      <w:r w:rsidR="000C6743">
        <w:t>Individual FOSS licenses were mostly associated with a lower number of webpage visits, with the exception of LGPL (</w:t>
      </w:r>
      <w:r w:rsidR="000C6743" w:rsidRPr="000C6743">
        <w:t>0.480206</w:t>
      </w:r>
      <w:r w:rsidR="000C6743">
        <w:t xml:space="preserve"> ± </w:t>
      </w:r>
      <w:r w:rsidR="000C6743" w:rsidRPr="000C6743">
        <w:t>0.181888</w:t>
      </w:r>
      <w:r w:rsidR="000C6743">
        <w:t>, p-value =</w:t>
      </w:r>
      <w:r w:rsidR="000C6743" w:rsidRPr="000C6743">
        <w:t xml:space="preserve"> 0.008288</w:t>
      </w:r>
      <w:r w:rsidR="000C6743">
        <w:t>) and Apache (</w:t>
      </w:r>
      <w:r w:rsidR="000C6743" w:rsidRPr="000C6743">
        <w:t>0.106924</w:t>
      </w:r>
      <w:r w:rsidR="000C6743">
        <w:t xml:space="preserve"> ± </w:t>
      </w:r>
      <w:r w:rsidR="000C6743" w:rsidRPr="000C6743">
        <w:t>0.026576</w:t>
      </w:r>
      <w:r w:rsidR="000C6743">
        <w:t>, p-value =</w:t>
      </w:r>
      <w:r w:rsidR="000C6743" w:rsidRPr="000C6743">
        <w:t xml:space="preserve"> 5.74e-05</w:t>
      </w:r>
      <w:r w:rsidR="000C6743">
        <w:t xml:space="preserve">). </w:t>
      </w:r>
    </w:p>
    <w:p w14:paraId="7DFB324F" w14:textId="2F595093" w:rsidR="008E2F91" w:rsidRDefault="008E2F91" w:rsidP="002C7D12">
      <w:pPr>
        <w:spacing w:line="360" w:lineRule="auto"/>
        <w:jc w:val="both"/>
      </w:pPr>
    </w:p>
    <w:p w14:paraId="06C2D9EC" w14:textId="6E15BA30" w:rsidR="005C2E8E" w:rsidRDefault="005C2E8E" w:rsidP="009F1D53">
      <w:pPr>
        <w:spacing w:line="360" w:lineRule="auto"/>
      </w:pPr>
    </w:p>
    <w:p w14:paraId="5294C583" w14:textId="306A1905" w:rsidR="00543910" w:rsidRDefault="00543910" w:rsidP="009F1D53">
      <w:pPr>
        <w:spacing w:line="360" w:lineRule="auto"/>
      </w:pPr>
    </w:p>
    <w:p w14:paraId="714E93E7" w14:textId="6E8D02DF" w:rsidR="00543910" w:rsidRDefault="00543910" w:rsidP="009F1D53">
      <w:pPr>
        <w:spacing w:line="360" w:lineRule="auto"/>
      </w:pPr>
    </w:p>
    <w:p w14:paraId="32B40BE4" w14:textId="4038EC71" w:rsidR="00543910" w:rsidRDefault="00543910" w:rsidP="009F1D53">
      <w:pPr>
        <w:spacing w:line="360" w:lineRule="auto"/>
      </w:pPr>
    </w:p>
    <w:p w14:paraId="62D370E2" w14:textId="649E7307" w:rsidR="00543910" w:rsidRDefault="00543910" w:rsidP="009F1D53">
      <w:pPr>
        <w:spacing w:line="360" w:lineRule="auto"/>
      </w:pPr>
    </w:p>
    <w:p w14:paraId="2DAFC715" w14:textId="4B754DEA" w:rsidR="00543910" w:rsidRDefault="00543910" w:rsidP="009F1D53">
      <w:pPr>
        <w:spacing w:line="360" w:lineRule="auto"/>
      </w:pPr>
    </w:p>
    <w:p w14:paraId="270F5C01" w14:textId="77777777" w:rsidR="00543910" w:rsidRDefault="00543910" w:rsidP="009F1D53">
      <w:pPr>
        <w:spacing w:line="360" w:lineRule="auto"/>
      </w:pPr>
    </w:p>
    <w:p w14:paraId="53AB841B" w14:textId="6E8D0B86" w:rsidR="004E652A" w:rsidRDefault="00543910" w:rsidP="004E652A">
      <w:pPr>
        <w:spacing w:line="360" w:lineRule="auto"/>
        <w:ind w:left="360"/>
        <w:jc w:val="center"/>
        <w:rPr>
          <w:rFonts w:cstheme="minorHAnsi"/>
          <w:b/>
          <w:bCs/>
          <w:sz w:val="40"/>
          <w:szCs w:val="40"/>
        </w:rPr>
      </w:pPr>
      <w:r>
        <w:rPr>
          <w:rFonts w:cstheme="minorHAnsi"/>
          <w:b/>
          <w:bCs/>
          <w:sz w:val="40"/>
          <w:szCs w:val="40"/>
        </w:rPr>
        <w:lastRenderedPageBreak/>
        <w:t>5</w:t>
      </w:r>
      <w:r w:rsidR="004E652A" w:rsidRPr="00C750FB">
        <w:rPr>
          <w:rFonts w:cstheme="minorHAnsi"/>
          <w:b/>
          <w:bCs/>
          <w:sz w:val="40"/>
          <w:szCs w:val="40"/>
        </w:rPr>
        <w:t>.</w:t>
      </w:r>
      <w:r w:rsidR="004E652A">
        <w:rPr>
          <w:rFonts w:cstheme="minorHAnsi"/>
          <w:b/>
          <w:bCs/>
          <w:sz w:val="40"/>
          <w:szCs w:val="40"/>
        </w:rPr>
        <w:t xml:space="preserve"> Discussion</w:t>
      </w:r>
    </w:p>
    <w:p w14:paraId="34001130" w14:textId="77777777" w:rsidR="00110C90" w:rsidRPr="00C750FB" w:rsidRDefault="00110C90" w:rsidP="004E652A">
      <w:pPr>
        <w:spacing w:line="360" w:lineRule="auto"/>
        <w:ind w:left="360"/>
        <w:jc w:val="center"/>
        <w:rPr>
          <w:rFonts w:cstheme="minorHAnsi"/>
          <w:b/>
          <w:bCs/>
          <w:sz w:val="40"/>
          <w:szCs w:val="40"/>
        </w:rPr>
      </w:pPr>
    </w:p>
    <w:p w14:paraId="5A5395ED" w14:textId="3B70E9FB" w:rsidR="004E652A" w:rsidRPr="00C66D79" w:rsidRDefault="00543910" w:rsidP="001B3BBD">
      <w:pPr>
        <w:spacing w:line="360" w:lineRule="auto"/>
        <w:jc w:val="both"/>
        <w:rPr>
          <w:b/>
          <w:bCs/>
          <w:sz w:val="28"/>
          <w:szCs w:val="28"/>
        </w:rPr>
      </w:pPr>
      <w:r>
        <w:rPr>
          <w:b/>
          <w:bCs/>
          <w:sz w:val="28"/>
          <w:szCs w:val="28"/>
        </w:rPr>
        <w:t>5</w:t>
      </w:r>
      <w:r w:rsidR="00C66D79" w:rsidRPr="00C66D79">
        <w:rPr>
          <w:b/>
          <w:bCs/>
          <w:sz w:val="28"/>
          <w:szCs w:val="28"/>
        </w:rPr>
        <w:t xml:space="preserve">.1 </w:t>
      </w:r>
      <w:r w:rsidR="009D00D5">
        <w:rPr>
          <w:b/>
          <w:bCs/>
          <w:sz w:val="28"/>
          <w:szCs w:val="28"/>
        </w:rPr>
        <w:t xml:space="preserve">Discussion of </w:t>
      </w:r>
      <w:r w:rsidR="00C66D79" w:rsidRPr="00C66D79">
        <w:rPr>
          <w:b/>
          <w:bCs/>
          <w:sz w:val="28"/>
          <w:szCs w:val="28"/>
        </w:rPr>
        <w:t>Results</w:t>
      </w:r>
    </w:p>
    <w:p w14:paraId="30BDDADB" w14:textId="1F8662EC" w:rsidR="001B3BBD" w:rsidRDefault="001B3BBD" w:rsidP="001B3BBD">
      <w:pPr>
        <w:spacing w:line="360" w:lineRule="auto"/>
        <w:jc w:val="both"/>
      </w:pPr>
    </w:p>
    <w:p w14:paraId="501A0E95" w14:textId="171E7B2C" w:rsidR="00C516B5" w:rsidRDefault="00CF318B" w:rsidP="001B3BBD">
      <w:pPr>
        <w:spacing w:line="360" w:lineRule="auto"/>
        <w:jc w:val="both"/>
      </w:pPr>
      <w:r>
        <w:t xml:space="preserve">In view of the results from the descriptive analyses run on the dataset, it is clear that the use of FOSS in science has </w:t>
      </w:r>
      <w:r w:rsidR="0003064A">
        <w:t xml:space="preserve">gained momentum </w:t>
      </w:r>
      <w:r>
        <w:t>over the last two decades</w:t>
      </w:r>
      <w:r w:rsidR="0003064A">
        <w:t xml:space="preserve">, likely as a reflection of </w:t>
      </w:r>
      <w:r w:rsidR="00C75831">
        <w:t xml:space="preserve">the </w:t>
      </w:r>
      <w:r w:rsidR="0003064A">
        <w:t xml:space="preserve">recent </w:t>
      </w:r>
      <w:r w:rsidR="00101129">
        <w:t>examination</w:t>
      </w:r>
      <w:r w:rsidR="0003064A">
        <w:t xml:space="preserve"> </w:t>
      </w:r>
      <w:r w:rsidR="00101129">
        <w:t>of</w:t>
      </w:r>
      <w:r w:rsidR="0003064A">
        <w:t xml:space="preserve"> the role of software in science</w:t>
      </w:r>
      <w:r w:rsidR="008F147B">
        <w:t xml:space="preserve"> (Minocher </w:t>
      </w:r>
      <w:r w:rsidR="008F147B" w:rsidRPr="008F147B">
        <w:rPr>
          <w:i/>
          <w:iCs/>
        </w:rPr>
        <w:t>et al.</w:t>
      </w:r>
      <w:r w:rsidR="008F147B">
        <w:t xml:space="preserve"> 2020) and of</w:t>
      </w:r>
      <w:r w:rsidR="00101129">
        <w:t xml:space="preserve"> the</w:t>
      </w:r>
      <w:r w:rsidR="008F147B">
        <w:t xml:space="preserve"> </w:t>
      </w:r>
      <w:r w:rsidR="0003064A">
        <w:t xml:space="preserve">growing </w:t>
      </w:r>
      <w:r w:rsidR="00C75831">
        <w:t xml:space="preserve">the </w:t>
      </w:r>
      <w:r w:rsidR="0003064A">
        <w:t xml:space="preserve">concerns </w:t>
      </w:r>
      <w:r w:rsidR="008F147B">
        <w:t>regarding</w:t>
      </w:r>
      <w:r w:rsidR="0003064A">
        <w:t xml:space="preserve"> </w:t>
      </w:r>
      <w:r w:rsidR="008F147B">
        <w:t xml:space="preserve">the replication crisis </w:t>
      </w:r>
      <w:r w:rsidR="00DF3D08">
        <w:t>(Munaf</w:t>
      </w:r>
      <w:r w:rsidR="00DF3D08" w:rsidRPr="00EE680D">
        <w:t>ò</w:t>
      </w:r>
      <w:r w:rsidR="00DF3D08">
        <w:t xml:space="preserve"> </w:t>
      </w:r>
      <w:r w:rsidR="00DF3D08" w:rsidRPr="00EE680D">
        <w:rPr>
          <w:i/>
          <w:iCs/>
        </w:rPr>
        <w:t>et al.</w:t>
      </w:r>
      <w:r w:rsidR="00DF3D08">
        <w:t xml:space="preserve"> 2017</w:t>
      </w:r>
      <w:r w:rsidR="00C516B5">
        <w:t>). I</w:t>
      </w:r>
      <w:r w:rsidR="008F147B">
        <w:t xml:space="preserve">n the very </w:t>
      </w:r>
      <w:r w:rsidR="00DF3D08">
        <w:t xml:space="preserve">last three years, non-FOSS research </w:t>
      </w:r>
      <w:r w:rsidR="00C516B5">
        <w:t xml:space="preserve">seemingly </w:t>
      </w:r>
      <w:r w:rsidR="00DF3D08">
        <w:t xml:space="preserve">gained instead the upper hand according to the results of this study. </w:t>
      </w:r>
      <w:r w:rsidR="0005537D">
        <w:t>First, it should be noted that while the sample comprised every article on PLOS that cites one of the seven FOSS licenses, the number of non-FOSS articles analysed was arbitrary — chosen only to approximately match the size of the FOSS sample.  Second, t</w:t>
      </w:r>
      <w:r w:rsidR="00DF3D08">
        <w:t>he causes dictating the relative proportion of FOSS and non-FOSS research are likely complex and multivariate, therefore I do not advance</w:t>
      </w:r>
      <w:r w:rsidR="00C516B5">
        <w:t xml:space="preserve"> at this stage</w:t>
      </w:r>
      <w:r w:rsidR="00DF3D08">
        <w:t xml:space="preserve"> hypotheses as to why the trend seem, even though slightly, reversed for the last </w:t>
      </w:r>
      <w:r w:rsidR="00C516B5">
        <w:t>three</w:t>
      </w:r>
      <w:r w:rsidR="00DF3D08">
        <w:t xml:space="preserve"> years. </w:t>
      </w:r>
      <w:r w:rsidR="00C516B5">
        <w:t>Some individual FOSS licenses</w:t>
      </w:r>
      <w:r w:rsidR="0005537D">
        <w:t xml:space="preserve"> </w:t>
      </w:r>
      <w:r w:rsidR="00C516B5">
        <w:t>were clearly preferred by scientists compared to their counterparts</w:t>
      </w:r>
      <w:r w:rsidR="0005537D">
        <w:t>, with ECL and MIT alone comprising 78% of the FOSS licenses</w:t>
      </w:r>
      <w:r w:rsidR="00C516B5">
        <w:t xml:space="preserve">. The preference may have been driven by whether they were copyleft licenses or not, as </w:t>
      </w:r>
      <w:r w:rsidR="0005537D">
        <w:t xml:space="preserve">both </w:t>
      </w:r>
      <w:r w:rsidR="00C516B5">
        <w:t xml:space="preserve">ECL </w:t>
      </w:r>
      <w:r w:rsidR="0005537D">
        <w:t>and MIT do not enforce the copyleft, whereas the licenses that were least used by scientists — namely MPL, GPL, and LGPL — were all copyleft licenses</w:t>
      </w:r>
      <w:r w:rsidR="00310C4B">
        <w:t xml:space="preserve"> (Morin </w:t>
      </w:r>
      <w:r w:rsidR="00310C4B" w:rsidRPr="00310C4B">
        <w:rPr>
          <w:i/>
          <w:iCs/>
        </w:rPr>
        <w:t>et al.</w:t>
      </w:r>
      <w:r w:rsidR="00310C4B">
        <w:t xml:space="preserve"> 2012)</w:t>
      </w:r>
      <w:r w:rsidR="0005537D">
        <w:t xml:space="preserve">. </w:t>
      </w:r>
    </w:p>
    <w:p w14:paraId="7CD3E138" w14:textId="67742717" w:rsidR="00546187" w:rsidRDefault="00546187" w:rsidP="001B3BBD">
      <w:pPr>
        <w:spacing w:line="360" w:lineRule="auto"/>
        <w:jc w:val="both"/>
      </w:pPr>
    </w:p>
    <w:p w14:paraId="6E0C8009" w14:textId="400BE687" w:rsidR="00546187" w:rsidRDefault="00136893" w:rsidP="001B3BBD">
      <w:pPr>
        <w:spacing w:line="360" w:lineRule="auto"/>
        <w:jc w:val="both"/>
      </w:pPr>
      <w:r>
        <w:t xml:space="preserve">The incidence of FOSS was not equally apportioned across journals and articles. </w:t>
      </w:r>
      <w:r w:rsidR="00546187">
        <w:t xml:space="preserve">Regarding the use </w:t>
      </w:r>
      <w:r>
        <w:t xml:space="preserve">of </w:t>
      </w:r>
      <w:r w:rsidR="00546187">
        <w:t xml:space="preserve">FOSS </w:t>
      </w:r>
      <w:r>
        <w:t xml:space="preserve">in </w:t>
      </w:r>
      <w:r w:rsidR="00546187">
        <w:t xml:space="preserve">journals, the main publication outlet in the sample, namely </w:t>
      </w:r>
      <w:r w:rsidR="00546187" w:rsidRPr="00136893">
        <w:rPr>
          <w:i/>
          <w:iCs/>
        </w:rPr>
        <w:t xml:space="preserve">PLOS </w:t>
      </w:r>
      <w:r>
        <w:rPr>
          <w:i/>
          <w:iCs/>
        </w:rPr>
        <w:t>O</w:t>
      </w:r>
      <w:r w:rsidR="00546187" w:rsidRPr="00136893">
        <w:rPr>
          <w:i/>
          <w:iCs/>
        </w:rPr>
        <w:t>ne</w:t>
      </w:r>
      <w:r w:rsidR="00546187">
        <w:t xml:space="preserve">, and two </w:t>
      </w:r>
      <w:r>
        <w:t xml:space="preserve">of the </w:t>
      </w:r>
      <w:r w:rsidR="00546187">
        <w:t xml:space="preserve">journals </w:t>
      </w:r>
      <w:r>
        <w:t xml:space="preserve">that focus on health, namely </w:t>
      </w:r>
      <w:r w:rsidR="00546187" w:rsidRPr="00136893">
        <w:rPr>
          <w:i/>
          <w:iCs/>
        </w:rPr>
        <w:t xml:space="preserve">PLOS </w:t>
      </w:r>
      <w:r w:rsidRPr="00136893">
        <w:rPr>
          <w:i/>
          <w:iCs/>
        </w:rPr>
        <w:t>Neglected</w:t>
      </w:r>
      <w:r w:rsidR="00546187" w:rsidRPr="00136893">
        <w:rPr>
          <w:i/>
          <w:iCs/>
        </w:rPr>
        <w:t xml:space="preserve"> Tropical Disease </w:t>
      </w:r>
      <w:r w:rsidR="00546187">
        <w:t xml:space="preserve">and </w:t>
      </w:r>
      <w:r w:rsidR="00546187" w:rsidRPr="00136893">
        <w:rPr>
          <w:i/>
          <w:iCs/>
        </w:rPr>
        <w:t xml:space="preserve">PLOS </w:t>
      </w:r>
      <w:r>
        <w:rPr>
          <w:i/>
          <w:iCs/>
        </w:rPr>
        <w:t>M</w:t>
      </w:r>
      <w:r w:rsidR="00546187" w:rsidRPr="00136893">
        <w:rPr>
          <w:i/>
          <w:iCs/>
        </w:rPr>
        <w:t>edicine</w:t>
      </w:r>
      <w:r w:rsidR="00546187">
        <w:t xml:space="preserve">, </w:t>
      </w:r>
      <w:r>
        <w:t xml:space="preserve">were more likely than expected to feature research employing FOSS. The other four journals plus those articles whose journal could not be attributed were less likely than expected to feature FOSS. </w:t>
      </w:r>
      <w:r w:rsidR="005C34A8">
        <w:t xml:space="preserve">The journals where </w:t>
      </w:r>
      <w:r w:rsidR="002D0534">
        <w:t>the</w:t>
      </w:r>
      <w:r w:rsidR="002A718E">
        <w:t xml:space="preserve"> </w:t>
      </w:r>
      <w:r w:rsidR="002D0534">
        <w:t>chi-squared test indicated that, all things being equal, FOSS was preferred indicated perhaps the presence of a self-selection process by which</w:t>
      </w:r>
      <w:r w:rsidR="005C34A8">
        <w:t xml:space="preserve"> </w:t>
      </w:r>
      <w:r w:rsidR="00101129">
        <w:t xml:space="preserve">the </w:t>
      </w:r>
      <w:r w:rsidR="002D0534">
        <w:t xml:space="preserve">scientists </w:t>
      </w:r>
      <w:r w:rsidR="00101129">
        <w:t xml:space="preserve">publishing in those avenues </w:t>
      </w:r>
      <w:r w:rsidR="002D0534">
        <w:t>opted for FOSS more often.</w:t>
      </w:r>
    </w:p>
    <w:p w14:paraId="2180CA85" w14:textId="64E60823" w:rsidR="002D0534" w:rsidRDefault="002D0534" w:rsidP="001B3BBD">
      <w:pPr>
        <w:spacing w:line="360" w:lineRule="auto"/>
        <w:jc w:val="both"/>
      </w:pPr>
    </w:p>
    <w:p w14:paraId="51CF8B06" w14:textId="544CFAE0" w:rsidR="00C72F54" w:rsidRDefault="002D0534" w:rsidP="001B3BBD">
      <w:pPr>
        <w:spacing w:line="360" w:lineRule="auto"/>
        <w:jc w:val="both"/>
      </w:pPr>
      <w:r>
        <w:lastRenderedPageBreak/>
        <w:t>Regarding the relationship of FOSS and main subject, especially articles regarding three subjects, namely Medicine &amp; Health Sciences, Computer &amp; Information Sciences, and Engineering &amp; Technology, were much more likely to include FOSS than expected. This could potentially be explained by the fact that researchers in the fields focusing on technolog</w:t>
      </w:r>
      <w:r w:rsidR="00861CF9">
        <w:t xml:space="preserve">y </w:t>
      </w:r>
      <w:r>
        <w:t xml:space="preserve">may be more attentive to </w:t>
      </w:r>
      <w:r w:rsidR="00861CF9">
        <w:t xml:space="preserve">the software they use and the licenses </w:t>
      </w:r>
      <w:r w:rsidR="00101129">
        <w:t>stipulating</w:t>
      </w:r>
      <w:r w:rsidR="00861CF9">
        <w:t xml:space="preserve"> their terms of use compared to their colleagues in other fields. In the case of those researchers dealing with computers and information, it may be the case that FOSS is more common because it allows to study their subject matter, </w:t>
      </w:r>
      <w:r w:rsidR="00861CF9" w:rsidRPr="00861CF9">
        <w:rPr>
          <w:i/>
          <w:iCs/>
        </w:rPr>
        <w:t>i.e.</w:t>
      </w:r>
      <w:r w:rsidR="00861CF9">
        <w:t xml:space="preserve"> digital technologies, in a greatly enhanced way. The reason why medical researchers were also </w:t>
      </w:r>
      <w:r w:rsidR="00310C4B">
        <w:t xml:space="preserve">more likely to use FOSS than others is not as easily answered, but could be related to the importance of clear and explicit analyses in studies that affect health related procedures, whose results generally have a deeper effect on human lives.  </w:t>
      </w:r>
    </w:p>
    <w:p w14:paraId="24111523" w14:textId="54802194" w:rsidR="00C72F54" w:rsidRDefault="00C72F54" w:rsidP="001B3BBD">
      <w:pPr>
        <w:spacing w:line="360" w:lineRule="auto"/>
        <w:jc w:val="both"/>
      </w:pPr>
    </w:p>
    <w:p w14:paraId="4816CC7E" w14:textId="69CC5F1D" w:rsidR="005C34A8" w:rsidRDefault="00C72F54" w:rsidP="001B3BBD">
      <w:pPr>
        <w:spacing w:line="360" w:lineRule="auto"/>
        <w:jc w:val="both"/>
      </w:pPr>
      <w:r>
        <w:t>Each of the indices of cultural fitness, citation count, social media posts, and webpage visit, presented a negative binomial distribution with the majority of articles having zero or near-zero visibility and small minority forming extremely long tails. This is also called a Pareto distribution</w:t>
      </w:r>
      <w:r w:rsidR="00BF3E6F">
        <w:t xml:space="preserve"> (</w:t>
      </w:r>
      <w:r w:rsidR="007750E7">
        <w:t>Arnold 2014</w:t>
      </w:r>
      <w:r w:rsidR="00BF3E6F">
        <w:t>)</w:t>
      </w:r>
      <w:r>
        <w:t xml:space="preserve">, where as a rule of thumb 80% of </w:t>
      </w:r>
      <w:r w:rsidR="007750E7">
        <w:t>actors</w:t>
      </w:r>
      <w:r>
        <w:t xml:space="preserve"> (which may represent articles, people, universities </w:t>
      </w:r>
      <w:r w:rsidRPr="00C72F54">
        <w:rPr>
          <w:i/>
          <w:iCs/>
        </w:rPr>
        <w:t>etc</w:t>
      </w:r>
      <w:r>
        <w:t xml:space="preserve">.) receive 20% of the resources (such as citations, posts, money, </w:t>
      </w:r>
      <w:r w:rsidRPr="00C72F54">
        <w:rPr>
          <w:i/>
          <w:iCs/>
        </w:rPr>
        <w:t>etc</w:t>
      </w:r>
      <w:r>
        <w:t xml:space="preserve">.) and the </w:t>
      </w:r>
      <w:r w:rsidR="00101129">
        <w:t xml:space="preserve">remaining </w:t>
      </w:r>
      <w:r>
        <w:t xml:space="preserve">20% </w:t>
      </w:r>
      <w:r w:rsidR="007750E7">
        <w:t xml:space="preserve">of actors </w:t>
      </w:r>
      <w:r>
        <w:t xml:space="preserve">amasses the </w:t>
      </w:r>
      <w:r w:rsidR="00101129">
        <w:t>other</w:t>
      </w:r>
      <w:r>
        <w:t xml:space="preserve"> 80%</w:t>
      </w:r>
      <w:r w:rsidR="007750E7">
        <w:t xml:space="preserve"> of the resources</w:t>
      </w:r>
      <w:r>
        <w:t xml:space="preserve">. </w:t>
      </w:r>
      <w:r w:rsidR="00BF3E6F">
        <w:t xml:space="preserve">The emergence of this </w:t>
      </w:r>
      <w:r w:rsidR="007750E7">
        <w:t xml:space="preserve">pattern of </w:t>
      </w:r>
      <w:r w:rsidR="00BF3E6F">
        <w:t xml:space="preserve">inequality could be due to previously discussed biases, such as </w:t>
      </w:r>
      <w:r w:rsidR="00101129">
        <w:t>those regarding</w:t>
      </w:r>
      <w:r w:rsidR="00BF3E6F">
        <w:t xml:space="preserve"> prestige, or also by the accumulation of skills among more experienced </w:t>
      </w:r>
      <w:r w:rsidR="00101129">
        <w:t>actors</w:t>
      </w:r>
      <w:r w:rsidR="00BF3E6F">
        <w:t>.</w:t>
      </w:r>
      <w:r w:rsidR="005C34A8">
        <w:t xml:space="preserve"> This finding is not surprising for the citation count, which is known to follow this distribution (Glanzel 2007).</w:t>
      </w:r>
      <w:r w:rsidR="00BF3E6F">
        <w:t xml:space="preserve"> </w:t>
      </w:r>
      <w:r w:rsidR="005C34A8">
        <w:t xml:space="preserve">The Pareto distribution, incidentally, was also followed by the apportioning of articles across journals, </w:t>
      </w:r>
      <w:r w:rsidR="00101129">
        <w:t>where</w:t>
      </w:r>
      <w:r w:rsidR="005C34A8">
        <w:t xml:space="preserve"> exactly 80.1% of articles </w:t>
      </w:r>
      <w:r w:rsidR="00101129">
        <w:t>are</w:t>
      </w:r>
      <w:r w:rsidR="005C34A8">
        <w:t xml:space="preserve"> published in the main publication outlet hosted on </w:t>
      </w:r>
      <w:r w:rsidR="005C34A8" w:rsidRPr="00136893">
        <w:rPr>
          <w:i/>
          <w:iCs/>
        </w:rPr>
        <w:t>PLOS</w:t>
      </w:r>
      <w:r w:rsidR="00101129">
        <w:rPr>
          <w:i/>
          <w:iCs/>
        </w:rPr>
        <w:t xml:space="preserve"> </w:t>
      </w:r>
      <w:r w:rsidR="00101129">
        <w:t>out of 7 journals</w:t>
      </w:r>
      <w:r w:rsidR="005C34A8">
        <w:t xml:space="preserve">, namely </w:t>
      </w:r>
      <w:r w:rsidR="005C34A8" w:rsidRPr="00136893">
        <w:rPr>
          <w:i/>
          <w:iCs/>
        </w:rPr>
        <w:t>PLOS One</w:t>
      </w:r>
      <w:r w:rsidR="005C34A8">
        <w:t xml:space="preserve">, thus in a ratio approximating the 20%. </w:t>
      </w:r>
    </w:p>
    <w:p w14:paraId="3674CDAF" w14:textId="6047ECEA" w:rsidR="00C72F54" w:rsidRDefault="00C72F54" w:rsidP="001B3BBD">
      <w:pPr>
        <w:spacing w:line="360" w:lineRule="auto"/>
        <w:jc w:val="both"/>
      </w:pPr>
      <w:r>
        <w:t xml:space="preserve"> </w:t>
      </w:r>
    </w:p>
    <w:p w14:paraId="3A403E20" w14:textId="214000D4" w:rsidR="0038186C" w:rsidRDefault="0038186C" w:rsidP="001B3BBD">
      <w:pPr>
        <w:spacing w:line="360" w:lineRule="auto"/>
        <w:jc w:val="both"/>
      </w:pPr>
      <w:r>
        <w:t xml:space="preserve">The main hypothesis tested here, that the use of FOSS increases the cultural fitness of scientific articles, was supported by the </w:t>
      </w:r>
      <w:r w:rsidR="008E007D">
        <w:t xml:space="preserve">linear regressions models </w:t>
      </w:r>
      <w:r w:rsidR="00310C4B">
        <w:t>testing</w:t>
      </w:r>
      <w:r w:rsidR="008E007D">
        <w:t xml:space="preserve"> some </w:t>
      </w:r>
      <w:r w:rsidR="00310C4B">
        <w:t xml:space="preserve">cultural fitness </w:t>
      </w:r>
      <w:r w:rsidR="008E007D">
        <w:t xml:space="preserve">indices but not </w:t>
      </w:r>
      <w:r w:rsidR="00310C4B">
        <w:t xml:space="preserve">by </w:t>
      </w:r>
      <w:r w:rsidR="008E007D">
        <w:t>others. In fact, i</w:t>
      </w:r>
      <w:r>
        <w:t>nterestingly</w:t>
      </w:r>
      <w:r w:rsidR="001B3BBD">
        <w:t>, even though the three indices of cultural fitness</w:t>
      </w:r>
      <w:r w:rsidR="008E007D">
        <w:t xml:space="preserve"> analysed</w:t>
      </w:r>
      <w:r w:rsidR="001B3BBD">
        <w:t xml:space="preserve"> were all positively</w:t>
      </w:r>
      <w:r w:rsidR="005C34A8">
        <w:t xml:space="preserve"> and strongly</w:t>
      </w:r>
      <w:r w:rsidR="001B3BBD">
        <w:t xml:space="preserve"> correlated with each other, they individually showed differential correlations in terms of directionality with the type of </w:t>
      </w:r>
      <w:r w:rsidR="001B3BBD">
        <w:lastRenderedPageBreak/>
        <w:t xml:space="preserve">software license </w:t>
      </w:r>
      <w:r w:rsidR="005C34A8">
        <w:t xml:space="preserve">that </w:t>
      </w:r>
      <w:r>
        <w:t>the articles presented</w:t>
      </w:r>
      <w:r w:rsidR="001B3BBD">
        <w:t>. Citation count was found to be, as expected</w:t>
      </w:r>
      <w:r w:rsidR="00B01574">
        <w:t xml:space="preserve"> by the main hypothesis of this research study</w:t>
      </w:r>
      <w:r w:rsidR="001B3BBD">
        <w:t xml:space="preserve">, positively associated with the use of FOSS licenses. By contrast, </w:t>
      </w:r>
      <w:r>
        <w:t xml:space="preserve">the number of social media posts and webpage visits </w:t>
      </w:r>
      <w:r w:rsidR="00B01574">
        <w:t>was found</w:t>
      </w:r>
      <w:r>
        <w:t xml:space="preserve"> to be negatively affected by FOSS. The high significance of all results indicates that this was likely not a product of random chance but that the use of FOSS affected the indices of cultural fitness of articles bidirectionally, with citation count going towards one side and social media posts and webpage visits going towards the other. This may be the case because</w:t>
      </w:r>
      <w:r w:rsidR="008E007D">
        <w:t xml:space="preserve"> </w:t>
      </w:r>
      <w:r>
        <w:t>citers, sharers, and readers belong to different</w:t>
      </w:r>
      <w:r w:rsidR="00B01574">
        <w:t>, if partly overlapping,</w:t>
      </w:r>
      <w:r>
        <w:t xml:space="preserve"> populations: the firs</w:t>
      </w:r>
      <w:r w:rsidR="008E007D">
        <w:t>t</w:t>
      </w:r>
      <w:r>
        <w:t xml:space="preserve"> </w:t>
      </w:r>
      <w:r w:rsidR="00B96133">
        <w:t xml:space="preserve">is comprised by </w:t>
      </w:r>
      <w:r>
        <w:t xml:space="preserve">peer-reviewed scientists, the second </w:t>
      </w:r>
      <w:r w:rsidR="00B96133">
        <w:t xml:space="preserve">by </w:t>
      </w:r>
      <w:r>
        <w:t xml:space="preserve">social media users, and the third </w:t>
      </w:r>
      <w:r w:rsidR="00B96133">
        <w:t>by</w:t>
      </w:r>
      <w:r>
        <w:t xml:space="preserve"> internet user</w:t>
      </w:r>
      <w:r w:rsidR="00B01574">
        <w:t>s</w:t>
      </w:r>
      <w:r>
        <w:t>. It is plausible therefore that scientists from one side and social media users and web surfers from the other were affected differently by</w:t>
      </w:r>
      <w:r w:rsidR="008E007D">
        <w:t xml:space="preserve"> the use of FOSS in research. </w:t>
      </w:r>
    </w:p>
    <w:p w14:paraId="0419B3ED" w14:textId="1DBB926A" w:rsidR="00A32112" w:rsidRDefault="00A32112" w:rsidP="001B3BBD">
      <w:pPr>
        <w:spacing w:line="360" w:lineRule="auto"/>
        <w:jc w:val="both"/>
      </w:pPr>
    </w:p>
    <w:p w14:paraId="76C7956D" w14:textId="67ED0BF2" w:rsidR="00A32112" w:rsidRDefault="00A32112" w:rsidP="00A32112">
      <w:pPr>
        <w:spacing w:line="360" w:lineRule="auto"/>
        <w:jc w:val="both"/>
      </w:pPr>
      <w:r>
        <w:t xml:space="preserve">The reason why scientists were more likely to cite in their own papers research that employed FOSS could reflect, as hypothesised in the introduction, the fact that this makes studies easier to understand, re-analyse, and replicate. This increases the trust in the conclusions of the research articles employing FOSS, which would then result in more citations by colleagues. Social media and web users, which were not necessarily scientists, were instead less likely to share or read research including FOSS, which was a statistically significant trend. As a working hypothesis, articles containing FOSS may be more technical than their counterparts, hence being harder to read or having a too narrow focus to capture the interest of a population with a greater proportion of non-scientists. </w:t>
      </w:r>
    </w:p>
    <w:p w14:paraId="60CC6E97" w14:textId="77777777" w:rsidR="00A32112" w:rsidRDefault="00A32112" w:rsidP="001B3BBD">
      <w:pPr>
        <w:spacing w:line="360" w:lineRule="auto"/>
        <w:jc w:val="both"/>
      </w:pPr>
    </w:p>
    <w:p w14:paraId="32EABCDC" w14:textId="792668AB" w:rsidR="00E51142" w:rsidRDefault="00A32112" w:rsidP="001B3BBD">
      <w:pPr>
        <w:spacing w:line="360" w:lineRule="auto"/>
        <w:jc w:val="both"/>
      </w:pPr>
      <w:r>
        <w:t>Furthermore, the</w:t>
      </w:r>
      <w:r w:rsidR="00411EE3">
        <w:t xml:space="preserve"> fact that FOSS increased citation count but decreased social media exposure and webpage visits suggest</w:t>
      </w:r>
      <w:r w:rsidR="004642C9">
        <w:t>s</w:t>
      </w:r>
      <w:r w:rsidR="00411EE3">
        <w:t xml:space="preserve"> that </w:t>
      </w:r>
      <w:r w:rsidR="004642C9">
        <w:t>the</w:t>
      </w:r>
      <w:r w:rsidR="00411EE3">
        <w:t xml:space="preserve"> </w:t>
      </w:r>
      <w:r w:rsidR="004642C9">
        <w:t>measures</w:t>
      </w:r>
      <w:r w:rsidR="00411EE3">
        <w:t xml:space="preserve"> of cultural fitness</w:t>
      </w:r>
      <w:r w:rsidR="00B96133">
        <w:t xml:space="preserve"> studied</w:t>
      </w:r>
      <w:r w:rsidR="00411EE3">
        <w:t xml:space="preserve"> </w:t>
      </w:r>
      <w:r w:rsidR="00B96133">
        <w:t xml:space="preserve">index </w:t>
      </w:r>
      <w:r w:rsidR="004642C9">
        <w:t>slightly differ phenomena and</w:t>
      </w:r>
      <w:r w:rsidR="00411EE3">
        <w:t xml:space="preserve"> that scientific information is transmitted differently according to the medium</w:t>
      </w:r>
      <w:r w:rsidR="004642C9">
        <w:t xml:space="preserve"> where it is shared</w:t>
      </w:r>
      <w:r w:rsidR="00411EE3">
        <w:t xml:space="preserve">. Regarding this relationship several factors were also noteworthy. </w:t>
      </w:r>
      <w:r w:rsidR="000F6835">
        <w:t xml:space="preserve">First, not all models predicted </w:t>
      </w:r>
      <w:r w:rsidR="00411EE3">
        <w:t xml:space="preserve">that </w:t>
      </w:r>
      <w:r w:rsidR="000F6835">
        <w:t>FOSS negatively</w:t>
      </w:r>
      <w:r w:rsidR="00B96133">
        <w:t xml:space="preserve"> </w:t>
      </w:r>
      <w:r w:rsidR="000F6835">
        <w:t>affected the number of times articles were shared on social media and visited. Second, in the mid-range, roughly between 1,300 and 10,000</w:t>
      </w:r>
      <w:r w:rsidR="00B96133">
        <w:t xml:space="preserve"> visits</w:t>
      </w:r>
      <w:r w:rsidR="000F6835">
        <w:t>, FOSS-</w:t>
      </w:r>
      <w:r w:rsidR="00E51142">
        <w:t>us</w:t>
      </w:r>
      <w:r w:rsidR="000F6835">
        <w:t>ing studies actually attracted more webpage visits than their counterpart</w:t>
      </w:r>
      <w:r w:rsidR="009A6657">
        <w:t xml:space="preserve">, as shown in </w:t>
      </w:r>
      <w:r w:rsidR="009A6657" w:rsidRPr="000F6835">
        <w:rPr>
          <w:b/>
          <w:bCs/>
        </w:rPr>
        <w:t xml:space="preserve">Figure </w:t>
      </w:r>
      <w:r w:rsidR="00CE1F02">
        <w:rPr>
          <w:b/>
          <w:bCs/>
        </w:rPr>
        <w:t>10</w:t>
      </w:r>
      <w:r w:rsidR="000F6835">
        <w:t xml:space="preserve">. It might be the case that the </w:t>
      </w:r>
      <w:r w:rsidR="009A6657">
        <w:t xml:space="preserve">cause for its negative association </w:t>
      </w:r>
      <w:r w:rsidR="004642C9">
        <w:t>with</w:t>
      </w:r>
      <w:r w:rsidR="009A6657">
        <w:t xml:space="preserve"> FOSS resides in the extremely long</w:t>
      </w:r>
      <w:r w:rsidR="000F6835">
        <w:t xml:space="preserve"> </w:t>
      </w:r>
      <w:r w:rsidR="00B96133">
        <w:t xml:space="preserve">righthand </w:t>
      </w:r>
      <w:r w:rsidR="009A6657">
        <w:t xml:space="preserve">tail of </w:t>
      </w:r>
      <w:r w:rsidR="00B96133">
        <w:t xml:space="preserve">the distribution of </w:t>
      </w:r>
      <w:r w:rsidR="009A6657">
        <w:t xml:space="preserve">webpage visits. The same pattern, albeit slighter, can be seen in the distribution of the </w:t>
      </w:r>
      <w:r w:rsidR="009A6657">
        <w:lastRenderedPageBreak/>
        <w:t>number of social media posts, where between the range 1</w:t>
      </w:r>
      <w:r w:rsidR="00B96133">
        <w:t xml:space="preserve"> to </w:t>
      </w:r>
      <w:r w:rsidR="009A6657">
        <w:t>3</w:t>
      </w:r>
      <w:r w:rsidR="00B96133">
        <w:t xml:space="preserve"> posts</w:t>
      </w:r>
      <w:r w:rsidR="009A6657">
        <w:t xml:space="preserve"> it is</w:t>
      </w:r>
      <w:r w:rsidR="004642C9">
        <w:t xml:space="preserve"> actually</w:t>
      </w:r>
      <w:r w:rsidR="009A6657">
        <w:t xml:space="preserve"> FOSS articles </w:t>
      </w:r>
      <w:r w:rsidR="00B96133">
        <w:t xml:space="preserve">that </w:t>
      </w:r>
      <w:r w:rsidR="009A6657">
        <w:t>have the greater number of social media posts (</w:t>
      </w:r>
      <w:r w:rsidR="009A6657" w:rsidRPr="009A6657">
        <w:rPr>
          <w:b/>
          <w:bCs/>
        </w:rPr>
        <w:t xml:space="preserve">Figure </w:t>
      </w:r>
      <w:r w:rsidR="00CE1F02">
        <w:rPr>
          <w:b/>
          <w:bCs/>
        </w:rPr>
        <w:t>11</w:t>
      </w:r>
      <w:r w:rsidR="009A6657" w:rsidRPr="009A6657">
        <w:t>)</w:t>
      </w:r>
      <w:r w:rsidR="009A6657">
        <w:t xml:space="preserve">. It is not unlikely that a few large studies using non-FOSS might have gained popularity among non-specialists after being showcased in the news, greatly inflating the number of times they were shared and read. </w:t>
      </w:r>
      <w:r w:rsidR="00E51142">
        <w:t xml:space="preserve">The curve that preferred sharing and reading FOSS articles at lower ranges might instead represent </w:t>
      </w:r>
      <w:r w:rsidR="00B96133">
        <w:t>a subset of those populations</w:t>
      </w:r>
      <w:r w:rsidR="00E51142">
        <w:t>, namely scientists</w:t>
      </w:r>
      <w:r w:rsidR="00B96133">
        <w:t xml:space="preserve"> on social media and on the web, the same </w:t>
      </w:r>
      <w:r w:rsidR="00B96133">
        <w:t>that preferred to cite FOSS publications</w:t>
      </w:r>
      <w:r w:rsidR="00B96133">
        <w:t xml:space="preserve"> in journals</w:t>
      </w:r>
      <w:r w:rsidR="00E51142">
        <w:t xml:space="preserve">. </w:t>
      </w:r>
    </w:p>
    <w:p w14:paraId="53DA48E8" w14:textId="77777777" w:rsidR="00E51142" w:rsidRDefault="00E51142" w:rsidP="001B3BBD">
      <w:pPr>
        <w:spacing w:line="360" w:lineRule="auto"/>
        <w:jc w:val="both"/>
      </w:pPr>
    </w:p>
    <w:p w14:paraId="1DCC41E0" w14:textId="5B134FAB" w:rsidR="003818F9" w:rsidRDefault="00E51142" w:rsidP="00810D95">
      <w:pPr>
        <w:spacing w:line="360" w:lineRule="auto"/>
        <w:jc w:val="both"/>
      </w:pPr>
      <w:r>
        <w:t>It is interesting to note how the effect</w:t>
      </w:r>
      <w:r w:rsidR="00CA6E3C">
        <w:t>s</w:t>
      </w:r>
      <w:r>
        <w:t xml:space="preserve"> of time</w:t>
      </w:r>
      <w:r w:rsidR="00075C60">
        <w:t xml:space="preserve"> </w:t>
      </w:r>
      <w:r>
        <w:t xml:space="preserve">over </w:t>
      </w:r>
      <w:r w:rsidR="00075C60">
        <w:t>the various</w:t>
      </w:r>
      <w:r>
        <w:t xml:space="preserve"> indices of cultural fitness</w:t>
      </w:r>
      <w:r w:rsidR="00B96133">
        <w:t xml:space="preserve"> </w:t>
      </w:r>
      <w:r w:rsidR="00B96133">
        <w:t>differed</w:t>
      </w:r>
      <w:r>
        <w:t>. While being an older publication predicted a greater number of citations</w:t>
      </w:r>
      <w:r w:rsidR="007C69A7">
        <w:t xml:space="preserve"> — as well as more webpage visits — </w:t>
      </w:r>
      <w:r>
        <w:t>it was instead associated with a smaller number of social media posts referring to it, even though the timespan covered by this research project (2003-</w:t>
      </w:r>
      <w:r w:rsidR="00B96133">
        <w:t>2021</w:t>
      </w:r>
      <w:r>
        <w:t>) is mostly overlapping with the advent of the two social</w:t>
      </w:r>
      <w:r w:rsidR="00472D86">
        <w:t xml:space="preserve"> </w:t>
      </w:r>
      <w:r>
        <w:t xml:space="preserve">media </w:t>
      </w:r>
      <w:r w:rsidR="00CA6E3C">
        <w:t xml:space="preserve">websites </w:t>
      </w:r>
      <w:r>
        <w:t>analysed</w:t>
      </w:r>
      <w:r w:rsidR="00CA6E3C">
        <w:t xml:space="preserve"> — </w:t>
      </w:r>
      <w:r w:rsidRPr="00E51142">
        <w:rPr>
          <w:i/>
          <w:iCs/>
        </w:rPr>
        <w:t>Facebook</w:t>
      </w:r>
      <w:r w:rsidR="00CA6E3C">
        <w:t xml:space="preserve">, founded in </w:t>
      </w:r>
      <w:r>
        <w:t>2004</w:t>
      </w:r>
      <w:r w:rsidR="00CA6E3C">
        <w:t>, and</w:t>
      </w:r>
      <w:r>
        <w:t xml:space="preserve"> </w:t>
      </w:r>
      <w:r w:rsidRPr="00E51142">
        <w:rPr>
          <w:i/>
          <w:iCs/>
        </w:rPr>
        <w:t>Twitter</w:t>
      </w:r>
      <w:r w:rsidR="00CA6E3C">
        <w:t>, founded in</w:t>
      </w:r>
      <w:r>
        <w:t xml:space="preserve"> 2006</w:t>
      </w:r>
      <w:r w:rsidR="00CA6E3C">
        <w:t xml:space="preserve"> (</w:t>
      </w:r>
      <w:r w:rsidRPr="00E51142">
        <w:rPr>
          <w:i/>
          <w:iCs/>
        </w:rPr>
        <w:t>Wikipedia</w:t>
      </w:r>
      <w:r>
        <w:t>)</w:t>
      </w:r>
      <w:r w:rsidR="00472D86">
        <w:t xml:space="preserve">. This may be a reflection of the fact that the popularity of science and the phenomenon of sharing and debating science on social media has grown in </w:t>
      </w:r>
      <w:r w:rsidR="00CA6E3C">
        <w:t xml:space="preserve">more </w:t>
      </w:r>
      <w:r w:rsidR="007C69A7">
        <w:t>recent</w:t>
      </w:r>
      <w:r w:rsidR="00472D86">
        <w:t xml:space="preserve"> years </w:t>
      </w:r>
      <w:r w:rsidR="007C69A7">
        <w:t>and/</w:t>
      </w:r>
      <w:r w:rsidR="00472D86">
        <w:t xml:space="preserve">or that the greater populations of </w:t>
      </w:r>
      <w:r w:rsidR="00075C60">
        <w:t xml:space="preserve">social media users </w:t>
      </w:r>
      <w:r w:rsidR="00472D86">
        <w:t xml:space="preserve">prefers to share newer research. </w:t>
      </w:r>
    </w:p>
    <w:p w14:paraId="0E2A636D" w14:textId="77777777" w:rsidR="003818F9" w:rsidRDefault="003818F9" w:rsidP="00810D95">
      <w:pPr>
        <w:spacing w:line="360" w:lineRule="auto"/>
        <w:jc w:val="both"/>
      </w:pPr>
    </w:p>
    <w:p w14:paraId="5E250DFD" w14:textId="24B89AFA" w:rsidR="00810D95" w:rsidRDefault="00810D95" w:rsidP="00810D95">
      <w:pPr>
        <w:spacing w:line="360" w:lineRule="auto"/>
        <w:jc w:val="both"/>
      </w:pPr>
      <w:r>
        <w:t xml:space="preserve">The impact factor of </w:t>
      </w:r>
      <w:r w:rsidR="00411EE3">
        <w:t>journal</w:t>
      </w:r>
      <w:r>
        <w:t xml:space="preserve">s was instead always positively associated with all indices of cultural fitness. If this may be readily expected to increase the citation count, which is the product of a population of scientists whose reading and writing habits </w:t>
      </w:r>
      <w:r w:rsidR="00075C60">
        <w:t>may be</w:t>
      </w:r>
      <w:r>
        <w:t xml:space="preserve"> </w:t>
      </w:r>
      <w:r w:rsidR="00075C60">
        <w:t>heavily</w:t>
      </w:r>
      <w:r>
        <w:t xml:space="preserve"> shaped by the impact factor of journals, it may come as somewhat surprising that the impact factor was always found positively associated with the number of social media posts and webpage visits,</w:t>
      </w:r>
      <w:r w:rsidR="00075C60">
        <w:t xml:space="preserve"> which also indexed the preferences of non-scientists</w:t>
      </w:r>
      <w:r>
        <w:t xml:space="preserve">. This might mean that either 1) being published on journals with higher impact factor ensures that articles reach a wider readership which in turns cites, shares, and access the article more </w:t>
      </w:r>
      <w:r w:rsidR="00B96133">
        <w:t xml:space="preserve">often </w:t>
      </w:r>
      <w:r>
        <w:t xml:space="preserve">or </w:t>
      </w:r>
      <w:r w:rsidR="003818F9">
        <w:t xml:space="preserve">that </w:t>
      </w:r>
      <w:r>
        <w:t xml:space="preserve">2) journals with </w:t>
      </w:r>
      <w:r w:rsidR="00B96133">
        <w:t xml:space="preserve">a </w:t>
      </w:r>
      <w:r>
        <w:t>higher impact factor have higher standards for publication and/or publish more interesting material</w:t>
      </w:r>
      <w:r w:rsidR="003818F9">
        <w:t>, which increases their spread rate</w:t>
      </w:r>
      <w:r>
        <w:t>. Without further evidence, the first hypothesis should be preferred because more parsimonious.</w:t>
      </w:r>
    </w:p>
    <w:p w14:paraId="53700E0A" w14:textId="0CD76D61" w:rsidR="00645ADB" w:rsidRDefault="00645ADB" w:rsidP="00810D95">
      <w:pPr>
        <w:spacing w:line="360" w:lineRule="auto"/>
        <w:jc w:val="both"/>
      </w:pPr>
    </w:p>
    <w:p w14:paraId="235F6CD9" w14:textId="0F92D234" w:rsidR="0059292B" w:rsidRDefault="00645ADB" w:rsidP="00810D95">
      <w:pPr>
        <w:spacing w:line="360" w:lineRule="auto"/>
        <w:jc w:val="both"/>
      </w:pPr>
      <w:r>
        <w:t xml:space="preserve">The linear regressions featuring individual licenses indicated that GPL and LGPL, among the licenses less used by researchers, gave instead the greatest </w:t>
      </w:r>
      <w:r w:rsidR="00B96133">
        <w:t>advantages</w:t>
      </w:r>
      <w:r>
        <w:t xml:space="preserve"> in terms of citations </w:t>
      </w:r>
      <w:r>
        <w:lastRenderedPageBreak/>
        <w:t>received by colleagues. These were all copyleft licenses</w:t>
      </w:r>
      <w:r w:rsidR="0059292B">
        <w:t xml:space="preserve">. It may be the case that a few high-impact studies, possibly developed by large teams, are more likely to feature copyleft software, as they are compelled to do so if they re-use parts of software previously published under copyleft </w:t>
      </w:r>
      <w:r w:rsidR="00C6635B">
        <w:t>terms</w:t>
      </w:r>
      <w:r w:rsidR="0059292B">
        <w:t>.</w:t>
      </w:r>
      <w:r w:rsidR="00C6635B">
        <w:t xml:space="preserve"> The license MIT was the only to consistently increase all indices of cultural fitness, including the number of social media posts and webpage visits. This could be due to the great popularity of the MIT license or point to a limitation of this study, for which the MIT sample was infiltrated by studies referring to the </w:t>
      </w:r>
      <w:r w:rsidR="00B96133">
        <w:t xml:space="preserve">research </w:t>
      </w:r>
      <w:r w:rsidR="00C6635B">
        <w:t>institution called MIT rather than the license with the same name</w:t>
      </w:r>
      <w:r w:rsidR="00B96133">
        <w:t xml:space="preserve">, as both instances would be returned by searching for “MIT” on </w:t>
      </w:r>
      <w:r w:rsidR="00B96133" w:rsidRPr="00B96133">
        <w:rPr>
          <w:i/>
          <w:iCs/>
        </w:rPr>
        <w:t>PLOS</w:t>
      </w:r>
      <w:r w:rsidR="00B96133">
        <w:t>.</w:t>
      </w:r>
      <w:r w:rsidR="00C6635B">
        <w:t xml:space="preserve"> </w:t>
      </w:r>
    </w:p>
    <w:p w14:paraId="24DAFBA1" w14:textId="4B7B3790" w:rsidR="00411EE3" w:rsidRDefault="00411EE3" w:rsidP="001B3BBD">
      <w:pPr>
        <w:spacing w:line="360" w:lineRule="auto"/>
        <w:jc w:val="both"/>
      </w:pPr>
    </w:p>
    <w:p w14:paraId="36AE7056" w14:textId="2A929192" w:rsidR="00A32112" w:rsidRDefault="00645ADB" w:rsidP="00A32112">
      <w:pPr>
        <w:spacing w:line="360" w:lineRule="auto"/>
        <w:jc w:val="both"/>
      </w:pPr>
      <w:r>
        <w:t xml:space="preserve">The results on the linear regression featuring citation count and </w:t>
      </w:r>
      <w:r w:rsidR="00C6635B">
        <w:t>type of license were confirmatory of the initial hypothesis and also in agreement with other research that tackled similar topic. Like the studies previously reviewed indicated</w:t>
      </w:r>
      <w:r w:rsidR="00764304">
        <w:t xml:space="preserve"> (</w:t>
      </w:r>
      <w:r w:rsidR="00764304" w:rsidRPr="00EE680D">
        <w:t xml:space="preserve">Christensen </w:t>
      </w:r>
      <w:r w:rsidR="00764304" w:rsidRPr="00EE680D">
        <w:rPr>
          <w:i/>
          <w:iCs/>
        </w:rPr>
        <w:t>et al</w:t>
      </w:r>
      <w:r w:rsidR="00764304">
        <w:rPr>
          <w:i/>
          <w:iCs/>
        </w:rPr>
        <w:t>.</w:t>
      </w:r>
      <w:r w:rsidR="00764304" w:rsidRPr="00EE680D">
        <w:t xml:space="preserve"> 2019</w:t>
      </w:r>
      <w:r w:rsidR="00764304">
        <w:t xml:space="preserve">; </w:t>
      </w:r>
      <w:r w:rsidR="00764304" w:rsidRPr="00EE680D">
        <w:t xml:space="preserve">Colavizza </w:t>
      </w:r>
      <w:r w:rsidR="00764304" w:rsidRPr="00EE680D">
        <w:rPr>
          <w:i/>
          <w:iCs/>
        </w:rPr>
        <w:t>et al.</w:t>
      </w:r>
      <w:r w:rsidR="00764304">
        <w:t xml:space="preserve"> </w:t>
      </w:r>
      <w:r w:rsidR="00764304" w:rsidRPr="00EE680D">
        <w:t>2020</w:t>
      </w:r>
      <w:r w:rsidR="00764304">
        <w:t>)</w:t>
      </w:r>
      <w:r w:rsidR="00C6635B">
        <w:t xml:space="preserve">, more open science leads to a higher citation count. </w:t>
      </w:r>
      <w:r w:rsidR="00764304">
        <w:t xml:space="preserve">This is encouraging </w:t>
      </w:r>
      <w:r w:rsidR="008B3DDA">
        <w:t>and hints of a way forward in view of the challenges faced</w:t>
      </w:r>
      <w:r w:rsidR="00B96133">
        <w:t xml:space="preserve"> today</w:t>
      </w:r>
      <w:r w:rsidR="008B3DDA">
        <w:t xml:space="preserve"> by scientists, such as scientific malpractice (de Frieze 2021), the replication crisis (Munaf</w:t>
      </w:r>
      <w:r w:rsidR="008B3DDA" w:rsidRPr="00EE680D">
        <w:t>ò</w:t>
      </w:r>
      <w:r w:rsidR="008B3DDA">
        <w:t xml:space="preserve"> </w:t>
      </w:r>
      <w:r w:rsidR="008B3DDA" w:rsidRPr="00EE680D">
        <w:rPr>
          <w:i/>
          <w:iCs/>
        </w:rPr>
        <w:t>et al.</w:t>
      </w:r>
      <w:r w:rsidR="008B3DDA">
        <w:t xml:space="preserve"> 2017), and the growing distrusts for science</w:t>
      </w:r>
      <w:r w:rsidR="00B96133">
        <w:t xml:space="preserve"> from the public</w:t>
      </w:r>
      <w:r w:rsidR="008B3DDA">
        <w:t xml:space="preserve"> (Funk 2017)</w:t>
      </w:r>
      <w:r w:rsidR="00B6329D">
        <w:t>. It furthermore empirically-counters</w:t>
      </w:r>
      <w:r w:rsidR="00513577">
        <w:t xml:space="preserve"> </w:t>
      </w:r>
      <w:r w:rsidR="00B6329D">
        <w:t>the conclusions of</w:t>
      </w:r>
      <w:r w:rsidR="00513577">
        <w:t xml:space="preserve"> more pessimistic </w:t>
      </w:r>
      <w:r w:rsidR="00B6329D">
        <w:t>simulations</w:t>
      </w:r>
      <w:r w:rsidR="00513577">
        <w:t xml:space="preserve"> predicting that research with laxer standards maladaptively </w:t>
      </w:r>
      <w:r w:rsidR="00874E6E">
        <w:t>spread</w:t>
      </w:r>
      <w:r w:rsidR="00513577">
        <w:t xml:space="preserve"> at higher rates (Smaldino &amp; McElreath 2016)</w:t>
      </w:r>
      <w:r w:rsidR="008B3DDA">
        <w:t xml:space="preserve">. </w:t>
      </w:r>
      <w:r w:rsidR="00513577">
        <w:t>FOSS science is instead more reliable and the effect seems large enough to produce a statistically-significant increase in the</w:t>
      </w:r>
      <w:r w:rsidR="00874E6E">
        <w:t xml:space="preserve"> number of</w:t>
      </w:r>
      <w:r w:rsidR="00513577">
        <w:t xml:space="preserve"> citations that other scientists </w:t>
      </w:r>
      <w:r w:rsidR="00B96133">
        <w:t xml:space="preserve">grants </w:t>
      </w:r>
      <w:r w:rsidR="00513577">
        <w:t>FOSS researchers.</w:t>
      </w:r>
    </w:p>
    <w:p w14:paraId="1CC8A265" w14:textId="77777777" w:rsidR="00960D12" w:rsidRDefault="00960D12" w:rsidP="001B3BBD">
      <w:pPr>
        <w:spacing w:line="360" w:lineRule="auto"/>
        <w:jc w:val="both"/>
      </w:pPr>
    </w:p>
    <w:p w14:paraId="53FD7692" w14:textId="77777777" w:rsidR="001B3BBD" w:rsidRDefault="001B3BBD" w:rsidP="001B3BBD">
      <w:pPr>
        <w:spacing w:line="360" w:lineRule="auto"/>
        <w:jc w:val="both"/>
        <w:rPr>
          <w:b/>
          <w:bCs/>
        </w:rPr>
      </w:pPr>
    </w:p>
    <w:p w14:paraId="3C1560FE" w14:textId="596B1BD5" w:rsidR="00C66D79" w:rsidRPr="00C66D79" w:rsidRDefault="00543910" w:rsidP="001B3BBD">
      <w:pPr>
        <w:spacing w:line="360" w:lineRule="auto"/>
        <w:jc w:val="both"/>
        <w:rPr>
          <w:b/>
          <w:bCs/>
          <w:sz w:val="28"/>
          <w:szCs w:val="28"/>
        </w:rPr>
      </w:pPr>
      <w:r>
        <w:rPr>
          <w:b/>
          <w:bCs/>
          <w:sz w:val="28"/>
          <w:szCs w:val="28"/>
        </w:rPr>
        <w:t>5</w:t>
      </w:r>
      <w:r w:rsidR="00C66D79" w:rsidRPr="00C66D79">
        <w:rPr>
          <w:b/>
          <w:bCs/>
          <w:sz w:val="28"/>
          <w:szCs w:val="28"/>
        </w:rPr>
        <w:t>.2 Considerations on the Co-Evolution of Software and Science</w:t>
      </w:r>
    </w:p>
    <w:p w14:paraId="4DDDF45F" w14:textId="4939151C" w:rsidR="00C66D79" w:rsidRDefault="00C66D79" w:rsidP="001B3BBD">
      <w:pPr>
        <w:spacing w:line="360" w:lineRule="auto"/>
        <w:jc w:val="both"/>
        <w:rPr>
          <w:b/>
          <w:bCs/>
        </w:rPr>
      </w:pPr>
    </w:p>
    <w:p w14:paraId="3F1EE135" w14:textId="6CEA271D" w:rsidR="000655EB" w:rsidRDefault="00CE6AB7" w:rsidP="001B3BBD">
      <w:pPr>
        <w:spacing w:line="360" w:lineRule="auto"/>
        <w:jc w:val="both"/>
      </w:pPr>
      <w:r>
        <w:t xml:space="preserve">The existence of a positive association between FOSS and the cultural fitness of scientific articles </w:t>
      </w:r>
      <w:r w:rsidR="00FC30AF">
        <w:t xml:space="preserve">published </w:t>
      </w:r>
      <w:r>
        <w:t>in peer-reviewed journals means that Free and Open-Source Software and scientific studies</w:t>
      </w:r>
      <w:r w:rsidR="002A718E">
        <w:t xml:space="preserve"> establish </w:t>
      </w:r>
      <w:r>
        <w:t>— as cultural evolutionary entities —</w:t>
      </w:r>
      <w:r w:rsidR="00B242C7">
        <w:t xml:space="preserve"> </w:t>
      </w:r>
      <w:r>
        <w:t>positive-feedback loops between each other,</w:t>
      </w:r>
      <w:r w:rsidR="002A718E">
        <w:t xml:space="preserve"> which leads </w:t>
      </w:r>
      <w:r>
        <w:t>to their co-evolution. The use of FOSS increas</w:t>
      </w:r>
      <w:r w:rsidR="002A718E">
        <w:t>es the</w:t>
      </w:r>
      <w:r>
        <w:t xml:space="preserve"> exposure of studies in the scientific community, which in turn make FOSS</w:t>
      </w:r>
      <w:r w:rsidR="00B96133">
        <w:t xml:space="preserve"> more</w:t>
      </w:r>
      <w:r>
        <w:t xml:space="preserve"> known and used by more researchers. </w:t>
      </w:r>
    </w:p>
    <w:p w14:paraId="4371E300" w14:textId="77777777" w:rsidR="000655EB" w:rsidRDefault="000655EB" w:rsidP="001B3BBD">
      <w:pPr>
        <w:spacing w:line="360" w:lineRule="auto"/>
        <w:jc w:val="both"/>
      </w:pPr>
    </w:p>
    <w:p w14:paraId="0CA73C0D" w14:textId="4E630535" w:rsidR="00755E55" w:rsidRDefault="00CE6AB7" w:rsidP="001B3BBD">
      <w:pPr>
        <w:spacing w:line="360" w:lineRule="auto"/>
        <w:jc w:val="both"/>
      </w:pPr>
      <w:r>
        <w:t xml:space="preserve">From a practical perspective, this raises the question as to whether scientists should employ </w:t>
      </w:r>
      <w:r w:rsidR="000655EB">
        <w:t>FOSS</w:t>
      </w:r>
      <w:r>
        <w:t xml:space="preserve"> in their studies</w:t>
      </w:r>
      <w:r w:rsidR="000655EB">
        <w:t xml:space="preserve"> to increase the prospective citation count of their publications</w:t>
      </w:r>
      <w:r>
        <w:t xml:space="preserve">. </w:t>
      </w:r>
      <w:r w:rsidR="002A718E">
        <w:t xml:space="preserve">This may </w:t>
      </w:r>
      <w:r w:rsidR="00326364">
        <w:t xml:space="preserve">indeed </w:t>
      </w:r>
      <w:r w:rsidR="002A718E">
        <w:t>be the case</w:t>
      </w:r>
      <w:r>
        <w:t xml:space="preserve">, but it is </w:t>
      </w:r>
      <w:r w:rsidR="00326364">
        <w:t xml:space="preserve">also </w:t>
      </w:r>
      <w:r>
        <w:t>important to understand exactly why. When using FOSS, research can count on the collective work and wisdom of</w:t>
      </w:r>
      <w:r w:rsidR="00326364">
        <w:t xml:space="preserve"> the</w:t>
      </w:r>
      <w:r>
        <w:t xml:space="preserve"> generations of software developers</w:t>
      </w:r>
      <w:r w:rsidR="002A718E">
        <w:t xml:space="preserve"> of the past — a past which, in </w:t>
      </w:r>
      <w:r w:rsidR="00326364">
        <w:t>contemporary digital contexts</w:t>
      </w:r>
      <w:r>
        <w:t>,</w:t>
      </w:r>
      <w:r w:rsidR="002A718E">
        <w:t xml:space="preserve"> is constantly updated second by second. How to </w:t>
      </w:r>
      <w:r w:rsidR="00326364">
        <w:t>correctly utilise</w:t>
      </w:r>
      <w:r w:rsidR="002A718E">
        <w:t xml:space="preserve"> specific FOSS </w:t>
      </w:r>
      <w:r w:rsidR="00326364">
        <w:t xml:space="preserve">application </w:t>
      </w:r>
      <w:r w:rsidR="002A718E">
        <w:t xml:space="preserve">— such as the scientometric libraries </w:t>
      </w:r>
      <w:r w:rsidR="002A718E" w:rsidRPr="002A718E">
        <w:rPr>
          <w:i/>
          <w:iCs/>
        </w:rPr>
        <w:t>rplos</w:t>
      </w:r>
      <w:r w:rsidR="002A718E">
        <w:t xml:space="preserve"> and </w:t>
      </w:r>
      <w:r w:rsidR="002A718E" w:rsidRPr="002A718E">
        <w:rPr>
          <w:i/>
          <w:iCs/>
        </w:rPr>
        <w:t>rcrossref</w:t>
      </w:r>
      <w:r w:rsidR="002A718E">
        <w:t xml:space="preserve"> </w:t>
      </w:r>
      <w:r w:rsidR="00755E55">
        <w:t>employed</w:t>
      </w:r>
      <w:r w:rsidR="002A718E">
        <w:t xml:space="preserve"> in this </w:t>
      </w:r>
      <w:r w:rsidR="00755E55">
        <w:t>research project</w:t>
      </w:r>
      <w:r w:rsidR="002A718E">
        <w:t xml:space="preserve"> — is often clearly</w:t>
      </w:r>
      <w:r w:rsidR="00B16BAB">
        <w:t xml:space="preserve"> explained and discussed through guides, wikis, and </w:t>
      </w:r>
      <w:r w:rsidR="002A718E">
        <w:t xml:space="preserve">user </w:t>
      </w:r>
      <w:r w:rsidR="00B16BAB">
        <w:t>comments freely available on the internet</w:t>
      </w:r>
      <w:r w:rsidR="00326364">
        <w:t>, facilitating the work of developers</w:t>
      </w:r>
      <w:r w:rsidR="00B16BAB">
        <w:t>. Furthermore, FOSS ensures the possibility to study and modify how the source-code works, leading to a better understanding of its functionality and an increased potential for customisation</w:t>
      </w:r>
      <w:r w:rsidR="007949D5">
        <w:t xml:space="preserve">, </w:t>
      </w:r>
      <w:r w:rsidR="00B16BAB">
        <w:t xml:space="preserve">compared to non-FOSS software. </w:t>
      </w:r>
      <w:r w:rsidR="00326364">
        <w:t>This allows for much greater and faster cumulative cultural evolution (Caldwell &amp; Millen 2008) and for the emergence of cultural evolution of cultural evolution of software (Birch &amp; Heyes 2021).</w:t>
      </w:r>
    </w:p>
    <w:p w14:paraId="49793F9C" w14:textId="77777777" w:rsidR="00755E55" w:rsidRDefault="00755E55" w:rsidP="001B3BBD">
      <w:pPr>
        <w:spacing w:line="360" w:lineRule="auto"/>
        <w:jc w:val="both"/>
      </w:pPr>
    </w:p>
    <w:p w14:paraId="48DEAF29" w14:textId="0BD149C8" w:rsidR="004B749C" w:rsidRDefault="00CE6AB7" w:rsidP="001B3BBD">
      <w:pPr>
        <w:spacing w:line="360" w:lineRule="auto"/>
        <w:jc w:val="both"/>
      </w:pPr>
      <w:r>
        <w:t>More importantly, when</w:t>
      </w:r>
      <w:r w:rsidR="00194DCE">
        <w:t xml:space="preserve"> scientists license their own software </w:t>
      </w:r>
      <w:r w:rsidR="00326364">
        <w:t>under</w:t>
      </w:r>
      <w:r w:rsidR="00194DCE">
        <w:t xml:space="preserve"> one of the FOSS licenses, they contribute to this shared repository, which </w:t>
      </w:r>
      <w:r w:rsidR="00182FD7">
        <w:t>in evolutionary terms corresponds to participating in a pool of shared resourced</w:t>
      </w:r>
      <w:r w:rsidR="002A718E">
        <w:t xml:space="preserve"> or “public goods,” </w:t>
      </w:r>
      <w:r w:rsidR="00755E55">
        <w:t>where</w:t>
      </w:r>
      <w:r w:rsidR="00326364">
        <w:t>as</w:t>
      </w:r>
      <w:r w:rsidR="009B18DE">
        <w:t xml:space="preserve"> </w:t>
      </w:r>
      <w:r w:rsidR="00755E55">
        <w:t xml:space="preserve">by </w:t>
      </w:r>
      <w:r w:rsidR="009B18DE">
        <w:t xml:space="preserve">contrast </w:t>
      </w:r>
      <w:r w:rsidR="002A718E">
        <w:t>proprietary software are “private goods”  (</w:t>
      </w:r>
      <w:r w:rsidR="002A718E" w:rsidRPr="002A718E">
        <w:t>Jaeggi &amp; Gurven</w:t>
      </w:r>
      <w:r w:rsidR="002A718E">
        <w:t xml:space="preserve"> </w:t>
      </w:r>
      <w:r w:rsidR="002A718E" w:rsidRPr="002A718E">
        <w:t>2013</w:t>
      </w:r>
      <w:r w:rsidR="002A718E">
        <w:t>)</w:t>
      </w:r>
      <w:r w:rsidR="00182FD7" w:rsidRPr="002A718E">
        <w:t>.</w:t>
      </w:r>
      <w:r w:rsidR="00182FD7">
        <w:t xml:space="preserve"> </w:t>
      </w:r>
      <w:r w:rsidR="00755E55">
        <w:t xml:space="preserve">In this way, FOSS developers both receive a benefit from the shared source-code and guides and also participate to their growth. As previously noted, the contrast between cooperative and competitive tendencies is at the heart of every evolutionary process — from the origin of multicellular organisms from unicellular organisms, to the institution of complex societies by unrelated individuals (Nowak 2006). </w:t>
      </w:r>
      <w:r w:rsidR="002A718E">
        <w:t>At least for some industries</w:t>
      </w:r>
      <w:r w:rsidR="00755E55">
        <w:t xml:space="preserve"> — </w:t>
      </w:r>
      <w:r w:rsidR="002A718E">
        <w:t>such</w:t>
      </w:r>
      <w:r w:rsidR="00755E55">
        <w:t xml:space="preserve"> as, </w:t>
      </w:r>
      <w:r w:rsidR="002A718E">
        <w:t>as</w:t>
      </w:r>
      <w:r w:rsidR="00755E55">
        <w:t xml:space="preserve"> indicated by</w:t>
      </w:r>
      <w:r w:rsidR="002A718E">
        <w:t xml:space="preserve"> </w:t>
      </w:r>
      <w:r w:rsidR="00755E55">
        <w:t xml:space="preserve">this study, </w:t>
      </w:r>
      <w:r w:rsidR="002A718E">
        <w:t>science</w:t>
      </w:r>
      <w:r w:rsidR="00326364">
        <w:t xml:space="preserve"> </w:t>
      </w:r>
      <w:r w:rsidR="00755E55">
        <w:t>—</w:t>
      </w:r>
      <w:r w:rsidR="00326364">
        <w:t xml:space="preserve"> </w:t>
      </w:r>
      <w:r w:rsidR="00755E55">
        <w:t xml:space="preserve">it seems that it is the cooperative attitude, as exemplified by the use and sharing of FOSS, to gain the upper hand and generate the best returns, which are also enjoyed at the individual level in the form of an increased citation count, visibility, and prestige. </w:t>
      </w:r>
    </w:p>
    <w:p w14:paraId="7188AE12" w14:textId="77777777" w:rsidR="004B749C" w:rsidRDefault="004B749C" w:rsidP="001B3BBD">
      <w:pPr>
        <w:spacing w:line="360" w:lineRule="auto"/>
        <w:jc w:val="both"/>
      </w:pPr>
    </w:p>
    <w:p w14:paraId="3B34CEEC" w14:textId="76C2618D" w:rsidR="001B30C4" w:rsidRDefault="00755E55" w:rsidP="001B3BBD">
      <w:pPr>
        <w:spacing w:line="360" w:lineRule="auto"/>
        <w:jc w:val="both"/>
      </w:pPr>
      <w:r>
        <w:t xml:space="preserve">In other industries, possibly </w:t>
      </w:r>
      <w:r w:rsidR="001B30C4">
        <w:t xml:space="preserve">those involving the sale of a product, </w:t>
      </w:r>
      <w:r>
        <w:t>it may pay off better to keep</w:t>
      </w:r>
      <w:r w:rsidR="00326364">
        <w:t xml:space="preserve"> </w:t>
      </w:r>
      <w:r>
        <w:t xml:space="preserve">source-code secret as to maintain exclusive control over it and avoid </w:t>
      </w:r>
      <w:r w:rsidR="001B30C4">
        <w:t>being</w:t>
      </w:r>
      <w:r>
        <w:t xml:space="preserve"> imitated by competitors. </w:t>
      </w:r>
      <w:r w:rsidR="004B749C">
        <w:t xml:space="preserve">Bowles (2009), who researched tribal warfare but may offer valuable insights to </w:t>
      </w:r>
      <w:r w:rsidR="004B749C">
        <w:lastRenderedPageBreak/>
        <w:t xml:space="preserve">our case, predicts that in-group (such as </w:t>
      </w:r>
      <w:r w:rsidR="00326364">
        <w:t xml:space="preserve">between employers of the same </w:t>
      </w:r>
      <w:r w:rsidR="004B749C">
        <w:t xml:space="preserve">company) </w:t>
      </w:r>
      <w:r w:rsidR="00326364">
        <w:t>sharing of</w:t>
      </w:r>
      <w:r w:rsidR="004B749C">
        <w:t xml:space="preserve"> public goods will be high, even at the cost of considerable individual sacrifice,  when between-group competition is high, such as it is</w:t>
      </w:r>
      <w:r w:rsidR="00326364">
        <w:t xml:space="preserve"> </w:t>
      </w:r>
      <w:r w:rsidR="004B749C">
        <w:t>found between commercial companies</w:t>
      </w:r>
      <w:r w:rsidR="00326364">
        <w:t xml:space="preserve"> competing for the same market</w:t>
      </w:r>
      <w:r w:rsidR="004B749C">
        <w:t>. In</w:t>
      </w:r>
      <w:r w:rsidR="00326364">
        <w:t>-</w:t>
      </w:r>
      <w:r w:rsidR="004B749C">
        <w:t>group</w:t>
      </w:r>
      <w:r w:rsidR="00326364">
        <w:t xml:space="preserve"> </w:t>
      </w:r>
      <w:r w:rsidR="004B749C">
        <w:t>participation in public goods, especially when the group extends beyond kin, typically evolves and is maintained by</w:t>
      </w:r>
      <w:r w:rsidR="00326364">
        <w:t xml:space="preserve"> reciprocal sharing and/or by</w:t>
      </w:r>
      <w:r w:rsidR="004B749C">
        <w:t xml:space="preserve"> the enforcement of an explicit system of rewards and punishments (West </w:t>
      </w:r>
      <w:r w:rsidR="004B749C" w:rsidRPr="00B242C7">
        <w:rPr>
          <w:i/>
          <w:iCs/>
        </w:rPr>
        <w:t>et al.</w:t>
      </w:r>
      <w:r w:rsidR="004B749C">
        <w:t xml:space="preserve"> 2007</w:t>
      </w:r>
      <w:r w:rsidR="00B242C7">
        <w:t xml:space="preserve">; Boyd </w:t>
      </w:r>
      <w:r w:rsidR="00B242C7" w:rsidRPr="00B242C7">
        <w:rPr>
          <w:i/>
          <w:iCs/>
        </w:rPr>
        <w:t>et al.</w:t>
      </w:r>
      <w:r w:rsidR="00B242C7">
        <w:t xml:space="preserve"> 2003</w:t>
      </w:r>
      <w:r w:rsidR="004B749C">
        <w:t>). The how and why of the evolution of software across industries,</w:t>
      </w:r>
      <w:r w:rsidR="001B30C4">
        <w:t xml:space="preserve"> however</w:t>
      </w:r>
      <w:r w:rsidR="004B749C">
        <w:t>,</w:t>
      </w:r>
      <w:r w:rsidR="001B30C4">
        <w:t xml:space="preserve"> need</w:t>
      </w:r>
      <w:r w:rsidR="00326364">
        <w:t>s</w:t>
      </w:r>
      <w:r w:rsidR="001B30C4">
        <w:t xml:space="preserve"> to be ascertained by further research with a case-to-case approach. </w:t>
      </w:r>
    </w:p>
    <w:p w14:paraId="1F3F70B0" w14:textId="5FD2C1D7" w:rsidR="000920E4" w:rsidRDefault="000920E4" w:rsidP="001B3BBD">
      <w:pPr>
        <w:spacing w:line="360" w:lineRule="auto"/>
        <w:jc w:val="both"/>
      </w:pPr>
    </w:p>
    <w:p w14:paraId="33632DE6" w14:textId="00EA4023" w:rsidR="000920E4" w:rsidRDefault="000920E4" w:rsidP="001B3BBD">
      <w:pPr>
        <w:spacing w:line="360" w:lineRule="auto"/>
        <w:jc w:val="both"/>
      </w:pPr>
      <w:r>
        <w:t xml:space="preserve">Another factor to consider in perspective of </w:t>
      </w:r>
      <w:r w:rsidR="00326364">
        <w:t>future</w:t>
      </w:r>
      <w:r>
        <w:t xml:space="preserve"> research is that here the evolutionary process of interest was cultural, </w:t>
      </w:r>
      <w:r w:rsidRPr="001B30C4">
        <w:rPr>
          <w:i/>
          <w:iCs/>
        </w:rPr>
        <w:t xml:space="preserve">i.e. </w:t>
      </w:r>
      <w:r>
        <w:t xml:space="preserve">studying the way scientific and software information spread, as inspired by pioneer work by Richard Dawkins (1976 [2016]), </w:t>
      </w:r>
      <w:r w:rsidRPr="001B30C4">
        <w:t xml:space="preserve">Luigi Cavalli-Sforza </w:t>
      </w:r>
      <w:r>
        <w:t>&amp;</w:t>
      </w:r>
      <w:r w:rsidRPr="001B30C4">
        <w:t xml:space="preserve"> Marcus</w:t>
      </w:r>
      <w:r>
        <w:t xml:space="preserve"> </w:t>
      </w:r>
      <w:r w:rsidRPr="001B30C4">
        <w:t>Feldman</w:t>
      </w:r>
      <w:r>
        <w:t xml:space="preserve"> (1981), and </w:t>
      </w:r>
      <w:r w:rsidRPr="001B30C4">
        <w:t xml:space="preserve">Peter Richerson </w:t>
      </w:r>
      <w:r>
        <w:t>&amp;</w:t>
      </w:r>
      <w:r w:rsidRPr="001B30C4">
        <w:t xml:space="preserve"> Robert Boyd</w:t>
      </w:r>
      <w:r>
        <w:t xml:space="preserve"> (1985; 2005)</w:t>
      </w:r>
      <w:r w:rsidR="00326364">
        <w:t>. T</w:t>
      </w:r>
      <w:r>
        <w:t>herefore the proxies for fitness analysed were chiefly cultural: citation count, social media posts, and webpage visits. Further research on the evolution of software as it is utilised, for example, by commercial companies may need to consider alternative proxies for fitness, including money (</w:t>
      </w:r>
      <w:r>
        <w:rPr>
          <w:rFonts w:ascii="Calibri" w:hAnsi="Calibri" w:cs="Calibri"/>
        </w:rPr>
        <w:t xml:space="preserve">Scott-Philips </w:t>
      </w:r>
      <w:r>
        <w:rPr>
          <w:rFonts w:ascii="Calibri" w:hAnsi="Calibri" w:cs="Calibri"/>
          <w:i/>
          <w:iCs/>
        </w:rPr>
        <w:t>et al.</w:t>
      </w:r>
      <w:r>
        <w:rPr>
          <w:rFonts w:ascii="Calibri" w:hAnsi="Calibri" w:cs="Calibri"/>
        </w:rPr>
        <w:t xml:space="preserve"> 2011)</w:t>
      </w:r>
      <w:r>
        <w:t xml:space="preserve">. </w:t>
      </w:r>
    </w:p>
    <w:p w14:paraId="20916F7C" w14:textId="066E9C33" w:rsidR="004B749C" w:rsidRDefault="004B749C" w:rsidP="001B3BBD">
      <w:pPr>
        <w:spacing w:line="360" w:lineRule="auto"/>
        <w:jc w:val="both"/>
      </w:pPr>
    </w:p>
    <w:p w14:paraId="5C6B1430" w14:textId="573A3195" w:rsidR="004B749C" w:rsidRDefault="004B749C" w:rsidP="001B3BBD">
      <w:pPr>
        <w:spacing w:line="360" w:lineRule="auto"/>
        <w:jc w:val="both"/>
      </w:pPr>
      <w:r>
        <w:t xml:space="preserve">In science, however, we find no evidence for systems of punishments enforcing FOSS (as scientists surely suffer no </w:t>
      </w:r>
      <w:r w:rsidR="00110C90">
        <w:t>official</w:t>
      </w:r>
      <w:r w:rsidR="00326364">
        <w:t xml:space="preserve"> </w:t>
      </w:r>
      <w:r>
        <w:t xml:space="preserve">punishment for </w:t>
      </w:r>
      <w:r w:rsidR="00B242C7">
        <w:t xml:space="preserve">not contributing to the Free and Open-Source pool), yet we find a positive correlation between creating and sharing FOSS and being cited more.  Interestingly, such positive correlation disappears — and actually transforms into a statistically-significant, albeit slight, negative correlation — when the response variable is the number of social media posts or of webpage visits. Therefore, there are several things, at least two, to be explained in view of these findings in terms of </w:t>
      </w:r>
      <w:r w:rsidR="0055061C">
        <w:t>evolutionary function and mechanis</w:t>
      </w:r>
      <w:r w:rsidR="0033202A">
        <w:t xml:space="preserve">m, namely 1) </w:t>
      </w:r>
      <w:r w:rsidR="0033202A">
        <w:t xml:space="preserve">the </w:t>
      </w:r>
      <w:r w:rsidR="0033202A">
        <w:t xml:space="preserve">ultimate </w:t>
      </w:r>
      <w:r w:rsidR="0033202A">
        <w:t xml:space="preserve">function of </w:t>
      </w:r>
      <w:r w:rsidR="0033202A">
        <w:t>a</w:t>
      </w:r>
      <w:r w:rsidR="0033202A">
        <w:t xml:space="preserve"> trait that increases evolutionary fitness</w:t>
      </w:r>
      <w:r w:rsidR="0033202A">
        <w:t>, in this case cultural, and 2) the proximate mechanism that brings about the trait</w:t>
      </w:r>
      <w:r w:rsidR="00326364">
        <w:t xml:space="preserve"> — </w:t>
      </w:r>
      <w:r w:rsidR="0055061C">
        <w:t xml:space="preserve">as taught by </w:t>
      </w:r>
      <w:r w:rsidR="00326364">
        <w:t xml:space="preserve">Nino </w:t>
      </w:r>
      <w:r w:rsidR="0055061C">
        <w:t xml:space="preserve">Tinbergen (1963; Zeifman 2001; Bateson &amp; Laland </w:t>
      </w:r>
      <w:r w:rsidR="00B242C7">
        <w:t xml:space="preserve"> </w:t>
      </w:r>
      <w:r w:rsidR="0055061C">
        <w:t>2013)</w:t>
      </w:r>
      <w:r w:rsidR="00B242C7">
        <w:t xml:space="preserve">. One </w:t>
      </w:r>
      <w:r w:rsidR="0033202A">
        <w:t>corresponds to the</w:t>
      </w:r>
      <w:r w:rsidR="00B242C7">
        <w:t xml:space="preserve"> reason why</w:t>
      </w:r>
      <w:r w:rsidR="0033202A">
        <w:t xml:space="preserve"> </w:t>
      </w:r>
      <w:r w:rsidR="00B242C7">
        <w:t xml:space="preserve">scientists spontaneously </w:t>
      </w:r>
      <w:r w:rsidR="00326364">
        <w:t xml:space="preserve">invest in </w:t>
      </w:r>
      <w:r w:rsidR="00B242C7">
        <w:t xml:space="preserve">public goods, </w:t>
      </w:r>
      <w:r w:rsidR="0033202A">
        <w:t xml:space="preserve">namely share </w:t>
      </w:r>
      <w:r w:rsidR="00B242C7">
        <w:t xml:space="preserve">FOSS. The other is </w:t>
      </w:r>
      <w:r w:rsidR="0055061C">
        <w:t xml:space="preserve">how come </w:t>
      </w:r>
      <w:r w:rsidR="00B242C7">
        <w:t>scientists</w:t>
      </w:r>
      <w:r w:rsidR="0055061C">
        <w:t xml:space="preserve"> are induced</w:t>
      </w:r>
      <w:r w:rsidR="00B242C7">
        <w:t xml:space="preserve"> to favour, consciously or unconsciously, colleagues and/or their research when they use FOSS. </w:t>
      </w:r>
    </w:p>
    <w:p w14:paraId="29EF84F0" w14:textId="64CBC6AC" w:rsidR="00C56CC0" w:rsidRDefault="00C56CC0" w:rsidP="001B3BBD">
      <w:pPr>
        <w:spacing w:line="360" w:lineRule="auto"/>
        <w:jc w:val="both"/>
      </w:pPr>
    </w:p>
    <w:p w14:paraId="3501F898" w14:textId="6BCC8E52" w:rsidR="00C15DA5" w:rsidRDefault="00C56CC0" w:rsidP="00C56CC0">
      <w:pPr>
        <w:spacing w:line="360" w:lineRule="auto"/>
        <w:jc w:val="both"/>
      </w:pPr>
      <w:r>
        <w:lastRenderedPageBreak/>
        <w:t>In terms of ultimate</w:t>
      </w:r>
      <w:r w:rsidR="00233541">
        <w:t>-</w:t>
      </w:r>
      <w:r>
        <w:t xml:space="preserve">functional explanation, it is reasonable to imagine that even though there are no explicit or systematic rewards bestowed to FOSS developers and researchers, they may still gain less overt benefits including visibility, prestige, and respect from other researchers. Displaying </w:t>
      </w:r>
      <w:r w:rsidR="007F7ADE">
        <w:t xml:space="preserve">costly and </w:t>
      </w:r>
      <w:r>
        <w:t>hard-to-fake behaviour</w:t>
      </w:r>
      <w:r w:rsidR="007F7ADE">
        <w:t>s</w:t>
      </w:r>
      <w:r>
        <w:t>, also known as “costly-signalling” or as “the handicap principle” (</w:t>
      </w:r>
      <w:r w:rsidRPr="00C56CC0">
        <w:t>Zahavi</w:t>
      </w:r>
      <w:r>
        <w:t xml:space="preserve"> &amp; Zahavi </w:t>
      </w:r>
      <w:r w:rsidRPr="00C56CC0">
        <w:t>19</w:t>
      </w:r>
      <w:r>
        <w:t xml:space="preserve">96), is a well-known </w:t>
      </w:r>
      <w:r w:rsidR="007F7ADE">
        <w:t>way to advertise one’s own fitness and gain the respect of others. The typical example is the gazelle that in the African heat sneeringly jumps up and down in front of the lion</w:t>
      </w:r>
      <w:r w:rsidR="0033202A">
        <w:t>,</w:t>
      </w:r>
      <w:r w:rsidR="007F7ADE">
        <w:t xml:space="preserve"> to display health and discourage predatory attempts. Costly-signalling theory works equally well to explain why researchers may be interested in publishing each single line of the source-code</w:t>
      </w:r>
      <w:r w:rsidR="0033202A">
        <w:t>,</w:t>
      </w:r>
      <w:r w:rsidR="007F7ADE">
        <w:t xml:space="preserve"> fruit of their painstaking </w:t>
      </w:r>
      <w:r w:rsidR="00C15DA5">
        <w:t>labour</w:t>
      </w:r>
      <w:r w:rsidR="0033202A">
        <w:t>, in order</w:t>
      </w:r>
      <w:r w:rsidR="007F7ADE">
        <w:t xml:space="preserve"> to advertise honesty, transparency, and trust in their own methods and conclusions. In this way, the presence of FOSS works as a guarantee of genuine, hard-to-fake science, counteracting concerns over the fact that “bad,” corner-cutting science may be easier to achieve and spread (</w:t>
      </w:r>
      <w:r w:rsidR="007F7ADE" w:rsidRPr="007F7ADE">
        <w:t>Smaldino</w:t>
      </w:r>
      <w:r w:rsidR="007F7ADE">
        <w:t xml:space="preserve"> &amp;</w:t>
      </w:r>
      <w:r w:rsidR="007F7ADE" w:rsidRPr="007F7ADE">
        <w:t xml:space="preserve"> McElreath</w:t>
      </w:r>
      <w:r w:rsidR="007F7ADE">
        <w:t xml:space="preserve"> </w:t>
      </w:r>
      <w:r w:rsidR="007F7ADE" w:rsidRPr="007F7ADE">
        <w:t>2016</w:t>
      </w:r>
      <w:r w:rsidR="007F7ADE">
        <w:t xml:space="preserve">). </w:t>
      </w:r>
      <w:r w:rsidR="00233541">
        <w:t>Scientists interested in raising scientific standards and ensur</w:t>
      </w:r>
      <w:r w:rsidR="006366B2">
        <w:t>ing</w:t>
      </w:r>
      <w:r w:rsidR="00233541">
        <w:t xml:space="preserve"> that “maladaptive” theories and methods are </w:t>
      </w:r>
      <w:r w:rsidR="005C5ED4">
        <w:t>quickly</w:t>
      </w:r>
      <w:r w:rsidR="00233541">
        <w:t xml:space="preserve"> selected out </w:t>
      </w:r>
      <w:r w:rsidR="006366B2">
        <w:t xml:space="preserve">of </w:t>
      </w:r>
      <w:r w:rsidR="005C5ED4">
        <w:t xml:space="preserve">the </w:t>
      </w:r>
      <w:r w:rsidR="006366B2">
        <w:t>scientific</w:t>
      </w:r>
      <w:r w:rsidR="005C5ED4">
        <w:t xml:space="preserve"> evolutionary process should therefore seriously considering the benefits afforded by FOSS in terms of replicability</w:t>
      </w:r>
      <w:r w:rsidR="009A0DE7">
        <w:t xml:space="preserve">, </w:t>
      </w:r>
      <w:r w:rsidR="005C5ED4">
        <w:t>reproducibility</w:t>
      </w:r>
      <w:r w:rsidR="009A0DE7">
        <w:t>, and consequent trust</w:t>
      </w:r>
      <w:r w:rsidR="0033202A">
        <w:t xml:space="preserve"> by colleagues and public</w:t>
      </w:r>
      <w:r w:rsidR="005C5ED4">
        <w:t xml:space="preserve">. </w:t>
      </w:r>
    </w:p>
    <w:p w14:paraId="57C76872" w14:textId="77777777" w:rsidR="00C15DA5" w:rsidRDefault="00C15DA5" w:rsidP="00C56CC0">
      <w:pPr>
        <w:spacing w:line="360" w:lineRule="auto"/>
        <w:jc w:val="both"/>
      </w:pPr>
    </w:p>
    <w:p w14:paraId="5B7E88D6" w14:textId="00BD3ED4" w:rsidR="00120C60" w:rsidRPr="00512BF8" w:rsidRDefault="00C15DA5" w:rsidP="00C56CC0">
      <w:pPr>
        <w:spacing w:line="360" w:lineRule="auto"/>
        <w:jc w:val="both"/>
      </w:pPr>
      <w:r>
        <w:t>Furthermore, if</w:t>
      </w:r>
      <w:r w:rsidR="00233541">
        <w:t xml:space="preserve"> </w:t>
      </w:r>
      <w:r>
        <w:t>cooperative bouts (</w:t>
      </w:r>
      <w:r w:rsidRPr="00C15DA5">
        <w:rPr>
          <w:i/>
          <w:iCs/>
        </w:rPr>
        <w:t>i.e.</w:t>
      </w:r>
      <w:r>
        <w:t xml:space="preserve"> instances of code-sharing between developers) are iterative, </w:t>
      </w:r>
      <w:r w:rsidR="00233541">
        <w:t xml:space="preserve">cooperation may be selected by the institution of reciprocal relationships between actors. </w:t>
      </w:r>
      <w:r w:rsidR="003A1D14">
        <w:t xml:space="preserve">Cooperation can evolve through reciprocity in </w:t>
      </w:r>
      <w:r w:rsidR="008F4F0D">
        <w:t>at least three</w:t>
      </w:r>
      <w:r w:rsidR="003A1D14">
        <w:t xml:space="preserve"> ways </w:t>
      </w:r>
      <w:r w:rsidR="008F4F0D">
        <w:t>(Nowak 2006)</w:t>
      </w:r>
      <w:r w:rsidR="003A1D14">
        <w:t xml:space="preserve">. In direct reciprocity, </w:t>
      </w:r>
      <w:r w:rsidR="008F4F0D">
        <w:t>e</w:t>
      </w:r>
      <w:r w:rsidR="003A1D14">
        <w:t xml:space="preserve">ach actor of a dyad can choose at every bout whether to act altruistically or selfishly, also taking in consideration the behaviour shown by the other </w:t>
      </w:r>
      <w:r w:rsidR="0033202A">
        <w:t xml:space="preserve">actor </w:t>
      </w:r>
      <w:r w:rsidR="003A1D14">
        <w:t xml:space="preserve">in past interactions. This does not seem applicable because science is not an exclusively dyadic phenomenon. Indirect reciprocation models actors who are often asymmetric in their capability to act, such as scientists whom periodically have research to publish while other do not and </w:t>
      </w:r>
      <w:r w:rsidR="003A1D14" w:rsidRPr="00512BF8">
        <w:rPr>
          <w:i/>
          <w:iCs/>
        </w:rPr>
        <w:t>vice versa</w:t>
      </w:r>
      <w:r w:rsidR="003A1D14">
        <w:t xml:space="preserve"> or as developers that intermittently produce software to share on the internet. Indirect reciprocation between asynchronous actors is kept in place by factors such the good name and prestige gained by being known as a co-operator. </w:t>
      </w:r>
      <w:r w:rsidR="00120C60">
        <w:t xml:space="preserve">In some cases, </w:t>
      </w:r>
      <w:r w:rsidR="0033202A">
        <w:t xml:space="preserve">in our context, </w:t>
      </w:r>
      <w:r w:rsidR="00120C60">
        <w:t xml:space="preserve">these may be even digitally </w:t>
      </w:r>
      <w:r w:rsidR="0033202A">
        <w:t>recorded</w:t>
      </w:r>
      <w:r w:rsidR="00120C60">
        <w:t xml:space="preserve"> if the websites where </w:t>
      </w:r>
      <w:r w:rsidR="003A1D14">
        <w:t>developers</w:t>
      </w:r>
      <w:r w:rsidR="00120C60">
        <w:t xml:space="preserve"> share code allow users to rate, follow, or like other users’ work</w:t>
      </w:r>
      <w:r w:rsidR="0033202A">
        <w:t xml:space="preserve">. Furthermore, peer-reviewed articles and whether they employed FOSS or not are digitally recorded, by-passing the need to remember </w:t>
      </w:r>
      <w:r w:rsidR="0033202A">
        <w:lastRenderedPageBreak/>
        <w:t>the history of behaviour of other researchers, as it may happen in non-digital contexts</w:t>
      </w:r>
      <w:r w:rsidR="00120C60">
        <w:t xml:space="preserve">. </w:t>
      </w:r>
      <w:r w:rsidR="008F4F0D">
        <w:t>It is true that</w:t>
      </w:r>
      <w:r w:rsidR="003A1D14">
        <w:t xml:space="preserve"> </w:t>
      </w:r>
      <w:r w:rsidR="00120C60">
        <w:t xml:space="preserve">FOSS was not found to increase cultural fitness on </w:t>
      </w:r>
      <w:r w:rsidR="00120C60" w:rsidRPr="005C5ED4">
        <w:rPr>
          <w:i/>
          <w:iCs/>
        </w:rPr>
        <w:t>Facebook</w:t>
      </w:r>
      <w:r w:rsidR="00120C60">
        <w:t xml:space="preserve"> and </w:t>
      </w:r>
      <w:r w:rsidR="00120C60" w:rsidRPr="005C5ED4">
        <w:rPr>
          <w:i/>
          <w:iCs/>
        </w:rPr>
        <w:t>Twitter</w:t>
      </w:r>
      <w:r w:rsidR="00120C60">
        <w:t>, but this is very probably only due to the non-specialised nature of the</w:t>
      </w:r>
      <w:r w:rsidR="008F4F0D">
        <w:t>se</w:t>
      </w:r>
      <w:r w:rsidR="00120C60">
        <w:t xml:space="preserve"> websites. Among specialists, </w:t>
      </w:r>
      <w:r w:rsidR="003A1D14" w:rsidRPr="003A1D14">
        <w:rPr>
          <w:i/>
          <w:iCs/>
        </w:rPr>
        <w:t>e.g.</w:t>
      </w:r>
      <w:r w:rsidR="00120C60">
        <w:t xml:space="preserve"> software developers </w:t>
      </w:r>
      <w:r w:rsidR="006366B2">
        <w:t>and/</w:t>
      </w:r>
      <w:r w:rsidR="00120C60">
        <w:t xml:space="preserve">or </w:t>
      </w:r>
      <w:r w:rsidR="006366B2">
        <w:t>science</w:t>
      </w:r>
      <w:r w:rsidR="00120C60">
        <w:t xml:space="preserve"> researchers, publishing quality Free Open-Source Software will be surely found to be appreciated</w:t>
      </w:r>
      <w:r w:rsidR="006366B2">
        <w:t>,</w:t>
      </w:r>
      <w:r w:rsidR="00120C60">
        <w:t xml:space="preserve"> </w:t>
      </w:r>
      <w:r w:rsidR="0033202A">
        <w:t>in the same way</w:t>
      </w:r>
      <w:r w:rsidR="00120C60">
        <w:t xml:space="preserve"> this study </w:t>
      </w:r>
      <w:r w:rsidR="006366B2">
        <w:t>demonstrated</w:t>
      </w:r>
      <w:r w:rsidR="00120C60">
        <w:t xml:space="preserve"> </w:t>
      </w:r>
      <w:r w:rsidR="003A1D14">
        <w:t>it to increase</w:t>
      </w:r>
      <w:r w:rsidR="00120C60">
        <w:t xml:space="preserve"> citation count.</w:t>
      </w:r>
      <w:r w:rsidR="00512BF8">
        <w:t xml:space="preserve"> </w:t>
      </w:r>
      <w:r w:rsidR="003A1D14">
        <w:t xml:space="preserve">The third way by which </w:t>
      </w:r>
      <w:r w:rsidR="008F4F0D">
        <w:t>reciprocal</w:t>
      </w:r>
      <w:r w:rsidR="003A1D14">
        <w:t xml:space="preserve"> cooperation can evolve is through “network reciprocity,” whereby co-operators </w:t>
      </w:r>
      <w:r w:rsidR="008F4F0D">
        <w:t xml:space="preserve">try to spatially distribute themselves among other co-operators and avoid defectors </w:t>
      </w:r>
      <w:r w:rsidR="003A1D14">
        <w:t>(</w:t>
      </w:r>
      <w:r w:rsidR="003A1D14" w:rsidRPr="003A1D14">
        <w:rPr>
          <w:i/>
          <w:iCs/>
        </w:rPr>
        <w:t>ibid</w:t>
      </w:r>
      <w:r w:rsidR="003A1D14">
        <w:t xml:space="preserve">.). This explanation must be adapted to the characteristics of the context where the </w:t>
      </w:r>
      <w:r w:rsidR="008F4F0D">
        <w:t>evolutionary</w:t>
      </w:r>
      <w:r w:rsidR="003A1D14">
        <w:t xml:space="preserve"> processes studied occurred, namely the digital and interconnected nature of the Internet, where the rate of encounters between actors is n</w:t>
      </w:r>
      <w:r w:rsidR="008F4F0D">
        <w:t>ot limited by factors such as spatial and chronological distance. Network reciprocity predicts then that we should find websites that are known for sharing FOSS and where users routinely submit their own code for review, such as</w:t>
      </w:r>
      <w:r w:rsidR="0033202A">
        <w:t xml:space="preserve"> we find in</w:t>
      </w:r>
      <w:r w:rsidR="008F4F0D" w:rsidRPr="008F4F0D">
        <w:t xml:space="preserve"> </w:t>
      </w:r>
      <w:hyperlink r:id="rId29" w:history="1">
        <w:r w:rsidR="008F4F0D" w:rsidRPr="00580FF1">
          <w:rPr>
            <w:rStyle w:val="Hyperlink"/>
          </w:rPr>
          <w:t>https://stackoverflow.com</w:t>
        </w:r>
      </w:hyperlink>
      <w:r w:rsidR="00CE1F02">
        <w:t xml:space="preserve"> and </w:t>
      </w:r>
      <w:hyperlink r:id="rId30" w:history="1">
        <w:r w:rsidR="00CE1F02" w:rsidRPr="00580FF1">
          <w:rPr>
            <w:rStyle w:val="Hyperlink"/>
          </w:rPr>
          <w:t>https://github.com</w:t>
        </w:r>
      </w:hyperlink>
      <w:r w:rsidR="00CE1F02">
        <w:t xml:space="preserve">. </w:t>
      </w:r>
    </w:p>
    <w:p w14:paraId="5465C135" w14:textId="77777777" w:rsidR="00120C60" w:rsidRDefault="00120C60" w:rsidP="00C56CC0">
      <w:pPr>
        <w:spacing w:line="360" w:lineRule="auto"/>
        <w:jc w:val="both"/>
      </w:pPr>
    </w:p>
    <w:p w14:paraId="18D43CA9" w14:textId="77777777" w:rsidR="00BD39C4" w:rsidRDefault="00120C60" w:rsidP="00C56CC0">
      <w:pPr>
        <w:spacing w:line="360" w:lineRule="auto"/>
        <w:jc w:val="both"/>
      </w:pPr>
      <w:r>
        <w:t xml:space="preserve">Beside individual-level explanations, the relationship between FOSS and citation count may even be explained at a level approaching the group. </w:t>
      </w:r>
      <w:r w:rsidR="00233541">
        <w:t xml:space="preserve">Marcel Mauss </w:t>
      </w:r>
      <w:r w:rsidR="005C5ED4">
        <w:t xml:space="preserve">(2002) </w:t>
      </w:r>
      <w:r w:rsidR="00233541">
        <w:t>already widely discussed the</w:t>
      </w:r>
      <w:r w:rsidR="005C5ED4">
        <w:t xml:space="preserve"> transversal presence across societies, archaic and contemporary,</w:t>
      </w:r>
      <w:r>
        <w:t xml:space="preserve"> </w:t>
      </w:r>
      <w:r w:rsidR="00233541">
        <w:t>of gift-economies</w:t>
      </w:r>
      <w:r w:rsidR="005C5ED4">
        <w:t xml:space="preserve">, where individuals periodically give presents to </w:t>
      </w:r>
      <w:r>
        <w:t>extended kin</w:t>
      </w:r>
      <w:r w:rsidR="005C5ED4">
        <w:t>, group</w:t>
      </w:r>
      <w:r>
        <w:t xml:space="preserve"> </w:t>
      </w:r>
      <w:r w:rsidR="005C5ED4">
        <w:t xml:space="preserve">members, and business partners as a way to maintain relationships and gain prestige. He even talks of instances of “competitive sharing” among Pacific Islanders and Native Americans, for which those who can afford to gift </w:t>
      </w:r>
      <w:r w:rsidR="0033202A">
        <w:t xml:space="preserve">a </w:t>
      </w:r>
      <w:r w:rsidR="005C5ED4">
        <w:t>greater quantity and quality of resources are selected as leaders</w:t>
      </w:r>
      <w:r>
        <w:t xml:space="preserve"> (</w:t>
      </w:r>
      <w:r w:rsidRPr="00120C60">
        <w:rPr>
          <w:i/>
          <w:iCs/>
        </w:rPr>
        <w:t>ibid</w:t>
      </w:r>
      <w:r>
        <w:t>.).</w:t>
      </w:r>
      <w:r w:rsidR="005C5ED4">
        <w:t xml:space="preserve"> </w:t>
      </w:r>
      <w:r w:rsidR="009A0DE7">
        <w:t>Is science a gift-economy? In the context of software usage and as shown by this and other studies (</w:t>
      </w:r>
      <w:r w:rsidR="009A0DE7" w:rsidRPr="00EE680D">
        <w:t xml:space="preserve">Christensen </w:t>
      </w:r>
      <w:r w:rsidR="009A0DE7" w:rsidRPr="00EE680D">
        <w:rPr>
          <w:i/>
          <w:iCs/>
        </w:rPr>
        <w:t>et al</w:t>
      </w:r>
      <w:r w:rsidR="009A0DE7">
        <w:rPr>
          <w:i/>
          <w:iCs/>
        </w:rPr>
        <w:t>.</w:t>
      </w:r>
      <w:r w:rsidR="009A0DE7" w:rsidRPr="00EE680D">
        <w:t xml:space="preserve"> 2019</w:t>
      </w:r>
      <w:r w:rsidR="009A0DE7">
        <w:t xml:space="preserve">; </w:t>
      </w:r>
      <w:r w:rsidR="009A0DE7" w:rsidRPr="00EE680D">
        <w:t xml:space="preserve">Colavizza </w:t>
      </w:r>
      <w:r w:rsidR="009A0DE7" w:rsidRPr="00EE680D">
        <w:rPr>
          <w:i/>
          <w:iCs/>
        </w:rPr>
        <w:t>et al.</w:t>
      </w:r>
      <w:r w:rsidR="009A0DE7">
        <w:t xml:space="preserve"> </w:t>
      </w:r>
      <w:r w:rsidR="009A0DE7" w:rsidRPr="00EE680D">
        <w:t>2020</w:t>
      </w:r>
      <w:r w:rsidR="009A0DE7">
        <w:t>), this appears to be the case. However, this assertion should be qualified: science may very well not be</w:t>
      </w:r>
      <w:r w:rsidR="0033202A">
        <w:t xml:space="preserve"> </w:t>
      </w:r>
      <w:r w:rsidR="009A0DE7">
        <w:t xml:space="preserve">a gift-economy in terms of for example funding, which is often preferably awarded to remunerative research (Durand </w:t>
      </w:r>
      <w:r w:rsidR="009A0DE7" w:rsidRPr="009A0DE7">
        <w:rPr>
          <w:i/>
          <w:iCs/>
        </w:rPr>
        <w:t>et al.</w:t>
      </w:r>
      <w:r w:rsidR="009A0DE7">
        <w:t xml:space="preserve"> 2007). Furthermore, citations and positions, for example, are not necessarily gifted but more often hard-earned. </w:t>
      </w:r>
      <w:r w:rsidR="0063766C">
        <w:t>In the case of software, however, which falls under the category of the methods employed by researcher, it seems that freely-</w:t>
      </w:r>
      <w:r w:rsidR="009B18DE">
        <w:t>s</w:t>
      </w:r>
      <w:r w:rsidR="0063766C">
        <w:t>haring quality resources</w:t>
      </w:r>
      <w:r w:rsidR="004E23F3">
        <w:t xml:space="preserve"> — </w:t>
      </w:r>
      <w:r w:rsidR="004E23F3">
        <w:rPr>
          <w:i/>
          <w:iCs/>
        </w:rPr>
        <w:t>i</w:t>
      </w:r>
      <w:r w:rsidR="0063766C" w:rsidRPr="0063766C">
        <w:rPr>
          <w:i/>
          <w:iCs/>
        </w:rPr>
        <w:t>.e.</w:t>
      </w:r>
      <w:r w:rsidR="0063766C">
        <w:t xml:space="preserve"> effective methods, </w:t>
      </w:r>
      <w:r w:rsidR="004E23F3">
        <w:t>made public</w:t>
      </w:r>
      <w:r w:rsidR="0063766C">
        <w:t xml:space="preserve"> by </w:t>
      </w:r>
      <w:r w:rsidR="004E23F3">
        <w:t xml:space="preserve">sharing </w:t>
      </w:r>
      <w:r w:rsidR="0063766C">
        <w:t>one’s</w:t>
      </w:r>
      <w:r w:rsidR="004E23F3">
        <w:t xml:space="preserve"> source-</w:t>
      </w:r>
      <w:r w:rsidR="0063766C">
        <w:t xml:space="preserve">code under </w:t>
      </w:r>
      <w:r w:rsidR="004E23F3">
        <w:t xml:space="preserve">a </w:t>
      </w:r>
      <w:r w:rsidR="0063766C">
        <w:t>FOSS license</w:t>
      </w:r>
      <w:r w:rsidR="004E23F3">
        <w:t xml:space="preserve"> — </w:t>
      </w:r>
      <w:r w:rsidR="0063766C">
        <w:t xml:space="preserve">is rewarded </w:t>
      </w:r>
      <w:r w:rsidR="004E23F3">
        <w:t>with</w:t>
      </w:r>
      <w:r w:rsidR="0063766C">
        <w:t xml:space="preserve"> more citations from colleagues.</w:t>
      </w:r>
      <w:r w:rsidR="00F13692">
        <w:t xml:space="preserve"> </w:t>
      </w:r>
    </w:p>
    <w:p w14:paraId="0EBAB33B" w14:textId="77777777" w:rsidR="00BD39C4" w:rsidRDefault="00BD39C4" w:rsidP="00C56CC0">
      <w:pPr>
        <w:spacing w:line="360" w:lineRule="auto"/>
        <w:jc w:val="both"/>
      </w:pPr>
    </w:p>
    <w:p w14:paraId="70A34E04" w14:textId="444307DE" w:rsidR="00F13692" w:rsidRDefault="00F13692" w:rsidP="00C56CC0">
      <w:pPr>
        <w:spacing w:line="360" w:lineRule="auto"/>
        <w:jc w:val="both"/>
      </w:pPr>
      <w:r>
        <w:lastRenderedPageBreak/>
        <w:t>Whether the use of FOSS in science can be considered to be selected at the group</w:t>
      </w:r>
      <w:r w:rsidR="009B18DE">
        <w:t>-</w:t>
      </w:r>
      <w:r>
        <w:t>level is however questionable. Evolutionary research suggests that cultural group-selective processes of this kind (see Boyd &amp; Richerson 2005) usually require a neat separation between groups (with no switching between FOSS and non-FOSS research by the same scientist) and a system of rewards and punishment to enforce rules</w:t>
      </w:r>
      <w:r w:rsidR="00BD39C4">
        <w:t xml:space="preserve"> — </w:t>
      </w:r>
      <w:r>
        <w:t xml:space="preserve">which in our case </w:t>
      </w:r>
      <w:r w:rsidR="00BD39C4">
        <w:t>may be</w:t>
      </w:r>
      <w:r>
        <w:t xml:space="preserve"> tentatively identified in rewards consisting </w:t>
      </w:r>
      <w:r w:rsidR="00BD39C4">
        <w:t>of</w:t>
      </w:r>
      <w:r>
        <w:t xml:space="preserve"> citations and prestige, but with no discernible trace of punishment beyond the criticism that scientists may </w:t>
      </w:r>
      <w:r w:rsidR="009B18DE">
        <w:t xml:space="preserve">individually </w:t>
      </w:r>
      <w:r>
        <w:t>chose to advance regarding non-FOSS research.</w:t>
      </w:r>
      <w:r w:rsidR="009B18DE">
        <w:t xml:space="preserve"> The latter behaviour is called “altruistic punishment” (Boyd &amp; Richerson 1985), whereby some individuals spontaneously enforce the respect of rules (</w:t>
      </w:r>
      <w:r w:rsidR="009B18DE" w:rsidRPr="009B18DE">
        <w:rPr>
          <w:i/>
          <w:iCs/>
        </w:rPr>
        <w:t xml:space="preserve">e.g. </w:t>
      </w:r>
      <w:r w:rsidR="009B18DE">
        <w:t>use of FOSS)  at a cost for self because without the support of an explicitly system of rules and organised</w:t>
      </w:r>
      <w:r>
        <w:t xml:space="preserve"> </w:t>
      </w:r>
      <w:r w:rsidR="009B18DE">
        <w:t xml:space="preserve">judicial structure. </w:t>
      </w:r>
      <w:r>
        <w:t xml:space="preserve">A more parsimonious explanation </w:t>
      </w:r>
      <w:r w:rsidR="009B18DE">
        <w:t xml:space="preserve">therefore </w:t>
      </w:r>
      <w:r>
        <w:t>suggest</w:t>
      </w:r>
      <w:r w:rsidR="009B18DE">
        <w:t>s</w:t>
      </w:r>
      <w:r>
        <w:t xml:space="preserve"> that the spread of science and FOSS mutually</w:t>
      </w:r>
      <w:r w:rsidR="009B18DE">
        <w:t>-</w:t>
      </w:r>
      <w:r>
        <w:t>reinforce each other through a bottom-up process of indirect and network reciprocity.</w:t>
      </w:r>
    </w:p>
    <w:p w14:paraId="26079967" w14:textId="0C94C695" w:rsidR="00C15DA5" w:rsidRDefault="00C15DA5" w:rsidP="00C56CC0">
      <w:pPr>
        <w:spacing w:line="360" w:lineRule="auto"/>
        <w:jc w:val="both"/>
      </w:pPr>
    </w:p>
    <w:p w14:paraId="32042149" w14:textId="0D18990A" w:rsidR="00FB3FE5" w:rsidRDefault="00C15DA5" w:rsidP="001B3BBD">
      <w:pPr>
        <w:spacing w:line="360" w:lineRule="auto"/>
        <w:jc w:val="both"/>
      </w:pPr>
      <w:r>
        <w:t xml:space="preserve">Regarding </w:t>
      </w:r>
      <w:r w:rsidR="00F13692">
        <w:t xml:space="preserve">the </w:t>
      </w:r>
      <w:r>
        <w:t>mechanical explanation</w:t>
      </w:r>
      <w:r w:rsidR="00120C60">
        <w:t>s</w:t>
      </w:r>
      <w:r>
        <w:t xml:space="preserve"> </w:t>
      </w:r>
      <w:r w:rsidR="00F13692">
        <w:t>for</w:t>
      </w:r>
      <w:r>
        <w:t xml:space="preserve"> the association </w:t>
      </w:r>
      <w:r w:rsidR="00F13692">
        <w:t xml:space="preserve">found </w:t>
      </w:r>
      <w:r>
        <w:t xml:space="preserve">between FOSS and a higher citation count, </w:t>
      </w:r>
      <w:r w:rsidR="00233541">
        <w:t xml:space="preserve">it is necessary to find at the proximate level the factor that </w:t>
      </w:r>
      <w:r w:rsidR="00BD39C4">
        <w:t>inspires</w:t>
      </w:r>
      <w:r w:rsidR="00233541">
        <w:t xml:space="preserve"> researchers to favour, whether they are conscious of it or not, the research of colleagues who employ FOSS. </w:t>
      </w:r>
      <w:r w:rsidR="00DD37D7">
        <w:t xml:space="preserve">In the context of </w:t>
      </w:r>
      <w:r w:rsidR="00BD39C4">
        <w:t xml:space="preserve">the </w:t>
      </w:r>
      <w:r w:rsidR="00DD37D7">
        <w:t>evolution</w:t>
      </w:r>
      <w:r w:rsidR="00FB3FE5">
        <w:t xml:space="preserve"> of cooperation through a process of </w:t>
      </w:r>
      <w:r w:rsidR="00BD39C4">
        <w:t xml:space="preserve">genetic </w:t>
      </w:r>
      <w:r w:rsidR="00FB3FE5">
        <w:t>selection</w:t>
      </w:r>
      <w:r w:rsidR="00DD37D7">
        <w:t xml:space="preserve">, scientists have hypothesised the existence </w:t>
      </w:r>
      <w:r w:rsidR="00FB3FE5">
        <w:t xml:space="preserve">of so-called “green-beards” (West </w:t>
      </w:r>
      <w:r w:rsidR="00FB3FE5" w:rsidRPr="00FB3FE5">
        <w:rPr>
          <w:i/>
          <w:iCs/>
        </w:rPr>
        <w:t>et al.</w:t>
      </w:r>
      <w:r w:rsidR="00FB3FE5">
        <w:t xml:space="preserve"> 2007), genes that develop into recognisable phenotypes (“green beards”) and also induce possessors to selectively cooperate with other organisms with </w:t>
      </w:r>
      <w:r w:rsidR="00BD39C4">
        <w:t>said</w:t>
      </w:r>
      <w:r w:rsidR="00FB3FE5">
        <w:t xml:space="preserve"> green-beard. If the existence of such genes is purely hypothetical, this may not be the case in the context of cultural evolution. Tagging one’s research with a FOSS label (“GPL,” “ECL,” “MIT” </w:t>
      </w:r>
      <w:r w:rsidR="00FB3FE5" w:rsidRPr="00FB3FE5">
        <w:rPr>
          <w:i/>
          <w:iCs/>
        </w:rPr>
        <w:t>etc</w:t>
      </w:r>
      <w:r w:rsidR="00FB3FE5">
        <w:t xml:space="preserve">.) may act as a green-beard which at the same time produces the cooperative behaviour (licensing code as FOSS) and advertises the methodological ethos of the researcher. </w:t>
      </w:r>
      <w:r w:rsidR="00BD39C4">
        <w:t>The idea of licensing as cultural green-beard could be the most straightforward mechanical explanation for the findings of this study regarding the spread of FOSS in scientific journal.</w:t>
      </w:r>
    </w:p>
    <w:p w14:paraId="1F40BEA2" w14:textId="11DE2066" w:rsidR="002C4444" w:rsidRDefault="002C4444" w:rsidP="001B3BBD">
      <w:pPr>
        <w:spacing w:line="360" w:lineRule="auto"/>
        <w:jc w:val="both"/>
      </w:pPr>
    </w:p>
    <w:p w14:paraId="118DB0D7" w14:textId="2F7356A8" w:rsidR="002C4444" w:rsidRDefault="00FF0FD2" w:rsidP="001B3BBD">
      <w:pPr>
        <w:spacing w:line="360" w:lineRule="auto"/>
        <w:jc w:val="both"/>
      </w:pPr>
      <w:r>
        <w:t xml:space="preserve">After concluding that </w:t>
      </w:r>
      <w:r w:rsidR="0035542B">
        <w:t xml:space="preserve">it is likely that the adoption of FOSS in science 1) increases </w:t>
      </w:r>
      <w:r w:rsidR="0051654D">
        <w:t xml:space="preserve">the visibility and prestige of scientists </w:t>
      </w:r>
      <w:r w:rsidR="0035542B">
        <w:t>and 2) evolved through a process of indirect and network reciprocation</w:t>
      </w:r>
      <w:r w:rsidR="00BD39C4">
        <w:t xml:space="preserve"> through a cultural “green-beard” effect</w:t>
      </w:r>
      <w:r w:rsidR="0035542B">
        <w:t xml:space="preserve">, some final remarks on some points raised in the course of the review of this study regarding the co-evolution of software and </w:t>
      </w:r>
      <w:r w:rsidR="0035542B">
        <w:lastRenderedPageBreak/>
        <w:t>science are due. First, both scientific research and software-development were treated as evolutionary processes, which through cultural transmission, often digitally-mediated, and selection, guided by the preferential imitation of adaptive variants (</w:t>
      </w:r>
      <w:r w:rsidR="0035542B" w:rsidRPr="0035542B">
        <w:rPr>
          <w:i/>
          <w:iCs/>
        </w:rPr>
        <w:t xml:space="preserve">e.g. </w:t>
      </w:r>
      <w:r w:rsidR="0035542B">
        <w:t>theories; libraries), lead</w:t>
      </w:r>
      <w:r w:rsidR="00BD39C4">
        <w:t>s</w:t>
      </w:r>
      <w:r w:rsidR="0035542B">
        <w:t xml:space="preserve"> to the evolution of consistently better scientific knowledge and software capabilities over the years. Second, </w:t>
      </w:r>
      <w:r w:rsidR="00BD39C4">
        <w:t xml:space="preserve">if </w:t>
      </w:r>
      <w:r w:rsidR="0035542B">
        <w:t xml:space="preserve">science and software initially evolved independently from each other, </w:t>
      </w:r>
      <w:r w:rsidR="0051654D">
        <w:t>as science became increasingly software-based during in the last decades, their evolution has become entwined</w:t>
      </w:r>
      <w:r w:rsidR="00BD39C4">
        <w:t>, engendering a science-software co-evolutionary system</w:t>
      </w:r>
      <w:r w:rsidR="0051654D">
        <w:t xml:space="preserve">. Third, the cultural fitness of scientific articles was measured by their ability to be cited, shared, and accessed by others, therefore treating journal publications and social media posts as cultural generations. Fourth, it was empirically found by analysing scientometric data obtained from the </w:t>
      </w:r>
      <w:r w:rsidR="0051654D" w:rsidRPr="0051654D">
        <w:rPr>
          <w:i/>
          <w:iCs/>
        </w:rPr>
        <w:t>Public Library of Science</w:t>
      </w:r>
      <w:r w:rsidR="0051654D">
        <w:t xml:space="preserve"> that the license under which software is released, which determines its terms of use, affects the cultural fitness of scientific articles among scientists by increasing their citation count. Fourth, the inverse relationship was discovered between the use of FOSS and being shared on social media, likely a testament to the differential way in which the population that writes on peer-reviewed journals and that posts on social media (even though these populations partly overlap) are affected by FOSS. </w:t>
      </w:r>
      <w:r w:rsidR="00602B1D">
        <w:t xml:space="preserve">It is likely then, if these evolutionary processes </w:t>
      </w:r>
      <w:r w:rsidR="00BD39C4">
        <w:t>keep proceeding</w:t>
      </w:r>
      <w:r w:rsidR="00602B1D">
        <w:t xml:space="preserve"> as they did in the last two decades, that in future we will see more FOSS in scientific research and less on social media. Fifth, the reported greater </w:t>
      </w:r>
      <w:r w:rsidR="00BD39C4">
        <w:t>cultural fitness</w:t>
      </w:r>
      <w:r w:rsidR="00602B1D">
        <w:t xml:space="preserve"> of FOSS in science may represent the solution to </w:t>
      </w:r>
      <w:r w:rsidR="00BD39C4">
        <w:t xml:space="preserve">three problems that the scientific community faces, namely </w:t>
      </w:r>
      <w:r w:rsidR="00602B1D">
        <w:t>the replication crisis, scientific malpractice, and distrust for science — a solution which perhaps emerged though a process of cultural evolution.</w:t>
      </w:r>
    </w:p>
    <w:p w14:paraId="5896F406" w14:textId="0DBB1CB4" w:rsidR="002C4444" w:rsidRDefault="002C4444" w:rsidP="001B3BBD">
      <w:pPr>
        <w:spacing w:line="360" w:lineRule="auto"/>
        <w:jc w:val="both"/>
      </w:pPr>
    </w:p>
    <w:p w14:paraId="5E48EF0B" w14:textId="0DE76338" w:rsidR="00821060" w:rsidRDefault="00821060" w:rsidP="001B3BBD">
      <w:pPr>
        <w:spacing w:line="360" w:lineRule="auto"/>
        <w:jc w:val="both"/>
      </w:pPr>
      <w:r>
        <w:t xml:space="preserve">Future research could keep studying the co-evolution of software and science by </w:t>
      </w:r>
      <w:r w:rsidR="002A55CA">
        <w:t>reproducing</w:t>
      </w:r>
      <w:r>
        <w:t xml:space="preserve"> this research method </w:t>
      </w:r>
      <w:r w:rsidR="00BB2956">
        <w:t>in the context of</w:t>
      </w:r>
      <w:r>
        <w:t xml:space="preserve"> other journals not hosted on </w:t>
      </w:r>
      <w:r w:rsidRPr="00821060">
        <w:rPr>
          <w:i/>
          <w:iCs/>
        </w:rPr>
        <w:t>PLOS</w:t>
      </w:r>
      <w:r w:rsidR="002A55CA">
        <w:rPr>
          <w:i/>
          <w:iCs/>
        </w:rPr>
        <w:t xml:space="preserve"> </w:t>
      </w:r>
      <w:r w:rsidR="00BB2956">
        <w:rPr>
          <w:i/>
          <w:iCs/>
        </w:rPr>
        <w:t xml:space="preserve"> </w:t>
      </w:r>
      <w:r w:rsidR="00BB2956">
        <w:t>to seek whether the same associations are found</w:t>
      </w:r>
      <w:r>
        <w:t xml:space="preserve">. Furthermore, </w:t>
      </w:r>
      <w:r w:rsidR="00BB2956">
        <w:t xml:space="preserve">it would be interesting to investigate other dimensions of software beyond data availability, </w:t>
      </w:r>
      <w:r w:rsidR="00BD39C4">
        <w:t xml:space="preserve">which was </w:t>
      </w:r>
      <w:r w:rsidR="00BB2956">
        <w:t>already investigated in recent years (</w:t>
      </w:r>
      <w:r w:rsidR="00BB2956" w:rsidRPr="00EE680D">
        <w:t xml:space="preserve">Christensen </w:t>
      </w:r>
      <w:r w:rsidR="00BB2956" w:rsidRPr="00EE680D">
        <w:rPr>
          <w:i/>
          <w:iCs/>
        </w:rPr>
        <w:t>et al</w:t>
      </w:r>
      <w:r w:rsidR="00BB2956">
        <w:rPr>
          <w:i/>
          <w:iCs/>
        </w:rPr>
        <w:t>.</w:t>
      </w:r>
      <w:r w:rsidR="00BB2956" w:rsidRPr="00EE680D">
        <w:t xml:space="preserve"> 2019</w:t>
      </w:r>
      <w:r w:rsidR="00BB2956">
        <w:t xml:space="preserve">; </w:t>
      </w:r>
      <w:r w:rsidR="00BB2956" w:rsidRPr="00EE680D">
        <w:t xml:space="preserve">Colavizza </w:t>
      </w:r>
      <w:r w:rsidR="00BB2956" w:rsidRPr="00EE680D">
        <w:rPr>
          <w:i/>
          <w:iCs/>
        </w:rPr>
        <w:t>et al.</w:t>
      </w:r>
      <w:r w:rsidR="00BB2956">
        <w:t xml:space="preserve"> </w:t>
      </w:r>
      <w:r w:rsidR="00BB2956" w:rsidRPr="00EE680D">
        <w:t>2020</w:t>
      </w:r>
      <w:r w:rsidR="00BB2956">
        <w:t xml:space="preserve">), and of the license, </w:t>
      </w:r>
      <w:r w:rsidR="00BD39C4">
        <w:t xml:space="preserve">which was </w:t>
      </w:r>
      <w:r w:rsidR="00BB2956">
        <w:t xml:space="preserve">analysed here, such as for example </w:t>
      </w:r>
      <w:r w:rsidR="00BD39C4">
        <w:t xml:space="preserve">the effects of </w:t>
      </w:r>
      <w:r w:rsidR="00BB2956">
        <w:t xml:space="preserve">the specific software or the coding language employed by researchers. </w:t>
      </w:r>
    </w:p>
    <w:p w14:paraId="5906E2F2" w14:textId="783D3281" w:rsidR="00803312" w:rsidRDefault="00803312" w:rsidP="001B3BBD">
      <w:pPr>
        <w:spacing w:line="360" w:lineRule="auto"/>
        <w:jc w:val="both"/>
      </w:pPr>
    </w:p>
    <w:p w14:paraId="0FA12827" w14:textId="77777777" w:rsidR="00803312" w:rsidRDefault="00803312" w:rsidP="001B3BBD">
      <w:pPr>
        <w:spacing w:line="360" w:lineRule="auto"/>
        <w:jc w:val="both"/>
      </w:pPr>
      <w:bookmarkStart w:id="0" w:name="_GoBack"/>
      <w:bookmarkEnd w:id="0"/>
    </w:p>
    <w:p w14:paraId="09205C4C" w14:textId="381E349A" w:rsidR="002A55CA" w:rsidRPr="00C750FB" w:rsidRDefault="00803312" w:rsidP="002A55CA">
      <w:pPr>
        <w:spacing w:line="360" w:lineRule="auto"/>
        <w:ind w:left="360"/>
        <w:jc w:val="center"/>
        <w:rPr>
          <w:rFonts w:cstheme="minorHAnsi"/>
          <w:b/>
          <w:bCs/>
          <w:sz w:val="40"/>
          <w:szCs w:val="40"/>
        </w:rPr>
      </w:pPr>
      <w:r>
        <w:rPr>
          <w:rFonts w:cstheme="minorHAnsi"/>
          <w:b/>
          <w:bCs/>
          <w:sz w:val="40"/>
          <w:szCs w:val="40"/>
        </w:rPr>
        <w:lastRenderedPageBreak/>
        <w:t>6</w:t>
      </w:r>
      <w:r w:rsidR="002A55CA" w:rsidRPr="00C750FB">
        <w:rPr>
          <w:rFonts w:cstheme="minorHAnsi"/>
          <w:b/>
          <w:bCs/>
          <w:sz w:val="40"/>
          <w:szCs w:val="40"/>
        </w:rPr>
        <w:t>.</w:t>
      </w:r>
      <w:r w:rsidR="002A55CA">
        <w:rPr>
          <w:rFonts w:cstheme="minorHAnsi"/>
          <w:b/>
          <w:bCs/>
          <w:sz w:val="40"/>
          <w:szCs w:val="40"/>
        </w:rPr>
        <w:t xml:space="preserve"> Addendum</w:t>
      </w:r>
    </w:p>
    <w:p w14:paraId="7CC5ADD5" w14:textId="350EA0DF" w:rsidR="006369B4" w:rsidRDefault="006369B4" w:rsidP="002A55CA">
      <w:pPr>
        <w:spacing w:line="360" w:lineRule="auto"/>
        <w:jc w:val="both"/>
        <w:rPr>
          <w:b/>
          <w:bCs/>
          <w:sz w:val="28"/>
          <w:szCs w:val="28"/>
        </w:rPr>
      </w:pPr>
    </w:p>
    <w:p w14:paraId="0D3E5079" w14:textId="77777777" w:rsidR="00D540F5" w:rsidRDefault="00D540F5" w:rsidP="002A55CA">
      <w:pPr>
        <w:spacing w:line="360" w:lineRule="auto"/>
        <w:jc w:val="both"/>
        <w:rPr>
          <w:b/>
          <w:bCs/>
          <w:sz w:val="28"/>
          <w:szCs w:val="28"/>
        </w:rPr>
      </w:pPr>
    </w:p>
    <w:p w14:paraId="66649031" w14:textId="0E0F51E6" w:rsidR="002A55CA" w:rsidRPr="006369B4" w:rsidRDefault="002A55CA" w:rsidP="002A55CA">
      <w:pPr>
        <w:spacing w:line="360" w:lineRule="auto"/>
        <w:jc w:val="both"/>
        <w:rPr>
          <w:b/>
          <w:bCs/>
          <w:sz w:val="28"/>
          <w:szCs w:val="28"/>
        </w:rPr>
      </w:pPr>
      <w:r>
        <w:rPr>
          <w:b/>
          <w:bCs/>
          <w:sz w:val="28"/>
          <w:szCs w:val="28"/>
        </w:rPr>
        <w:t>5</w:t>
      </w:r>
      <w:r w:rsidRPr="00C66D79">
        <w:rPr>
          <w:b/>
          <w:bCs/>
          <w:sz w:val="28"/>
          <w:szCs w:val="28"/>
        </w:rPr>
        <w:t xml:space="preserve">.1 </w:t>
      </w:r>
      <w:r>
        <w:rPr>
          <w:b/>
          <w:bCs/>
          <w:sz w:val="28"/>
          <w:szCs w:val="28"/>
        </w:rPr>
        <w:t>Timeline</w:t>
      </w:r>
    </w:p>
    <w:p w14:paraId="4C76990A" w14:textId="5F1CFF17" w:rsidR="002A55CA" w:rsidRDefault="002A55CA" w:rsidP="002A55CA">
      <w:pPr>
        <w:spacing w:line="360" w:lineRule="auto"/>
        <w:jc w:val="both"/>
      </w:pPr>
      <w:r>
        <w:t>After choosing and refining the research question</w:t>
      </w:r>
      <w:r w:rsidR="00EC40FD">
        <w:t xml:space="preserve"> and reviewing the literature for </w:t>
      </w:r>
      <w:r w:rsidR="00BD39C4">
        <w:t xml:space="preserve">a few </w:t>
      </w:r>
      <w:r w:rsidR="00EC40FD">
        <w:t>months</w:t>
      </w:r>
      <w:r>
        <w:t xml:space="preserve">, </w:t>
      </w:r>
      <w:r w:rsidR="00EC40FD">
        <w:t>the</w:t>
      </w:r>
      <w:r>
        <w:t xml:space="preserve"> </w:t>
      </w:r>
      <w:r w:rsidR="00EC40FD">
        <w:t xml:space="preserve">empirical </w:t>
      </w:r>
      <w:r>
        <w:t xml:space="preserve">study was actually completed in less than 3 months, which included selecting and producing the relevant software, collecting data, and analysing the results. The process of data collection </w:t>
      </w:r>
      <w:r w:rsidR="00EC40FD">
        <w:t xml:space="preserve">through </w:t>
      </w:r>
      <w:r w:rsidR="00EC40FD" w:rsidRPr="00EC40FD">
        <w:rPr>
          <w:i/>
          <w:iCs/>
        </w:rPr>
        <w:t>rplos</w:t>
      </w:r>
      <w:r w:rsidR="00EC40FD">
        <w:t xml:space="preserve"> </w:t>
      </w:r>
      <w:r>
        <w:t xml:space="preserve">took about </w:t>
      </w:r>
      <w:r w:rsidR="00EC40FD">
        <w:t xml:space="preserve">1 hour and through </w:t>
      </w:r>
      <w:r w:rsidR="00EC40FD" w:rsidRPr="00EC40FD">
        <w:rPr>
          <w:i/>
          <w:iCs/>
        </w:rPr>
        <w:t>rcrossref</w:t>
      </w:r>
      <w:r w:rsidR="00EC40FD">
        <w:t xml:space="preserve"> about 3-6 hours. </w:t>
      </w:r>
    </w:p>
    <w:p w14:paraId="2D1E31C8" w14:textId="77777777" w:rsidR="002A55CA" w:rsidRDefault="002A55CA" w:rsidP="002A55CA">
      <w:pPr>
        <w:spacing w:line="360" w:lineRule="auto"/>
        <w:jc w:val="both"/>
      </w:pPr>
    </w:p>
    <w:p w14:paraId="1A78CCCD" w14:textId="245A2F5B" w:rsidR="006369B4" w:rsidRPr="006369B4" w:rsidRDefault="002A55CA" w:rsidP="002A55CA">
      <w:pPr>
        <w:spacing w:line="360" w:lineRule="auto"/>
        <w:jc w:val="both"/>
        <w:rPr>
          <w:b/>
          <w:bCs/>
          <w:sz w:val="28"/>
          <w:szCs w:val="28"/>
        </w:rPr>
      </w:pPr>
      <w:r>
        <w:rPr>
          <w:b/>
          <w:bCs/>
          <w:sz w:val="28"/>
          <w:szCs w:val="28"/>
        </w:rPr>
        <w:t>5</w:t>
      </w:r>
      <w:r w:rsidRPr="00C66D79">
        <w:rPr>
          <w:b/>
          <w:bCs/>
          <w:sz w:val="28"/>
          <w:szCs w:val="28"/>
        </w:rPr>
        <w:t>.</w:t>
      </w:r>
      <w:r w:rsidR="00EC40FD">
        <w:rPr>
          <w:b/>
          <w:bCs/>
          <w:sz w:val="28"/>
          <w:szCs w:val="28"/>
        </w:rPr>
        <w:t>2</w:t>
      </w:r>
      <w:r w:rsidRPr="00C66D79">
        <w:rPr>
          <w:b/>
          <w:bCs/>
          <w:sz w:val="28"/>
          <w:szCs w:val="28"/>
        </w:rPr>
        <w:t xml:space="preserve"> </w:t>
      </w:r>
      <w:r w:rsidR="00EC40FD">
        <w:rPr>
          <w:b/>
          <w:bCs/>
          <w:sz w:val="28"/>
          <w:szCs w:val="28"/>
        </w:rPr>
        <w:t xml:space="preserve">Cost Effectiveness </w:t>
      </w:r>
    </w:p>
    <w:p w14:paraId="1C1A7853" w14:textId="204A7117" w:rsidR="00EC40FD" w:rsidRDefault="00EC40FD" w:rsidP="002A55CA">
      <w:pPr>
        <w:spacing w:line="360" w:lineRule="auto"/>
        <w:jc w:val="both"/>
      </w:pPr>
      <w:r>
        <w:t xml:space="preserve">The resources needed to run this research are 1) a computer, 2) electricity 3) an internet connection, and 4) some software applications. Computers, electricity, and an internet are relatively cheap and can also be used for many other tasks. All the software used (see Methods section) was free as in Free &amp; Open-Source Software </w:t>
      </w:r>
      <w:r w:rsidR="003B671D">
        <w:t>and</w:t>
      </w:r>
      <w:r>
        <w:t xml:space="preserve"> also as in gratis. The research was extremely cost-effective. </w:t>
      </w:r>
    </w:p>
    <w:p w14:paraId="0DC7F1A1" w14:textId="77777777" w:rsidR="002A55CA" w:rsidRPr="002A55CA" w:rsidRDefault="002A55CA" w:rsidP="002A55CA">
      <w:pPr>
        <w:spacing w:line="360" w:lineRule="auto"/>
        <w:jc w:val="both"/>
      </w:pPr>
    </w:p>
    <w:p w14:paraId="4BEFDBFA" w14:textId="16B7CDAD" w:rsidR="002A55CA" w:rsidRPr="006369B4" w:rsidRDefault="002A55CA" w:rsidP="002A55CA">
      <w:pPr>
        <w:spacing w:line="360" w:lineRule="auto"/>
        <w:jc w:val="both"/>
        <w:rPr>
          <w:b/>
          <w:bCs/>
          <w:sz w:val="28"/>
          <w:szCs w:val="28"/>
        </w:rPr>
      </w:pPr>
      <w:r>
        <w:rPr>
          <w:b/>
          <w:bCs/>
          <w:sz w:val="28"/>
          <w:szCs w:val="28"/>
        </w:rPr>
        <w:t>5</w:t>
      </w:r>
      <w:r w:rsidRPr="00C66D79">
        <w:rPr>
          <w:b/>
          <w:bCs/>
          <w:sz w:val="28"/>
          <w:szCs w:val="28"/>
        </w:rPr>
        <w:t>.</w:t>
      </w:r>
      <w:r w:rsidR="00EC40FD">
        <w:rPr>
          <w:b/>
          <w:bCs/>
          <w:sz w:val="28"/>
          <w:szCs w:val="28"/>
        </w:rPr>
        <w:t>3</w:t>
      </w:r>
      <w:r w:rsidRPr="00C66D79">
        <w:rPr>
          <w:b/>
          <w:bCs/>
          <w:sz w:val="28"/>
          <w:szCs w:val="28"/>
        </w:rPr>
        <w:t xml:space="preserve"> </w:t>
      </w:r>
      <w:r w:rsidR="00EC40FD">
        <w:rPr>
          <w:b/>
          <w:bCs/>
          <w:sz w:val="28"/>
          <w:szCs w:val="28"/>
        </w:rPr>
        <w:t>Ethical Considerations</w:t>
      </w:r>
    </w:p>
    <w:p w14:paraId="147C8FFF" w14:textId="53EC7641" w:rsidR="00EC40FD" w:rsidRPr="002A55CA" w:rsidRDefault="00EC40FD" w:rsidP="002A55CA">
      <w:pPr>
        <w:spacing w:line="360" w:lineRule="auto"/>
        <w:jc w:val="both"/>
      </w:pPr>
      <w:r>
        <w:t>All the data analysed was already in the public domain, being information published on scientific journals. I declare no conflict</w:t>
      </w:r>
      <w:r w:rsidR="003B671D">
        <w:t>s</w:t>
      </w:r>
      <w:r>
        <w:t xml:space="preserve"> of interest beside a keen interest </w:t>
      </w:r>
      <w:r w:rsidR="006369B4">
        <w:t>for</w:t>
      </w:r>
      <w:r>
        <w:t xml:space="preserve"> Free and Open-Source Software. </w:t>
      </w:r>
    </w:p>
    <w:p w14:paraId="5277B70D" w14:textId="4BD6E43B" w:rsidR="002A55CA" w:rsidRDefault="002A55CA" w:rsidP="002A55CA">
      <w:pPr>
        <w:spacing w:line="360" w:lineRule="auto"/>
        <w:jc w:val="both"/>
      </w:pPr>
    </w:p>
    <w:p w14:paraId="47E10550" w14:textId="2755840E" w:rsidR="006369B4" w:rsidRDefault="002A55CA" w:rsidP="002A55CA">
      <w:pPr>
        <w:spacing w:line="360" w:lineRule="auto"/>
        <w:jc w:val="both"/>
        <w:rPr>
          <w:b/>
          <w:bCs/>
          <w:sz w:val="28"/>
          <w:szCs w:val="28"/>
        </w:rPr>
      </w:pPr>
      <w:r>
        <w:rPr>
          <w:b/>
          <w:bCs/>
          <w:sz w:val="28"/>
          <w:szCs w:val="28"/>
        </w:rPr>
        <w:t>5</w:t>
      </w:r>
      <w:r w:rsidRPr="00C66D79">
        <w:rPr>
          <w:b/>
          <w:bCs/>
          <w:sz w:val="28"/>
          <w:szCs w:val="28"/>
        </w:rPr>
        <w:t>.</w:t>
      </w:r>
      <w:r w:rsidR="006369B4">
        <w:rPr>
          <w:b/>
          <w:bCs/>
          <w:sz w:val="28"/>
          <w:szCs w:val="28"/>
        </w:rPr>
        <w:t>4 Potential Publication Outlets</w:t>
      </w:r>
      <w:r w:rsidRPr="00C66D79">
        <w:rPr>
          <w:b/>
          <w:bCs/>
          <w:sz w:val="28"/>
          <w:szCs w:val="28"/>
        </w:rPr>
        <w:t xml:space="preserve"> </w:t>
      </w:r>
    </w:p>
    <w:p w14:paraId="3D95BE45" w14:textId="43966EFE" w:rsidR="002A55CA" w:rsidRDefault="006369B4" w:rsidP="002A55CA">
      <w:pPr>
        <w:spacing w:line="360" w:lineRule="auto"/>
        <w:jc w:val="both"/>
        <w:rPr>
          <w:i/>
          <w:iCs/>
        </w:rPr>
      </w:pPr>
      <w:r>
        <w:t>Being a study about science</w:t>
      </w:r>
      <w:r w:rsidR="00D540F5">
        <w:t xml:space="preserve">, </w:t>
      </w:r>
      <w:r>
        <w:t>software,</w:t>
      </w:r>
      <w:r w:rsidR="00D540F5">
        <w:t xml:space="preserve"> and evolution,</w:t>
      </w:r>
      <w:r>
        <w:t xml:space="preserve"> it could </w:t>
      </w:r>
      <w:r w:rsidR="00D540F5">
        <w:t xml:space="preserve">be </w:t>
      </w:r>
      <w:r w:rsidR="001B1DD2">
        <w:t>potentially</w:t>
      </w:r>
      <w:r>
        <w:t xml:space="preserve"> published on general scientific journals such as </w:t>
      </w:r>
      <w:r w:rsidRPr="006369B4">
        <w:rPr>
          <w:i/>
          <w:iCs/>
        </w:rPr>
        <w:t>Science</w:t>
      </w:r>
      <w:r>
        <w:t xml:space="preserve"> and </w:t>
      </w:r>
      <w:r w:rsidRPr="006369B4">
        <w:rPr>
          <w:i/>
          <w:iCs/>
        </w:rPr>
        <w:t>Nature</w:t>
      </w:r>
      <w:r>
        <w:t xml:space="preserve">, meta-science journals such as </w:t>
      </w:r>
      <w:r w:rsidR="008D10BF">
        <w:t xml:space="preserve">the </w:t>
      </w:r>
      <w:r w:rsidRPr="006369B4">
        <w:rPr>
          <w:i/>
          <w:iCs/>
        </w:rPr>
        <w:t>Journal of Scientometric Research</w:t>
      </w:r>
      <w:r>
        <w:rPr>
          <w:i/>
          <w:iCs/>
        </w:rPr>
        <w:t xml:space="preserve">, </w:t>
      </w:r>
      <w:r>
        <w:t>journals focusing on software such as</w:t>
      </w:r>
      <w:r w:rsidR="008D10BF">
        <w:t xml:space="preserve"> the</w:t>
      </w:r>
      <w:r>
        <w:t xml:space="preserve"> </w:t>
      </w:r>
      <w:r w:rsidRPr="006369B4">
        <w:rPr>
          <w:i/>
          <w:iCs/>
        </w:rPr>
        <w:t>Journal of Software: Evolution and Process</w:t>
      </w:r>
      <w:r>
        <w:t xml:space="preserve">, or journals researching evolution such as </w:t>
      </w:r>
      <w:r w:rsidRPr="006369B4">
        <w:rPr>
          <w:i/>
          <w:iCs/>
        </w:rPr>
        <w:t>Evolution</w:t>
      </w:r>
      <w:r>
        <w:t xml:space="preserve">, </w:t>
      </w:r>
      <w:r w:rsidRPr="006369B4">
        <w:rPr>
          <w:i/>
          <w:iCs/>
        </w:rPr>
        <w:t>Evolution in Human Behaviour</w:t>
      </w:r>
      <w:r>
        <w:t xml:space="preserve">, and </w:t>
      </w:r>
      <w:r w:rsidRPr="006369B4">
        <w:rPr>
          <w:i/>
          <w:iCs/>
        </w:rPr>
        <w:t>Evolution, Mind &amp; Behaviour</w:t>
      </w:r>
      <w:r>
        <w:rPr>
          <w:i/>
          <w:iCs/>
        </w:rPr>
        <w:t xml:space="preserve">. </w:t>
      </w:r>
    </w:p>
    <w:p w14:paraId="2A15A558" w14:textId="1B74F9C3" w:rsidR="00290858" w:rsidRDefault="00290858" w:rsidP="002A55CA">
      <w:pPr>
        <w:spacing w:line="360" w:lineRule="auto"/>
        <w:jc w:val="both"/>
        <w:rPr>
          <w:i/>
          <w:iCs/>
        </w:rPr>
      </w:pPr>
    </w:p>
    <w:p w14:paraId="3138EBD8" w14:textId="6FBC9B80" w:rsidR="00290858" w:rsidRDefault="00290858" w:rsidP="002A55CA">
      <w:pPr>
        <w:spacing w:line="360" w:lineRule="auto"/>
        <w:jc w:val="both"/>
        <w:rPr>
          <w:i/>
          <w:iCs/>
        </w:rPr>
      </w:pPr>
    </w:p>
    <w:p w14:paraId="0091435E" w14:textId="1C91C194" w:rsidR="00290858" w:rsidRDefault="00803312" w:rsidP="00290858">
      <w:pPr>
        <w:spacing w:line="360" w:lineRule="auto"/>
        <w:ind w:left="360"/>
        <w:jc w:val="center"/>
        <w:rPr>
          <w:rFonts w:cstheme="minorHAnsi"/>
          <w:b/>
          <w:bCs/>
          <w:sz w:val="40"/>
          <w:szCs w:val="40"/>
        </w:rPr>
      </w:pPr>
      <w:r>
        <w:rPr>
          <w:rFonts w:cstheme="minorHAnsi"/>
          <w:b/>
          <w:bCs/>
          <w:sz w:val="40"/>
          <w:szCs w:val="40"/>
        </w:rPr>
        <w:lastRenderedPageBreak/>
        <w:t>7</w:t>
      </w:r>
      <w:r w:rsidR="00290858" w:rsidRPr="00C750FB">
        <w:rPr>
          <w:rFonts w:cstheme="minorHAnsi"/>
          <w:b/>
          <w:bCs/>
          <w:sz w:val="40"/>
          <w:szCs w:val="40"/>
        </w:rPr>
        <w:t>.</w:t>
      </w:r>
      <w:r w:rsidR="00290858">
        <w:rPr>
          <w:rFonts w:cstheme="minorHAnsi"/>
          <w:b/>
          <w:bCs/>
          <w:sz w:val="40"/>
          <w:szCs w:val="40"/>
        </w:rPr>
        <w:t xml:space="preserve"> References</w:t>
      </w:r>
    </w:p>
    <w:p w14:paraId="6BAF098F" w14:textId="77777777" w:rsidR="00D540F5" w:rsidRPr="00C750FB" w:rsidRDefault="00D540F5" w:rsidP="00290858">
      <w:pPr>
        <w:spacing w:line="360" w:lineRule="auto"/>
        <w:ind w:left="360"/>
        <w:jc w:val="center"/>
        <w:rPr>
          <w:rFonts w:cstheme="minorHAnsi"/>
          <w:b/>
          <w:bCs/>
          <w:sz w:val="40"/>
          <w:szCs w:val="40"/>
        </w:rPr>
      </w:pPr>
    </w:p>
    <w:p w14:paraId="034A4E88" w14:textId="77777777" w:rsidR="00290858" w:rsidRDefault="00290858" w:rsidP="00290858">
      <w:pPr>
        <w:pStyle w:val="ListParagraph"/>
        <w:spacing w:line="360" w:lineRule="auto"/>
        <w:jc w:val="both"/>
        <w:rPr>
          <w:rFonts w:ascii="Calibri" w:hAnsi="Calibri" w:cs="Calibri"/>
          <w:shd w:val="clear" w:color="auto" w:fill="FFFFFF"/>
        </w:rPr>
      </w:pPr>
    </w:p>
    <w:p w14:paraId="58EEF349" w14:textId="737C515D"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Aksnes, D.W., Langfeldt, L. and Wouters, P., 2019. Citations, citation indicators, and research quality: An overview of basic concepts and theories. </w:t>
      </w:r>
      <w:r w:rsidRPr="00290858">
        <w:rPr>
          <w:rFonts w:ascii="Calibri" w:hAnsi="Calibri" w:cs="Calibri"/>
          <w:i/>
          <w:iCs/>
        </w:rPr>
        <w:t>Sage Open</w:t>
      </w:r>
      <w:r w:rsidRPr="00290858">
        <w:rPr>
          <w:rFonts w:ascii="Calibri" w:hAnsi="Calibri" w:cs="Calibri"/>
          <w:shd w:val="clear" w:color="auto" w:fill="FFFFFF"/>
        </w:rPr>
        <w:t>, </w:t>
      </w:r>
      <w:r w:rsidRPr="00290858">
        <w:rPr>
          <w:rFonts w:ascii="Calibri" w:hAnsi="Calibri" w:cs="Calibri"/>
          <w:i/>
          <w:iCs/>
        </w:rPr>
        <w:t>9</w:t>
      </w:r>
      <w:r w:rsidRPr="00290858">
        <w:rPr>
          <w:rFonts w:ascii="Calibri" w:hAnsi="Calibri" w:cs="Calibri"/>
          <w:shd w:val="clear" w:color="auto" w:fill="FFFFFF"/>
        </w:rPr>
        <w:t>(1), p.2158244019829575.</w:t>
      </w:r>
    </w:p>
    <w:p w14:paraId="61F82CB5"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Aktipis, A., Cronk, L., Alcock, J., Ayers, J.D., Baciu, C., Balliet, D., Boddy, A.M., Curry, O.S., Krems, J.A., Muñoz, A. and Sullivan, D., 2018. Understanding cooperation through fitness interdependence. </w:t>
      </w:r>
      <w:r w:rsidRPr="00290858">
        <w:rPr>
          <w:rFonts w:ascii="Calibri" w:hAnsi="Calibri" w:cs="Calibri"/>
          <w:i/>
          <w:iCs/>
        </w:rPr>
        <w:t>Nature Human Behaviour</w:t>
      </w:r>
      <w:r w:rsidRPr="00290858">
        <w:rPr>
          <w:rFonts w:ascii="Calibri" w:hAnsi="Calibri" w:cs="Calibri"/>
          <w:shd w:val="clear" w:color="auto" w:fill="FFFFFF"/>
        </w:rPr>
        <w:t>, </w:t>
      </w:r>
      <w:r w:rsidRPr="00290858">
        <w:rPr>
          <w:rFonts w:ascii="Calibri" w:hAnsi="Calibri" w:cs="Calibri"/>
          <w:i/>
          <w:iCs/>
        </w:rPr>
        <w:t>2</w:t>
      </w:r>
      <w:r w:rsidRPr="00290858">
        <w:rPr>
          <w:rFonts w:ascii="Calibri" w:hAnsi="Calibri" w:cs="Calibri"/>
          <w:shd w:val="clear" w:color="auto" w:fill="FFFFFF"/>
        </w:rPr>
        <w:t>(7), pp.429-431.</w:t>
      </w:r>
    </w:p>
    <w:p w14:paraId="08D7F8E5"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Allgaier, J., Dunwoody, S., Brossard, D., Lo, Y.Y. and Peters, H.P., 2013. Journalism and social media as means of observing the contexts of science. </w:t>
      </w:r>
      <w:r w:rsidRPr="00290858">
        <w:rPr>
          <w:rFonts w:ascii="Calibri" w:hAnsi="Calibri" w:cs="Calibri"/>
          <w:i/>
          <w:iCs/>
        </w:rPr>
        <w:t>BioScience</w:t>
      </w:r>
      <w:r w:rsidRPr="00290858">
        <w:rPr>
          <w:rFonts w:ascii="Calibri" w:hAnsi="Calibri" w:cs="Calibri"/>
          <w:shd w:val="clear" w:color="auto" w:fill="FFFFFF"/>
        </w:rPr>
        <w:t>, </w:t>
      </w:r>
      <w:r w:rsidRPr="00290858">
        <w:rPr>
          <w:rFonts w:ascii="Calibri" w:hAnsi="Calibri" w:cs="Calibri"/>
          <w:i/>
          <w:iCs/>
        </w:rPr>
        <w:t>63</w:t>
      </w:r>
      <w:r w:rsidRPr="00290858">
        <w:rPr>
          <w:rFonts w:ascii="Calibri" w:hAnsi="Calibri" w:cs="Calibri"/>
          <w:shd w:val="clear" w:color="auto" w:fill="FFFFFF"/>
        </w:rPr>
        <w:t>(4), pp.284-287.</w:t>
      </w:r>
    </w:p>
    <w:p w14:paraId="60741433"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Andersson, C., Törnberg, A. and Törnberg, P., 2014. An evolutionary developmental approach to cultural evolution. </w:t>
      </w:r>
      <w:r w:rsidRPr="00290858">
        <w:rPr>
          <w:rFonts w:ascii="Calibri" w:hAnsi="Calibri" w:cs="Calibri"/>
          <w:i/>
          <w:iCs/>
        </w:rPr>
        <w:t>Current anthropology</w:t>
      </w:r>
      <w:r w:rsidRPr="00290858">
        <w:rPr>
          <w:rFonts w:ascii="Calibri" w:hAnsi="Calibri" w:cs="Calibri"/>
          <w:shd w:val="clear" w:color="auto" w:fill="FFFFFF"/>
        </w:rPr>
        <w:t>, </w:t>
      </w:r>
      <w:r w:rsidRPr="00290858">
        <w:rPr>
          <w:rFonts w:ascii="Calibri" w:hAnsi="Calibri" w:cs="Calibri"/>
          <w:i/>
          <w:iCs/>
        </w:rPr>
        <w:t>55</w:t>
      </w:r>
      <w:r w:rsidRPr="00290858">
        <w:rPr>
          <w:rFonts w:ascii="Calibri" w:hAnsi="Calibri" w:cs="Calibri"/>
          <w:shd w:val="clear" w:color="auto" w:fill="FFFFFF"/>
        </w:rPr>
        <w:t>(2), pp.154-174.</w:t>
      </w:r>
    </w:p>
    <w:p w14:paraId="6037CC6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Armit, I., Swindles, G.T., Becker, K., Plunkett, G. and Blaauw, M., 2014. Rapid climate change did not cause population collapse at the end of the European Bronze Age. </w:t>
      </w:r>
      <w:r w:rsidRPr="00290858">
        <w:rPr>
          <w:rFonts w:ascii="Calibri" w:hAnsi="Calibri" w:cs="Calibri"/>
          <w:i/>
          <w:iCs/>
        </w:rPr>
        <w:t>Proceedings of the National Academy of Sciences</w:t>
      </w:r>
      <w:r w:rsidRPr="00290858">
        <w:rPr>
          <w:rFonts w:ascii="Calibri" w:hAnsi="Calibri" w:cs="Calibri"/>
          <w:shd w:val="clear" w:color="auto" w:fill="FFFFFF"/>
        </w:rPr>
        <w:t>, </w:t>
      </w:r>
      <w:r w:rsidRPr="00290858">
        <w:rPr>
          <w:rFonts w:ascii="Calibri" w:hAnsi="Calibri" w:cs="Calibri"/>
          <w:i/>
          <w:iCs/>
        </w:rPr>
        <w:t>111</w:t>
      </w:r>
      <w:r w:rsidRPr="00290858">
        <w:rPr>
          <w:rFonts w:ascii="Calibri" w:hAnsi="Calibri" w:cs="Calibri"/>
          <w:shd w:val="clear" w:color="auto" w:fill="FFFFFF"/>
        </w:rPr>
        <w:t>(48), pp.17045-17049.</w:t>
      </w:r>
    </w:p>
    <w:p w14:paraId="57A9907D"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Arnold, B.C., 2014. Pareto distribution.</w:t>
      </w:r>
      <w:r w:rsidRPr="00290858">
        <w:rPr>
          <w:rStyle w:val="apple-converted-space"/>
          <w:rFonts w:ascii="Calibri" w:hAnsi="Calibri" w:cs="Calibri"/>
          <w:shd w:val="clear" w:color="auto" w:fill="FFFFFF"/>
        </w:rPr>
        <w:t> </w:t>
      </w:r>
      <w:r w:rsidRPr="00290858">
        <w:rPr>
          <w:rFonts w:ascii="Calibri" w:hAnsi="Calibri" w:cs="Calibri"/>
          <w:i/>
          <w:iCs/>
        </w:rPr>
        <w:t>Wiley StatsRef: Statistics Reference Online</w:t>
      </w:r>
      <w:r w:rsidRPr="00290858">
        <w:rPr>
          <w:rFonts w:ascii="Calibri" w:hAnsi="Calibri" w:cs="Calibri"/>
          <w:shd w:val="clear" w:color="auto" w:fill="FFFFFF"/>
        </w:rPr>
        <w:t>, pp.1-10.</w:t>
      </w:r>
    </w:p>
    <w:p w14:paraId="1F18FC0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Asma and Rami Gabriel, 2019. </w:t>
      </w:r>
      <w:r w:rsidRPr="00290858">
        <w:rPr>
          <w:rFonts w:ascii="Calibri" w:hAnsi="Calibri" w:cs="Calibri"/>
          <w:i/>
          <w:iCs/>
          <w:shd w:val="clear" w:color="auto" w:fill="FFFFFF"/>
        </w:rPr>
        <w:t xml:space="preserve">The Emotional Mind. The affective roots of culture and cognition. </w:t>
      </w:r>
      <w:r w:rsidRPr="00290858">
        <w:rPr>
          <w:rFonts w:ascii="Calibri" w:hAnsi="Calibri" w:cs="Calibri"/>
          <w:shd w:val="clear" w:color="auto" w:fill="FFFFFF"/>
        </w:rPr>
        <w:t>Cambridge (Massachusetts): Harvard University Press.</w:t>
      </w:r>
    </w:p>
    <w:p w14:paraId="1C89729C"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shd w:val="clear" w:color="auto" w:fill="FFFFFF"/>
          <w:lang w:eastAsia="en-GB"/>
        </w:rPr>
      </w:pPr>
      <w:r w:rsidRPr="00290858">
        <w:rPr>
          <w:rFonts w:ascii="Calibri" w:eastAsia="Times New Roman" w:hAnsi="Calibri" w:cs="Calibri"/>
          <w:shd w:val="clear" w:color="auto" w:fill="FFFFFF"/>
          <w:lang w:eastAsia="en-GB"/>
        </w:rPr>
        <w:t>British Science Association 2020.</w:t>
      </w:r>
      <w:r w:rsidRPr="00290858">
        <w:rPr>
          <w:rFonts w:ascii="Calibri" w:hAnsi="Calibri" w:cs="Calibri"/>
        </w:rPr>
        <w:t xml:space="preserve"> </w:t>
      </w:r>
      <w:r w:rsidRPr="00290858">
        <w:rPr>
          <w:rFonts w:ascii="Calibri" w:eastAsia="Times New Roman" w:hAnsi="Calibri" w:cs="Calibri"/>
          <w:i/>
          <w:iCs/>
          <w:shd w:val="clear" w:color="auto" w:fill="FFFFFF"/>
          <w:lang w:eastAsia="en-GB"/>
        </w:rPr>
        <w:t xml:space="preserve">Young people are more interested in a scientific career as a result of COVID-19. </w:t>
      </w:r>
      <w:hyperlink r:id="rId31" w:history="1">
        <w:r w:rsidRPr="00290858">
          <w:rPr>
            <w:rStyle w:val="Hyperlink"/>
            <w:rFonts w:ascii="Calibri" w:eastAsia="Times New Roman" w:hAnsi="Calibri" w:cs="Calibri"/>
            <w:color w:val="auto"/>
            <w:shd w:val="clear" w:color="auto" w:fill="FFFFFF"/>
            <w:lang w:eastAsia="en-GB"/>
          </w:rPr>
          <w:t>https://www.britishscienceassociation.org/blog/young-people-are-more-interested-in-a-scientific-career-as-a-result-of-covid-19</w:t>
        </w:r>
      </w:hyperlink>
    </w:p>
    <w:p w14:paraId="5FFE8AE2"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Bateson, P. and Laland, K.N., 2013. Tinbergen's four questions: an appreciation and an update.</w:t>
      </w:r>
      <w:r w:rsidRPr="00290858">
        <w:rPr>
          <w:rStyle w:val="apple-converted-space"/>
          <w:rFonts w:ascii="Calibri" w:hAnsi="Calibri" w:cs="Calibri"/>
          <w:shd w:val="clear" w:color="auto" w:fill="FFFFFF"/>
        </w:rPr>
        <w:t> </w:t>
      </w:r>
      <w:r w:rsidRPr="00290858">
        <w:rPr>
          <w:rFonts w:ascii="Calibri" w:hAnsi="Calibri" w:cs="Calibri"/>
          <w:i/>
          <w:iCs/>
        </w:rPr>
        <w:t>Trends in ecology &amp; evolution</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28</w:t>
      </w:r>
      <w:r w:rsidRPr="00290858">
        <w:rPr>
          <w:rFonts w:ascii="Calibri" w:hAnsi="Calibri" w:cs="Calibri"/>
          <w:shd w:val="clear" w:color="auto" w:fill="FFFFFF"/>
        </w:rPr>
        <w:t>(12), pp.712-718.</w:t>
      </w:r>
    </w:p>
    <w:p w14:paraId="4322F37E"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Boyd, R., Gintis, H., Bowles, S. and Richerson, P.J., 2003. The evolution of altruistic punishment.</w:t>
      </w:r>
      <w:r w:rsidRPr="00290858">
        <w:rPr>
          <w:rStyle w:val="apple-converted-space"/>
          <w:rFonts w:ascii="Calibri" w:hAnsi="Calibri" w:cs="Calibri"/>
          <w:shd w:val="clear" w:color="auto" w:fill="FFFFFF"/>
        </w:rPr>
        <w:t> </w:t>
      </w:r>
      <w:r w:rsidRPr="00290858">
        <w:rPr>
          <w:rFonts w:ascii="Calibri" w:hAnsi="Calibri" w:cs="Calibri"/>
          <w:i/>
          <w:iCs/>
        </w:rPr>
        <w:t>Proceedings of the National Academy of Sciences</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100</w:t>
      </w:r>
      <w:r w:rsidRPr="00290858">
        <w:rPr>
          <w:rFonts w:ascii="Calibri" w:hAnsi="Calibri" w:cs="Calibri"/>
          <w:shd w:val="clear" w:color="auto" w:fill="FFFFFF"/>
        </w:rPr>
        <w:t>(6), pp.3531-3535.</w:t>
      </w:r>
    </w:p>
    <w:p w14:paraId="2EE3F820"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lastRenderedPageBreak/>
        <w:t>Bowles, S., 2009. Did warfare among ancestral hunter-gatherers affect the evolution of human social behaviors?.</w:t>
      </w:r>
      <w:r w:rsidRPr="00290858">
        <w:rPr>
          <w:rStyle w:val="apple-converted-space"/>
          <w:rFonts w:ascii="Calibri" w:hAnsi="Calibri" w:cs="Calibri"/>
          <w:shd w:val="clear" w:color="auto" w:fill="FFFFFF"/>
        </w:rPr>
        <w:t> </w:t>
      </w:r>
      <w:r w:rsidRPr="00290858">
        <w:rPr>
          <w:rFonts w:ascii="Calibri" w:hAnsi="Calibri" w:cs="Calibri"/>
          <w:i/>
          <w:iCs/>
        </w:rPr>
        <w:t>Science</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324</w:t>
      </w:r>
      <w:r w:rsidRPr="00290858">
        <w:rPr>
          <w:rFonts w:ascii="Calibri" w:hAnsi="Calibri" w:cs="Calibri"/>
          <w:shd w:val="clear" w:color="auto" w:fill="FFFFFF"/>
        </w:rPr>
        <w:t>(5932), pp.1293-1298.</w:t>
      </w:r>
    </w:p>
    <w:p w14:paraId="7AB2A4CF"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Campbell-Kelly, M., Aspray, W., Ensmenger, N. and Yost, J.R., 2018. </w:t>
      </w:r>
      <w:r w:rsidRPr="00290858">
        <w:rPr>
          <w:rFonts w:ascii="Calibri" w:hAnsi="Calibri" w:cs="Calibri"/>
          <w:i/>
          <w:iCs/>
        </w:rPr>
        <w:t>Computer: A history of the information machine</w:t>
      </w:r>
      <w:r w:rsidRPr="00290858">
        <w:rPr>
          <w:rFonts w:ascii="Calibri" w:hAnsi="Calibri" w:cs="Calibri"/>
          <w:shd w:val="clear" w:color="auto" w:fill="FFFFFF"/>
        </w:rPr>
        <w:t>. Routledge.</w:t>
      </w:r>
    </w:p>
    <w:p w14:paraId="32699A74"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Caldwell, C.A. and Millen, A.E., 2008. Experimental models for testing hypotheses about cumulative cultural evolution. </w:t>
      </w:r>
      <w:r w:rsidRPr="00290858">
        <w:rPr>
          <w:rFonts w:ascii="Calibri" w:hAnsi="Calibri" w:cs="Calibri"/>
          <w:i/>
          <w:iCs/>
        </w:rPr>
        <w:t>Evolution and Human Behavior</w:t>
      </w:r>
      <w:r w:rsidRPr="00290858">
        <w:rPr>
          <w:rFonts w:ascii="Calibri" w:hAnsi="Calibri" w:cs="Calibri"/>
          <w:shd w:val="clear" w:color="auto" w:fill="FFFFFF"/>
        </w:rPr>
        <w:t>, </w:t>
      </w:r>
      <w:r w:rsidRPr="00290858">
        <w:rPr>
          <w:rFonts w:ascii="Calibri" w:hAnsi="Calibri" w:cs="Calibri"/>
          <w:i/>
          <w:iCs/>
        </w:rPr>
        <w:t>29</w:t>
      </w:r>
      <w:r w:rsidRPr="00290858">
        <w:rPr>
          <w:rFonts w:ascii="Calibri" w:hAnsi="Calibri" w:cs="Calibri"/>
          <w:shd w:val="clear" w:color="auto" w:fill="FFFFFF"/>
        </w:rPr>
        <w:t>(3), pp.165-171.</w:t>
      </w:r>
    </w:p>
    <w:p w14:paraId="1857145B"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Cavalli-Sforza, L.L. and Feldman, M.W., 1981. </w:t>
      </w:r>
      <w:r w:rsidRPr="00290858">
        <w:rPr>
          <w:rFonts w:ascii="Calibri" w:hAnsi="Calibri" w:cs="Calibri"/>
          <w:i/>
          <w:iCs/>
        </w:rPr>
        <w:t>Cultural transmission and evolution: A quantitative approach</w:t>
      </w:r>
      <w:r w:rsidRPr="00290858">
        <w:rPr>
          <w:rFonts w:ascii="Calibri" w:hAnsi="Calibri" w:cs="Calibri"/>
          <w:shd w:val="clear" w:color="auto" w:fill="FFFFFF"/>
        </w:rPr>
        <w:t>. Princeton University Press.</w:t>
      </w:r>
    </w:p>
    <w:p w14:paraId="5FB4B415"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Chamberlain S., Boettiger K., Zhu H., Jahn N., Ram K, 2020. Rcrossref. https://cran.r-project.org/web/packages/rcrossref/rcrossref.pdf</w:t>
      </w:r>
    </w:p>
    <w:p w14:paraId="326D7F5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Chamberlain S. 2021. </w:t>
      </w:r>
      <w:r w:rsidRPr="00290858">
        <w:rPr>
          <w:rFonts w:ascii="Calibri" w:hAnsi="Calibri" w:cs="Calibri"/>
          <w:i/>
          <w:iCs/>
          <w:shd w:val="clear" w:color="auto" w:fill="FFFFFF"/>
        </w:rPr>
        <w:t>Fulltext</w:t>
      </w:r>
      <w:r w:rsidRPr="00290858">
        <w:rPr>
          <w:rFonts w:ascii="Calibri" w:hAnsi="Calibri" w:cs="Calibri"/>
          <w:shd w:val="clear" w:color="auto" w:fill="FFFFFF"/>
        </w:rPr>
        <w:t xml:space="preserve">. </w:t>
      </w:r>
      <w:hyperlink r:id="rId32" w:history="1">
        <w:r w:rsidRPr="00290858">
          <w:rPr>
            <w:rStyle w:val="Hyperlink"/>
            <w:rFonts w:ascii="Calibri" w:eastAsia="Times New Roman" w:hAnsi="Calibri" w:cs="Calibri"/>
            <w:color w:val="auto"/>
            <w:shd w:val="clear" w:color="auto" w:fill="FFFFFF"/>
            <w:lang w:eastAsia="en-GB"/>
          </w:rPr>
          <w:t>https://cran.r-project.org/web/packages/fulltext/fulltext.pdf</w:t>
        </w:r>
      </w:hyperlink>
    </w:p>
    <w:p w14:paraId="2DBB142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Chamberlain S., Boettiger K., Ram K., rOpenSci 2021. </w:t>
      </w:r>
      <w:r w:rsidRPr="00290858">
        <w:rPr>
          <w:rFonts w:ascii="Calibri" w:hAnsi="Calibri" w:cs="Calibri"/>
          <w:i/>
          <w:iCs/>
          <w:shd w:val="clear" w:color="auto" w:fill="FFFFFF"/>
        </w:rPr>
        <w:t>Rplos</w:t>
      </w:r>
      <w:r w:rsidRPr="00290858">
        <w:rPr>
          <w:rFonts w:ascii="Calibri" w:hAnsi="Calibri" w:cs="Calibri"/>
          <w:shd w:val="clear" w:color="auto" w:fill="FFFFFF"/>
        </w:rPr>
        <w:t xml:space="preserve">. </w:t>
      </w:r>
      <w:hyperlink r:id="rId33" w:history="1">
        <w:r w:rsidRPr="00290858">
          <w:rPr>
            <w:rStyle w:val="Hyperlink"/>
            <w:rFonts w:ascii="Calibri" w:eastAsia="Times New Roman" w:hAnsi="Calibri" w:cs="Calibri"/>
            <w:color w:val="auto"/>
            <w:shd w:val="clear" w:color="auto" w:fill="FFFFFF"/>
            <w:lang w:eastAsia="en-GB"/>
          </w:rPr>
          <w:t>https://cran.r-project.org/web/packages/rplos/index.html</w:t>
        </w:r>
      </w:hyperlink>
      <w:r w:rsidRPr="00290858">
        <w:rPr>
          <w:rFonts w:ascii="Calibri" w:hAnsi="Calibri" w:cs="Calibri"/>
          <w:shd w:val="clear" w:color="auto" w:fill="FFFFFF"/>
        </w:rPr>
        <w:t xml:space="preserve"> </w:t>
      </w:r>
    </w:p>
    <w:p w14:paraId="7D011D6A"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Corballis, M.C., 2009. The evolution of language.</w:t>
      </w:r>
    </w:p>
    <w:p w14:paraId="2ED27860"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Barnosky, A.D., 1987. Punctuated equilibrium and phyletic gradualism. In </w:t>
      </w:r>
      <w:r w:rsidRPr="00290858">
        <w:rPr>
          <w:rFonts w:ascii="Calibri" w:hAnsi="Calibri" w:cs="Calibri"/>
          <w:i/>
          <w:iCs/>
        </w:rPr>
        <w:t>Current mammalogy</w:t>
      </w:r>
      <w:r w:rsidRPr="00290858">
        <w:rPr>
          <w:rFonts w:ascii="Calibri" w:hAnsi="Calibri" w:cs="Calibri"/>
          <w:shd w:val="clear" w:color="auto" w:fill="FFFFFF"/>
        </w:rPr>
        <w:t> (pp. 109-147). Springer, Boston, MA.</w:t>
      </w:r>
    </w:p>
    <w:p w14:paraId="5B60C0EE"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Birch, J. and Heyes, C., 2021. The cultural evolution of cultural evolution. </w:t>
      </w:r>
      <w:r w:rsidRPr="00290858">
        <w:rPr>
          <w:rFonts w:ascii="Calibri" w:hAnsi="Calibri" w:cs="Calibri"/>
          <w:i/>
          <w:iCs/>
        </w:rPr>
        <w:t>Philosophical Transactions of the Royal Society B</w:t>
      </w:r>
      <w:r w:rsidRPr="00290858">
        <w:rPr>
          <w:rFonts w:ascii="Calibri" w:hAnsi="Calibri" w:cs="Calibri"/>
          <w:shd w:val="clear" w:color="auto" w:fill="FFFFFF"/>
        </w:rPr>
        <w:t>, </w:t>
      </w:r>
      <w:r w:rsidRPr="00290858">
        <w:rPr>
          <w:rFonts w:ascii="Calibri" w:hAnsi="Calibri" w:cs="Calibri"/>
          <w:i/>
          <w:iCs/>
        </w:rPr>
        <w:t>376</w:t>
      </w:r>
      <w:r w:rsidRPr="00290858">
        <w:rPr>
          <w:rFonts w:ascii="Calibri" w:hAnsi="Calibri" w:cs="Calibri"/>
          <w:shd w:val="clear" w:color="auto" w:fill="FFFFFF"/>
        </w:rPr>
        <w:t>(1828), p.20200051.</w:t>
      </w:r>
    </w:p>
    <w:p w14:paraId="29D6644C"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Boyd, R., &amp; Richerson, P. J. (1985).</w:t>
      </w:r>
      <w:r w:rsidRPr="00290858">
        <w:rPr>
          <w:rStyle w:val="apple-converted-space"/>
          <w:rFonts w:ascii="Calibri" w:hAnsi="Calibri" w:cs="Calibri"/>
          <w:shd w:val="clear" w:color="auto" w:fill="FFFFFF"/>
        </w:rPr>
        <w:t> </w:t>
      </w:r>
      <w:r w:rsidRPr="00290858">
        <w:rPr>
          <w:rStyle w:val="Emphasis"/>
          <w:rFonts w:ascii="Calibri" w:hAnsi="Calibri" w:cs="Calibri"/>
        </w:rPr>
        <w:t>Culture and the evolutionary process.</w:t>
      </w:r>
      <w:r w:rsidRPr="00290858">
        <w:rPr>
          <w:rStyle w:val="apple-converted-space"/>
          <w:rFonts w:ascii="Calibri" w:hAnsi="Calibri" w:cs="Calibri"/>
          <w:shd w:val="clear" w:color="auto" w:fill="FFFFFF"/>
        </w:rPr>
        <w:t> </w:t>
      </w:r>
      <w:r w:rsidRPr="00290858">
        <w:rPr>
          <w:rFonts w:ascii="Calibri" w:hAnsi="Calibri" w:cs="Calibri"/>
          <w:shd w:val="clear" w:color="auto" w:fill="FFFFFF"/>
        </w:rPr>
        <w:t>University of Chicago Press.</w:t>
      </w:r>
    </w:p>
    <w:p w14:paraId="20D2786D"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Boyd, R. and Richerson, P.J., 2005. </w:t>
      </w:r>
      <w:r w:rsidRPr="00290858">
        <w:rPr>
          <w:rFonts w:ascii="Calibri" w:hAnsi="Calibri" w:cs="Calibri"/>
          <w:i/>
          <w:iCs/>
        </w:rPr>
        <w:t>The origin and evolution of cultures</w:t>
      </w:r>
      <w:r w:rsidRPr="00290858">
        <w:rPr>
          <w:rFonts w:ascii="Calibri" w:hAnsi="Calibri" w:cs="Calibri"/>
          <w:shd w:val="clear" w:color="auto" w:fill="FFFFFF"/>
        </w:rPr>
        <w:t>. Oxford University Press.</w:t>
      </w:r>
    </w:p>
    <w:p w14:paraId="4562A5A5"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Boyd, R. and Silk, J.B., 2014. </w:t>
      </w:r>
      <w:r w:rsidRPr="00290858">
        <w:rPr>
          <w:rFonts w:ascii="Calibri" w:hAnsi="Calibri" w:cs="Calibri"/>
          <w:i/>
          <w:iCs/>
        </w:rPr>
        <w:t>How humans evolved</w:t>
      </w:r>
      <w:r w:rsidRPr="00290858">
        <w:rPr>
          <w:rFonts w:ascii="Calibri" w:hAnsi="Calibri" w:cs="Calibri"/>
          <w:shd w:val="clear" w:color="auto" w:fill="FFFFFF"/>
        </w:rPr>
        <w:t>. WW Norton &amp; Company.</w:t>
      </w:r>
    </w:p>
    <w:p w14:paraId="74797FAF"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Christensen, G., Dafoe, A., Miguel, E., Moore, D.A. and Rose, A.K., 2019. A study of the impact of data sharing on article citations using journal policies as a natural experiment. </w:t>
      </w:r>
      <w:r w:rsidRPr="00290858">
        <w:rPr>
          <w:rFonts w:ascii="Calibri" w:hAnsi="Calibri" w:cs="Calibri"/>
          <w:i/>
          <w:iCs/>
        </w:rPr>
        <w:t>PloS one</w:t>
      </w:r>
      <w:r w:rsidRPr="00290858">
        <w:rPr>
          <w:rFonts w:ascii="Calibri" w:hAnsi="Calibri" w:cs="Calibri"/>
          <w:shd w:val="clear" w:color="auto" w:fill="FFFFFF"/>
        </w:rPr>
        <w:t>, </w:t>
      </w:r>
      <w:r w:rsidRPr="00290858">
        <w:rPr>
          <w:rFonts w:ascii="Calibri" w:hAnsi="Calibri" w:cs="Calibri"/>
          <w:i/>
          <w:iCs/>
        </w:rPr>
        <w:t>14</w:t>
      </w:r>
      <w:r w:rsidRPr="00290858">
        <w:rPr>
          <w:rFonts w:ascii="Calibri" w:hAnsi="Calibri" w:cs="Calibri"/>
          <w:shd w:val="clear" w:color="auto" w:fill="FFFFFF"/>
        </w:rPr>
        <w:t>(12), p.e0225883.</w:t>
      </w:r>
    </w:p>
    <w:p w14:paraId="7424471F"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Brown, G.R. and Richerson, P.J., 2014. Applying evolutionary theory to human behaviour: Past differences and current debates. </w:t>
      </w:r>
      <w:r w:rsidRPr="00290858">
        <w:rPr>
          <w:rFonts w:ascii="Calibri" w:hAnsi="Calibri" w:cs="Calibri"/>
          <w:i/>
          <w:iCs/>
        </w:rPr>
        <w:t>Journal of Bioeconomics</w:t>
      </w:r>
      <w:r w:rsidRPr="00290858">
        <w:rPr>
          <w:rFonts w:ascii="Calibri" w:hAnsi="Calibri" w:cs="Calibri"/>
          <w:shd w:val="clear" w:color="auto" w:fill="FFFFFF"/>
        </w:rPr>
        <w:t>, </w:t>
      </w:r>
      <w:r w:rsidRPr="00290858">
        <w:rPr>
          <w:rFonts w:ascii="Calibri" w:hAnsi="Calibri" w:cs="Calibri"/>
          <w:i/>
          <w:iCs/>
        </w:rPr>
        <w:t>16</w:t>
      </w:r>
      <w:r w:rsidRPr="00290858">
        <w:rPr>
          <w:rFonts w:ascii="Calibri" w:hAnsi="Calibri" w:cs="Calibri"/>
          <w:shd w:val="clear" w:color="auto" w:fill="FFFFFF"/>
        </w:rPr>
        <w:t>(2), pp.105-128.</w:t>
      </w:r>
    </w:p>
    <w:p w14:paraId="2EC9557E"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lastRenderedPageBreak/>
        <w:t>Darwin, C., 2008 [1871]. </w:t>
      </w:r>
      <w:r w:rsidRPr="00290858">
        <w:rPr>
          <w:rFonts w:ascii="Calibri" w:hAnsi="Calibri" w:cs="Calibri"/>
          <w:i/>
          <w:iCs/>
        </w:rPr>
        <w:t>The descent of man, and selection in relation to sex</w:t>
      </w:r>
      <w:r w:rsidRPr="00290858">
        <w:rPr>
          <w:rFonts w:ascii="Calibri" w:hAnsi="Calibri" w:cs="Calibri"/>
          <w:shd w:val="clear" w:color="auto" w:fill="FFFFFF"/>
        </w:rPr>
        <w:t>. Princeton University Press.</w:t>
      </w:r>
    </w:p>
    <w:p w14:paraId="7CE1858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Dawkins, R. 2016. </w:t>
      </w:r>
      <w:r w:rsidRPr="00290858">
        <w:rPr>
          <w:rFonts w:ascii="Calibri" w:hAnsi="Calibri" w:cs="Calibri"/>
          <w:i/>
          <w:iCs/>
        </w:rPr>
        <w:t>The extended selfish gene</w:t>
      </w:r>
      <w:r w:rsidRPr="00290858">
        <w:rPr>
          <w:rFonts w:ascii="Calibri" w:hAnsi="Calibri" w:cs="Calibri"/>
          <w:shd w:val="clear" w:color="auto" w:fill="FFFFFF"/>
        </w:rPr>
        <w:t>. Oxford university press.</w:t>
      </w:r>
    </w:p>
    <w:p w14:paraId="72CCAC89"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de Vrieze, J., 2021. Large survey finds questionable research practices are common.</w:t>
      </w:r>
    </w:p>
    <w:p w14:paraId="310406F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Diamond, A.M., 2000. The complementarity of scientometrics and economics.</w:t>
      </w:r>
      <w:r w:rsidRPr="00290858">
        <w:rPr>
          <w:rStyle w:val="apple-converted-space"/>
          <w:rFonts w:ascii="Calibri" w:hAnsi="Calibri" w:cs="Calibri"/>
          <w:shd w:val="clear" w:color="auto" w:fill="FFFFFF"/>
        </w:rPr>
        <w:t> </w:t>
      </w:r>
      <w:r w:rsidRPr="00290858">
        <w:rPr>
          <w:rFonts w:ascii="Calibri" w:hAnsi="Calibri" w:cs="Calibri"/>
          <w:i/>
          <w:iCs/>
        </w:rPr>
        <w:t>The web of knowledge: A festschrift in honor of eugene garfield</w:t>
      </w:r>
      <w:r w:rsidRPr="00290858">
        <w:rPr>
          <w:rFonts w:ascii="Calibri" w:hAnsi="Calibri" w:cs="Calibri"/>
          <w:shd w:val="clear" w:color="auto" w:fill="FFFFFF"/>
        </w:rPr>
        <w:t>, pp.321-336.</w:t>
      </w:r>
    </w:p>
    <w:p w14:paraId="028C3409"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Durand, R., Bruyaka, O. and Mangematin, V., 2008. Do science and money go together? The case of the French biotech industry.</w:t>
      </w:r>
      <w:r w:rsidRPr="00290858">
        <w:rPr>
          <w:rStyle w:val="apple-converted-space"/>
          <w:rFonts w:ascii="Calibri" w:hAnsi="Calibri" w:cs="Calibri"/>
          <w:shd w:val="clear" w:color="auto" w:fill="FFFFFF"/>
        </w:rPr>
        <w:t> </w:t>
      </w:r>
      <w:r w:rsidRPr="00290858">
        <w:rPr>
          <w:rFonts w:ascii="Calibri" w:hAnsi="Calibri" w:cs="Calibri"/>
          <w:i/>
          <w:iCs/>
        </w:rPr>
        <w:t>Strategic Management Journal</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29</w:t>
      </w:r>
      <w:r w:rsidRPr="00290858">
        <w:rPr>
          <w:rFonts w:ascii="Calibri" w:hAnsi="Calibri" w:cs="Calibri"/>
          <w:shd w:val="clear" w:color="auto" w:fill="FFFFFF"/>
        </w:rPr>
        <w:t>(12), pp.1281-1299.</w:t>
      </w:r>
    </w:p>
    <w:p w14:paraId="57B4EBE0"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Fantini D. 2019. </w:t>
      </w:r>
      <w:r w:rsidRPr="00290858">
        <w:rPr>
          <w:rFonts w:ascii="Calibri" w:hAnsi="Calibri" w:cs="Calibri"/>
          <w:i/>
          <w:iCs/>
          <w:shd w:val="clear" w:color="auto" w:fill="FFFFFF"/>
        </w:rPr>
        <w:t>Easypubmed</w:t>
      </w:r>
      <w:r w:rsidRPr="00290858">
        <w:rPr>
          <w:rFonts w:ascii="Calibri" w:hAnsi="Calibri" w:cs="Calibri"/>
          <w:shd w:val="clear" w:color="auto" w:fill="FFFFFF"/>
        </w:rPr>
        <w:t xml:space="preserve">. </w:t>
      </w:r>
      <w:hyperlink r:id="rId34" w:history="1">
        <w:r w:rsidRPr="00290858">
          <w:rPr>
            <w:rStyle w:val="Hyperlink"/>
            <w:rFonts w:ascii="Calibri" w:eastAsia="Times New Roman" w:hAnsi="Calibri" w:cs="Calibri"/>
            <w:color w:val="auto"/>
            <w:shd w:val="clear" w:color="auto" w:fill="FFFFFF"/>
            <w:lang w:eastAsia="en-GB"/>
          </w:rPr>
          <w:t>https://cran.r-project.org/web/packages/easyPubMed/easyPubMed.pdf</w:t>
        </w:r>
      </w:hyperlink>
    </w:p>
    <w:p w14:paraId="52C9C977"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Fortunato, L. and Galassi, M., 2021. The case for free and open source software in research and scholarship. </w:t>
      </w:r>
      <w:r w:rsidRPr="00290858">
        <w:rPr>
          <w:rFonts w:ascii="Calibri" w:hAnsi="Calibri" w:cs="Calibri"/>
          <w:i/>
          <w:iCs/>
        </w:rPr>
        <w:t>Philosophical Transactions of the Royal Society A</w:t>
      </w:r>
      <w:r w:rsidRPr="00290858">
        <w:rPr>
          <w:rFonts w:ascii="Calibri" w:hAnsi="Calibri" w:cs="Calibri"/>
          <w:shd w:val="clear" w:color="auto" w:fill="FFFFFF"/>
        </w:rPr>
        <w:t>, </w:t>
      </w:r>
      <w:r w:rsidRPr="00290858">
        <w:rPr>
          <w:rFonts w:ascii="Calibri" w:hAnsi="Calibri" w:cs="Calibri"/>
          <w:i/>
          <w:iCs/>
        </w:rPr>
        <w:t>379</w:t>
      </w:r>
      <w:r w:rsidRPr="00290858">
        <w:rPr>
          <w:rFonts w:ascii="Calibri" w:hAnsi="Calibri" w:cs="Calibri"/>
          <w:shd w:val="clear" w:color="auto" w:fill="FFFFFF"/>
        </w:rPr>
        <w:t>(2197), p.20200079.</w:t>
      </w:r>
    </w:p>
    <w:p w14:paraId="2242C9F3"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Fortunato, L., 2018. Evolution of marriage systems.</w:t>
      </w:r>
    </w:p>
    <w:p w14:paraId="774A4272"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Foster, K.R., 2004. Diminishing returns in social evolution: the not‐so‐tragic commons. </w:t>
      </w:r>
      <w:r w:rsidRPr="00290858">
        <w:rPr>
          <w:rFonts w:ascii="Calibri" w:hAnsi="Calibri" w:cs="Calibri"/>
          <w:i/>
          <w:iCs/>
        </w:rPr>
        <w:t>Journal of evolutionary biology</w:t>
      </w:r>
      <w:r w:rsidRPr="00290858">
        <w:rPr>
          <w:rFonts w:ascii="Calibri" w:hAnsi="Calibri" w:cs="Calibri"/>
          <w:shd w:val="clear" w:color="auto" w:fill="FFFFFF"/>
        </w:rPr>
        <w:t>, </w:t>
      </w:r>
      <w:r w:rsidRPr="00290858">
        <w:rPr>
          <w:rFonts w:ascii="Calibri" w:hAnsi="Calibri" w:cs="Calibri"/>
          <w:i/>
          <w:iCs/>
        </w:rPr>
        <w:t>17</w:t>
      </w:r>
      <w:r w:rsidRPr="00290858">
        <w:rPr>
          <w:rFonts w:ascii="Calibri" w:hAnsi="Calibri" w:cs="Calibri"/>
          <w:shd w:val="clear" w:color="auto" w:fill="FFFFFF"/>
        </w:rPr>
        <w:t>(5), pp.1058-1072.</w:t>
      </w:r>
    </w:p>
    <w:p w14:paraId="76E40114"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Funk, C., 2017. Mixed messages about public trust in science. </w:t>
      </w:r>
      <w:r w:rsidRPr="00290858">
        <w:rPr>
          <w:rFonts w:ascii="Calibri" w:hAnsi="Calibri" w:cs="Calibri"/>
          <w:i/>
          <w:iCs/>
        </w:rPr>
        <w:t>Issues in Science and Technology</w:t>
      </w:r>
      <w:r w:rsidRPr="00290858">
        <w:rPr>
          <w:rFonts w:ascii="Calibri" w:hAnsi="Calibri" w:cs="Calibri"/>
          <w:shd w:val="clear" w:color="auto" w:fill="FFFFFF"/>
        </w:rPr>
        <w:t>, </w:t>
      </w:r>
      <w:r w:rsidRPr="00290858">
        <w:rPr>
          <w:rFonts w:ascii="Calibri" w:hAnsi="Calibri" w:cs="Calibri"/>
          <w:i/>
          <w:iCs/>
        </w:rPr>
        <w:t>34</w:t>
      </w:r>
      <w:r w:rsidRPr="00290858">
        <w:rPr>
          <w:rFonts w:ascii="Calibri" w:hAnsi="Calibri" w:cs="Calibri"/>
          <w:shd w:val="clear" w:color="auto" w:fill="FFFFFF"/>
        </w:rPr>
        <w:t>(1), pp.86-88.</w:t>
      </w:r>
    </w:p>
    <w:p w14:paraId="240A4B3D"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Github. </w:t>
      </w:r>
      <w:hyperlink r:id="rId35" w:history="1">
        <w:r w:rsidRPr="00290858">
          <w:rPr>
            <w:rStyle w:val="Hyperlink"/>
            <w:rFonts w:ascii="Calibri" w:hAnsi="Calibri" w:cs="Calibri"/>
            <w:color w:val="auto"/>
            <w:shd w:val="clear" w:color="auto" w:fill="FFFFFF"/>
          </w:rPr>
          <w:t>https://github.com</w:t>
        </w:r>
      </w:hyperlink>
      <w:r w:rsidRPr="00290858">
        <w:rPr>
          <w:rFonts w:ascii="Calibri" w:hAnsi="Calibri" w:cs="Calibri"/>
          <w:shd w:val="clear" w:color="auto" w:fill="FFFFFF"/>
        </w:rPr>
        <w:t xml:space="preserve"> </w:t>
      </w:r>
    </w:p>
    <w:p w14:paraId="39F51716"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Glänzel, W., 2007. Characteristic scores and scales: A bibliometric analysis of subject characteristics based on long-term citation observation.</w:t>
      </w:r>
      <w:r w:rsidRPr="00290858">
        <w:rPr>
          <w:rStyle w:val="apple-converted-space"/>
          <w:rFonts w:ascii="Calibri" w:hAnsi="Calibri" w:cs="Calibri"/>
          <w:shd w:val="clear" w:color="auto" w:fill="FFFFFF"/>
        </w:rPr>
        <w:t> </w:t>
      </w:r>
      <w:r w:rsidRPr="00290858">
        <w:rPr>
          <w:rFonts w:ascii="Calibri" w:hAnsi="Calibri" w:cs="Calibri"/>
          <w:i/>
          <w:iCs/>
        </w:rPr>
        <w:t>Journal of Informetrics</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1</w:t>
      </w:r>
      <w:r w:rsidRPr="00290858">
        <w:rPr>
          <w:rFonts w:ascii="Calibri" w:hAnsi="Calibri" w:cs="Calibri"/>
          <w:shd w:val="clear" w:color="auto" w:fill="FFFFFF"/>
        </w:rPr>
        <w:t>(1), pp.92-102.</w:t>
      </w:r>
    </w:p>
    <w:p w14:paraId="0A837C1D"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Harmand, S., Lewis, J.E., Feibel, C.S., Lepre, C.J., Prat, S., Lenoble, A., Boës, X., Quinn, R.L., Brenet, M., Arroyo, A. and Taylor, N., 2015. 3.3-million-year-old stone tools from Lomekwi 3, West Turkana, Kenya. </w:t>
      </w:r>
      <w:r w:rsidRPr="00290858">
        <w:rPr>
          <w:rFonts w:ascii="Calibri" w:hAnsi="Calibri" w:cs="Calibri"/>
          <w:i/>
          <w:iCs/>
        </w:rPr>
        <w:t>Nature</w:t>
      </w:r>
      <w:r w:rsidRPr="00290858">
        <w:rPr>
          <w:rFonts w:ascii="Calibri" w:hAnsi="Calibri" w:cs="Calibri"/>
          <w:shd w:val="clear" w:color="auto" w:fill="FFFFFF"/>
        </w:rPr>
        <w:t>, </w:t>
      </w:r>
      <w:r w:rsidRPr="00290858">
        <w:rPr>
          <w:rFonts w:ascii="Calibri" w:hAnsi="Calibri" w:cs="Calibri"/>
          <w:i/>
          <w:iCs/>
        </w:rPr>
        <w:t>521</w:t>
      </w:r>
      <w:r w:rsidRPr="00290858">
        <w:rPr>
          <w:rFonts w:ascii="Calibri" w:hAnsi="Calibri" w:cs="Calibri"/>
          <w:shd w:val="clear" w:color="auto" w:fill="FFFFFF"/>
        </w:rPr>
        <w:t>(7552), pp.310-315.</w:t>
      </w:r>
    </w:p>
    <w:p w14:paraId="713D2532"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Haddaway, N.R., Grainger, M.J. and Gray, C.T., 2021. citationchaser: An R package and Shiny app for forward and backward citations chasing in academic searching.</w:t>
      </w:r>
    </w:p>
    <w:p w14:paraId="51C8E600"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Henrich, J., 2004. Demography and cultural evolution: how adaptive cultural processes can produce maladaptive losses—the Tasmanian case. </w:t>
      </w:r>
      <w:r w:rsidRPr="00290858">
        <w:rPr>
          <w:rFonts w:ascii="Calibri" w:hAnsi="Calibri" w:cs="Calibri"/>
          <w:i/>
          <w:iCs/>
        </w:rPr>
        <w:t>American antiquity</w:t>
      </w:r>
      <w:r w:rsidRPr="00290858">
        <w:rPr>
          <w:rFonts w:ascii="Calibri" w:hAnsi="Calibri" w:cs="Calibri"/>
          <w:shd w:val="clear" w:color="auto" w:fill="FFFFFF"/>
        </w:rPr>
        <w:t>, </w:t>
      </w:r>
      <w:r w:rsidRPr="00290858">
        <w:rPr>
          <w:rFonts w:ascii="Calibri" w:hAnsi="Calibri" w:cs="Calibri"/>
          <w:i/>
          <w:iCs/>
        </w:rPr>
        <w:t>69</w:t>
      </w:r>
      <w:r w:rsidRPr="00290858">
        <w:rPr>
          <w:rFonts w:ascii="Calibri" w:hAnsi="Calibri" w:cs="Calibri"/>
          <w:shd w:val="clear" w:color="auto" w:fill="FFFFFF"/>
        </w:rPr>
        <w:t>(2), pp.197-214.</w:t>
      </w:r>
    </w:p>
    <w:p w14:paraId="232C6B23"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rPr>
        <w:lastRenderedPageBreak/>
        <w:t>Hepburn, Brian and Hanne Andersen, "Scientific Method", </w:t>
      </w:r>
      <w:r w:rsidRPr="00290858">
        <w:rPr>
          <w:rFonts w:ascii="Calibri" w:hAnsi="Calibri" w:cs="Calibri"/>
          <w:i/>
          <w:iCs/>
        </w:rPr>
        <w:t>The Stanford Encyclopedia of Philosophy </w:t>
      </w:r>
      <w:r w:rsidRPr="00290858">
        <w:rPr>
          <w:rFonts w:ascii="Calibri" w:hAnsi="Calibri" w:cs="Calibri"/>
        </w:rPr>
        <w:t xml:space="preserve">(Summer 2021 Edition), Edward N. Zalta (ed.), </w:t>
      </w:r>
    </w:p>
    <w:p w14:paraId="7A16EF15"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Hill, K., Barton, M. and Hurtado, A.M., 2009. The emergence of human uniqueness: Characters underlying behavioral modernity. </w:t>
      </w:r>
      <w:r w:rsidRPr="00290858">
        <w:rPr>
          <w:rFonts w:ascii="Calibri" w:hAnsi="Calibri" w:cs="Calibri"/>
          <w:i/>
          <w:iCs/>
        </w:rPr>
        <w:t>Evolutionary Anthropology: Issues, News, and Reviews: Issues, News, and Reviews</w:t>
      </w:r>
      <w:r w:rsidRPr="00290858">
        <w:rPr>
          <w:rFonts w:ascii="Calibri" w:hAnsi="Calibri" w:cs="Calibri"/>
          <w:shd w:val="clear" w:color="auto" w:fill="FFFFFF"/>
        </w:rPr>
        <w:t>, </w:t>
      </w:r>
      <w:r w:rsidRPr="00290858">
        <w:rPr>
          <w:rFonts w:ascii="Calibri" w:hAnsi="Calibri" w:cs="Calibri"/>
          <w:i/>
          <w:iCs/>
        </w:rPr>
        <w:t>18</w:t>
      </w:r>
      <w:r w:rsidRPr="00290858">
        <w:rPr>
          <w:rFonts w:ascii="Calibri" w:hAnsi="Calibri" w:cs="Calibri"/>
          <w:shd w:val="clear" w:color="auto" w:fill="FFFFFF"/>
        </w:rPr>
        <w:t>(5), pp.187-200.</w:t>
      </w:r>
    </w:p>
    <w:p w14:paraId="5CDF02DF"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Hill, T., Lewicki, P. and Lewicki, P., 2006. </w:t>
      </w:r>
      <w:r w:rsidRPr="00290858">
        <w:rPr>
          <w:rFonts w:ascii="Calibri" w:hAnsi="Calibri" w:cs="Calibri"/>
          <w:i/>
          <w:iCs/>
        </w:rPr>
        <w:t>Statistics: methods and applications: a comprehensive reference for science, industry, and data mining</w:t>
      </w:r>
      <w:r w:rsidRPr="00290858">
        <w:rPr>
          <w:rFonts w:ascii="Calibri" w:hAnsi="Calibri" w:cs="Calibri"/>
          <w:shd w:val="clear" w:color="auto" w:fill="FFFFFF"/>
        </w:rPr>
        <w:t>. StatSoft, Inc..</w:t>
      </w:r>
    </w:p>
    <w:p w14:paraId="727E03CB"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Holden, C. and Mace, R., 2009. Phylogenetic analysis of the evolution of lactose digestion in adults. </w:t>
      </w:r>
      <w:r w:rsidRPr="00290858">
        <w:rPr>
          <w:rFonts w:ascii="Calibri" w:hAnsi="Calibri" w:cs="Calibri"/>
          <w:i/>
          <w:iCs/>
        </w:rPr>
        <w:t>Human biology</w:t>
      </w:r>
      <w:r w:rsidRPr="00290858">
        <w:rPr>
          <w:rFonts w:ascii="Calibri" w:hAnsi="Calibri" w:cs="Calibri"/>
          <w:shd w:val="clear" w:color="auto" w:fill="FFFFFF"/>
        </w:rPr>
        <w:t>, </w:t>
      </w:r>
      <w:r w:rsidRPr="00290858">
        <w:rPr>
          <w:rFonts w:ascii="Calibri" w:hAnsi="Calibri" w:cs="Calibri"/>
          <w:i/>
          <w:iCs/>
        </w:rPr>
        <w:t>81</w:t>
      </w:r>
      <w:r w:rsidRPr="00290858">
        <w:rPr>
          <w:rFonts w:ascii="Calibri" w:hAnsi="Calibri" w:cs="Calibri"/>
          <w:shd w:val="clear" w:color="auto" w:fill="FFFFFF"/>
        </w:rPr>
        <w:t>(5/6), pp.597-619.</w:t>
      </w:r>
    </w:p>
    <w:p w14:paraId="67647A54"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Hunt, J., Breuker, C.J., Sadowski, J.A. and Moore, A.J., 2009. Male–male competition, female mate choice and their interaction: determining total sexual selection. </w:t>
      </w:r>
      <w:r w:rsidRPr="00290858">
        <w:rPr>
          <w:rFonts w:ascii="Calibri" w:hAnsi="Calibri" w:cs="Calibri"/>
          <w:i/>
          <w:iCs/>
        </w:rPr>
        <w:t>Journal of evolutionary biology</w:t>
      </w:r>
      <w:r w:rsidRPr="00290858">
        <w:rPr>
          <w:rFonts w:ascii="Calibri" w:hAnsi="Calibri" w:cs="Calibri"/>
          <w:shd w:val="clear" w:color="auto" w:fill="FFFFFF"/>
        </w:rPr>
        <w:t>, </w:t>
      </w:r>
      <w:r w:rsidRPr="00290858">
        <w:rPr>
          <w:rFonts w:ascii="Calibri" w:hAnsi="Calibri" w:cs="Calibri"/>
          <w:i/>
          <w:iCs/>
        </w:rPr>
        <w:t>22</w:t>
      </w:r>
      <w:r w:rsidRPr="00290858">
        <w:rPr>
          <w:rFonts w:ascii="Calibri" w:hAnsi="Calibri" w:cs="Calibri"/>
          <w:shd w:val="clear" w:color="auto" w:fill="FFFFFF"/>
        </w:rPr>
        <w:t>(1), pp.13-26.</w:t>
      </w:r>
    </w:p>
    <w:p w14:paraId="14B5E4D3"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Hutchins, B.I., Yuan, X., Anderson, J.M. and Santangelo, G.M., 2016. Relative Citation Ratio (RCR): A new metric that uses citation rates to measure influence at the article level. </w:t>
      </w:r>
      <w:r w:rsidRPr="00290858">
        <w:rPr>
          <w:rFonts w:ascii="Calibri" w:hAnsi="Calibri" w:cs="Calibri"/>
          <w:i/>
          <w:iCs/>
        </w:rPr>
        <w:t>PLoS biology</w:t>
      </w:r>
      <w:r w:rsidRPr="00290858">
        <w:rPr>
          <w:rFonts w:ascii="Calibri" w:hAnsi="Calibri" w:cs="Calibri"/>
          <w:shd w:val="clear" w:color="auto" w:fill="FFFFFF"/>
        </w:rPr>
        <w:t>, </w:t>
      </w:r>
      <w:r w:rsidRPr="00290858">
        <w:rPr>
          <w:rFonts w:ascii="Calibri" w:hAnsi="Calibri" w:cs="Calibri"/>
          <w:i/>
          <w:iCs/>
        </w:rPr>
        <w:t>14</w:t>
      </w:r>
      <w:r w:rsidRPr="00290858">
        <w:rPr>
          <w:rFonts w:ascii="Calibri" w:hAnsi="Calibri" w:cs="Calibri"/>
          <w:shd w:val="clear" w:color="auto" w:fill="FFFFFF"/>
        </w:rPr>
        <w:t>(9), p.e1002541.</w:t>
      </w:r>
    </w:p>
    <w:p w14:paraId="2118333E"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Juristo, N. and Vegas, S., 2010. Replication, reproduction and re-analysis: Three ways for verifying experimental findings. In </w:t>
      </w:r>
      <w:r w:rsidRPr="00290858">
        <w:rPr>
          <w:rFonts w:ascii="Calibri" w:hAnsi="Calibri" w:cs="Calibri"/>
          <w:i/>
          <w:iCs/>
        </w:rPr>
        <w:t>Proceedings 1st Int. Workshop on Replication in Empirical Software Eng. Research (RESER 2010)</w:t>
      </w:r>
      <w:r w:rsidRPr="00290858">
        <w:rPr>
          <w:rFonts w:ascii="Calibri" w:hAnsi="Calibri" w:cs="Calibri"/>
          <w:shd w:val="clear" w:color="auto" w:fill="FFFFFF"/>
        </w:rPr>
        <w:t>.</w:t>
      </w:r>
    </w:p>
    <w:p w14:paraId="38729B07"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Laland, K.N., Brown, G.R. and Brown, G., 2011. </w:t>
      </w:r>
      <w:r w:rsidRPr="00290858">
        <w:rPr>
          <w:rFonts w:ascii="Calibri" w:hAnsi="Calibri" w:cs="Calibri"/>
          <w:i/>
          <w:iCs/>
        </w:rPr>
        <w:t>Sense and nonsense: Evolutionary perspectives on human behaviour</w:t>
      </w:r>
      <w:r w:rsidRPr="00290858">
        <w:rPr>
          <w:rFonts w:ascii="Calibri" w:hAnsi="Calibri" w:cs="Calibri"/>
          <w:shd w:val="clear" w:color="auto" w:fill="FFFFFF"/>
        </w:rPr>
        <w:t>. Oxford University Press.</w:t>
      </w:r>
    </w:p>
    <w:p w14:paraId="1FB23CA7"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Laland, K., Uller, T., Feldman, M., Sterelny, K., Müller, G.B., Moczek, A., Jablonka, E., Odling-Smee, J., Wray, G.A., Hoekstra, H.E. and Futuyma, D.J., 2014. Does evolutionary theory need a rethink?. </w:t>
      </w:r>
      <w:r w:rsidRPr="00290858">
        <w:rPr>
          <w:rFonts w:ascii="Calibri" w:hAnsi="Calibri" w:cs="Calibri"/>
          <w:i/>
          <w:iCs/>
        </w:rPr>
        <w:t>Nature News</w:t>
      </w:r>
      <w:r w:rsidRPr="00290858">
        <w:rPr>
          <w:rFonts w:ascii="Calibri" w:hAnsi="Calibri" w:cs="Calibri"/>
          <w:shd w:val="clear" w:color="auto" w:fill="FFFFFF"/>
        </w:rPr>
        <w:t>, </w:t>
      </w:r>
      <w:r w:rsidRPr="00290858">
        <w:rPr>
          <w:rFonts w:ascii="Calibri" w:hAnsi="Calibri" w:cs="Calibri"/>
          <w:i/>
          <w:iCs/>
        </w:rPr>
        <w:t>514</w:t>
      </w:r>
      <w:r w:rsidRPr="00290858">
        <w:rPr>
          <w:rFonts w:ascii="Calibri" w:hAnsi="Calibri" w:cs="Calibri"/>
          <w:shd w:val="clear" w:color="auto" w:fill="FFFFFF"/>
        </w:rPr>
        <w:t>(7521), p.161.</w:t>
      </w:r>
    </w:p>
    <w:p w14:paraId="13CD95BB"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Mace, R., 2014. Human behavioral ecology and its evil twin. </w:t>
      </w:r>
      <w:r w:rsidRPr="00290858">
        <w:rPr>
          <w:rFonts w:ascii="Calibri" w:hAnsi="Calibri" w:cs="Calibri"/>
          <w:i/>
          <w:iCs/>
        </w:rPr>
        <w:t>Behavioral Ecology</w:t>
      </w:r>
      <w:r w:rsidRPr="00290858">
        <w:rPr>
          <w:rFonts w:ascii="Calibri" w:hAnsi="Calibri" w:cs="Calibri"/>
          <w:shd w:val="clear" w:color="auto" w:fill="FFFFFF"/>
        </w:rPr>
        <w:t>, </w:t>
      </w:r>
      <w:r w:rsidRPr="00290858">
        <w:rPr>
          <w:rFonts w:ascii="Calibri" w:hAnsi="Calibri" w:cs="Calibri"/>
          <w:i/>
          <w:iCs/>
        </w:rPr>
        <w:t>25</w:t>
      </w:r>
      <w:r w:rsidRPr="00290858">
        <w:rPr>
          <w:rFonts w:ascii="Calibri" w:hAnsi="Calibri" w:cs="Calibri"/>
          <w:shd w:val="clear" w:color="auto" w:fill="FFFFFF"/>
        </w:rPr>
        <w:t>(3), pp.443-449.</w:t>
      </w:r>
    </w:p>
    <w:p w14:paraId="50F5F036"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Mauss, M., 2002.</w:t>
      </w:r>
      <w:r w:rsidRPr="00290858">
        <w:rPr>
          <w:rStyle w:val="apple-converted-space"/>
          <w:rFonts w:ascii="Calibri" w:hAnsi="Calibri" w:cs="Calibri"/>
          <w:shd w:val="clear" w:color="auto" w:fill="FFFFFF"/>
        </w:rPr>
        <w:t> </w:t>
      </w:r>
      <w:r w:rsidRPr="00290858">
        <w:rPr>
          <w:rFonts w:ascii="Calibri" w:hAnsi="Calibri" w:cs="Calibri"/>
          <w:i/>
          <w:iCs/>
        </w:rPr>
        <w:t>The gift: The form and reason for exchange in archaic societies</w:t>
      </w:r>
      <w:r w:rsidRPr="00290858">
        <w:rPr>
          <w:rFonts w:ascii="Calibri" w:hAnsi="Calibri" w:cs="Calibri"/>
          <w:shd w:val="clear" w:color="auto" w:fill="FFFFFF"/>
        </w:rPr>
        <w:t>. Routledge.</w:t>
      </w:r>
    </w:p>
    <w:p w14:paraId="060D3A30"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rPr>
        <w:t xml:space="preserve">McElreath, R. 2021. Discussion with Prof. Richard McElreath: Science as Amateur Software Development. </w:t>
      </w:r>
      <w:hyperlink r:id="rId36" w:history="1">
        <w:r w:rsidRPr="00290858">
          <w:rPr>
            <w:rStyle w:val="Hyperlink"/>
            <w:rFonts w:ascii="Calibri" w:hAnsi="Calibri" w:cs="Calibri"/>
            <w:color w:val="auto"/>
          </w:rPr>
          <w:t>https://www.youtube.com/watch?v=zwRdO9_GGhY</w:t>
        </w:r>
      </w:hyperlink>
    </w:p>
    <w:p w14:paraId="447DEC80"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Mesoudi, A. and Thornton, A., 2018. What is cumulative cultural evolution?. </w:t>
      </w:r>
      <w:r w:rsidRPr="00290858">
        <w:rPr>
          <w:rFonts w:ascii="Calibri" w:hAnsi="Calibri" w:cs="Calibri"/>
          <w:i/>
          <w:iCs/>
        </w:rPr>
        <w:t>Proceedings of the Royal Society B</w:t>
      </w:r>
      <w:r w:rsidRPr="00290858">
        <w:rPr>
          <w:rFonts w:ascii="Calibri" w:hAnsi="Calibri" w:cs="Calibri"/>
          <w:shd w:val="clear" w:color="auto" w:fill="FFFFFF"/>
        </w:rPr>
        <w:t>, </w:t>
      </w:r>
      <w:r w:rsidRPr="00290858">
        <w:rPr>
          <w:rFonts w:ascii="Calibri" w:hAnsi="Calibri" w:cs="Calibri"/>
          <w:i/>
          <w:iCs/>
        </w:rPr>
        <w:t>285</w:t>
      </w:r>
      <w:r w:rsidRPr="00290858">
        <w:rPr>
          <w:rFonts w:ascii="Calibri" w:hAnsi="Calibri" w:cs="Calibri"/>
          <w:shd w:val="clear" w:color="auto" w:fill="FFFFFF"/>
        </w:rPr>
        <w:t>(1880), p.20180712.</w:t>
      </w:r>
    </w:p>
    <w:p w14:paraId="2DE6B2A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lastRenderedPageBreak/>
        <w:t>Mesoudi, A., Whiten, A. and Laland, K.N., 2004. Perspective: Is human cultural evolution Darwinian? Evidence reviewed from the perspective of The Origin of Species. </w:t>
      </w:r>
      <w:r w:rsidRPr="00290858">
        <w:rPr>
          <w:rFonts w:ascii="Calibri" w:hAnsi="Calibri" w:cs="Calibri"/>
          <w:i/>
          <w:iCs/>
        </w:rPr>
        <w:t>Evolution</w:t>
      </w:r>
      <w:r w:rsidRPr="00290858">
        <w:rPr>
          <w:rFonts w:ascii="Calibri" w:hAnsi="Calibri" w:cs="Calibri"/>
          <w:shd w:val="clear" w:color="auto" w:fill="FFFFFF"/>
        </w:rPr>
        <w:t>, </w:t>
      </w:r>
      <w:r w:rsidRPr="00290858">
        <w:rPr>
          <w:rFonts w:ascii="Calibri" w:hAnsi="Calibri" w:cs="Calibri"/>
          <w:i/>
          <w:iCs/>
        </w:rPr>
        <w:t>58</w:t>
      </w:r>
      <w:r w:rsidRPr="00290858">
        <w:rPr>
          <w:rFonts w:ascii="Calibri" w:hAnsi="Calibri" w:cs="Calibri"/>
          <w:shd w:val="clear" w:color="auto" w:fill="FFFFFF"/>
        </w:rPr>
        <w:t>(1), pp.1-11.</w:t>
      </w:r>
    </w:p>
    <w:p w14:paraId="0660ADCD"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Mingers, J. and Leydesdorff, L., 2015. A review of theory and practice in scientometrics. </w:t>
      </w:r>
      <w:r w:rsidRPr="00290858">
        <w:rPr>
          <w:rFonts w:ascii="Calibri" w:hAnsi="Calibri" w:cs="Calibri"/>
          <w:i/>
          <w:iCs/>
        </w:rPr>
        <w:t>European journal of operational research</w:t>
      </w:r>
      <w:r w:rsidRPr="00290858">
        <w:rPr>
          <w:rFonts w:ascii="Calibri" w:hAnsi="Calibri" w:cs="Calibri"/>
          <w:shd w:val="clear" w:color="auto" w:fill="FFFFFF"/>
        </w:rPr>
        <w:t>, </w:t>
      </w:r>
      <w:r w:rsidRPr="00290858">
        <w:rPr>
          <w:rFonts w:ascii="Calibri" w:hAnsi="Calibri" w:cs="Calibri"/>
          <w:i/>
          <w:iCs/>
        </w:rPr>
        <w:t>246</w:t>
      </w:r>
      <w:r w:rsidRPr="00290858">
        <w:rPr>
          <w:rFonts w:ascii="Calibri" w:hAnsi="Calibri" w:cs="Calibri"/>
          <w:shd w:val="clear" w:color="auto" w:fill="FFFFFF"/>
        </w:rPr>
        <w:t>(1), pp.1-19.</w:t>
      </w:r>
    </w:p>
    <w:p w14:paraId="45F851FC"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Minocher, R., Atmaca, S., Bavero, C., McElreath, R. and Beheim, B., 2020. Reproducibility improves exponentially over 63 years of social learning research.</w:t>
      </w:r>
    </w:p>
    <w:p w14:paraId="626E1972"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Morin, A., Urban, J. and Sliz, P., 2012. A quick guide to software licensing for the scientist-programmer.</w:t>
      </w:r>
    </w:p>
    <w:p w14:paraId="34D30FA5"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Moore, M.W. and Perston, Y., 2016. Experimental insights into the cognitive significance of early stone tools.</w:t>
      </w:r>
      <w:r w:rsidRPr="00290858">
        <w:rPr>
          <w:rStyle w:val="apple-converted-space"/>
          <w:rFonts w:ascii="Calibri" w:hAnsi="Calibri" w:cs="Calibri"/>
          <w:shd w:val="clear" w:color="auto" w:fill="FFFFFF"/>
        </w:rPr>
        <w:t> </w:t>
      </w:r>
      <w:r w:rsidRPr="00290858">
        <w:rPr>
          <w:rFonts w:ascii="Calibri" w:hAnsi="Calibri" w:cs="Calibri"/>
          <w:i/>
          <w:iCs/>
        </w:rPr>
        <w:t>PLoS One</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11</w:t>
      </w:r>
      <w:r w:rsidRPr="00290858">
        <w:rPr>
          <w:rFonts w:ascii="Calibri" w:hAnsi="Calibri" w:cs="Calibri"/>
          <w:shd w:val="clear" w:color="auto" w:fill="FFFFFF"/>
        </w:rPr>
        <w:t>(7), p.e0158803.</w:t>
      </w:r>
    </w:p>
    <w:p w14:paraId="200BEFA1"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Munafò, M.R., Nosek, B.A., Bishop, D.V., Button, K.S., Chambers, C.D., Du Sert, N.P., Simonsohn, U., Wagenmakers, E.J., Ware, J.J. and Ioannidis, J.P., 2017. A manifesto for reproducible science. </w:t>
      </w:r>
      <w:r w:rsidRPr="00290858">
        <w:rPr>
          <w:rFonts w:ascii="Calibri" w:hAnsi="Calibri" w:cs="Calibri"/>
          <w:i/>
          <w:iCs/>
        </w:rPr>
        <w:t>Nature human behaviour</w:t>
      </w:r>
      <w:r w:rsidRPr="00290858">
        <w:rPr>
          <w:rFonts w:ascii="Calibri" w:hAnsi="Calibri" w:cs="Calibri"/>
          <w:shd w:val="clear" w:color="auto" w:fill="FFFFFF"/>
        </w:rPr>
        <w:t>, </w:t>
      </w:r>
      <w:r w:rsidRPr="00290858">
        <w:rPr>
          <w:rFonts w:ascii="Calibri" w:hAnsi="Calibri" w:cs="Calibri"/>
          <w:i/>
          <w:iCs/>
        </w:rPr>
        <w:t>1</w:t>
      </w:r>
      <w:r w:rsidRPr="00290858">
        <w:rPr>
          <w:rFonts w:ascii="Calibri" w:hAnsi="Calibri" w:cs="Calibri"/>
          <w:shd w:val="clear" w:color="auto" w:fill="FFFFFF"/>
        </w:rPr>
        <w:t>(1), pp.1-9.</w:t>
      </w:r>
    </w:p>
    <w:p w14:paraId="04F4C04B" w14:textId="77777777" w:rsidR="00290858" w:rsidRPr="00290858" w:rsidRDefault="00290858" w:rsidP="00290858">
      <w:pPr>
        <w:pStyle w:val="ListParagraph"/>
        <w:numPr>
          <w:ilvl w:val="0"/>
          <w:numId w:val="23"/>
        </w:numPr>
        <w:spacing w:line="360" w:lineRule="auto"/>
        <w:jc w:val="both"/>
        <w:rPr>
          <w:rFonts w:ascii="Calibri" w:hAnsi="Calibri" w:cs="Calibri"/>
          <w:u w:val="single"/>
        </w:rPr>
      </w:pPr>
      <w:r w:rsidRPr="00290858">
        <w:rPr>
          <w:rFonts w:ascii="Calibri" w:eastAsia="Times New Roman" w:hAnsi="Calibri" w:cs="Calibri"/>
          <w:shd w:val="clear" w:color="auto" w:fill="FFFFFF"/>
          <w:lang w:eastAsia="en-GB"/>
        </w:rPr>
        <w:t xml:space="preserve">Nature. </w:t>
      </w:r>
      <w:hyperlink r:id="rId37" w:history="1">
        <w:r w:rsidRPr="00290858">
          <w:rPr>
            <w:rStyle w:val="Hyperlink"/>
            <w:rFonts w:ascii="Calibri" w:hAnsi="Calibri" w:cs="Calibri"/>
            <w:color w:val="auto"/>
          </w:rPr>
          <w:t>https://www.nature.com</w:t>
        </w:r>
      </w:hyperlink>
    </w:p>
    <w:p w14:paraId="3C81B7B1"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Nowak, M.A., 2006. Five rules for the evolution of cooperation. </w:t>
      </w:r>
      <w:r w:rsidRPr="00290858">
        <w:rPr>
          <w:rFonts w:ascii="Calibri" w:hAnsi="Calibri" w:cs="Calibri"/>
          <w:i/>
          <w:iCs/>
        </w:rPr>
        <w:t>science</w:t>
      </w:r>
      <w:r w:rsidRPr="00290858">
        <w:rPr>
          <w:rFonts w:ascii="Calibri" w:hAnsi="Calibri" w:cs="Calibri"/>
          <w:shd w:val="clear" w:color="auto" w:fill="FFFFFF"/>
        </w:rPr>
        <w:t>, </w:t>
      </w:r>
      <w:r w:rsidRPr="00290858">
        <w:rPr>
          <w:rFonts w:ascii="Calibri" w:hAnsi="Calibri" w:cs="Calibri"/>
          <w:i/>
          <w:iCs/>
        </w:rPr>
        <w:t>314</w:t>
      </w:r>
      <w:r w:rsidRPr="00290858">
        <w:rPr>
          <w:rFonts w:ascii="Calibri" w:hAnsi="Calibri" w:cs="Calibri"/>
          <w:shd w:val="clear" w:color="auto" w:fill="FFFFFF"/>
        </w:rPr>
        <w:t>(5805), pp.1560-1563.</w:t>
      </w:r>
    </w:p>
    <w:p w14:paraId="5770CEDA"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O'Connor, C., 2019. The natural selection of conservative science. </w:t>
      </w:r>
      <w:r w:rsidRPr="00290858">
        <w:rPr>
          <w:rFonts w:ascii="Calibri" w:hAnsi="Calibri" w:cs="Calibri"/>
          <w:i/>
          <w:iCs/>
        </w:rPr>
        <w:t>Studies in History and Philosophy of Science Part A</w:t>
      </w:r>
      <w:r w:rsidRPr="00290858">
        <w:rPr>
          <w:rFonts w:ascii="Calibri" w:hAnsi="Calibri" w:cs="Calibri"/>
          <w:shd w:val="clear" w:color="auto" w:fill="FFFFFF"/>
        </w:rPr>
        <w:t>, </w:t>
      </w:r>
      <w:r w:rsidRPr="00290858">
        <w:rPr>
          <w:rFonts w:ascii="Calibri" w:hAnsi="Calibri" w:cs="Calibri"/>
          <w:i/>
          <w:iCs/>
        </w:rPr>
        <w:t>76</w:t>
      </w:r>
      <w:r w:rsidRPr="00290858">
        <w:rPr>
          <w:rFonts w:ascii="Calibri" w:hAnsi="Calibri" w:cs="Calibri"/>
          <w:shd w:val="clear" w:color="auto" w:fill="FFFFFF"/>
        </w:rPr>
        <w:t>, pp.24-29.</w:t>
      </w:r>
    </w:p>
    <w:p w14:paraId="1DBC5AF6"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Public Library of Science. </w:t>
      </w:r>
      <w:hyperlink r:id="rId38" w:history="1">
        <w:r w:rsidRPr="00290858">
          <w:rPr>
            <w:rStyle w:val="Hyperlink"/>
            <w:rFonts w:ascii="Calibri" w:eastAsia="Times New Roman" w:hAnsi="Calibri" w:cs="Calibri"/>
            <w:color w:val="auto"/>
            <w:shd w:val="clear" w:color="auto" w:fill="FFFFFF"/>
            <w:lang w:eastAsia="en-GB"/>
          </w:rPr>
          <w:t>https://plos.org</w:t>
        </w:r>
      </w:hyperlink>
      <w:r w:rsidRPr="00290858">
        <w:rPr>
          <w:rFonts w:ascii="Calibri" w:hAnsi="Calibri" w:cs="Calibri"/>
          <w:shd w:val="clear" w:color="auto" w:fill="FFFFFF"/>
        </w:rPr>
        <w:t xml:space="preserve"> </w:t>
      </w:r>
    </w:p>
    <w:p w14:paraId="5DFA5A12"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Paolicelli, R.C., Bolasco, G., Pagani, F., Maggi, L., Scianni, M., Panzanelli, P., Giustetto, M., Ferreira, T.A., Guiducci, E., Dumas, L. and Ragozzino, D., 2011. Synaptic pruning by microglia is necessary for normal brain development. </w:t>
      </w:r>
      <w:r w:rsidRPr="00290858">
        <w:rPr>
          <w:rFonts w:ascii="Calibri" w:hAnsi="Calibri" w:cs="Calibri"/>
          <w:i/>
          <w:iCs/>
        </w:rPr>
        <w:t>science</w:t>
      </w:r>
      <w:r w:rsidRPr="00290858">
        <w:rPr>
          <w:rFonts w:ascii="Calibri" w:hAnsi="Calibri" w:cs="Calibri"/>
          <w:shd w:val="clear" w:color="auto" w:fill="FFFFFF"/>
        </w:rPr>
        <w:t>, </w:t>
      </w:r>
      <w:r w:rsidRPr="00290858">
        <w:rPr>
          <w:rFonts w:ascii="Calibri" w:hAnsi="Calibri" w:cs="Calibri"/>
          <w:i/>
          <w:iCs/>
        </w:rPr>
        <w:t>333</w:t>
      </w:r>
      <w:r w:rsidRPr="00290858">
        <w:rPr>
          <w:rFonts w:ascii="Calibri" w:hAnsi="Calibri" w:cs="Calibri"/>
          <w:shd w:val="clear" w:color="auto" w:fill="FFFFFF"/>
        </w:rPr>
        <w:t>(6048), pp.1456-1458.</w:t>
      </w:r>
    </w:p>
    <w:p w14:paraId="685E420C"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Pritchard, A., 1969. Statistical bibliography or bibliometrics. </w:t>
      </w:r>
      <w:r w:rsidRPr="00290858">
        <w:rPr>
          <w:rFonts w:ascii="Calibri" w:hAnsi="Calibri" w:cs="Calibri"/>
          <w:i/>
          <w:iCs/>
        </w:rPr>
        <w:t>Journal of documentation</w:t>
      </w:r>
      <w:r w:rsidRPr="00290858">
        <w:rPr>
          <w:rFonts w:ascii="Calibri" w:hAnsi="Calibri" w:cs="Calibri"/>
          <w:shd w:val="clear" w:color="auto" w:fill="FFFFFF"/>
        </w:rPr>
        <w:t>, </w:t>
      </w:r>
      <w:r w:rsidRPr="00290858">
        <w:rPr>
          <w:rFonts w:ascii="Calibri" w:hAnsi="Calibri" w:cs="Calibri"/>
          <w:i/>
          <w:iCs/>
        </w:rPr>
        <w:t>25</w:t>
      </w:r>
      <w:r w:rsidRPr="00290858">
        <w:rPr>
          <w:rFonts w:ascii="Calibri" w:hAnsi="Calibri" w:cs="Calibri"/>
          <w:shd w:val="clear" w:color="auto" w:fill="FFFFFF"/>
        </w:rPr>
        <w:t>(4), pp.348-349.</w:t>
      </w:r>
    </w:p>
    <w:p w14:paraId="0318BA94"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Ram, Y., Liberman, U. and Feldman, M.W., 2019. Vertical and oblique cultural transmission fluctuating in time and in space. </w:t>
      </w:r>
      <w:r w:rsidRPr="00290858">
        <w:rPr>
          <w:rFonts w:ascii="Calibri" w:hAnsi="Calibri" w:cs="Calibri"/>
          <w:i/>
          <w:iCs/>
        </w:rPr>
        <w:t>Theoretical population biology</w:t>
      </w:r>
      <w:r w:rsidRPr="00290858">
        <w:rPr>
          <w:rFonts w:ascii="Calibri" w:hAnsi="Calibri" w:cs="Calibri"/>
          <w:shd w:val="clear" w:color="auto" w:fill="FFFFFF"/>
        </w:rPr>
        <w:t>, </w:t>
      </w:r>
      <w:r w:rsidRPr="00290858">
        <w:rPr>
          <w:rFonts w:ascii="Calibri" w:hAnsi="Calibri" w:cs="Calibri"/>
          <w:i/>
          <w:iCs/>
        </w:rPr>
        <w:t>125</w:t>
      </w:r>
      <w:r w:rsidRPr="00290858">
        <w:rPr>
          <w:rFonts w:ascii="Calibri" w:hAnsi="Calibri" w:cs="Calibri"/>
          <w:shd w:val="clear" w:color="auto" w:fill="FFFFFF"/>
        </w:rPr>
        <w:t>, pp.11-19.</w:t>
      </w:r>
    </w:p>
    <w:p w14:paraId="66BA68AD"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Renn, J. and Sauer, T., 2007. Pathways out of classical physics. In </w:t>
      </w:r>
      <w:r w:rsidRPr="00290858">
        <w:rPr>
          <w:rFonts w:ascii="Calibri" w:hAnsi="Calibri" w:cs="Calibri"/>
          <w:i/>
          <w:iCs/>
        </w:rPr>
        <w:t>The genesis of general relativity</w:t>
      </w:r>
      <w:r w:rsidRPr="00290858">
        <w:rPr>
          <w:rFonts w:ascii="Calibri" w:hAnsi="Calibri" w:cs="Calibri"/>
          <w:shd w:val="clear" w:color="auto" w:fill="FFFFFF"/>
        </w:rPr>
        <w:t> (pp. 113-312). Springer, Dordrecht.</w:t>
      </w:r>
    </w:p>
    <w:p w14:paraId="184E956F"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lastRenderedPageBreak/>
        <w:t>Roberts, J., 2009. An author's guide to publication ethics: a review of emerging standards in biomedical journals. </w:t>
      </w:r>
      <w:r w:rsidRPr="00290858">
        <w:rPr>
          <w:rFonts w:ascii="Calibri" w:hAnsi="Calibri" w:cs="Calibri"/>
          <w:i/>
          <w:iCs/>
        </w:rPr>
        <w:t>Headache: The Journal of Head and Face Pain</w:t>
      </w:r>
      <w:r w:rsidRPr="00290858">
        <w:rPr>
          <w:rFonts w:ascii="Calibri" w:hAnsi="Calibri" w:cs="Calibri"/>
          <w:shd w:val="clear" w:color="auto" w:fill="FFFFFF"/>
        </w:rPr>
        <w:t>, </w:t>
      </w:r>
      <w:r w:rsidRPr="00290858">
        <w:rPr>
          <w:rFonts w:ascii="Calibri" w:hAnsi="Calibri" w:cs="Calibri"/>
          <w:i/>
          <w:iCs/>
        </w:rPr>
        <w:t>49</w:t>
      </w:r>
      <w:r w:rsidRPr="00290858">
        <w:rPr>
          <w:rFonts w:ascii="Calibri" w:hAnsi="Calibri" w:cs="Calibri"/>
          <w:shd w:val="clear" w:color="auto" w:fill="FFFFFF"/>
        </w:rPr>
        <w:t>(4), pp.578-589.</w:t>
      </w:r>
    </w:p>
    <w:p w14:paraId="19C792FA"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Sackstein, S., Spark, L. and Jenkins, A., 2015. Are e-books effective tools for learning? Reading speed and comprehension: iPad® i vs. paper. </w:t>
      </w:r>
      <w:r w:rsidRPr="00290858">
        <w:rPr>
          <w:rFonts w:ascii="Calibri" w:hAnsi="Calibri" w:cs="Calibri"/>
          <w:i/>
          <w:iCs/>
        </w:rPr>
        <w:t>South African Journal of Education</w:t>
      </w:r>
      <w:r w:rsidRPr="00290858">
        <w:rPr>
          <w:rFonts w:ascii="Calibri" w:hAnsi="Calibri" w:cs="Calibri"/>
          <w:shd w:val="clear" w:color="auto" w:fill="FFFFFF"/>
        </w:rPr>
        <w:t>, </w:t>
      </w:r>
      <w:r w:rsidRPr="00290858">
        <w:rPr>
          <w:rFonts w:ascii="Calibri" w:hAnsi="Calibri" w:cs="Calibri"/>
          <w:i/>
          <w:iCs/>
        </w:rPr>
        <w:t>35</w:t>
      </w:r>
      <w:r w:rsidRPr="00290858">
        <w:rPr>
          <w:rFonts w:ascii="Calibri" w:hAnsi="Calibri" w:cs="Calibri"/>
          <w:shd w:val="clear" w:color="auto" w:fill="FFFFFF"/>
        </w:rPr>
        <w:t>(4).</w:t>
      </w:r>
    </w:p>
    <w:p w14:paraId="185E3785"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Scott-Phillips, T.C., Dickins, T.E. and West, S.A., 2011. Evolutionary theory and the ultimate–proximate distinction in the human behavioral sciences.</w:t>
      </w:r>
      <w:r w:rsidRPr="00290858">
        <w:rPr>
          <w:rStyle w:val="apple-converted-space"/>
          <w:rFonts w:ascii="Calibri" w:hAnsi="Calibri" w:cs="Calibri"/>
          <w:shd w:val="clear" w:color="auto" w:fill="FFFFFF"/>
        </w:rPr>
        <w:t> </w:t>
      </w:r>
      <w:r w:rsidRPr="00290858">
        <w:rPr>
          <w:rFonts w:ascii="Calibri" w:hAnsi="Calibri" w:cs="Calibri"/>
          <w:i/>
          <w:iCs/>
        </w:rPr>
        <w:t>Perspectives on Psychological Science</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6</w:t>
      </w:r>
      <w:r w:rsidRPr="00290858">
        <w:rPr>
          <w:rFonts w:ascii="Calibri" w:hAnsi="Calibri" w:cs="Calibri"/>
          <w:shd w:val="clear" w:color="auto" w:fill="FFFFFF"/>
        </w:rPr>
        <w:t>(1), pp.38-47.</w:t>
      </w:r>
    </w:p>
    <w:p w14:paraId="7184B3B8"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eastAsia="Times New Roman" w:hAnsi="Calibri" w:cs="Calibri"/>
          <w:shd w:val="clear" w:color="auto" w:fill="FFFFFF"/>
          <w:lang w:eastAsia="en-GB"/>
        </w:rPr>
        <w:t xml:space="preserve">Sciencemag. </w:t>
      </w:r>
      <w:hyperlink r:id="rId39" w:history="1">
        <w:r w:rsidRPr="00290858">
          <w:rPr>
            <w:rStyle w:val="Hyperlink"/>
            <w:rFonts w:ascii="Calibri" w:hAnsi="Calibri" w:cs="Calibri"/>
            <w:color w:val="auto"/>
          </w:rPr>
          <w:t>https://www.sciencemag.com</w:t>
        </w:r>
      </w:hyperlink>
    </w:p>
    <w:p w14:paraId="0AEF81D9"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Semaw, S., Rogers, M.J., Quade, J., Renne, P.R., Butler, R.F., Dominguez-Rodrigo, M., Stout, D., Hart, W.S., Pickering, T. and Simpson, S.W., 2003. 2.6-Million-year-old stone tools and associated bones from OGS-6 and OGS-7, Gona, Afar, Ethiopia. </w:t>
      </w:r>
      <w:r w:rsidRPr="00290858">
        <w:rPr>
          <w:rFonts w:ascii="Calibri" w:hAnsi="Calibri" w:cs="Calibri"/>
          <w:i/>
          <w:iCs/>
        </w:rPr>
        <w:t>Journal of Human Evolution</w:t>
      </w:r>
      <w:r w:rsidRPr="00290858">
        <w:rPr>
          <w:rFonts w:ascii="Calibri" w:hAnsi="Calibri" w:cs="Calibri"/>
          <w:shd w:val="clear" w:color="auto" w:fill="FFFFFF"/>
        </w:rPr>
        <w:t>, </w:t>
      </w:r>
      <w:r w:rsidRPr="00290858">
        <w:rPr>
          <w:rFonts w:ascii="Calibri" w:hAnsi="Calibri" w:cs="Calibri"/>
          <w:i/>
          <w:iCs/>
        </w:rPr>
        <w:t>45</w:t>
      </w:r>
      <w:r w:rsidRPr="00290858">
        <w:rPr>
          <w:rFonts w:ascii="Calibri" w:hAnsi="Calibri" w:cs="Calibri"/>
          <w:shd w:val="clear" w:color="auto" w:fill="FFFFFF"/>
        </w:rPr>
        <w:t>(2), pp.169-177.</w:t>
      </w:r>
    </w:p>
    <w:p w14:paraId="215519CE"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Smaldino, P.E. and McElreath, R., 2016. The natural selection of bad science. </w:t>
      </w:r>
      <w:r w:rsidRPr="00290858">
        <w:rPr>
          <w:rFonts w:ascii="Calibri" w:hAnsi="Calibri" w:cs="Calibri"/>
          <w:i/>
          <w:iCs/>
        </w:rPr>
        <w:t>Royal Society open science</w:t>
      </w:r>
      <w:r w:rsidRPr="00290858">
        <w:rPr>
          <w:rFonts w:ascii="Calibri" w:hAnsi="Calibri" w:cs="Calibri"/>
          <w:shd w:val="clear" w:color="auto" w:fill="FFFFFF"/>
        </w:rPr>
        <w:t>, </w:t>
      </w:r>
      <w:r w:rsidRPr="00290858">
        <w:rPr>
          <w:rFonts w:ascii="Calibri" w:hAnsi="Calibri" w:cs="Calibri"/>
          <w:i/>
          <w:iCs/>
        </w:rPr>
        <w:t>3</w:t>
      </w:r>
      <w:r w:rsidRPr="00290858">
        <w:rPr>
          <w:rFonts w:ascii="Calibri" w:hAnsi="Calibri" w:cs="Calibri"/>
          <w:shd w:val="clear" w:color="auto" w:fill="FFFFFF"/>
        </w:rPr>
        <w:t>(9), p.160384.</w:t>
      </w:r>
    </w:p>
    <w:p w14:paraId="58CBC19C"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eastAsia="Times New Roman" w:hAnsi="Calibri" w:cs="Calibri"/>
          <w:shd w:val="clear" w:color="auto" w:fill="FFFFFF"/>
          <w:lang w:eastAsia="en-GB"/>
        </w:rPr>
        <w:t xml:space="preserve">Statista 2021. Social Media Users. </w:t>
      </w:r>
      <w:hyperlink r:id="rId40" w:history="1">
        <w:r w:rsidRPr="00290858">
          <w:rPr>
            <w:rStyle w:val="Hyperlink"/>
            <w:rFonts w:ascii="Calibri" w:hAnsi="Calibri" w:cs="Calibri"/>
            <w:color w:val="auto"/>
          </w:rPr>
          <w:t>https://www.statista.com</w:t>
        </w:r>
      </w:hyperlink>
    </w:p>
    <w:p w14:paraId="1BCF6C58"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Sommer, V. and Parish, A.R., 2010. Living Differences. In </w:t>
      </w:r>
      <w:r w:rsidRPr="00290858">
        <w:rPr>
          <w:rFonts w:ascii="Calibri" w:hAnsi="Calibri" w:cs="Calibri"/>
          <w:i/>
          <w:iCs/>
        </w:rPr>
        <w:t>Homo Novus–A Human Without Illusions</w:t>
      </w:r>
      <w:r w:rsidRPr="00290858">
        <w:rPr>
          <w:rFonts w:ascii="Calibri" w:hAnsi="Calibri" w:cs="Calibri"/>
          <w:shd w:val="clear" w:color="auto" w:fill="FFFFFF"/>
        </w:rPr>
        <w:t> (pp. 19-33). Springer, Berlin, Heidelberg.</w:t>
      </w:r>
    </w:p>
    <w:p w14:paraId="7F7C2A4E"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Smaldino, P. and O'Connor, C., 2020. Interdisciplinarity can aid the spread of better methods between scientific communities.</w:t>
      </w:r>
    </w:p>
    <w:p w14:paraId="596FF755"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 xml:space="preserve">Stackoverflow. </w:t>
      </w:r>
      <w:hyperlink r:id="rId41" w:history="1">
        <w:r w:rsidRPr="00290858">
          <w:rPr>
            <w:rStyle w:val="Hyperlink"/>
            <w:rFonts w:ascii="Calibri" w:hAnsi="Calibri" w:cs="Calibri"/>
            <w:color w:val="auto"/>
            <w:shd w:val="clear" w:color="auto" w:fill="FFFFFF"/>
          </w:rPr>
          <w:t>https://stackoverflow.com</w:t>
        </w:r>
      </w:hyperlink>
      <w:r w:rsidRPr="00290858">
        <w:rPr>
          <w:rFonts w:ascii="Calibri" w:hAnsi="Calibri" w:cs="Calibri"/>
          <w:shd w:val="clear" w:color="auto" w:fill="FFFFFF"/>
        </w:rPr>
        <w:t xml:space="preserve"> </w:t>
      </w:r>
    </w:p>
    <w:p w14:paraId="3770619B"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Tinbergen, N., 1963. On aims and methods of ethology.</w:t>
      </w:r>
      <w:r w:rsidRPr="00290858">
        <w:rPr>
          <w:rStyle w:val="apple-converted-space"/>
          <w:rFonts w:ascii="Calibri" w:hAnsi="Calibri" w:cs="Calibri"/>
          <w:shd w:val="clear" w:color="auto" w:fill="FFFFFF"/>
        </w:rPr>
        <w:t> </w:t>
      </w:r>
      <w:r w:rsidRPr="00290858">
        <w:rPr>
          <w:rFonts w:ascii="Calibri" w:hAnsi="Calibri" w:cs="Calibri"/>
          <w:i/>
          <w:iCs/>
        </w:rPr>
        <w:t>Zeitschrift für tierpsychologie</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20</w:t>
      </w:r>
      <w:r w:rsidRPr="00290858">
        <w:rPr>
          <w:rFonts w:ascii="Calibri" w:hAnsi="Calibri" w:cs="Calibri"/>
          <w:shd w:val="clear" w:color="auto" w:fill="FFFFFF"/>
        </w:rPr>
        <w:t>(4), pp.410-433.</w:t>
      </w:r>
    </w:p>
    <w:p w14:paraId="6D5D3619"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shd w:val="clear" w:color="auto" w:fill="FFFFFF"/>
        </w:rPr>
        <w:t>Van Noorden, R. and Chawla, D.S., 2019. Hundreds of extreme self-citing scientists revealed in new database. </w:t>
      </w:r>
      <w:r w:rsidRPr="00290858">
        <w:rPr>
          <w:rFonts w:ascii="Calibri" w:hAnsi="Calibri" w:cs="Calibri"/>
          <w:i/>
          <w:iCs/>
        </w:rPr>
        <w:t>Nature</w:t>
      </w:r>
      <w:r w:rsidRPr="00290858">
        <w:rPr>
          <w:rFonts w:ascii="Calibri" w:hAnsi="Calibri" w:cs="Calibri"/>
          <w:shd w:val="clear" w:color="auto" w:fill="FFFFFF"/>
        </w:rPr>
        <w:t>, </w:t>
      </w:r>
      <w:r w:rsidRPr="00290858">
        <w:rPr>
          <w:rFonts w:ascii="Calibri" w:hAnsi="Calibri" w:cs="Calibri"/>
          <w:i/>
          <w:iCs/>
        </w:rPr>
        <w:t>572</w:t>
      </w:r>
      <w:r w:rsidRPr="00290858">
        <w:rPr>
          <w:rFonts w:ascii="Calibri" w:hAnsi="Calibri" w:cs="Calibri"/>
          <w:shd w:val="clear" w:color="auto" w:fill="FFFFFF"/>
        </w:rPr>
        <w:t>(7771), pp.578-580.</w:t>
      </w:r>
    </w:p>
    <w:p w14:paraId="2BF13F2A"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West, S.A., Griffin, A.S. and Gardner, A., 2007. Evolutionary explanations for cooperation. </w:t>
      </w:r>
      <w:r w:rsidRPr="00290858">
        <w:rPr>
          <w:rFonts w:ascii="Calibri" w:hAnsi="Calibri" w:cs="Calibri"/>
          <w:i/>
          <w:iCs/>
        </w:rPr>
        <w:t>Current biology</w:t>
      </w:r>
      <w:r w:rsidRPr="00290858">
        <w:rPr>
          <w:rFonts w:ascii="Calibri" w:hAnsi="Calibri" w:cs="Calibri"/>
          <w:shd w:val="clear" w:color="auto" w:fill="FFFFFF"/>
        </w:rPr>
        <w:t>, </w:t>
      </w:r>
      <w:r w:rsidRPr="00290858">
        <w:rPr>
          <w:rFonts w:ascii="Calibri" w:hAnsi="Calibri" w:cs="Calibri"/>
          <w:i/>
          <w:iCs/>
        </w:rPr>
        <w:t>17</w:t>
      </w:r>
      <w:r w:rsidRPr="00290858">
        <w:rPr>
          <w:rFonts w:ascii="Calibri" w:hAnsi="Calibri" w:cs="Calibri"/>
          <w:shd w:val="clear" w:color="auto" w:fill="FFFFFF"/>
        </w:rPr>
        <w:t>(16), pp.R661-R672.</w:t>
      </w:r>
    </w:p>
    <w:p w14:paraId="6110FF41"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Whiten, A., McGuigan, N., Marshall-Pescini, S. and Hopper, L.M., 2009. Emulation, imitation, over-imitation and the scope of culture for child and chimpanzee. </w:t>
      </w:r>
      <w:r w:rsidRPr="00290858">
        <w:rPr>
          <w:rFonts w:ascii="Calibri" w:hAnsi="Calibri" w:cs="Calibri"/>
          <w:i/>
          <w:iCs/>
        </w:rPr>
        <w:t>Philosophical Transactions of the Royal Society B: Biological Sciences</w:t>
      </w:r>
      <w:r w:rsidRPr="00290858">
        <w:rPr>
          <w:rFonts w:ascii="Calibri" w:hAnsi="Calibri" w:cs="Calibri"/>
          <w:shd w:val="clear" w:color="auto" w:fill="FFFFFF"/>
        </w:rPr>
        <w:t>, </w:t>
      </w:r>
      <w:r w:rsidRPr="00290858">
        <w:rPr>
          <w:rFonts w:ascii="Calibri" w:hAnsi="Calibri" w:cs="Calibri"/>
          <w:i/>
          <w:iCs/>
        </w:rPr>
        <w:t>364</w:t>
      </w:r>
      <w:r w:rsidRPr="00290858">
        <w:rPr>
          <w:rFonts w:ascii="Calibri" w:hAnsi="Calibri" w:cs="Calibri"/>
          <w:shd w:val="clear" w:color="auto" w:fill="FFFFFF"/>
        </w:rPr>
        <w:t>(1528), pp.2417-2428.</w:t>
      </w:r>
    </w:p>
    <w:p w14:paraId="641D4803"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rPr>
        <w:lastRenderedPageBreak/>
        <w:t xml:space="preserve">Wikipedia, 2021. </w:t>
      </w:r>
      <w:r w:rsidRPr="00290858">
        <w:rPr>
          <w:rFonts w:ascii="Calibri" w:hAnsi="Calibri" w:cs="Calibri"/>
          <w:i/>
          <w:iCs/>
        </w:rPr>
        <w:t>Most common words in English</w:t>
      </w:r>
      <w:r w:rsidRPr="00290858">
        <w:rPr>
          <w:rFonts w:ascii="Calibri" w:hAnsi="Calibri" w:cs="Calibri"/>
        </w:rPr>
        <w:t xml:space="preserve">. </w:t>
      </w:r>
      <w:hyperlink r:id="rId42" w:history="1">
        <w:r w:rsidRPr="00290858">
          <w:rPr>
            <w:rStyle w:val="Hyperlink"/>
            <w:rFonts w:ascii="Calibri" w:hAnsi="Calibri" w:cs="Calibri"/>
            <w:color w:val="auto"/>
          </w:rPr>
          <w:t>https://en.wikipedia.org/wiki/Most_common_words_in_English</w:t>
        </w:r>
      </w:hyperlink>
    </w:p>
    <w:p w14:paraId="52608E67"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shd w:val="clear" w:color="auto" w:fill="FFFFFF"/>
          <w:lang w:eastAsia="en-GB"/>
        </w:rPr>
      </w:pPr>
      <w:r w:rsidRPr="00290858">
        <w:rPr>
          <w:rFonts w:ascii="Calibri" w:hAnsi="Calibri" w:cs="Calibri"/>
        </w:rPr>
        <w:t xml:space="preserve">Wikipedia, 2021. </w:t>
      </w:r>
      <w:r w:rsidRPr="00290858">
        <w:rPr>
          <w:rFonts w:ascii="Calibri" w:hAnsi="Calibri" w:cs="Calibri"/>
          <w:i/>
          <w:iCs/>
        </w:rPr>
        <w:t>Twitter</w:t>
      </w:r>
      <w:r w:rsidRPr="00290858">
        <w:rPr>
          <w:rFonts w:ascii="Calibri" w:hAnsi="Calibri" w:cs="Calibri"/>
        </w:rPr>
        <w:t xml:space="preserve">. </w:t>
      </w:r>
      <w:hyperlink r:id="rId43" w:history="1">
        <w:r w:rsidRPr="00290858">
          <w:rPr>
            <w:rStyle w:val="Hyperlink"/>
            <w:rFonts w:ascii="Calibri" w:eastAsia="Times New Roman" w:hAnsi="Calibri" w:cs="Calibri"/>
            <w:color w:val="auto"/>
            <w:shd w:val="clear" w:color="auto" w:fill="FFFFFF"/>
            <w:lang w:eastAsia="en-GB"/>
          </w:rPr>
          <w:t>https://en.wikipedia.org/wiki/Twitter</w:t>
        </w:r>
      </w:hyperlink>
    </w:p>
    <w:p w14:paraId="5D43F429" w14:textId="77777777" w:rsidR="00290858" w:rsidRPr="00290858" w:rsidRDefault="00290858" w:rsidP="00290858">
      <w:pPr>
        <w:pStyle w:val="ListParagraph"/>
        <w:numPr>
          <w:ilvl w:val="0"/>
          <w:numId w:val="23"/>
        </w:numPr>
        <w:spacing w:line="360" w:lineRule="auto"/>
        <w:jc w:val="both"/>
        <w:rPr>
          <w:rFonts w:ascii="Calibri" w:hAnsi="Calibri" w:cs="Calibri"/>
          <w:shd w:val="clear" w:color="auto" w:fill="FFFFFF"/>
        </w:rPr>
      </w:pPr>
      <w:r w:rsidRPr="00290858">
        <w:rPr>
          <w:rFonts w:ascii="Calibri" w:hAnsi="Calibri" w:cs="Calibri"/>
        </w:rPr>
        <w:t xml:space="preserve">Wikipedia, 2021. </w:t>
      </w:r>
      <w:r w:rsidRPr="00290858">
        <w:rPr>
          <w:rFonts w:ascii="Calibri" w:hAnsi="Calibri" w:cs="Calibri"/>
          <w:i/>
          <w:iCs/>
        </w:rPr>
        <w:t>Facebook</w:t>
      </w:r>
      <w:r w:rsidRPr="00290858">
        <w:rPr>
          <w:rFonts w:ascii="Calibri" w:hAnsi="Calibri" w:cs="Calibri"/>
        </w:rPr>
        <w:t xml:space="preserve">. </w:t>
      </w:r>
      <w:hyperlink r:id="rId44" w:history="1">
        <w:r w:rsidRPr="00290858">
          <w:rPr>
            <w:rStyle w:val="Hyperlink"/>
            <w:rFonts w:ascii="Calibri" w:hAnsi="Calibri" w:cs="Calibri"/>
            <w:color w:val="auto"/>
            <w:shd w:val="clear" w:color="auto" w:fill="FFFFFF"/>
          </w:rPr>
          <w:t>https://en.wikipedia.org/wiki/Facebook</w:t>
        </w:r>
      </w:hyperlink>
      <w:r w:rsidRPr="00290858">
        <w:rPr>
          <w:rFonts w:ascii="Calibri" w:hAnsi="Calibri" w:cs="Calibri"/>
        </w:rPr>
        <w:br/>
        <w:t>Zahavi, A., &amp; Zahavi, A. (</w:t>
      </w:r>
      <w:r w:rsidRPr="00290858">
        <w:rPr>
          <w:rStyle w:val="nlmyear"/>
          <w:rFonts w:ascii="Calibri" w:hAnsi="Calibri" w:cs="Calibri"/>
        </w:rPr>
        <w:t>1997</w:t>
      </w:r>
      <w:r w:rsidRPr="00290858">
        <w:rPr>
          <w:rFonts w:ascii="Calibri" w:hAnsi="Calibri" w:cs="Calibri"/>
        </w:rPr>
        <w:t>). The handicap principle. New York: Oxford University Press.</w:t>
      </w:r>
      <w:r w:rsidRPr="00290858">
        <w:rPr>
          <w:rStyle w:val="apple-converted-space"/>
          <w:rFonts w:ascii="Calibri" w:hAnsi="Calibri" w:cs="Calibri"/>
        </w:rPr>
        <w:t> </w:t>
      </w:r>
    </w:p>
    <w:p w14:paraId="12FAB492" w14:textId="77777777" w:rsidR="00290858" w:rsidRPr="00290858" w:rsidRDefault="00290858" w:rsidP="00290858">
      <w:pPr>
        <w:pStyle w:val="ListParagraph"/>
        <w:numPr>
          <w:ilvl w:val="0"/>
          <w:numId w:val="23"/>
        </w:numPr>
        <w:spacing w:line="360" w:lineRule="auto"/>
        <w:jc w:val="both"/>
        <w:rPr>
          <w:rFonts w:ascii="Calibri" w:eastAsia="Times New Roman" w:hAnsi="Calibri" w:cs="Calibri"/>
          <w:lang w:eastAsia="en-GB"/>
        </w:rPr>
      </w:pPr>
      <w:r w:rsidRPr="00290858">
        <w:rPr>
          <w:rFonts w:ascii="Calibri" w:hAnsi="Calibri" w:cs="Calibri"/>
          <w:shd w:val="clear" w:color="auto" w:fill="FFFFFF"/>
        </w:rPr>
        <w:t>Zeifman, D.M., 2001. An ethological analysis of human infant crying: answering Tinbergen's four questions.</w:t>
      </w:r>
      <w:r w:rsidRPr="00290858">
        <w:rPr>
          <w:rStyle w:val="apple-converted-space"/>
          <w:rFonts w:ascii="Calibri" w:hAnsi="Calibri" w:cs="Calibri"/>
          <w:shd w:val="clear" w:color="auto" w:fill="FFFFFF"/>
        </w:rPr>
        <w:t> </w:t>
      </w:r>
      <w:r w:rsidRPr="00290858">
        <w:rPr>
          <w:rFonts w:ascii="Calibri" w:hAnsi="Calibri" w:cs="Calibri"/>
          <w:i/>
          <w:iCs/>
        </w:rPr>
        <w:t>Developmental Psychobiology: The Journal of the International Society for Developmental Psychobiology</w:t>
      </w:r>
      <w:r w:rsidRPr="00290858">
        <w:rPr>
          <w:rFonts w:ascii="Calibri" w:hAnsi="Calibri" w:cs="Calibri"/>
          <w:shd w:val="clear" w:color="auto" w:fill="FFFFFF"/>
        </w:rPr>
        <w:t>,</w:t>
      </w:r>
      <w:r w:rsidRPr="00290858">
        <w:rPr>
          <w:rStyle w:val="apple-converted-space"/>
          <w:rFonts w:ascii="Calibri" w:hAnsi="Calibri" w:cs="Calibri"/>
          <w:shd w:val="clear" w:color="auto" w:fill="FFFFFF"/>
        </w:rPr>
        <w:t> </w:t>
      </w:r>
      <w:r w:rsidRPr="00290858">
        <w:rPr>
          <w:rFonts w:ascii="Calibri" w:hAnsi="Calibri" w:cs="Calibri"/>
          <w:i/>
          <w:iCs/>
        </w:rPr>
        <w:t>39</w:t>
      </w:r>
      <w:r w:rsidRPr="00290858">
        <w:rPr>
          <w:rFonts w:ascii="Calibri" w:hAnsi="Calibri" w:cs="Calibri"/>
          <w:shd w:val="clear" w:color="auto" w:fill="FFFFFF"/>
        </w:rPr>
        <w:t>(4), pp.265-285.</w:t>
      </w:r>
    </w:p>
    <w:p w14:paraId="36EDF931" w14:textId="77777777" w:rsidR="00290858" w:rsidRPr="00290858" w:rsidRDefault="00290858" w:rsidP="00290858">
      <w:pPr>
        <w:pStyle w:val="ListParagraph"/>
        <w:numPr>
          <w:ilvl w:val="0"/>
          <w:numId w:val="23"/>
        </w:numPr>
        <w:spacing w:line="360" w:lineRule="auto"/>
        <w:jc w:val="both"/>
        <w:rPr>
          <w:rFonts w:ascii="Calibri" w:hAnsi="Calibri" w:cs="Calibri"/>
        </w:rPr>
      </w:pPr>
      <w:r w:rsidRPr="00290858">
        <w:rPr>
          <w:rFonts w:ascii="Calibri" w:hAnsi="Calibri" w:cs="Calibri"/>
          <w:shd w:val="clear" w:color="auto" w:fill="FFFFFF"/>
        </w:rPr>
        <w:t>Zimmermann, F.K., 1971. </w:t>
      </w:r>
      <w:r w:rsidRPr="00290858">
        <w:rPr>
          <w:rFonts w:ascii="Calibri" w:hAnsi="Calibri" w:cs="Calibri"/>
          <w:i/>
          <w:iCs/>
        </w:rPr>
        <w:t>Induction of mitotic gene conversion by mutagens</w:t>
      </w:r>
      <w:r w:rsidRPr="00290858">
        <w:rPr>
          <w:rFonts w:ascii="Calibri" w:hAnsi="Calibri" w:cs="Calibri"/>
          <w:shd w:val="clear" w:color="auto" w:fill="FFFFFF"/>
        </w:rPr>
        <w:t>. Forstbotanisches Institut, Freiburg i. B..</w:t>
      </w:r>
    </w:p>
    <w:p w14:paraId="581CDB91" w14:textId="229910D6" w:rsidR="005C2E8E" w:rsidRPr="00290858" w:rsidRDefault="009E0CB6" w:rsidP="00C750FB">
      <w:pPr>
        <w:pStyle w:val="ListParagraph"/>
        <w:numPr>
          <w:ilvl w:val="0"/>
          <w:numId w:val="23"/>
        </w:numPr>
        <w:spacing w:line="360" w:lineRule="auto"/>
        <w:jc w:val="both"/>
        <w:rPr>
          <w:rFonts w:ascii="Calibri" w:hAnsi="Calibri" w:cs="Calibri"/>
        </w:rPr>
      </w:pPr>
      <w:hyperlink r:id="rId45" w:tooltip="Konrad Zuse" w:history="1">
        <w:r w:rsidR="00290858" w:rsidRPr="00290858">
          <w:rPr>
            <w:rStyle w:val="Hyperlink"/>
            <w:rFonts w:ascii="Calibri" w:hAnsi="Calibri" w:cs="Calibri"/>
            <w:color w:val="auto"/>
            <w:u w:val="none"/>
          </w:rPr>
          <w:t>Zuse, Konrad</w:t>
        </w:r>
      </w:hyperlink>
      <w:r w:rsidR="00290858" w:rsidRPr="00290858">
        <w:rPr>
          <w:rStyle w:val="apple-converted-space"/>
          <w:rFonts w:ascii="Calibri" w:hAnsi="Calibri" w:cs="Calibri"/>
          <w:shd w:val="clear" w:color="auto" w:fill="FFFFFF"/>
        </w:rPr>
        <w:t> </w:t>
      </w:r>
      <w:r w:rsidR="00290858" w:rsidRPr="00290858">
        <w:rPr>
          <w:rFonts w:ascii="Calibri" w:hAnsi="Calibri" w:cs="Calibri"/>
          <w:shd w:val="clear" w:color="auto" w:fill="FFFFFF"/>
        </w:rPr>
        <w:t>(2010) [1984],</w:t>
      </w:r>
      <w:r w:rsidR="00290858" w:rsidRPr="00290858">
        <w:rPr>
          <w:rStyle w:val="apple-converted-space"/>
          <w:rFonts w:ascii="Calibri" w:hAnsi="Calibri" w:cs="Calibri"/>
          <w:shd w:val="clear" w:color="auto" w:fill="FFFFFF"/>
        </w:rPr>
        <w:t> </w:t>
      </w:r>
      <w:r w:rsidR="00290858" w:rsidRPr="00290858">
        <w:rPr>
          <w:rFonts w:ascii="Calibri" w:hAnsi="Calibri" w:cs="Calibri"/>
          <w:i/>
          <w:iCs/>
        </w:rPr>
        <w:t>The Computer – My Life</w:t>
      </w:r>
      <w:r w:rsidR="00290858" w:rsidRPr="00290858">
        <w:rPr>
          <w:rStyle w:val="apple-converted-space"/>
          <w:rFonts w:ascii="Calibri" w:hAnsi="Calibri" w:cs="Calibri"/>
          <w:i/>
          <w:iCs/>
        </w:rPr>
        <w:t> </w:t>
      </w:r>
      <w:r w:rsidR="00290858" w:rsidRPr="00290858">
        <w:rPr>
          <w:rFonts w:ascii="Calibri" w:hAnsi="Calibri" w:cs="Calibri"/>
          <w:shd w:val="clear" w:color="auto" w:fill="FFFFFF"/>
        </w:rPr>
        <w:t>Translated by McKenna, Patricia and Ross, J. Andrew from:</w:t>
      </w:r>
      <w:r w:rsidR="00290858" w:rsidRPr="00290858">
        <w:rPr>
          <w:rStyle w:val="apple-converted-space"/>
          <w:rFonts w:ascii="Calibri" w:hAnsi="Calibri" w:cs="Calibri"/>
          <w:i/>
          <w:iCs/>
        </w:rPr>
        <w:t> </w:t>
      </w:r>
      <w:r w:rsidR="00290858" w:rsidRPr="00290858">
        <w:rPr>
          <w:rFonts w:ascii="Calibri" w:hAnsi="Calibri" w:cs="Calibri"/>
          <w:i/>
          <w:iCs/>
        </w:rPr>
        <w:t>Der Computer, mein Lebenswerk (1984)</w:t>
      </w:r>
      <w:r w:rsidR="00290858" w:rsidRPr="00290858">
        <w:rPr>
          <w:rFonts w:ascii="Calibri" w:hAnsi="Calibri" w:cs="Calibri"/>
          <w:shd w:val="clear" w:color="auto" w:fill="FFFFFF"/>
        </w:rPr>
        <w:t>, Berlin/Heidelberg: Springer-Verlag</w:t>
      </w:r>
      <w:r w:rsidR="00290858">
        <w:rPr>
          <w:rFonts w:ascii="Calibri" w:hAnsi="Calibri" w:cs="Calibri"/>
          <w:shd w:val="clear" w:color="auto" w:fill="FFFFFF"/>
        </w:rPr>
        <w:t>.</w:t>
      </w:r>
    </w:p>
    <w:sectPr w:rsidR="005C2E8E" w:rsidRPr="00290858" w:rsidSect="003B671D">
      <w:footerReference w:type="even"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5F5AE" w14:textId="77777777" w:rsidR="00A07A82" w:rsidRDefault="00A07A82" w:rsidP="001A4947">
      <w:r>
        <w:separator/>
      </w:r>
    </w:p>
  </w:endnote>
  <w:endnote w:type="continuationSeparator" w:id="0">
    <w:p w14:paraId="361E3129" w14:textId="77777777" w:rsidR="00A07A82" w:rsidRDefault="00A07A82" w:rsidP="001A4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3560920"/>
      <w:docPartObj>
        <w:docPartGallery w:val="Page Numbers (Bottom of Page)"/>
        <w:docPartUnique/>
      </w:docPartObj>
    </w:sdtPr>
    <w:sdtContent>
      <w:p w14:paraId="00ACDF93" w14:textId="28B7A78D" w:rsidR="009E0CB6" w:rsidRDefault="009E0CB6" w:rsidP="005439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E79E32" w14:textId="77777777" w:rsidR="009E0CB6" w:rsidRDefault="009E0CB6" w:rsidP="001A49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2503134"/>
      <w:docPartObj>
        <w:docPartGallery w:val="Page Numbers (Bottom of Page)"/>
        <w:docPartUnique/>
      </w:docPartObj>
    </w:sdtPr>
    <w:sdtContent>
      <w:p w14:paraId="3BAE6516" w14:textId="1C15D92F" w:rsidR="009E0CB6" w:rsidRDefault="009E0CB6" w:rsidP="005439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1F0923" w14:textId="77777777" w:rsidR="009E0CB6" w:rsidRDefault="009E0CB6" w:rsidP="001A49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98B4C" w14:textId="77777777" w:rsidR="00A07A82" w:rsidRDefault="00A07A82" w:rsidP="001A4947">
      <w:r>
        <w:separator/>
      </w:r>
    </w:p>
  </w:footnote>
  <w:footnote w:type="continuationSeparator" w:id="0">
    <w:p w14:paraId="178AE136" w14:textId="77777777" w:rsidR="00A07A82" w:rsidRDefault="00A07A82" w:rsidP="001A49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16CF2"/>
    <w:multiLevelType w:val="hybridMultilevel"/>
    <w:tmpl w:val="9D1CBC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B6C7E"/>
    <w:multiLevelType w:val="hybridMultilevel"/>
    <w:tmpl w:val="E01C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D056F"/>
    <w:multiLevelType w:val="multilevel"/>
    <w:tmpl w:val="43F6A7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CF3147"/>
    <w:multiLevelType w:val="hybridMultilevel"/>
    <w:tmpl w:val="3AFEAA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1F31F3"/>
    <w:multiLevelType w:val="hybridMultilevel"/>
    <w:tmpl w:val="0D1E904A"/>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995974"/>
    <w:multiLevelType w:val="hybridMultilevel"/>
    <w:tmpl w:val="0DD854B8"/>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1E5CBC"/>
    <w:multiLevelType w:val="hybridMultilevel"/>
    <w:tmpl w:val="CB4A6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40514C"/>
    <w:multiLevelType w:val="multilevel"/>
    <w:tmpl w:val="2B0A68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A45F19"/>
    <w:multiLevelType w:val="multilevel"/>
    <w:tmpl w:val="A64C630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4D56B28"/>
    <w:multiLevelType w:val="hybridMultilevel"/>
    <w:tmpl w:val="49024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452B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8C0F69"/>
    <w:multiLevelType w:val="multilevel"/>
    <w:tmpl w:val="C2EA2A3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794B4B"/>
    <w:multiLevelType w:val="hybridMultilevel"/>
    <w:tmpl w:val="A07084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8E28FD"/>
    <w:multiLevelType w:val="multilevel"/>
    <w:tmpl w:val="73924A7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1E3D79"/>
    <w:multiLevelType w:val="hybridMultilevel"/>
    <w:tmpl w:val="F59854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730AE3"/>
    <w:multiLevelType w:val="multilevel"/>
    <w:tmpl w:val="C7F0D9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8E67A1"/>
    <w:multiLevelType w:val="hybridMultilevel"/>
    <w:tmpl w:val="BDEA58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3B593B"/>
    <w:multiLevelType w:val="hybridMultilevel"/>
    <w:tmpl w:val="DCC63FF8"/>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951951"/>
    <w:multiLevelType w:val="multilevel"/>
    <w:tmpl w:val="F1C013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DB75D8"/>
    <w:multiLevelType w:val="multilevel"/>
    <w:tmpl w:val="610A38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157133"/>
    <w:multiLevelType w:val="multilevel"/>
    <w:tmpl w:val="F3D847DE"/>
    <w:lvl w:ilvl="0">
      <w:start w:val="1"/>
      <w:numFmt w:val="decimal"/>
      <w:lvlText w:val="%1."/>
      <w:lvlJc w:val="left"/>
      <w:pPr>
        <w:ind w:left="440" w:hanging="44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50E47EA8"/>
    <w:multiLevelType w:val="hybridMultilevel"/>
    <w:tmpl w:val="6E3A3B46"/>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267077"/>
    <w:multiLevelType w:val="hybridMultilevel"/>
    <w:tmpl w:val="D2A0DDFA"/>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8352C8"/>
    <w:multiLevelType w:val="hybridMultilevel"/>
    <w:tmpl w:val="F4643880"/>
    <w:lvl w:ilvl="0" w:tplc="18503D4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BE3C10"/>
    <w:multiLevelType w:val="multilevel"/>
    <w:tmpl w:val="D1727D2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705114"/>
    <w:multiLevelType w:val="hybridMultilevel"/>
    <w:tmpl w:val="2B002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3B5C58"/>
    <w:multiLevelType w:val="multilevel"/>
    <w:tmpl w:val="BA1A27A8"/>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BE36E4"/>
    <w:multiLevelType w:val="hybridMultilevel"/>
    <w:tmpl w:val="FAE028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C335FB"/>
    <w:multiLevelType w:val="hybridMultilevel"/>
    <w:tmpl w:val="47B69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83413E"/>
    <w:multiLevelType w:val="hybridMultilevel"/>
    <w:tmpl w:val="C974E5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D17EF5"/>
    <w:multiLevelType w:val="hybridMultilevel"/>
    <w:tmpl w:val="B712DFA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5"/>
  </w:num>
  <w:num w:numId="2">
    <w:abstractNumId w:val="8"/>
  </w:num>
  <w:num w:numId="3">
    <w:abstractNumId w:val="13"/>
  </w:num>
  <w:num w:numId="4">
    <w:abstractNumId w:val="26"/>
  </w:num>
  <w:num w:numId="5">
    <w:abstractNumId w:val="7"/>
  </w:num>
  <w:num w:numId="6">
    <w:abstractNumId w:val="18"/>
  </w:num>
  <w:num w:numId="7">
    <w:abstractNumId w:val="2"/>
  </w:num>
  <w:num w:numId="8">
    <w:abstractNumId w:val="20"/>
  </w:num>
  <w:num w:numId="9">
    <w:abstractNumId w:val="24"/>
  </w:num>
  <w:num w:numId="10">
    <w:abstractNumId w:val="11"/>
  </w:num>
  <w:num w:numId="11">
    <w:abstractNumId w:val="29"/>
  </w:num>
  <w:num w:numId="12">
    <w:abstractNumId w:val="9"/>
  </w:num>
  <w:num w:numId="13">
    <w:abstractNumId w:val="1"/>
  </w:num>
  <w:num w:numId="14">
    <w:abstractNumId w:val="22"/>
  </w:num>
  <w:num w:numId="15">
    <w:abstractNumId w:val="17"/>
  </w:num>
  <w:num w:numId="16">
    <w:abstractNumId w:val="3"/>
  </w:num>
  <w:num w:numId="17">
    <w:abstractNumId w:val="12"/>
  </w:num>
  <w:num w:numId="18">
    <w:abstractNumId w:val="23"/>
  </w:num>
  <w:num w:numId="19">
    <w:abstractNumId w:val="30"/>
  </w:num>
  <w:num w:numId="20">
    <w:abstractNumId w:val="14"/>
  </w:num>
  <w:num w:numId="21">
    <w:abstractNumId w:val="28"/>
  </w:num>
  <w:num w:numId="22">
    <w:abstractNumId w:val="16"/>
  </w:num>
  <w:num w:numId="23">
    <w:abstractNumId w:val="27"/>
  </w:num>
  <w:num w:numId="24">
    <w:abstractNumId w:val="10"/>
  </w:num>
  <w:num w:numId="25">
    <w:abstractNumId w:val="15"/>
  </w:num>
  <w:num w:numId="26">
    <w:abstractNumId w:val="0"/>
  </w:num>
  <w:num w:numId="27">
    <w:abstractNumId w:val="6"/>
  </w:num>
  <w:num w:numId="28">
    <w:abstractNumId w:val="4"/>
  </w:num>
  <w:num w:numId="29">
    <w:abstractNumId w:val="5"/>
  </w:num>
  <w:num w:numId="30">
    <w:abstractNumId w:val="2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900"/>
    <w:rsid w:val="0000341E"/>
    <w:rsid w:val="00006763"/>
    <w:rsid w:val="00007752"/>
    <w:rsid w:val="000136AC"/>
    <w:rsid w:val="00016589"/>
    <w:rsid w:val="00021173"/>
    <w:rsid w:val="00027A1C"/>
    <w:rsid w:val="0003064A"/>
    <w:rsid w:val="00031A58"/>
    <w:rsid w:val="0003203A"/>
    <w:rsid w:val="0003224A"/>
    <w:rsid w:val="0004161F"/>
    <w:rsid w:val="000503B6"/>
    <w:rsid w:val="000543E4"/>
    <w:rsid w:val="0005537D"/>
    <w:rsid w:val="000630B6"/>
    <w:rsid w:val="000655EB"/>
    <w:rsid w:val="00075C60"/>
    <w:rsid w:val="00083456"/>
    <w:rsid w:val="00085818"/>
    <w:rsid w:val="000920E4"/>
    <w:rsid w:val="000931B4"/>
    <w:rsid w:val="0009720C"/>
    <w:rsid w:val="00097EFE"/>
    <w:rsid w:val="000C6743"/>
    <w:rsid w:val="000E409C"/>
    <w:rsid w:val="000F37A0"/>
    <w:rsid w:val="000F6835"/>
    <w:rsid w:val="000F6BE4"/>
    <w:rsid w:val="00101129"/>
    <w:rsid w:val="00110C90"/>
    <w:rsid w:val="0011298A"/>
    <w:rsid w:val="00120C60"/>
    <w:rsid w:val="00120DE3"/>
    <w:rsid w:val="00123254"/>
    <w:rsid w:val="00136055"/>
    <w:rsid w:val="00136893"/>
    <w:rsid w:val="001420B0"/>
    <w:rsid w:val="00151805"/>
    <w:rsid w:val="00171B81"/>
    <w:rsid w:val="00182FD7"/>
    <w:rsid w:val="00183078"/>
    <w:rsid w:val="001863F2"/>
    <w:rsid w:val="00186D57"/>
    <w:rsid w:val="00186DAB"/>
    <w:rsid w:val="00186EB4"/>
    <w:rsid w:val="00187813"/>
    <w:rsid w:val="00194DCE"/>
    <w:rsid w:val="00195CDC"/>
    <w:rsid w:val="001A4947"/>
    <w:rsid w:val="001B1DD2"/>
    <w:rsid w:val="001B30C4"/>
    <w:rsid w:val="001B3BBD"/>
    <w:rsid w:val="001C16DC"/>
    <w:rsid w:val="001C6269"/>
    <w:rsid w:val="001F379A"/>
    <w:rsid w:val="001F43CC"/>
    <w:rsid w:val="001F57D2"/>
    <w:rsid w:val="00214CA7"/>
    <w:rsid w:val="002169AB"/>
    <w:rsid w:val="00223D02"/>
    <w:rsid w:val="00224EDA"/>
    <w:rsid w:val="00226E9E"/>
    <w:rsid w:val="00233541"/>
    <w:rsid w:val="00246780"/>
    <w:rsid w:val="00247432"/>
    <w:rsid w:val="0025140B"/>
    <w:rsid w:val="00257CC9"/>
    <w:rsid w:val="00267B05"/>
    <w:rsid w:val="002733DE"/>
    <w:rsid w:val="002748AE"/>
    <w:rsid w:val="00281DDE"/>
    <w:rsid w:val="00282F7E"/>
    <w:rsid w:val="00290858"/>
    <w:rsid w:val="00290DFE"/>
    <w:rsid w:val="002A55CA"/>
    <w:rsid w:val="002A718E"/>
    <w:rsid w:val="002B44E5"/>
    <w:rsid w:val="002C4444"/>
    <w:rsid w:val="002C53B5"/>
    <w:rsid w:val="002C7D12"/>
    <w:rsid w:val="002D0534"/>
    <w:rsid w:val="002D5A8B"/>
    <w:rsid w:val="002D5CC1"/>
    <w:rsid w:val="002E5A16"/>
    <w:rsid w:val="002E72E0"/>
    <w:rsid w:val="002F4743"/>
    <w:rsid w:val="002F557B"/>
    <w:rsid w:val="00310C4B"/>
    <w:rsid w:val="00326364"/>
    <w:rsid w:val="0033202A"/>
    <w:rsid w:val="00342E1E"/>
    <w:rsid w:val="003431EA"/>
    <w:rsid w:val="0035542B"/>
    <w:rsid w:val="00364A79"/>
    <w:rsid w:val="003700F9"/>
    <w:rsid w:val="00371DD0"/>
    <w:rsid w:val="0038186C"/>
    <w:rsid w:val="003818F9"/>
    <w:rsid w:val="00387285"/>
    <w:rsid w:val="003957B2"/>
    <w:rsid w:val="003A1C0C"/>
    <w:rsid w:val="003A1D14"/>
    <w:rsid w:val="003A4001"/>
    <w:rsid w:val="003A70CF"/>
    <w:rsid w:val="003B2462"/>
    <w:rsid w:val="003B3D74"/>
    <w:rsid w:val="003B59F1"/>
    <w:rsid w:val="003B671D"/>
    <w:rsid w:val="003E0DA9"/>
    <w:rsid w:val="00400984"/>
    <w:rsid w:val="0041099B"/>
    <w:rsid w:val="00411EE3"/>
    <w:rsid w:val="00417832"/>
    <w:rsid w:val="00432833"/>
    <w:rsid w:val="00435E26"/>
    <w:rsid w:val="00436A58"/>
    <w:rsid w:val="00440B2C"/>
    <w:rsid w:val="004561D2"/>
    <w:rsid w:val="004642C9"/>
    <w:rsid w:val="00470B86"/>
    <w:rsid w:val="00472D86"/>
    <w:rsid w:val="004775ED"/>
    <w:rsid w:val="004B749C"/>
    <w:rsid w:val="004B757A"/>
    <w:rsid w:val="004B7601"/>
    <w:rsid w:val="004D3BDC"/>
    <w:rsid w:val="004E23F3"/>
    <w:rsid w:val="004E56EF"/>
    <w:rsid w:val="004E652A"/>
    <w:rsid w:val="004E7443"/>
    <w:rsid w:val="004F5D08"/>
    <w:rsid w:val="00504ED0"/>
    <w:rsid w:val="0050762A"/>
    <w:rsid w:val="00512BF8"/>
    <w:rsid w:val="00513577"/>
    <w:rsid w:val="0051654D"/>
    <w:rsid w:val="005206C0"/>
    <w:rsid w:val="00524358"/>
    <w:rsid w:val="005302FC"/>
    <w:rsid w:val="00534798"/>
    <w:rsid w:val="00536233"/>
    <w:rsid w:val="00540CC8"/>
    <w:rsid w:val="005418E4"/>
    <w:rsid w:val="00543910"/>
    <w:rsid w:val="00546187"/>
    <w:rsid w:val="0055061C"/>
    <w:rsid w:val="00552058"/>
    <w:rsid w:val="00553771"/>
    <w:rsid w:val="00560FF7"/>
    <w:rsid w:val="0056146F"/>
    <w:rsid w:val="00563583"/>
    <w:rsid w:val="0056784B"/>
    <w:rsid w:val="00571A71"/>
    <w:rsid w:val="00575DAF"/>
    <w:rsid w:val="0057654C"/>
    <w:rsid w:val="0059292B"/>
    <w:rsid w:val="005A0916"/>
    <w:rsid w:val="005A4B3E"/>
    <w:rsid w:val="005A69D5"/>
    <w:rsid w:val="005C2E8E"/>
    <w:rsid w:val="005C34A8"/>
    <w:rsid w:val="005C55CC"/>
    <w:rsid w:val="005C5ED4"/>
    <w:rsid w:val="005D1133"/>
    <w:rsid w:val="005E5D2E"/>
    <w:rsid w:val="005E69BE"/>
    <w:rsid w:val="005F6209"/>
    <w:rsid w:val="00602B1D"/>
    <w:rsid w:val="006042DC"/>
    <w:rsid w:val="00610940"/>
    <w:rsid w:val="00631F4C"/>
    <w:rsid w:val="00634D95"/>
    <w:rsid w:val="006366B2"/>
    <w:rsid w:val="006369B4"/>
    <w:rsid w:val="0063766C"/>
    <w:rsid w:val="00645ADB"/>
    <w:rsid w:val="00651106"/>
    <w:rsid w:val="0065435F"/>
    <w:rsid w:val="006645AF"/>
    <w:rsid w:val="00671618"/>
    <w:rsid w:val="00672E13"/>
    <w:rsid w:val="00683E21"/>
    <w:rsid w:val="006B4C9C"/>
    <w:rsid w:val="006C45B5"/>
    <w:rsid w:val="006C6F3F"/>
    <w:rsid w:val="006D2802"/>
    <w:rsid w:val="006F64B5"/>
    <w:rsid w:val="00702A23"/>
    <w:rsid w:val="007047DB"/>
    <w:rsid w:val="007115F6"/>
    <w:rsid w:val="00720624"/>
    <w:rsid w:val="00724A8F"/>
    <w:rsid w:val="00733A74"/>
    <w:rsid w:val="00751823"/>
    <w:rsid w:val="00755E55"/>
    <w:rsid w:val="007560D8"/>
    <w:rsid w:val="0076143C"/>
    <w:rsid w:val="00764304"/>
    <w:rsid w:val="00767D85"/>
    <w:rsid w:val="00771560"/>
    <w:rsid w:val="007750E7"/>
    <w:rsid w:val="00785A6B"/>
    <w:rsid w:val="00787C50"/>
    <w:rsid w:val="007939D3"/>
    <w:rsid w:val="007949D5"/>
    <w:rsid w:val="007B6C0C"/>
    <w:rsid w:val="007C5E86"/>
    <w:rsid w:val="007C69A7"/>
    <w:rsid w:val="007E056B"/>
    <w:rsid w:val="007E0678"/>
    <w:rsid w:val="007E16BC"/>
    <w:rsid w:val="007E4051"/>
    <w:rsid w:val="007F7ADE"/>
    <w:rsid w:val="00803312"/>
    <w:rsid w:val="00805737"/>
    <w:rsid w:val="00806EA7"/>
    <w:rsid w:val="00810D95"/>
    <w:rsid w:val="00821060"/>
    <w:rsid w:val="00841929"/>
    <w:rsid w:val="00850D05"/>
    <w:rsid w:val="00855263"/>
    <w:rsid w:val="00856B1D"/>
    <w:rsid w:val="00861CF9"/>
    <w:rsid w:val="0086229B"/>
    <w:rsid w:val="00874E6E"/>
    <w:rsid w:val="008808E8"/>
    <w:rsid w:val="00880E03"/>
    <w:rsid w:val="00887A56"/>
    <w:rsid w:val="008902B6"/>
    <w:rsid w:val="008932EC"/>
    <w:rsid w:val="008A3175"/>
    <w:rsid w:val="008A4AE8"/>
    <w:rsid w:val="008A5174"/>
    <w:rsid w:val="008A795A"/>
    <w:rsid w:val="008B3DDA"/>
    <w:rsid w:val="008C5528"/>
    <w:rsid w:val="008D10BF"/>
    <w:rsid w:val="008D4275"/>
    <w:rsid w:val="008E007D"/>
    <w:rsid w:val="008E2F91"/>
    <w:rsid w:val="008E4849"/>
    <w:rsid w:val="008E565D"/>
    <w:rsid w:val="008E7221"/>
    <w:rsid w:val="008E7BFB"/>
    <w:rsid w:val="008F147B"/>
    <w:rsid w:val="008F3239"/>
    <w:rsid w:val="008F4B76"/>
    <w:rsid w:val="008F4F0D"/>
    <w:rsid w:val="0090018C"/>
    <w:rsid w:val="00933E39"/>
    <w:rsid w:val="00934112"/>
    <w:rsid w:val="009572C0"/>
    <w:rsid w:val="00960D12"/>
    <w:rsid w:val="00973039"/>
    <w:rsid w:val="009838DB"/>
    <w:rsid w:val="009A0DE7"/>
    <w:rsid w:val="009A2E16"/>
    <w:rsid w:val="009A6657"/>
    <w:rsid w:val="009A760D"/>
    <w:rsid w:val="009B18DE"/>
    <w:rsid w:val="009C2601"/>
    <w:rsid w:val="009C33F8"/>
    <w:rsid w:val="009D00D5"/>
    <w:rsid w:val="009D10FF"/>
    <w:rsid w:val="009D1A4E"/>
    <w:rsid w:val="009D2B56"/>
    <w:rsid w:val="009D6614"/>
    <w:rsid w:val="009E0A0B"/>
    <w:rsid w:val="009E0CB6"/>
    <w:rsid w:val="009F1D53"/>
    <w:rsid w:val="00A03D56"/>
    <w:rsid w:val="00A07410"/>
    <w:rsid w:val="00A07A82"/>
    <w:rsid w:val="00A32112"/>
    <w:rsid w:val="00A45C76"/>
    <w:rsid w:val="00A64321"/>
    <w:rsid w:val="00A66D0D"/>
    <w:rsid w:val="00A74BBA"/>
    <w:rsid w:val="00A85C7B"/>
    <w:rsid w:val="00A86BB6"/>
    <w:rsid w:val="00A95E79"/>
    <w:rsid w:val="00AC5194"/>
    <w:rsid w:val="00AC732E"/>
    <w:rsid w:val="00AD2B91"/>
    <w:rsid w:val="00AF5E8A"/>
    <w:rsid w:val="00AF6B5E"/>
    <w:rsid w:val="00B01574"/>
    <w:rsid w:val="00B029DE"/>
    <w:rsid w:val="00B11CB9"/>
    <w:rsid w:val="00B16BAB"/>
    <w:rsid w:val="00B228D9"/>
    <w:rsid w:val="00B242C7"/>
    <w:rsid w:val="00B278DB"/>
    <w:rsid w:val="00B32C66"/>
    <w:rsid w:val="00B56A2D"/>
    <w:rsid w:val="00B6329D"/>
    <w:rsid w:val="00B66002"/>
    <w:rsid w:val="00B93C3D"/>
    <w:rsid w:val="00B96133"/>
    <w:rsid w:val="00BA6C91"/>
    <w:rsid w:val="00BB2956"/>
    <w:rsid w:val="00BC4FCC"/>
    <w:rsid w:val="00BD0AEF"/>
    <w:rsid w:val="00BD39C4"/>
    <w:rsid w:val="00BD5610"/>
    <w:rsid w:val="00BE1BB3"/>
    <w:rsid w:val="00BF1989"/>
    <w:rsid w:val="00BF3E6F"/>
    <w:rsid w:val="00C05879"/>
    <w:rsid w:val="00C11770"/>
    <w:rsid w:val="00C134C7"/>
    <w:rsid w:val="00C15DA5"/>
    <w:rsid w:val="00C168EA"/>
    <w:rsid w:val="00C24ADA"/>
    <w:rsid w:val="00C34648"/>
    <w:rsid w:val="00C40900"/>
    <w:rsid w:val="00C453CF"/>
    <w:rsid w:val="00C516B5"/>
    <w:rsid w:val="00C56CC0"/>
    <w:rsid w:val="00C6635B"/>
    <w:rsid w:val="00C66C27"/>
    <w:rsid w:val="00C66D79"/>
    <w:rsid w:val="00C72F54"/>
    <w:rsid w:val="00C750FB"/>
    <w:rsid w:val="00C75831"/>
    <w:rsid w:val="00C8177F"/>
    <w:rsid w:val="00C9184A"/>
    <w:rsid w:val="00C94C33"/>
    <w:rsid w:val="00CA4CFD"/>
    <w:rsid w:val="00CA6E3C"/>
    <w:rsid w:val="00CA75F5"/>
    <w:rsid w:val="00CB60B1"/>
    <w:rsid w:val="00CC08D6"/>
    <w:rsid w:val="00CD4B45"/>
    <w:rsid w:val="00CD5D21"/>
    <w:rsid w:val="00CD6004"/>
    <w:rsid w:val="00CE1F02"/>
    <w:rsid w:val="00CE5529"/>
    <w:rsid w:val="00CE6AB7"/>
    <w:rsid w:val="00CF318B"/>
    <w:rsid w:val="00CF4536"/>
    <w:rsid w:val="00CF4734"/>
    <w:rsid w:val="00CF48D4"/>
    <w:rsid w:val="00D128BC"/>
    <w:rsid w:val="00D3144B"/>
    <w:rsid w:val="00D35BB2"/>
    <w:rsid w:val="00D5377D"/>
    <w:rsid w:val="00D540F5"/>
    <w:rsid w:val="00D86D13"/>
    <w:rsid w:val="00D95EC7"/>
    <w:rsid w:val="00DA620A"/>
    <w:rsid w:val="00DB57CC"/>
    <w:rsid w:val="00DB6F19"/>
    <w:rsid w:val="00DC0215"/>
    <w:rsid w:val="00DC4D7A"/>
    <w:rsid w:val="00DC6E3E"/>
    <w:rsid w:val="00DD35DE"/>
    <w:rsid w:val="00DD37D7"/>
    <w:rsid w:val="00DD4A31"/>
    <w:rsid w:val="00DF3D08"/>
    <w:rsid w:val="00DF54DB"/>
    <w:rsid w:val="00E02FEC"/>
    <w:rsid w:val="00E05A38"/>
    <w:rsid w:val="00E41DDA"/>
    <w:rsid w:val="00E51142"/>
    <w:rsid w:val="00E55285"/>
    <w:rsid w:val="00E62E27"/>
    <w:rsid w:val="00E63983"/>
    <w:rsid w:val="00E949CB"/>
    <w:rsid w:val="00E9607F"/>
    <w:rsid w:val="00E9772E"/>
    <w:rsid w:val="00EA5DDA"/>
    <w:rsid w:val="00EB1C45"/>
    <w:rsid w:val="00EB769F"/>
    <w:rsid w:val="00EC40FD"/>
    <w:rsid w:val="00EC46DC"/>
    <w:rsid w:val="00ED1519"/>
    <w:rsid w:val="00ED3C14"/>
    <w:rsid w:val="00ED77A4"/>
    <w:rsid w:val="00EE2400"/>
    <w:rsid w:val="00EE680D"/>
    <w:rsid w:val="00EF2696"/>
    <w:rsid w:val="00F120F8"/>
    <w:rsid w:val="00F13692"/>
    <w:rsid w:val="00F271A4"/>
    <w:rsid w:val="00F27657"/>
    <w:rsid w:val="00F34ACB"/>
    <w:rsid w:val="00F57F38"/>
    <w:rsid w:val="00F70768"/>
    <w:rsid w:val="00F743B8"/>
    <w:rsid w:val="00F753CE"/>
    <w:rsid w:val="00F80C0F"/>
    <w:rsid w:val="00FB1ACC"/>
    <w:rsid w:val="00FB3FE5"/>
    <w:rsid w:val="00FC12AD"/>
    <w:rsid w:val="00FC30AF"/>
    <w:rsid w:val="00FC4E0B"/>
    <w:rsid w:val="00FD351F"/>
    <w:rsid w:val="00FD3964"/>
    <w:rsid w:val="00FF0F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71EF"/>
  <w15:chartTrackingRefBased/>
  <w15:docId w15:val="{EE87B262-D375-8B4E-BB22-7079DB3A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900"/>
    <w:pPr>
      <w:ind w:left="720"/>
      <w:contextualSpacing/>
    </w:pPr>
  </w:style>
  <w:style w:type="character" w:styleId="Hyperlink">
    <w:name w:val="Hyperlink"/>
    <w:basedOn w:val="DefaultParagraphFont"/>
    <w:uiPriority w:val="99"/>
    <w:unhideWhenUsed/>
    <w:rsid w:val="00683E21"/>
    <w:rPr>
      <w:color w:val="0563C1" w:themeColor="hyperlink"/>
      <w:u w:val="single"/>
    </w:rPr>
  </w:style>
  <w:style w:type="character" w:styleId="UnresolvedMention">
    <w:name w:val="Unresolved Mention"/>
    <w:basedOn w:val="DefaultParagraphFont"/>
    <w:uiPriority w:val="99"/>
    <w:semiHidden/>
    <w:unhideWhenUsed/>
    <w:rsid w:val="00683E21"/>
    <w:rPr>
      <w:color w:val="605E5C"/>
      <w:shd w:val="clear" w:color="auto" w:fill="E1DFDD"/>
    </w:rPr>
  </w:style>
  <w:style w:type="character" w:styleId="FollowedHyperlink">
    <w:name w:val="FollowedHyperlink"/>
    <w:basedOn w:val="DefaultParagraphFont"/>
    <w:uiPriority w:val="99"/>
    <w:semiHidden/>
    <w:unhideWhenUsed/>
    <w:rsid w:val="00683E21"/>
    <w:rPr>
      <w:color w:val="954F72" w:themeColor="followedHyperlink"/>
      <w:u w:val="single"/>
    </w:rPr>
  </w:style>
  <w:style w:type="paragraph" w:styleId="BalloonText">
    <w:name w:val="Balloon Text"/>
    <w:basedOn w:val="Normal"/>
    <w:link w:val="BalloonTextChar"/>
    <w:uiPriority w:val="99"/>
    <w:semiHidden/>
    <w:unhideWhenUsed/>
    <w:rsid w:val="0003203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3203A"/>
    <w:rPr>
      <w:rFonts w:ascii="Times New Roman" w:hAnsi="Times New Roman" w:cs="Times New Roman"/>
      <w:sz w:val="18"/>
      <w:szCs w:val="18"/>
    </w:rPr>
  </w:style>
  <w:style w:type="table" w:styleId="TableGrid">
    <w:name w:val="Table Grid"/>
    <w:basedOn w:val="TableNormal"/>
    <w:uiPriority w:val="39"/>
    <w:rsid w:val="00EA5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35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5BB2"/>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D35BB2"/>
    <w:rPr>
      <w:color w:val="808080"/>
    </w:rPr>
  </w:style>
  <w:style w:type="character" w:customStyle="1" w:styleId="apple-converted-space">
    <w:name w:val="apple-converted-space"/>
    <w:basedOn w:val="DefaultParagraphFont"/>
    <w:rsid w:val="00290858"/>
  </w:style>
  <w:style w:type="character" w:styleId="Emphasis">
    <w:name w:val="Emphasis"/>
    <w:basedOn w:val="DefaultParagraphFont"/>
    <w:uiPriority w:val="20"/>
    <w:qFormat/>
    <w:rsid w:val="00290858"/>
    <w:rPr>
      <w:i/>
      <w:iCs/>
    </w:rPr>
  </w:style>
  <w:style w:type="character" w:customStyle="1" w:styleId="nlmyear">
    <w:name w:val="nlm_year"/>
    <w:basedOn w:val="DefaultParagraphFont"/>
    <w:rsid w:val="00290858"/>
  </w:style>
  <w:style w:type="paragraph" w:styleId="Footer">
    <w:name w:val="footer"/>
    <w:basedOn w:val="Normal"/>
    <w:link w:val="FooterChar"/>
    <w:uiPriority w:val="99"/>
    <w:unhideWhenUsed/>
    <w:rsid w:val="001A4947"/>
    <w:pPr>
      <w:tabs>
        <w:tab w:val="center" w:pos="4513"/>
        <w:tab w:val="right" w:pos="9026"/>
      </w:tabs>
    </w:pPr>
  </w:style>
  <w:style w:type="character" w:customStyle="1" w:styleId="FooterChar">
    <w:name w:val="Footer Char"/>
    <w:basedOn w:val="DefaultParagraphFont"/>
    <w:link w:val="Footer"/>
    <w:uiPriority w:val="99"/>
    <w:rsid w:val="001A4947"/>
  </w:style>
  <w:style w:type="character" w:styleId="PageNumber">
    <w:name w:val="page number"/>
    <w:basedOn w:val="DefaultParagraphFont"/>
    <w:uiPriority w:val="99"/>
    <w:semiHidden/>
    <w:unhideWhenUsed/>
    <w:rsid w:val="001A4947"/>
  </w:style>
  <w:style w:type="paragraph" w:styleId="Header">
    <w:name w:val="header"/>
    <w:basedOn w:val="Normal"/>
    <w:link w:val="HeaderChar"/>
    <w:uiPriority w:val="99"/>
    <w:unhideWhenUsed/>
    <w:rsid w:val="00803312"/>
    <w:pPr>
      <w:tabs>
        <w:tab w:val="center" w:pos="4513"/>
        <w:tab w:val="right" w:pos="9026"/>
      </w:tabs>
    </w:pPr>
  </w:style>
  <w:style w:type="character" w:customStyle="1" w:styleId="HeaderChar">
    <w:name w:val="Header Char"/>
    <w:basedOn w:val="DefaultParagraphFont"/>
    <w:link w:val="Header"/>
    <w:uiPriority w:val="99"/>
    <w:rsid w:val="0080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76004">
      <w:bodyDiv w:val="1"/>
      <w:marLeft w:val="0"/>
      <w:marRight w:val="0"/>
      <w:marTop w:val="0"/>
      <w:marBottom w:val="0"/>
      <w:divBdr>
        <w:top w:val="none" w:sz="0" w:space="0" w:color="auto"/>
        <w:left w:val="none" w:sz="0" w:space="0" w:color="auto"/>
        <w:bottom w:val="none" w:sz="0" w:space="0" w:color="auto"/>
        <w:right w:val="none" w:sz="0" w:space="0" w:color="auto"/>
      </w:divBdr>
    </w:div>
    <w:div w:id="81267410">
      <w:bodyDiv w:val="1"/>
      <w:marLeft w:val="0"/>
      <w:marRight w:val="0"/>
      <w:marTop w:val="0"/>
      <w:marBottom w:val="0"/>
      <w:divBdr>
        <w:top w:val="none" w:sz="0" w:space="0" w:color="auto"/>
        <w:left w:val="none" w:sz="0" w:space="0" w:color="auto"/>
        <w:bottom w:val="none" w:sz="0" w:space="0" w:color="auto"/>
        <w:right w:val="none" w:sz="0" w:space="0" w:color="auto"/>
      </w:divBdr>
    </w:div>
    <w:div w:id="94910300">
      <w:bodyDiv w:val="1"/>
      <w:marLeft w:val="0"/>
      <w:marRight w:val="0"/>
      <w:marTop w:val="0"/>
      <w:marBottom w:val="0"/>
      <w:divBdr>
        <w:top w:val="none" w:sz="0" w:space="0" w:color="auto"/>
        <w:left w:val="none" w:sz="0" w:space="0" w:color="auto"/>
        <w:bottom w:val="none" w:sz="0" w:space="0" w:color="auto"/>
        <w:right w:val="none" w:sz="0" w:space="0" w:color="auto"/>
      </w:divBdr>
    </w:div>
    <w:div w:id="133835051">
      <w:bodyDiv w:val="1"/>
      <w:marLeft w:val="0"/>
      <w:marRight w:val="0"/>
      <w:marTop w:val="0"/>
      <w:marBottom w:val="0"/>
      <w:divBdr>
        <w:top w:val="none" w:sz="0" w:space="0" w:color="auto"/>
        <w:left w:val="none" w:sz="0" w:space="0" w:color="auto"/>
        <w:bottom w:val="none" w:sz="0" w:space="0" w:color="auto"/>
        <w:right w:val="none" w:sz="0" w:space="0" w:color="auto"/>
      </w:divBdr>
    </w:div>
    <w:div w:id="149831760">
      <w:bodyDiv w:val="1"/>
      <w:marLeft w:val="0"/>
      <w:marRight w:val="0"/>
      <w:marTop w:val="0"/>
      <w:marBottom w:val="0"/>
      <w:divBdr>
        <w:top w:val="none" w:sz="0" w:space="0" w:color="auto"/>
        <w:left w:val="none" w:sz="0" w:space="0" w:color="auto"/>
        <w:bottom w:val="none" w:sz="0" w:space="0" w:color="auto"/>
        <w:right w:val="none" w:sz="0" w:space="0" w:color="auto"/>
      </w:divBdr>
    </w:div>
    <w:div w:id="198007236">
      <w:bodyDiv w:val="1"/>
      <w:marLeft w:val="0"/>
      <w:marRight w:val="0"/>
      <w:marTop w:val="0"/>
      <w:marBottom w:val="0"/>
      <w:divBdr>
        <w:top w:val="none" w:sz="0" w:space="0" w:color="auto"/>
        <w:left w:val="none" w:sz="0" w:space="0" w:color="auto"/>
        <w:bottom w:val="none" w:sz="0" w:space="0" w:color="auto"/>
        <w:right w:val="none" w:sz="0" w:space="0" w:color="auto"/>
      </w:divBdr>
    </w:div>
    <w:div w:id="210922446">
      <w:bodyDiv w:val="1"/>
      <w:marLeft w:val="0"/>
      <w:marRight w:val="0"/>
      <w:marTop w:val="0"/>
      <w:marBottom w:val="0"/>
      <w:divBdr>
        <w:top w:val="none" w:sz="0" w:space="0" w:color="auto"/>
        <w:left w:val="none" w:sz="0" w:space="0" w:color="auto"/>
        <w:bottom w:val="none" w:sz="0" w:space="0" w:color="auto"/>
        <w:right w:val="none" w:sz="0" w:space="0" w:color="auto"/>
      </w:divBdr>
    </w:div>
    <w:div w:id="223371055">
      <w:bodyDiv w:val="1"/>
      <w:marLeft w:val="0"/>
      <w:marRight w:val="0"/>
      <w:marTop w:val="0"/>
      <w:marBottom w:val="0"/>
      <w:divBdr>
        <w:top w:val="none" w:sz="0" w:space="0" w:color="auto"/>
        <w:left w:val="none" w:sz="0" w:space="0" w:color="auto"/>
        <w:bottom w:val="none" w:sz="0" w:space="0" w:color="auto"/>
        <w:right w:val="none" w:sz="0" w:space="0" w:color="auto"/>
      </w:divBdr>
    </w:div>
    <w:div w:id="224680195">
      <w:bodyDiv w:val="1"/>
      <w:marLeft w:val="0"/>
      <w:marRight w:val="0"/>
      <w:marTop w:val="0"/>
      <w:marBottom w:val="0"/>
      <w:divBdr>
        <w:top w:val="none" w:sz="0" w:space="0" w:color="auto"/>
        <w:left w:val="none" w:sz="0" w:space="0" w:color="auto"/>
        <w:bottom w:val="none" w:sz="0" w:space="0" w:color="auto"/>
        <w:right w:val="none" w:sz="0" w:space="0" w:color="auto"/>
      </w:divBdr>
    </w:div>
    <w:div w:id="284048819">
      <w:bodyDiv w:val="1"/>
      <w:marLeft w:val="0"/>
      <w:marRight w:val="0"/>
      <w:marTop w:val="0"/>
      <w:marBottom w:val="0"/>
      <w:divBdr>
        <w:top w:val="none" w:sz="0" w:space="0" w:color="auto"/>
        <w:left w:val="none" w:sz="0" w:space="0" w:color="auto"/>
        <w:bottom w:val="none" w:sz="0" w:space="0" w:color="auto"/>
        <w:right w:val="none" w:sz="0" w:space="0" w:color="auto"/>
      </w:divBdr>
    </w:div>
    <w:div w:id="320742008">
      <w:bodyDiv w:val="1"/>
      <w:marLeft w:val="0"/>
      <w:marRight w:val="0"/>
      <w:marTop w:val="0"/>
      <w:marBottom w:val="0"/>
      <w:divBdr>
        <w:top w:val="none" w:sz="0" w:space="0" w:color="auto"/>
        <w:left w:val="none" w:sz="0" w:space="0" w:color="auto"/>
        <w:bottom w:val="none" w:sz="0" w:space="0" w:color="auto"/>
        <w:right w:val="none" w:sz="0" w:space="0" w:color="auto"/>
      </w:divBdr>
    </w:div>
    <w:div w:id="346717739">
      <w:bodyDiv w:val="1"/>
      <w:marLeft w:val="0"/>
      <w:marRight w:val="0"/>
      <w:marTop w:val="0"/>
      <w:marBottom w:val="0"/>
      <w:divBdr>
        <w:top w:val="none" w:sz="0" w:space="0" w:color="auto"/>
        <w:left w:val="none" w:sz="0" w:space="0" w:color="auto"/>
        <w:bottom w:val="none" w:sz="0" w:space="0" w:color="auto"/>
        <w:right w:val="none" w:sz="0" w:space="0" w:color="auto"/>
      </w:divBdr>
    </w:div>
    <w:div w:id="359861719">
      <w:bodyDiv w:val="1"/>
      <w:marLeft w:val="0"/>
      <w:marRight w:val="0"/>
      <w:marTop w:val="0"/>
      <w:marBottom w:val="0"/>
      <w:divBdr>
        <w:top w:val="none" w:sz="0" w:space="0" w:color="auto"/>
        <w:left w:val="none" w:sz="0" w:space="0" w:color="auto"/>
        <w:bottom w:val="none" w:sz="0" w:space="0" w:color="auto"/>
        <w:right w:val="none" w:sz="0" w:space="0" w:color="auto"/>
      </w:divBdr>
    </w:div>
    <w:div w:id="366493429">
      <w:bodyDiv w:val="1"/>
      <w:marLeft w:val="0"/>
      <w:marRight w:val="0"/>
      <w:marTop w:val="0"/>
      <w:marBottom w:val="0"/>
      <w:divBdr>
        <w:top w:val="none" w:sz="0" w:space="0" w:color="auto"/>
        <w:left w:val="none" w:sz="0" w:space="0" w:color="auto"/>
        <w:bottom w:val="none" w:sz="0" w:space="0" w:color="auto"/>
        <w:right w:val="none" w:sz="0" w:space="0" w:color="auto"/>
      </w:divBdr>
    </w:div>
    <w:div w:id="385419168">
      <w:bodyDiv w:val="1"/>
      <w:marLeft w:val="0"/>
      <w:marRight w:val="0"/>
      <w:marTop w:val="0"/>
      <w:marBottom w:val="0"/>
      <w:divBdr>
        <w:top w:val="none" w:sz="0" w:space="0" w:color="auto"/>
        <w:left w:val="none" w:sz="0" w:space="0" w:color="auto"/>
        <w:bottom w:val="none" w:sz="0" w:space="0" w:color="auto"/>
        <w:right w:val="none" w:sz="0" w:space="0" w:color="auto"/>
      </w:divBdr>
    </w:div>
    <w:div w:id="403649090">
      <w:bodyDiv w:val="1"/>
      <w:marLeft w:val="0"/>
      <w:marRight w:val="0"/>
      <w:marTop w:val="0"/>
      <w:marBottom w:val="0"/>
      <w:divBdr>
        <w:top w:val="none" w:sz="0" w:space="0" w:color="auto"/>
        <w:left w:val="none" w:sz="0" w:space="0" w:color="auto"/>
        <w:bottom w:val="none" w:sz="0" w:space="0" w:color="auto"/>
        <w:right w:val="none" w:sz="0" w:space="0" w:color="auto"/>
      </w:divBdr>
    </w:div>
    <w:div w:id="416631006">
      <w:bodyDiv w:val="1"/>
      <w:marLeft w:val="0"/>
      <w:marRight w:val="0"/>
      <w:marTop w:val="0"/>
      <w:marBottom w:val="0"/>
      <w:divBdr>
        <w:top w:val="none" w:sz="0" w:space="0" w:color="auto"/>
        <w:left w:val="none" w:sz="0" w:space="0" w:color="auto"/>
        <w:bottom w:val="none" w:sz="0" w:space="0" w:color="auto"/>
        <w:right w:val="none" w:sz="0" w:space="0" w:color="auto"/>
      </w:divBdr>
    </w:div>
    <w:div w:id="425922647">
      <w:bodyDiv w:val="1"/>
      <w:marLeft w:val="0"/>
      <w:marRight w:val="0"/>
      <w:marTop w:val="0"/>
      <w:marBottom w:val="0"/>
      <w:divBdr>
        <w:top w:val="none" w:sz="0" w:space="0" w:color="auto"/>
        <w:left w:val="none" w:sz="0" w:space="0" w:color="auto"/>
        <w:bottom w:val="none" w:sz="0" w:space="0" w:color="auto"/>
        <w:right w:val="none" w:sz="0" w:space="0" w:color="auto"/>
      </w:divBdr>
    </w:div>
    <w:div w:id="435172970">
      <w:bodyDiv w:val="1"/>
      <w:marLeft w:val="0"/>
      <w:marRight w:val="0"/>
      <w:marTop w:val="0"/>
      <w:marBottom w:val="0"/>
      <w:divBdr>
        <w:top w:val="none" w:sz="0" w:space="0" w:color="auto"/>
        <w:left w:val="none" w:sz="0" w:space="0" w:color="auto"/>
        <w:bottom w:val="none" w:sz="0" w:space="0" w:color="auto"/>
        <w:right w:val="none" w:sz="0" w:space="0" w:color="auto"/>
      </w:divBdr>
    </w:div>
    <w:div w:id="436412119">
      <w:bodyDiv w:val="1"/>
      <w:marLeft w:val="0"/>
      <w:marRight w:val="0"/>
      <w:marTop w:val="0"/>
      <w:marBottom w:val="0"/>
      <w:divBdr>
        <w:top w:val="none" w:sz="0" w:space="0" w:color="auto"/>
        <w:left w:val="none" w:sz="0" w:space="0" w:color="auto"/>
        <w:bottom w:val="none" w:sz="0" w:space="0" w:color="auto"/>
        <w:right w:val="none" w:sz="0" w:space="0" w:color="auto"/>
      </w:divBdr>
    </w:div>
    <w:div w:id="465004432">
      <w:bodyDiv w:val="1"/>
      <w:marLeft w:val="0"/>
      <w:marRight w:val="0"/>
      <w:marTop w:val="0"/>
      <w:marBottom w:val="0"/>
      <w:divBdr>
        <w:top w:val="none" w:sz="0" w:space="0" w:color="auto"/>
        <w:left w:val="none" w:sz="0" w:space="0" w:color="auto"/>
        <w:bottom w:val="none" w:sz="0" w:space="0" w:color="auto"/>
        <w:right w:val="none" w:sz="0" w:space="0" w:color="auto"/>
      </w:divBdr>
    </w:div>
    <w:div w:id="502936254">
      <w:bodyDiv w:val="1"/>
      <w:marLeft w:val="0"/>
      <w:marRight w:val="0"/>
      <w:marTop w:val="0"/>
      <w:marBottom w:val="0"/>
      <w:divBdr>
        <w:top w:val="none" w:sz="0" w:space="0" w:color="auto"/>
        <w:left w:val="none" w:sz="0" w:space="0" w:color="auto"/>
        <w:bottom w:val="none" w:sz="0" w:space="0" w:color="auto"/>
        <w:right w:val="none" w:sz="0" w:space="0" w:color="auto"/>
      </w:divBdr>
    </w:div>
    <w:div w:id="516651257">
      <w:bodyDiv w:val="1"/>
      <w:marLeft w:val="0"/>
      <w:marRight w:val="0"/>
      <w:marTop w:val="0"/>
      <w:marBottom w:val="0"/>
      <w:divBdr>
        <w:top w:val="none" w:sz="0" w:space="0" w:color="auto"/>
        <w:left w:val="none" w:sz="0" w:space="0" w:color="auto"/>
        <w:bottom w:val="none" w:sz="0" w:space="0" w:color="auto"/>
        <w:right w:val="none" w:sz="0" w:space="0" w:color="auto"/>
      </w:divBdr>
    </w:div>
    <w:div w:id="542909747">
      <w:bodyDiv w:val="1"/>
      <w:marLeft w:val="0"/>
      <w:marRight w:val="0"/>
      <w:marTop w:val="0"/>
      <w:marBottom w:val="0"/>
      <w:divBdr>
        <w:top w:val="none" w:sz="0" w:space="0" w:color="auto"/>
        <w:left w:val="none" w:sz="0" w:space="0" w:color="auto"/>
        <w:bottom w:val="none" w:sz="0" w:space="0" w:color="auto"/>
        <w:right w:val="none" w:sz="0" w:space="0" w:color="auto"/>
      </w:divBdr>
    </w:div>
    <w:div w:id="595748064">
      <w:bodyDiv w:val="1"/>
      <w:marLeft w:val="0"/>
      <w:marRight w:val="0"/>
      <w:marTop w:val="0"/>
      <w:marBottom w:val="0"/>
      <w:divBdr>
        <w:top w:val="none" w:sz="0" w:space="0" w:color="auto"/>
        <w:left w:val="none" w:sz="0" w:space="0" w:color="auto"/>
        <w:bottom w:val="none" w:sz="0" w:space="0" w:color="auto"/>
        <w:right w:val="none" w:sz="0" w:space="0" w:color="auto"/>
      </w:divBdr>
    </w:div>
    <w:div w:id="615604647">
      <w:bodyDiv w:val="1"/>
      <w:marLeft w:val="0"/>
      <w:marRight w:val="0"/>
      <w:marTop w:val="0"/>
      <w:marBottom w:val="0"/>
      <w:divBdr>
        <w:top w:val="none" w:sz="0" w:space="0" w:color="auto"/>
        <w:left w:val="none" w:sz="0" w:space="0" w:color="auto"/>
        <w:bottom w:val="none" w:sz="0" w:space="0" w:color="auto"/>
        <w:right w:val="none" w:sz="0" w:space="0" w:color="auto"/>
      </w:divBdr>
    </w:div>
    <w:div w:id="703141703">
      <w:bodyDiv w:val="1"/>
      <w:marLeft w:val="0"/>
      <w:marRight w:val="0"/>
      <w:marTop w:val="0"/>
      <w:marBottom w:val="0"/>
      <w:divBdr>
        <w:top w:val="none" w:sz="0" w:space="0" w:color="auto"/>
        <w:left w:val="none" w:sz="0" w:space="0" w:color="auto"/>
        <w:bottom w:val="none" w:sz="0" w:space="0" w:color="auto"/>
        <w:right w:val="none" w:sz="0" w:space="0" w:color="auto"/>
      </w:divBdr>
    </w:div>
    <w:div w:id="757360358">
      <w:bodyDiv w:val="1"/>
      <w:marLeft w:val="0"/>
      <w:marRight w:val="0"/>
      <w:marTop w:val="0"/>
      <w:marBottom w:val="0"/>
      <w:divBdr>
        <w:top w:val="none" w:sz="0" w:space="0" w:color="auto"/>
        <w:left w:val="none" w:sz="0" w:space="0" w:color="auto"/>
        <w:bottom w:val="none" w:sz="0" w:space="0" w:color="auto"/>
        <w:right w:val="none" w:sz="0" w:space="0" w:color="auto"/>
      </w:divBdr>
      <w:divsChild>
        <w:div w:id="546380182">
          <w:marLeft w:val="0"/>
          <w:marRight w:val="0"/>
          <w:marTop w:val="0"/>
          <w:marBottom w:val="0"/>
          <w:divBdr>
            <w:top w:val="none" w:sz="0" w:space="0" w:color="auto"/>
            <w:left w:val="none" w:sz="0" w:space="0" w:color="auto"/>
            <w:bottom w:val="none" w:sz="0" w:space="0" w:color="auto"/>
            <w:right w:val="none" w:sz="0" w:space="0" w:color="auto"/>
          </w:divBdr>
          <w:divsChild>
            <w:div w:id="767849057">
              <w:marLeft w:val="0"/>
              <w:marRight w:val="0"/>
              <w:marTop w:val="0"/>
              <w:marBottom w:val="0"/>
              <w:divBdr>
                <w:top w:val="none" w:sz="0" w:space="0" w:color="auto"/>
                <w:left w:val="none" w:sz="0" w:space="0" w:color="auto"/>
                <w:bottom w:val="none" w:sz="0" w:space="0" w:color="auto"/>
                <w:right w:val="none" w:sz="0" w:space="0" w:color="auto"/>
              </w:divBdr>
              <w:divsChild>
                <w:div w:id="415901830">
                  <w:marLeft w:val="0"/>
                  <w:marRight w:val="0"/>
                  <w:marTop w:val="0"/>
                  <w:marBottom w:val="0"/>
                  <w:divBdr>
                    <w:top w:val="none" w:sz="0" w:space="0" w:color="auto"/>
                    <w:left w:val="none" w:sz="0" w:space="0" w:color="auto"/>
                    <w:bottom w:val="none" w:sz="0" w:space="0" w:color="auto"/>
                    <w:right w:val="none" w:sz="0" w:space="0" w:color="auto"/>
                  </w:divBdr>
                  <w:divsChild>
                    <w:div w:id="18082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9967">
      <w:bodyDiv w:val="1"/>
      <w:marLeft w:val="0"/>
      <w:marRight w:val="0"/>
      <w:marTop w:val="0"/>
      <w:marBottom w:val="0"/>
      <w:divBdr>
        <w:top w:val="none" w:sz="0" w:space="0" w:color="auto"/>
        <w:left w:val="none" w:sz="0" w:space="0" w:color="auto"/>
        <w:bottom w:val="none" w:sz="0" w:space="0" w:color="auto"/>
        <w:right w:val="none" w:sz="0" w:space="0" w:color="auto"/>
      </w:divBdr>
    </w:div>
    <w:div w:id="828058225">
      <w:bodyDiv w:val="1"/>
      <w:marLeft w:val="0"/>
      <w:marRight w:val="0"/>
      <w:marTop w:val="0"/>
      <w:marBottom w:val="0"/>
      <w:divBdr>
        <w:top w:val="none" w:sz="0" w:space="0" w:color="auto"/>
        <w:left w:val="none" w:sz="0" w:space="0" w:color="auto"/>
        <w:bottom w:val="none" w:sz="0" w:space="0" w:color="auto"/>
        <w:right w:val="none" w:sz="0" w:space="0" w:color="auto"/>
      </w:divBdr>
    </w:div>
    <w:div w:id="873923124">
      <w:bodyDiv w:val="1"/>
      <w:marLeft w:val="0"/>
      <w:marRight w:val="0"/>
      <w:marTop w:val="0"/>
      <w:marBottom w:val="0"/>
      <w:divBdr>
        <w:top w:val="none" w:sz="0" w:space="0" w:color="auto"/>
        <w:left w:val="none" w:sz="0" w:space="0" w:color="auto"/>
        <w:bottom w:val="none" w:sz="0" w:space="0" w:color="auto"/>
        <w:right w:val="none" w:sz="0" w:space="0" w:color="auto"/>
      </w:divBdr>
    </w:div>
    <w:div w:id="898200683">
      <w:bodyDiv w:val="1"/>
      <w:marLeft w:val="0"/>
      <w:marRight w:val="0"/>
      <w:marTop w:val="0"/>
      <w:marBottom w:val="0"/>
      <w:divBdr>
        <w:top w:val="none" w:sz="0" w:space="0" w:color="auto"/>
        <w:left w:val="none" w:sz="0" w:space="0" w:color="auto"/>
        <w:bottom w:val="none" w:sz="0" w:space="0" w:color="auto"/>
        <w:right w:val="none" w:sz="0" w:space="0" w:color="auto"/>
      </w:divBdr>
    </w:div>
    <w:div w:id="1002586225">
      <w:bodyDiv w:val="1"/>
      <w:marLeft w:val="0"/>
      <w:marRight w:val="0"/>
      <w:marTop w:val="0"/>
      <w:marBottom w:val="0"/>
      <w:divBdr>
        <w:top w:val="none" w:sz="0" w:space="0" w:color="auto"/>
        <w:left w:val="none" w:sz="0" w:space="0" w:color="auto"/>
        <w:bottom w:val="none" w:sz="0" w:space="0" w:color="auto"/>
        <w:right w:val="none" w:sz="0" w:space="0" w:color="auto"/>
      </w:divBdr>
    </w:div>
    <w:div w:id="1072241108">
      <w:bodyDiv w:val="1"/>
      <w:marLeft w:val="0"/>
      <w:marRight w:val="0"/>
      <w:marTop w:val="0"/>
      <w:marBottom w:val="0"/>
      <w:divBdr>
        <w:top w:val="none" w:sz="0" w:space="0" w:color="auto"/>
        <w:left w:val="none" w:sz="0" w:space="0" w:color="auto"/>
        <w:bottom w:val="none" w:sz="0" w:space="0" w:color="auto"/>
        <w:right w:val="none" w:sz="0" w:space="0" w:color="auto"/>
      </w:divBdr>
    </w:div>
    <w:div w:id="1089934350">
      <w:bodyDiv w:val="1"/>
      <w:marLeft w:val="0"/>
      <w:marRight w:val="0"/>
      <w:marTop w:val="0"/>
      <w:marBottom w:val="0"/>
      <w:divBdr>
        <w:top w:val="none" w:sz="0" w:space="0" w:color="auto"/>
        <w:left w:val="none" w:sz="0" w:space="0" w:color="auto"/>
        <w:bottom w:val="none" w:sz="0" w:space="0" w:color="auto"/>
        <w:right w:val="none" w:sz="0" w:space="0" w:color="auto"/>
      </w:divBdr>
      <w:divsChild>
        <w:div w:id="1190219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4907700">
              <w:marLeft w:val="0"/>
              <w:marRight w:val="0"/>
              <w:marTop w:val="0"/>
              <w:marBottom w:val="0"/>
              <w:divBdr>
                <w:top w:val="none" w:sz="0" w:space="0" w:color="auto"/>
                <w:left w:val="none" w:sz="0" w:space="0" w:color="auto"/>
                <w:bottom w:val="none" w:sz="0" w:space="0" w:color="auto"/>
                <w:right w:val="none" w:sz="0" w:space="0" w:color="auto"/>
              </w:divBdr>
              <w:divsChild>
                <w:div w:id="1996374550">
                  <w:marLeft w:val="0"/>
                  <w:marRight w:val="0"/>
                  <w:marTop w:val="0"/>
                  <w:marBottom w:val="0"/>
                  <w:divBdr>
                    <w:top w:val="none" w:sz="0" w:space="0" w:color="auto"/>
                    <w:left w:val="none" w:sz="0" w:space="0" w:color="auto"/>
                    <w:bottom w:val="none" w:sz="0" w:space="0" w:color="auto"/>
                    <w:right w:val="none" w:sz="0" w:space="0" w:color="auto"/>
                  </w:divBdr>
                  <w:divsChild>
                    <w:div w:id="3302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508555">
      <w:bodyDiv w:val="1"/>
      <w:marLeft w:val="0"/>
      <w:marRight w:val="0"/>
      <w:marTop w:val="0"/>
      <w:marBottom w:val="0"/>
      <w:divBdr>
        <w:top w:val="none" w:sz="0" w:space="0" w:color="auto"/>
        <w:left w:val="none" w:sz="0" w:space="0" w:color="auto"/>
        <w:bottom w:val="none" w:sz="0" w:space="0" w:color="auto"/>
        <w:right w:val="none" w:sz="0" w:space="0" w:color="auto"/>
      </w:divBdr>
      <w:divsChild>
        <w:div w:id="717975398">
          <w:marLeft w:val="0"/>
          <w:marRight w:val="0"/>
          <w:marTop w:val="0"/>
          <w:marBottom w:val="0"/>
          <w:divBdr>
            <w:top w:val="none" w:sz="0" w:space="0" w:color="auto"/>
            <w:left w:val="none" w:sz="0" w:space="0" w:color="auto"/>
            <w:bottom w:val="none" w:sz="0" w:space="0" w:color="auto"/>
            <w:right w:val="none" w:sz="0" w:space="0" w:color="auto"/>
          </w:divBdr>
          <w:divsChild>
            <w:div w:id="2106611986">
              <w:marLeft w:val="0"/>
              <w:marRight w:val="0"/>
              <w:marTop w:val="0"/>
              <w:marBottom w:val="0"/>
              <w:divBdr>
                <w:top w:val="none" w:sz="0" w:space="0" w:color="auto"/>
                <w:left w:val="none" w:sz="0" w:space="0" w:color="auto"/>
                <w:bottom w:val="none" w:sz="0" w:space="0" w:color="auto"/>
                <w:right w:val="none" w:sz="0" w:space="0" w:color="auto"/>
              </w:divBdr>
              <w:divsChild>
                <w:div w:id="16532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67263">
      <w:bodyDiv w:val="1"/>
      <w:marLeft w:val="0"/>
      <w:marRight w:val="0"/>
      <w:marTop w:val="0"/>
      <w:marBottom w:val="0"/>
      <w:divBdr>
        <w:top w:val="none" w:sz="0" w:space="0" w:color="auto"/>
        <w:left w:val="none" w:sz="0" w:space="0" w:color="auto"/>
        <w:bottom w:val="none" w:sz="0" w:space="0" w:color="auto"/>
        <w:right w:val="none" w:sz="0" w:space="0" w:color="auto"/>
      </w:divBdr>
    </w:div>
    <w:div w:id="1142189841">
      <w:bodyDiv w:val="1"/>
      <w:marLeft w:val="0"/>
      <w:marRight w:val="0"/>
      <w:marTop w:val="0"/>
      <w:marBottom w:val="0"/>
      <w:divBdr>
        <w:top w:val="none" w:sz="0" w:space="0" w:color="auto"/>
        <w:left w:val="none" w:sz="0" w:space="0" w:color="auto"/>
        <w:bottom w:val="none" w:sz="0" w:space="0" w:color="auto"/>
        <w:right w:val="none" w:sz="0" w:space="0" w:color="auto"/>
      </w:divBdr>
    </w:div>
    <w:div w:id="1149639993">
      <w:bodyDiv w:val="1"/>
      <w:marLeft w:val="0"/>
      <w:marRight w:val="0"/>
      <w:marTop w:val="0"/>
      <w:marBottom w:val="0"/>
      <w:divBdr>
        <w:top w:val="none" w:sz="0" w:space="0" w:color="auto"/>
        <w:left w:val="none" w:sz="0" w:space="0" w:color="auto"/>
        <w:bottom w:val="none" w:sz="0" w:space="0" w:color="auto"/>
        <w:right w:val="none" w:sz="0" w:space="0" w:color="auto"/>
      </w:divBdr>
    </w:div>
    <w:div w:id="1158114012">
      <w:bodyDiv w:val="1"/>
      <w:marLeft w:val="0"/>
      <w:marRight w:val="0"/>
      <w:marTop w:val="0"/>
      <w:marBottom w:val="0"/>
      <w:divBdr>
        <w:top w:val="none" w:sz="0" w:space="0" w:color="auto"/>
        <w:left w:val="none" w:sz="0" w:space="0" w:color="auto"/>
        <w:bottom w:val="none" w:sz="0" w:space="0" w:color="auto"/>
        <w:right w:val="none" w:sz="0" w:space="0" w:color="auto"/>
      </w:divBdr>
    </w:div>
    <w:div w:id="1216503474">
      <w:bodyDiv w:val="1"/>
      <w:marLeft w:val="0"/>
      <w:marRight w:val="0"/>
      <w:marTop w:val="0"/>
      <w:marBottom w:val="0"/>
      <w:divBdr>
        <w:top w:val="none" w:sz="0" w:space="0" w:color="auto"/>
        <w:left w:val="none" w:sz="0" w:space="0" w:color="auto"/>
        <w:bottom w:val="none" w:sz="0" w:space="0" w:color="auto"/>
        <w:right w:val="none" w:sz="0" w:space="0" w:color="auto"/>
      </w:divBdr>
    </w:div>
    <w:div w:id="1227641102">
      <w:bodyDiv w:val="1"/>
      <w:marLeft w:val="0"/>
      <w:marRight w:val="0"/>
      <w:marTop w:val="0"/>
      <w:marBottom w:val="0"/>
      <w:divBdr>
        <w:top w:val="none" w:sz="0" w:space="0" w:color="auto"/>
        <w:left w:val="none" w:sz="0" w:space="0" w:color="auto"/>
        <w:bottom w:val="none" w:sz="0" w:space="0" w:color="auto"/>
        <w:right w:val="none" w:sz="0" w:space="0" w:color="auto"/>
      </w:divBdr>
    </w:div>
    <w:div w:id="1255356474">
      <w:bodyDiv w:val="1"/>
      <w:marLeft w:val="0"/>
      <w:marRight w:val="0"/>
      <w:marTop w:val="0"/>
      <w:marBottom w:val="0"/>
      <w:divBdr>
        <w:top w:val="none" w:sz="0" w:space="0" w:color="auto"/>
        <w:left w:val="none" w:sz="0" w:space="0" w:color="auto"/>
        <w:bottom w:val="none" w:sz="0" w:space="0" w:color="auto"/>
        <w:right w:val="none" w:sz="0" w:space="0" w:color="auto"/>
      </w:divBdr>
    </w:div>
    <w:div w:id="1268389765">
      <w:bodyDiv w:val="1"/>
      <w:marLeft w:val="0"/>
      <w:marRight w:val="0"/>
      <w:marTop w:val="0"/>
      <w:marBottom w:val="0"/>
      <w:divBdr>
        <w:top w:val="none" w:sz="0" w:space="0" w:color="auto"/>
        <w:left w:val="none" w:sz="0" w:space="0" w:color="auto"/>
        <w:bottom w:val="none" w:sz="0" w:space="0" w:color="auto"/>
        <w:right w:val="none" w:sz="0" w:space="0" w:color="auto"/>
      </w:divBdr>
    </w:div>
    <w:div w:id="1347096324">
      <w:bodyDiv w:val="1"/>
      <w:marLeft w:val="0"/>
      <w:marRight w:val="0"/>
      <w:marTop w:val="0"/>
      <w:marBottom w:val="0"/>
      <w:divBdr>
        <w:top w:val="none" w:sz="0" w:space="0" w:color="auto"/>
        <w:left w:val="none" w:sz="0" w:space="0" w:color="auto"/>
        <w:bottom w:val="none" w:sz="0" w:space="0" w:color="auto"/>
        <w:right w:val="none" w:sz="0" w:space="0" w:color="auto"/>
      </w:divBdr>
    </w:div>
    <w:div w:id="1361861097">
      <w:bodyDiv w:val="1"/>
      <w:marLeft w:val="0"/>
      <w:marRight w:val="0"/>
      <w:marTop w:val="0"/>
      <w:marBottom w:val="0"/>
      <w:divBdr>
        <w:top w:val="none" w:sz="0" w:space="0" w:color="auto"/>
        <w:left w:val="none" w:sz="0" w:space="0" w:color="auto"/>
        <w:bottom w:val="none" w:sz="0" w:space="0" w:color="auto"/>
        <w:right w:val="none" w:sz="0" w:space="0" w:color="auto"/>
      </w:divBdr>
    </w:div>
    <w:div w:id="1369722178">
      <w:bodyDiv w:val="1"/>
      <w:marLeft w:val="0"/>
      <w:marRight w:val="0"/>
      <w:marTop w:val="0"/>
      <w:marBottom w:val="0"/>
      <w:divBdr>
        <w:top w:val="none" w:sz="0" w:space="0" w:color="auto"/>
        <w:left w:val="none" w:sz="0" w:space="0" w:color="auto"/>
        <w:bottom w:val="none" w:sz="0" w:space="0" w:color="auto"/>
        <w:right w:val="none" w:sz="0" w:space="0" w:color="auto"/>
      </w:divBdr>
    </w:div>
    <w:div w:id="1379283774">
      <w:bodyDiv w:val="1"/>
      <w:marLeft w:val="0"/>
      <w:marRight w:val="0"/>
      <w:marTop w:val="0"/>
      <w:marBottom w:val="0"/>
      <w:divBdr>
        <w:top w:val="none" w:sz="0" w:space="0" w:color="auto"/>
        <w:left w:val="none" w:sz="0" w:space="0" w:color="auto"/>
        <w:bottom w:val="none" w:sz="0" w:space="0" w:color="auto"/>
        <w:right w:val="none" w:sz="0" w:space="0" w:color="auto"/>
      </w:divBdr>
    </w:div>
    <w:div w:id="1409694004">
      <w:bodyDiv w:val="1"/>
      <w:marLeft w:val="0"/>
      <w:marRight w:val="0"/>
      <w:marTop w:val="0"/>
      <w:marBottom w:val="0"/>
      <w:divBdr>
        <w:top w:val="none" w:sz="0" w:space="0" w:color="auto"/>
        <w:left w:val="none" w:sz="0" w:space="0" w:color="auto"/>
        <w:bottom w:val="none" w:sz="0" w:space="0" w:color="auto"/>
        <w:right w:val="none" w:sz="0" w:space="0" w:color="auto"/>
      </w:divBdr>
    </w:div>
    <w:div w:id="1412041808">
      <w:bodyDiv w:val="1"/>
      <w:marLeft w:val="0"/>
      <w:marRight w:val="0"/>
      <w:marTop w:val="0"/>
      <w:marBottom w:val="0"/>
      <w:divBdr>
        <w:top w:val="none" w:sz="0" w:space="0" w:color="auto"/>
        <w:left w:val="none" w:sz="0" w:space="0" w:color="auto"/>
        <w:bottom w:val="none" w:sz="0" w:space="0" w:color="auto"/>
        <w:right w:val="none" w:sz="0" w:space="0" w:color="auto"/>
      </w:divBdr>
    </w:div>
    <w:div w:id="1490947318">
      <w:bodyDiv w:val="1"/>
      <w:marLeft w:val="0"/>
      <w:marRight w:val="0"/>
      <w:marTop w:val="0"/>
      <w:marBottom w:val="0"/>
      <w:divBdr>
        <w:top w:val="none" w:sz="0" w:space="0" w:color="auto"/>
        <w:left w:val="none" w:sz="0" w:space="0" w:color="auto"/>
        <w:bottom w:val="none" w:sz="0" w:space="0" w:color="auto"/>
        <w:right w:val="none" w:sz="0" w:space="0" w:color="auto"/>
      </w:divBdr>
    </w:div>
    <w:div w:id="1504397145">
      <w:bodyDiv w:val="1"/>
      <w:marLeft w:val="0"/>
      <w:marRight w:val="0"/>
      <w:marTop w:val="0"/>
      <w:marBottom w:val="0"/>
      <w:divBdr>
        <w:top w:val="none" w:sz="0" w:space="0" w:color="auto"/>
        <w:left w:val="none" w:sz="0" w:space="0" w:color="auto"/>
        <w:bottom w:val="none" w:sz="0" w:space="0" w:color="auto"/>
        <w:right w:val="none" w:sz="0" w:space="0" w:color="auto"/>
      </w:divBdr>
    </w:div>
    <w:div w:id="1652981069">
      <w:bodyDiv w:val="1"/>
      <w:marLeft w:val="0"/>
      <w:marRight w:val="0"/>
      <w:marTop w:val="0"/>
      <w:marBottom w:val="0"/>
      <w:divBdr>
        <w:top w:val="none" w:sz="0" w:space="0" w:color="auto"/>
        <w:left w:val="none" w:sz="0" w:space="0" w:color="auto"/>
        <w:bottom w:val="none" w:sz="0" w:space="0" w:color="auto"/>
        <w:right w:val="none" w:sz="0" w:space="0" w:color="auto"/>
      </w:divBdr>
    </w:div>
    <w:div w:id="1668626755">
      <w:bodyDiv w:val="1"/>
      <w:marLeft w:val="0"/>
      <w:marRight w:val="0"/>
      <w:marTop w:val="0"/>
      <w:marBottom w:val="0"/>
      <w:divBdr>
        <w:top w:val="none" w:sz="0" w:space="0" w:color="auto"/>
        <w:left w:val="none" w:sz="0" w:space="0" w:color="auto"/>
        <w:bottom w:val="none" w:sz="0" w:space="0" w:color="auto"/>
        <w:right w:val="none" w:sz="0" w:space="0" w:color="auto"/>
      </w:divBdr>
    </w:div>
    <w:div w:id="1689991186">
      <w:bodyDiv w:val="1"/>
      <w:marLeft w:val="0"/>
      <w:marRight w:val="0"/>
      <w:marTop w:val="0"/>
      <w:marBottom w:val="0"/>
      <w:divBdr>
        <w:top w:val="none" w:sz="0" w:space="0" w:color="auto"/>
        <w:left w:val="none" w:sz="0" w:space="0" w:color="auto"/>
        <w:bottom w:val="none" w:sz="0" w:space="0" w:color="auto"/>
        <w:right w:val="none" w:sz="0" w:space="0" w:color="auto"/>
      </w:divBdr>
    </w:div>
    <w:div w:id="1701588277">
      <w:bodyDiv w:val="1"/>
      <w:marLeft w:val="0"/>
      <w:marRight w:val="0"/>
      <w:marTop w:val="0"/>
      <w:marBottom w:val="0"/>
      <w:divBdr>
        <w:top w:val="none" w:sz="0" w:space="0" w:color="auto"/>
        <w:left w:val="none" w:sz="0" w:space="0" w:color="auto"/>
        <w:bottom w:val="none" w:sz="0" w:space="0" w:color="auto"/>
        <w:right w:val="none" w:sz="0" w:space="0" w:color="auto"/>
      </w:divBdr>
    </w:div>
    <w:div w:id="1725370804">
      <w:bodyDiv w:val="1"/>
      <w:marLeft w:val="0"/>
      <w:marRight w:val="0"/>
      <w:marTop w:val="0"/>
      <w:marBottom w:val="0"/>
      <w:divBdr>
        <w:top w:val="none" w:sz="0" w:space="0" w:color="auto"/>
        <w:left w:val="none" w:sz="0" w:space="0" w:color="auto"/>
        <w:bottom w:val="none" w:sz="0" w:space="0" w:color="auto"/>
        <w:right w:val="none" w:sz="0" w:space="0" w:color="auto"/>
      </w:divBdr>
    </w:div>
    <w:div w:id="1792941000">
      <w:bodyDiv w:val="1"/>
      <w:marLeft w:val="0"/>
      <w:marRight w:val="0"/>
      <w:marTop w:val="0"/>
      <w:marBottom w:val="0"/>
      <w:divBdr>
        <w:top w:val="none" w:sz="0" w:space="0" w:color="auto"/>
        <w:left w:val="none" w:sz="0" w:space="0" w:color="auto"/>
        <w:bottom w:val="none" w:sz="0" w:space="0" w:color="auto"/>
        <w:right w:val="none" w:sz="0" w:space="0" w:color="auto"/>
      </w:divBdr>
      <w:divsChild>
        <w:div w:id="1618944098">
          <w:marLeft w:val="0"/>
          <w:marRight w:val="0"/>
          <w:marTop w:val="0"/>
          <w:marBottom w:val="0"/>
          <w:divBdr>
            <w:top w:val="none" w:sz="0" w:space="0" w:color="auto"/>
            <w:left w:val="none" w:sz="0" w:space="0" w:color="auto"/>
            <w:bottom w:val="none" w:sz="0" w:space="0" w:color="auto"/>
            <w:right w:val="none" w:sz="0" w:space="0" w:color="auto"/>
          </w:divBdr>
        </w:div>
      </w:divsChild>
    </w:div>
    <w:div w:id="1832332437">
      <w:bodyDiv w:val="1"/>
      <w:marLeft w:val="0"/>
      <w:marRight w:val="0"/>
      <w:marTop w:val="0"/>
      <w:marBottom w:val="0"/>
      <w:divBdr>
        <w:top w:val="none" w:sz="0" w:space="0" w:color="auto"/>
        <w:left w:val="none" w:sz="0" w:space="0" w:color="auto"/>
        <w:bottom w:val="none" w:sz="0" w:space="0" w:color="auto"/>
        <w:right w:val="none" w:sz="0" w:space="0" w:color="auto"/>
      </w:divBdr>
    </w:div>
    <w:div w:id="1836457464">
      <w:bodyDiv w:val="1"/>
      <w:marLeft w:val="0"/>
      <w:marRight w:val="0"/>
      <w:marTop w:val="0"/>
      <w:marBottom w:val="0"/>
      <w:divBdr>
        <w:top w:val="none" w:sz="0" w:space="0" w:color="auto"/>
        <w:left w:val="none" w:sz="0" w:space="0" w:color="auto"/>
        <w:bottom w:val="none" w:sz="0" w:space="0" w:color="auto"/>
        <w:right w:val="none" w:sz="0" w:space="0" w:color="auto"/>
      </w:divBdr>
    </w:div>
    <w:div w:id="1838304818">
      <w:bodyDiv w:val="1"/>
      <w:marLeft w:val="0"/>
      <w:marRight w:val="0"/>
      <w:marTop w:val="0"/>
      <w:marBottom w:val="0"/>
      <w:divBdr>
        <w:top w:val="none" w:sz="0" w:space="0" w:color="auto"/>
        <w:left w:val="none" w:sz="0" w:space="0" w:color="auto"/>
        <w:bottom w:val="none" w:sz="0" w:space="0" w:color="auto"/>
        <w:right w:val="none" w:sz="0" w:space="0" w:color="auto"/>
      </w:divBdr>
    </w:div>
    <w:div w:id="1864973694">
      <w:bodyDiv w:val="1"/>
      <w:marLeft w:val="0"/>
      <w:marRight w:val="0"/>
      <w:marTop w:val="0"/>
      <w:marBottom w:val="0"/>
      <w:divBdr>
        <w:top w:val="none" w:sz="0" w:space="0" w:color="auto"/>
        <w:left w:val="none" w:sz="0" w:space="0" w:color="auto"/>
        <w:bottom w:val="none" w:sz="0" w:space="0" w:color="auto"/>
        <w:right w:val="none" w:sz="0" w:space="0" w:color="auto"/>
      </w:divBdr>
    </w:div>
    <w:div w:id="1868443756">
      <w:bodyDiv w:val="1"/>
      <w:marLeft w:val="0"/>
      <w:marRight w:val="0"/>
      <w:marTop w:val="0"/>
      <w:marBottom w:val="0"/>
      <w:divBdr>
        <w:top w:val="none" w:sz="0" w:space="0" w:color="auto"/>
        <w:left w:val="none" w:sz="0" w:space="0" w:color="auto"/>
        <w:bottom w:val="none" w:sz="0" w:space="0" w:color="auto"/>
        <w:right w:val="none" w:sz="0" w:space="0" w:color="auto"/>
      </w:divBdr>
    </w:div>
    <w:div w:id="1871140204">
      <w:bodyDiv w:val="1"/>
      <w:marLeft w:val="0"/>
      <w:marRight w:val="0"/>
      <w:marTop w:val="0"/>
      <w:marBottom w:val="0"/>
      <w:divBdr>
        <w:top w:val="none" w:sz="0" w:space="0" w:color="auto"/>
        <w:left w:val="none" w:sz="0" w:space="0" w:color="auto"/>
        <w:bottom w:val="none" w:sz="0" w:space="0" w:color="auto"/>
        <w:right w:val="none" w:sz="0" w:space="0" w:color="auto"/>
      </w:divBdr>
    </w:div>
    <w:div w:id="1897080299">
      <w:bodyDiv w:val="1"/>
      <w:marLeft w:val="0"/>
      <w:marRight w:val="0"/>
      <w:marTop w:val="0"/>
      <w:marBottom w:val="0"/>
      <w:divBdr>
        <w:top w:val="none" w:sz="0" w:space="0" w:color="auto"/>
        <w:left w:val="none" w:sz="0" w:space="0" w:color="auto"/>
        <w:bottom w:val="none" w:sz="0" w:space="0" w:color="auto"/>
        <w:right w:val="none" w:sz="0" w:space="0" w:color="auto"/>
      </w:divBdr>
    </w:div>
    <w:div w:id="1931112511">
      <w:bodyDiv w:val="1"/>
      <w:marLeft w:val="0"/>
      <w:marRight w:val="0"/>
      <w:marTop w:val="0"/>
      <w:marBottom w:val="0"/>
      <w:divBdr>
        <w:top w:val="none" w:sz="0" w:space="0" w:color="auto"/>
        <w:left w:val="none" w:sz="0" w:space="0" w:color="auto"/>
        <w:bottom w:val="none" w:sz="0" w:space="0" w:color="auto"/>
        <w:right w:val="none" w:sz="0" w:space="0" w:color="auto"/>
      </w:divBdr>
    </w:div>
    <w:div w:id="1942107437">
      <w:bodyDiv w:val="1"/>
      <w:marLeft w:val="0"/>
      <w:marRight w:val="0"/>
      <w:marTop w:val="0"/>
      <w:marBottom w:val="0"/>
      <w:divBdr>
        <w:top w:val="none" w:sz="0" w:space="0" w:color="auto"/>
        <w:left w:val="none" w:sz="0" w:space="0" w:color="auto"/>
        <w:bottom w:val="none" w:sz="0" w:space="0" w:color="auto"/>
        <w:right w:val="none" w:sz="0" w:space="0" w:color="auto"/>
      </w:divBdr>
    </w:div>
    <w:div w:id="1958636270">
      <w:bodyDiv w:val="1"/>
      <w:marLeft w:val="0"/>
      <w:marRight w:val="0"/>
      <w:marTop w:val="0"/>
      <w:marBottom w:val="0"/>
      <w:divBdr>
        <w:top w:val="none" w:sz="0" w:space="0" w:color="auto"/>
        <w:left w:val="none" w:sz="0" w:space="0" w:color="auto"/>
        <w:bottom w:val="none" w:sz="0" w:space="0" w:color="auto"/>
        <w:right w:val="none" w:sz="0" w:space="0" w:color="auto"/>
      </w:divBdr>
    </w:div>
    <w:div w:id="1983971358">
      <w:bodyDiv w:val="1"/>
      <w:marLeft w:val="0"/>
      <w:marRight w:val="0"/>
      <w:marTop w:val="0"/>
      <w:marBottom w:val="0"/>
      <w:divBdr>
        <w:top w:val="none" w:sz="0" w:space="0" w:color="auto"/>
        <w:left w:val="none" w:sz="0" w:space="0" w:color="auto"/>
        <w:bottom w:val="none" w:sz="0" w:space="0" w:color="auto"/>
        <w:right w:val="none" w:sz="0" w:space="0" w:color="auto"/>
      </w:divBdr>
    </w:div>
    <w:div w:id="1989816843">
      <w:bodyDiv w:val="1"/>
      <w:marLeft w:val="0"/>
      <w:marRight w:val="0"/>
      <w:marTop w:val="0"/>
      <w:marBottom w:val="0"/>
      <w:divBdr>
        <w:top w:val="none" w:sz="0" w:space="0" w:color="auto"/>
        <w:left w:val="none" w:sz="0" w:space="0" w:color="auto"/>
        <w:bottom w:val="none" w:sz="0" w:space="0" w:color="auto"/>
        <w:right w:val="none" w:sz="0" w:space="0" w:color="auto"/>
      </w:divBdr>
    </w:div>
    <w:div w:id="2011832575">
      <w:bodyDiv w:val="1"/>
      <w:marLeft w:val="0"/>
      <w:marRight w:val="0"/>
      <w:marTop w:val="0"/>
      <w:marBottom w:val="0"/>
      <w:divBdr>
        <w:top w:val="none" w:sz="0" w:space="0" w:color="auto"/>
        <w:left w:val="none" w:sz="0" w:space="0" w:color="auto"/>
        <w:bottom w:val="none" w:sz="0" w:space="0" w:color="auto"/>
        <w:right w:val="none" w:sz="0" w:space="0" w:color="auto"/>
      </w:divBdr>
    </w:div>
    <w:div w:id="2011910535">
      <w:bodyDiv w:val="1"/>
      <w:marLeft w:val="0"/>
      <w:marRight w:val="0"/>
      <w:marTop w:val="0"/>
      <w:marBottom w:val="0"/>
      <w:divBdr>
        <w:top w:val="none" w:sz="0" w:space="0" w:color="auto"/>
        <w:left w:val="none" w:sz="0" w:space="0" w:color="auto"/>
        <w:bottom w:val="none" w:sz="0" w:space="0" w:color="auto"/>
        <w:right w:val="none" w:sz="0" w:space="0" w:color="auto"/>
      </w:divBdr>
    </w:div>
    <w:div w:id="2085569222">
      <w:bodyDiv w:val="1"/>
      <w:marLeft w:val="0"/>
      <w:marRight w:val="0"/>
      <w:marTop w:val="0"/>
      <w:marBottom w:val="0"/>
      <w:divBdr>
        <w:top w:val="none" w:sz="0" w:space="0" w:color="auto"/>
        <w:left w:val="none" w:sz="0" w:space="0" w:color="auto"/>
        <w:bottom w:val="none" w:sz="0" w:space="0" w:color="auto"/>
        <w:right w:val="none" w:sz="0" w:space="0" w:color="auto"/>
      </w:divBdr>
      <w:divsChild>
        <w:div w:id="879702810">
          <w:marLeft w:val="0"/>
          <w:marRight w:val="0"/>
          <w:marTop w:val="0"/>
          <w:marBottom w:val="0"/>
          <w:divBdr>
            <w:top w:val="none" w:sz="0" w:space="0" w:color="auto"/>
            <w:left w:val="none" w:sz="0" w:space="0" w:color="auto"/>
            <w:bottom w:val="none" w:sz="0" w:space="0" w:color="auto"/>
            <w:right w:val="none" w:sz="0" w:space="0" w:color="auto"/>
          </w:divBdr>
          <w:divsChild>
            <w:div w:id="838812157">
              <w:marLeft w:val="0"/>
              <w:marRight w:val="0"/>
              <w:marTop w:val="0"/>
              <w:marBottom w:val="0"/>
              <w:divBdr>
                <w:top w:val="none" w:sz="0" w:space="0" w:color="auto"/>
                <w:left w:val="none" w:sz="0" w:space="0" w:color="auto"/>
                <w:bottom w:val="none" w:sz="0" w:space="0" w:color="auto"/>
                <w:right w:val="none" w:sz="0" w:space="0" w:color="auto"/>
              </w:divBdr>
              <w:divsChild>
                <w:div w:id="6322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75412">
      <w:bodyDiv w:val="1"/>
      <w:marLeft w:val="0"/>
      <w:marRight w:val="0"/>
      <w:marTop w:val="0"/>
      <w:marBottom w:val="0"/>
      <w:divBdr>
        <w:top w:val="none" w:sz="0" w:space="0" w:color="auto"/>
        <w:left w:val="none" w:sz="0" w:space="0" w:color="auto"/>
        <w:bottom w:val="none" w:sz="0" w:space="0" w:color="auto"/>
        <w:right w:val="none" w:sz="0" w:space="0" w:color="auto"/>
      </w:divBdr>
    </w:div>
    <w:div w:id="2126539067">
      <w:bodyDiv w:val="1"/>
      <w:marLeft w:val="0"/>
      <w:marRight w:val="0"/>
      <w:marTop w:val="0"/>
      <w:marBottom w:val="0"/>
      <w:divBdr>
        <w:top w:val="none" w:sz="0" w:space="0" w:color="auto"/>
        <w:left w:val="none" w:sz="0" w:space="0" w:color="auto"/>
        <w:bottom w:val="none" w:sz="0" w:space="0" w:color="auto"/>
        <w:right w:val="none" w:sz="0" w:space="0" w:color="auto"/>
      </w:divBdr>
    </w:div>
    <w:div w:id="214245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sciencemag.com" TargetMode="External"/><Relationship Id="rId21" Type="http://schemas.openxmlformats.org/officeDocument/2006/relationships/image" Target="media/image6.png"/><Relationship Id="rId34" Type="http://schemas.openxmlformats.org/officeDocument/2006/relationships/hyperlink" Target="https://cran.r-project.org/web/packages/easyPubMed/easyPubMed.pdf" TargetMode="External"/><Relationship Id="rId42" Type="http://schemas.openxmlformats.org/officeDocument/2006/relationships/hyperlink" Target="https://en.wikipedia.org/wiki/Most_common_words_in_English"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EAdissertation/software_in_science" TargetMode="External"/><Relationship Id="rId29" Type="http://schemas.openxmlformats.org/officeDocument/2006/relationships/hyperlink" Target="https://stackoverflow.com" TargetMode="External"/><Relationship Id="rId11" Type="http://schemas.openxmlformats.org/officeDocument/2006/relationships/hyperlink" Target="https://www.nature.com" TargetMode="External"/><Relationship Id="rId24" Type="http://schemas.openxmlformats.org/officeDocument/2006/relationships/image" Target="media/image9.png"/><Relationship Id="rId32" Type="http://schemas.openxmlformats.org/officeDocument/2006/relationships/hyperlink" Target="https://cran.r-project.org/web/packages/fulltext/fulltext.pdf" TargetMode="External"/><Relationship Id="rId37" Type="http://schemas.openxmlformats.org/officeDocument/2006/relationships/hyperlink" Target="https://www.nature.com" TargetMode="External"/><Relationship Id="rId40" Type="http://schemas.openxmlformats.org/officeDocument/2006/relationships/hyperlink" Target="https://www.statista.com" TargetMode="External"/><Relationship Id="rId45" Type="http://schemas.openxmlformats.org/officeDocument/2006/relationships/hyperlink" Target="https://en.wikipedia.org/wiki/Konrad_Zuse" TargetMode="External"/><Relationship Id="rId5" Type="http://schemas.openxmlformats.org/officeDocument/2006/relationships/webSettings" Target="webSettings.xml"/><Relationship Id="rId15" Type="http://schemas.openxmlformats.org/officeDocument/2006/relationships/hyperlink" Target="https://plos.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youtube.com/watch?v=zwRdO9_GGhY" TargetMode="External"/><Relationship Id="rId49" Type="http://schemas.openxmlformats.org/officeDocument/2006/relationships/theme" Target="theme/theme1.xml"/><Relationship Id="rId10" Type="http://schemas.openxmlformats.org/officeDocument/2006/relationships/hyperlink" Target="https://www.sciencemag.com" TargetMode="External"/><Relationship Id="rId19" Type="http://schemas.openxmlformats.org/officeDocument/2006/relationships/image" Target="media/image4.png"/><Relationship Id="rId31" Type="http://schemas.openxmlformats.org/officeDocument/2006/relationships/hyperlink" Target="https://www.britishscienceassociation.org/blog/young-people-are-more-interested-in-a-scientific-career-as-a-result-of-covid-19" TargetMode="External"/><Relationship Id="rId44" Type="http://schemas.openxmlformats.org/officeDocument/2006/relationships/hyperlink" Target="https://en.wikipedia.org/wiki/Facebook" TargetMode="External"/><Relationship Id="rId4" Type="http://schemas.openxmlformats.org/officeDocument/2006/relationships/settings" Target="settings.xml"/><Relationship Id="rId9" Type="http://schemas.openxmlformats.org/officeDocument/2006/relationships/hyperlink" Target="https://www.statista.com" TargetMode="External"/><Relationship Id="rId14" Type="http://schemas.openxmlformats.org/officeDocument/2006/relationships/hyperlink" Target="https://www.youtube.com/watch?v=zwRdO9_GGh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 TargetMode="External"/><Relationship Id="rId35" Type="http://schemas.openxmlformats.org/officeDocument/2006/relationships/hyperlink" Target="https://github.com" TargetMode="External"/><Relationship Id="rId43" Type="http://schemas.openxmlformats.org/officeDocument/2006/relationships/hyperlink" Target="https://en.wikipedia.org/wiki/Twitter"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ackoverflow.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cran.r-project.org/web/packages/rplos/index.html" TargetMode="External"/><Relationship Id="rId38" Type="http://schemas.openxmlformats.org/officeDocument/2006/relationships/hyperlink" Target="https://plos.org" TargetMode="External"/><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08DDA-4DDA-3648-B5A0-9F9E6A821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56</Pages>
  <Words>16448</Words>
  <Characters>92767</Characters>
  <Application>Microsoft Office Word</Application>
  <DocSecurity>0</DocSecurity>
  <Lines>1750</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n</dc:creator>
  <cp:keywords/>
  <dc:description/>
  <cp:lastModifiedBy>e n</cp:lastModifiedBy>
  <cp:revision>229</cp:revision>
  <dcterms:created xsi:type="dcterms:W3CDTF">2021-07-05T10:22:00Z</dcterms:created>
  <dcterms:modified xsi:type="dcterms:W3CDTF">2021-08-22T12:50:00Z</dcterms:modified>
</cp:coreProperties>
</file>