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534E" w:rsidRPr="003C71EB" w:rsidRDefault="008F19E2" w:rsidP="00296871">
      <w:pPr>
        <w:spacing w:after="0"/>
        <w:rPr>
          <w:rFonts w:cstheme="minorHAnsi"/>
          <w:noProof/>
          <w:lang w:eastAsia="en-ZA"/>
        </w:rPr>
      </w:pPr>
      <w:r w:rsidRPr="003C71EB">
        <w:rPr>
          <w:noProof/>
          <w:lang w:eastAsia="en-ZA"/>
        </w:rPr>
        <mc:AlternateContent>
          <mc:Choice Requires="wps">
            <w:drawing>
              <wp:anchor distT="0" distB="0" distL="114300" distR="114300" simplePos="0" relativeHeight="251663360" behindDoc="0" locked="0" layoutInCell="1" allowOverlap="1" wp14:anchorId="62364E95" wp14:editId="587193DA">
                <wp:simplePos x="0" y="0"/>
                <wp:positionH relativeFrom="column">
                  <wp:posOffset>-914400</wp:posOffset>
                </wp:positionH>
                <wp:positionV relativeFrom="paragraph">
                  <wp:posOffset>9843135</wp:posOffset>
                </wp:positionV>
                <wp:extent cx="7562850"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7562850" cy="635"/>
                        </a:xfrm>
                        <a:prstGeom prst="rect">
                          <a:avLst/>
                        </a:prstGeom>
                        <a:solidFill>
                          <a:prstClr val="white"/>
                        </a:solidFill>
                        <a:ln>
                          <a:noFill/>
                        </a:ln>
                        <a:effectLst/>
                      </wps:spPr>
                      <wps:txbx>
                        <w:txbxContent>
                          <w:p w:rsidR="0096534A" w:rsidRPr="00462B87" w:rsidRDefault="0096534A" w:rsidP="008F19E2">
                            <w:pPr>
                              <w:pStyle w:val="Caption"/>
                              <w:rPr>
                                <w:rFonts w:eastAsiaTheme="minorHAnsi" w:cstheme="minorHAnsi"/>
                                <w:noProof/>
                              </w:rPr>
                            </w:pPr>
                            <w:r>
                              <w:t xml:space="preserve">Figure </w:t>
                            </w:r>
                            <w:fldSimple w:instr=" SEQ Figure \* ARABIC ">
                              <w:r>
                                <w:rPr>
                                  <w:noProof/>
                                </w:rPr>
                                <w:t>1</w:t>
                              </w:r>
                            </w:fldSimple>
                            <w:r>
                              <w:t>Insert client logo here (if applicable)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8" o:spid="_x0000_s1026" type="#_x0000_t202" style="position:absolute;margin-left:-1in;margin-top:775.05pt;width:595.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" stroked="f">
                <v:textbox style="mso-fit-shape-to-text:t" inset="0,0,0,0">
                  <w:txbxContent>
                    <w:p w:rsidR="0096534A" w:rsidRPr="00462B87" w:rsidRDefault="0096534A" w:rsidP="008F19E2">
                      <w:pPr>
                        <w:pStyle w:val="Caption"/>
                        <w:rPr>
                          <w:rFonts w:eastAsiaTheme="minorHAnsi" w:cstheme="minorHAnsi"/>
                          <w:noProof/>
                        </w:rPr>
                      </w:pPr>
                      <w:r>
                        <w:t xml:space="preserve">Figure </w:t>
                      </w:r>
                      <w:r>
                        <w:fldChar w:fldCharType="begin"/>
                      </w:r>
                      <w:r>
                        <w:instrText xml:space="preserve"> SEQ Figure \* ARABIC </w:instrText>
                      </w:r>
                      <w:r>
                        <w:fldChar w:fldCharType="separate"/>
                      </w:r>
                      <w:r>
                        <w:rPr>
                          <w:noProof/>
                        </w:rPr>
                        <w:t>1</w:t>
                      </w:r>
                      <w:r>
                        <w:rPr>
                          <w:noProof/>
                        </w:rPr>
                        <w:fldChar w:fldCharType="end"/>
                      </w:r>
                      <w:r>
                        <w:t>Insert client logo here (if applicable)</w:t>
                      </w:r>
                    </w:p>
                  </w:txbxContent>
                </v:textbox>
              </v:shape>
            </w:pict>
          </mc:Fallback>
        </mc:AlternateContent>
      </w:r>
    </w:p>
    <w:p w:rsidR="00EB534E" w:rsidRPr="003C71EB" w:rsidRDefault="00EB534E" w:rsidP="00296871">
      <w:pPr>
        <w:spacing w:after="0"/>
        <w:rPr>
          <w:rFonts w:cstheme="minorHAnsi"/>
          <w:noProof/>
          <w:lang w:eastAsia="en-ZA"/>
        </w:rPr>
      </w:pPr>
    </w:p>
    <w:p w:rsidR="00EB534E" w:rsidRPr="003C71EB" w:rsidRDefault="00EB534E" w:rsidP="00296871">
      <w:pPr>
        <w:spacing w:after="0"/>
        <w:rPr>
          <w:rFonts w:cstheme="minorHAnsi"/>
          <w:noProof/>
          <w:lang w:eastAsia="en-ZA"/>
        </w:rPr>
      </w:pPr>
    </w:p>
    <w:p w:rsidR="00EB534E" w:rsidRPr="003C71EB" w:rsidRDefault="00EB534E" w:rsidP="00296871">
      <w:pPr>
        <w:spacing w:after="0"/>
        <w:rPr>
          <w:rFonts w:cstheme="minorHAnsi"/>
          <w:noProof/>
          <w:lang w:eastAsia="en-ZA"/>
        </w:rPr>
      </w:pPr>
    </w:p>
    <w:p w:rsidR="00EB534E" w:rsidRPr="003C71EB" w:rsidRDefault="00EB534E" w:rsidP="00296871">
      <w:pPr>
        <w:spacing w:after="0"/>
        <w:rPr>
          <w:rFonts w:cstheme="minorHAnsi"/>
          <w:noProof/>
          <w:lang w:eastAsia="en-ZA"/>
        </w:rPr>
      </w:pPr>
    </w:p>
    <w:p w:rsidR="00EB534E" w:rsidRPr="003C71EB" w:rsidRDefault="00EB534E" w:rsidP="00296871">
      <w:pPr>
        <w:spacing w:after="0"/>
        <w:rPr>
          <w:rFonts w:cstheme="minorHAnsi"/>
          <w:noProof/>
          <w:lang w:eastAsia="en-ZA"/>
        </w:rPr>
      </w:pPr>
    </w:p>
    <w:p w:rsidR="00EB534E" w:rsidRPr="003C71EB" w:rsidRDefault="00EB534E" w:rsidP="00296871">
      <w:pPr>
        <w:spacing w:after="0"/>
        <w:rPr>
          <w:rFonts w:cstheme="minorHAnsi"/>
          <w:noProof/>
          <w:lang w:eastAsia="en-ZA"/>
        </w:rPr>
      </w:pPr>
    </w:p>
    <w:p w:rsidR="00EB534E" w:rsidRPr="003C71EB" w:rsidRDefault="00EB534E" w:rsidP="00296871">
      <w:pPr>
        <w:spacing w:after="0"/>
        <w:rPr>
          <w:rFonts w:cstheme="minorHAnsi"/>
          <w:noProof/>
          <w:lang w:eastAsia="en-ZA"/>
        </w:rPr>
      </w:pPr>
    </w:p>
    <w:p w:rsidR="00EB534E" w:rsidRPr="003C71EB" w:rsidRDefault="00EB534E" w:rsidP="00296871">
      <w:pPr>
        <w:spacing w:after="0"/>
        <w:rPr>
          <w:rFonts w:cstheme="minorHAnsi"/>
          <w:noProof/>
          <w:lang w:eastAsia="en-ZA"/>
        </w:rPr>
      </w:pPr>
    </w:p>
    <w:p w:rsidR="00EB534E" w:rsidRPr="003C71EB" w:rsidRDefault="00EB534E" w:rsidP="00296871">
      <w:pPr>
        <w:spacing w:after="0"/>
        <w:rPr>
          <w:rFonts w:cstheme="minorHAnsi"/>
          <w:noProof/>
          <w:lang w:eastAsia="en-ZA"/>
        </w:rPr>
      </w:pPr>
    </w:p>
    <w:p w:rsidR="00EB534E" w:rsidRPr="003C71EB" w:rsidRDefault="00EB534E" w:rsidP="00296871">
      <w:pPr>
        <w:spacing w:after="0"/>
        <w:rPr>
          <w:rFonts w:cstheme="minorHAnsi"/>
          <w:noProof/>
          <w:lang w:eastAsia="en-ZA"/>
        </w:rPr>
      </w:pPr>
    </w:p>
    <w:p w:rsidR="00EB534E" w:rsidRPr="003C71EB" w:rsidRDefault="00EB534E" w:rsidP="00296871">
      <w:pPr>
        <w:spacing w:after="0"/>
        <w:rPr>
          <w:rFonts w:cstheme="minorHAnsi"/>
          <w:noProof/>
          <w:lang w:eastAsia="en-ZA"/>
        </w:rPr>
      </w:pPr>
    </w:p>
    <w:p w:rsidR="00EB534E" w:rsidRPr="003C71EB" w:rsidRDefault="00EB534E" w:rsidP="00296871">
      <w:pPr>
        <w:spacing w:after="0"/>
        <w:rPr>
          <w:rFonts w:cstheme="minorHAnsi"/>
          <w:noProof/>
          <w:lang w:eastAsia="en-ZA"/>
        </w:rPr>
      </w:pPr>
    </w:p>
    <w:p w:rsidR="00EB534E" w:rsidRPr="003C71EB" w:rsidRDefault="00EB534E" w:rsidP="00296871">
      <w:pPr>
        <w:spacing w:after="0"/>
        <w:rPr>
          <w:rFonts w:cstheme="minorHAnsi"/>
          <w:noProof/>
          <w:lang w:eastAsia="en-ZA"/>
        </w:rPr>
      </w:pPr>
    </w:p>
    <w:p w:rsidR="00EB534E" w:rsidRPr="003C71EB" w:rsidRDefault="00EB534E" w:rsidP="00296871">
      <w:pPr>
        <w:spacing w:after="0"/>
        <w:rPr>
          <w:rFonts w:cstheme="minorHAnsi"/>
          <w:noProof/>
          <w:lang w:eastAsia="en-ZA"/>
        </w:rPr>
      </w:pPr>
    </w:p>
    <w:p w:rsidR="00EB534E" w:rsidRPr="003C71EB" w:rsidRDefault="00EB534E" w:rsidP="00296871">
      <w:pPr>
        <w:spacing w:after="0"/>
        <w:rPr>
          <w:rFonts w:cstheme="minorHAnsi"/>
          <w:noProof/>
          <w:lang w:eastAsia="en-ZA"/>
        </w:rPr>
      </w:pPr>
    </w:p>
    <w:p w:rsidR="00EB534E" w:rsidRPr="003C71EB" w:rsidRDefault="00EB534E" w:rsidP="00296871">
      <w:pPr>
        <w:spacing w:after="0"/>
        <w:rPr>
          <w:rFonts w:cstheme="minorHAnsi"/>
          <w:noProof/>
          <w:lang w:eastAsia="en-ZA"/>
        </w:rPr>
      </w:pPr>
    </w:p>
    <w:p w:rsidR="00EB534E" w:rsidRPr="003C71EB" w:rsidRDefault="00EB534E" w:rsidP="00296871">
      <w:pPr>
        <w:spacing w:after="0"/>
        <w:rPr>
          <w:rFonts w:cstheme="minorHAnsi"/>
          <w:noProof/>
          <w:lang w:eastAsia="en-ZA"/>
        </w:rPr>
      </w:pPr>
    </w:p>
    <w:p w:rsidR="00EB534E" w:rsidRPr="003C71EB" w:rsidRDefault="00F84695" w:rsidP="00296871">
      <w:pPr>
        <w:spacing w:after="0"/>
        <w:rPr>
          <w:rFonts w:cstheme="minorHAnsi"/>
          <w:noProof/>
          <w:lang w:eastAsia="en-ZA"/>
        </w:rPr>
      </w:pPr>
      <w:r w:rsidRPr="003C71EB">
        <w:rPr>
          <w:rFonts w:cstheme="minorHAnsi"/>
          <w:noProof/>
          <w:lang w:eastAsia="en-ZA"/>
        </w:rPr>
        <mc:AlternateContent>
          <mc:Choice Requires="wps">
            <w:drawing>
              <wp:anchor distT="0" distB="0" distL="114300" distR="114300" simplePos="0" relativeHeight="251660288" behindDoc="0" locked="0" layoutInCell="1" allowOverlap="1" wp14:anchorId="01DA5AB9" wp14:editId="30D70D4D">
                <wp:simplePos x="0" y="0"/>
                <wp:positionH relativeFrom="column">
                  <wp:posOffset>167640</wp:posOffset>
                </wp:positionH>
                <wp:positionV relativeFrom="paragraph">
                  <wp:posOffset>104775</wp:posOffset>
                </wp:positionV>
                <wp:extent cx="5400000" cy="2209800"/>
                <wp:effectExtent l="0" t="0" r="10795" b="19050"/>
                <wp:wrapNone/>
                <wp:docPr id="4" name="Rounded Rectangle 4"/>
                <wp:cNvGraphicFramePr/>
                <a:graphic xmlns:a="http://schemas.openxmlformats.org/drawingml/2006/main">
                  <a:graphicData uri="http://schemas.microsoft.com/office/word/2010/wordprocessingShape">
                    <wps:wsp>
                      <wps:cNvSpPr/>
                      <wps:spPr>
                        <a:xfrm>
                          <a:off x="0" y="0"/>
                          <a:ext cx="5400000" cy="2209800"/>
                        </a:xfrm>
                        <a:prstGeom prst="roundRect">
                          <a:avLst/>
                        </a:prstGeom>
                        <a:noFill/>
                        <a:ln w="1270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0288CDAD" id="Rounded Rectangle 4" o:spid="_x0000_s1026" style="position:absolute;margin-left:13.2pt;margin-top:8.25pt;width:425.2pt;height:17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" filled="f" strokecolor="#002060" strokeweight="1pt"/>
            </w:pict>
          </mc:Fallback>
        </mc:AlternateContent>
      </w:r>
    </w:p>
    <w:p w:rsidR="00EB534E" w:rsidRPr="003C71EB" w:rsidRDefault="00F84695" w:rsidP="00296871">
      <w:pPr>
        <w:spacing w:after="0"/>
        <w:rPr>
          <w:rFonts w:cstheme="minorHAnsi"/>
          <w:noProof/>
          <w:lang w:eastAsia="en-ZA"/>
        </w:rPr>
      </w:pPr>
      <w:r w:rsidRPr="003C71EB">
        <w:rPr>
          <w:rFonts w:cstheme="minorHAnsi"/>
          <w:noProof/>
          <w:lang w:eastAsia="en-ZA"/>
        </w:rPr>
        <mc:AlternateContent>
          <mc:Choice Requires="wps">
            <w:drawing>
              <wp:anchor distT="0" distB="0" distL="114300" distR="114300" simplePos="0" relativeHeight="251659264" behindDoc="0" locked="0" layoutInCell="1" allowOverlap="1" wp14:anchorId="3A7D2222" wp14:editId="6D933808">
                <wp:simplePos x="0" y="0"/>
                <wp:positionH relativeFrom="margin">
                  <wp:posOffset>342900</wp:posOffset>
                </wp:positionH>
                <wp:positionV relativeFrom="paragraph">
                  <wp:posOffset>38100</wp:posOffset>
                </wp:positionV>
                <wp:extent cx="5048250" cy="1908175"/>
                <wp:effectExtent l="0" t="0" r="0" b="0"/>
                <wp:wrapNone/>
                <wp:docPr id="2" name="Text Box 2"/>
                <wp:cNvGraphicFramePr/>
                <a:graphic xmlns:a="http://schemas.openxmlformats.org/drawingml/2006/main">
                  <a:graphicData uri="http://schemas.microsoft.com/office/word/2010/wordprocessingShape">
                    <wps:wsp>
                      <wps:cNvSpPr txBox="1"/>
                      <wps:spPr>
                        <a:xfrm>
                          <a:off x="0" y="0"/>
                          <a:ext cx="5048250" cy="1908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534A" w:rsidRPr="0008401F" w:rsidRDefault="0096534A" w:rsidP="008F19E2">
                            <w:pPr>
                              <w:pStyle w:val="Heading8"/>
                              <w:spacing w:before="0" w:line="276" w:lineRule="auto"/>
                              <w:rPr>
                                <w:rStyle w:val="Strong"/>
                                <w:rFonts w:ascii="Myriad Pro" w:hAnsi="Myriad Pro" w:cs="Segoe UI"/>
                                <w:b/>
                                <w:i w:val="0"/>
                                <w:color w:val="002060"/>
                                <w:sz w:val="40"/>
                                <w:szCs w:val="40"/>
                              </w:rPr>
                            </w:pPr>
                            <w:r w:rsidRPr="0008401F">
                              <w:rPr>
                                <w:rStyle w:val="Strong"/>
                                <w:rFonts w:ascii="Myriad Pro" w:hAnsi="Myriad Pro" w:cs="Segoe UI"/>
                                <w:b/>
                                <w:i w:val="0"/>
                                <w:color w:val="002060"/>
                                <w:sz w:val="40"/>
                                <w:szCs w:val="40"/>
                              </w:rPr>
                              <w:t>Proposal</w:t>
                            </w:r>
                          </w:p>
                          <w:p w:rsidR="0096534A" w:rsidRPr="00F84695" w:rsidRDefault="0096534A" w:rsidP="00693BE2">
                            <w:pPr>
                              <w:spacing w:after="0" w:line="240" w:lineRule="auto"/>
                              <w:rPr>
                                <w:b/>
                                <w:color w:val="002060"/>
                                <w:sz w:val="28"/>
                                <w:szCs w:val="28"/>
                              </w:rPr>
                            </w:pPr>
                            <w:r w:rsidRPr="00F84695">
                              <w:rPr>
                                <w:b/>
                                <w:color w:val="002060"/>
                                <w:sz w:val="28"/>
                                <w:szCs w:val="28"/>
                              </w:rPr>
                              <w:t>Appointment of a service provider to do a feasibility study on business automation and technological solution for monitoring of licensees</w:t>
                            </w:r>
                          </w:p>
                          <w:p w:rsidR="0096534A" w:rsidRDefault="0096534A" w:rsidP="00693BE2">
                            <w:pPr>
                              <w:spacing w:after="0" w:line="240" w:lineRule="auto"/>
                            </w:pPr>
                          </w:p>
                          <w:p w:rsidR="0096534A" w:rsidRPr="00F84695" w:rsidRDefault="0096534A" w:rsidP="00FE7898">
                            <w:pPr>
                              <w:keepNext/>
                              <w:tabs>
                                <w:tab w:val="left" w:pos="1418"/>
                              </w:tabs>
                              <w:spacing w:after="0" w:line="360" w:lineRule="auto"/>
                              <w:rPr>
                                <w:b/>
                              </w:rPr>
                            </w:pPr>
                            <w:r w:rsidRPr="00693BE2">
                              <w:rPr>
                                <w:b/>
                                <w:color w:val="002060"/>
                              </w:rPr>
                              <w:t>Prepared by:</w:t>
                            </w:r>
                            <w:r>
                              <w:rPr>
                                <w:b/>
                              </w:rPr>
                              <w:tab/>
                            </w:r>
                            <w:r w:rsidRPr="00F84695">
                              <w:rPr>
                                <w:b/>
                              </w:rPr>
                              <w:t>Enterprises University of Pretoria (Pty) Ltd – Research Solutions</w:t>
                            </w:r>
                          </w:p>
                          <w:p w:rsidR="0096534A" w:rsidRPr="00693BE2" w:rsidRDefault="0096534A" w:rsidP="00FE7898">
                            <w:pPr>
                              <w:keepNext/>
                              <w:tabs>
                                <w:tab w:val="left" w:pos="1418"/>
                              </w:tabs>
                              <w:spacing w:after="0" w:line="360" w:lineRule="auto"/>
                            </w:pPr>
                            <w:r w:rsidRPr="00693BE2">
                              <w:rPr>
                                <w:b/>
                                <w:color w:val="002060"/>
                              </w:rPr>
                              <w:t>Prepared for:</w:t>
                            </w:r>
                            <w:r>
                              <w:rPr>
                                <w:b/>
                              </w:rPr>
                              <w:tab/>
                            </w:r>
                            <w:r w:rsidRPr="00F84695">
                              <w:rPr>
                                <w:b/>
                              </w:rPr>
                              <w:t>Gauteng Gambling Board</w:t>
                            </w:r>
                          </w:p>
                          <w:p w:rsidR="0096534A" w:rsidRDefault="0096534A" w:rsidP="008F19E2">
                            <w:pPr>
                              <w:tabs>
                                <w:tab w:val="left" w:pos="1418"/>
                              </w:tabs>
                              <w:spacing w:after="0" w:line="360" w:lineRule="auto"/>
                            </w:pPr>
                            <w:r w:rsidRPr="00693BE2">
                              <w:rPr>
                                <w:b/>
                                <w:color w:val="002060"/>
                              </w:rPr>
                              <w:t>Date:</w:t>
                            </w:r>
                            <w:r>
                              <w:rPr>
                                <w:b/>
                              </w:rPr>
                              <w:tab/>
                            </w:r>
                            <w:r w:rsidRPr="00F84695">
                              <w:rPr>
                                <w:b/>
                              </w:rPr>
                              <w:t>22 April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 o:spid="_x0000_s1027" type="#_x0000_t202" style="position:absolute;margin-left:27pt;margin-top:3pt;width:397.5pt;height:150.25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" filled="f" stroked="f" strokeweight=".5pt">
                <v:textbox>
                  <w:txbxContent>
                    <w:p w:rsidR="0096534A" w:rsidRPr="0008401F" w:rsidRDefault="0096534A" w:rsidP="008F19E2">
                      <w:pPr>
                        <w:pStyle w:val="Heading8"/>
                        <w:spacing w:before="0" w:line="276" w:lineRule="auto"/>
                        <w:rPr>
                          <w:rStyle w:val="Strong"/>
                          <w:rFonts w:ascii="Myriad Pro" w:hAnsi="Myriad Pro" w:cs="Segoe UI"/>
                          <w:b/>
                          <w:i w:val="0"/>
                          <w:color w:val="002060"/>
                          <w:sz w:val="40"/>
                          <w:szCs w:val="40"/>
                        </w:rPr>
                      </w:pPr>
                      <w:r w:rsidRPr="0008401F">
                        <w:rPr>
                          <w:rStyle w:val="Strong"/>
                          <w:rFonts w:ascii="Myriad Pro" w:hAnsi="Myriad Pro" w:cs="Segoe UI"/>
                          <w:b/>
                          <w:i w:val="0"/>
                          <w:color w:val="002060"/>
                          <w:sz w:val="40"/>
                          <w:szCs w:val="40"/>
                        </w:rPr>
                        <w:t>Proposal</w:t>
                      </w:r>
                    </w:p>
                    <w:p w:rsidR="0096534A" w:rsidRPr="00F84695" w:rsidRDefault="0096534A" w:rsidP="00693BE2">
                      <w:pPr>
                        <w:spacing w:after="0" w:line="240" w:lineRule="auto"/>
                        <w:rPr>
                          <w:b/>
                          <w:color w:val="002060"/>
                          <w:sz w:val="28"/>
                          <w:szCs w:val="28"/>
                        </w:rPr>
                      </w:pPr>
                      <w:r w:rsidRPr="00F84695">
                        <w:rPr>
                          <w:b/>
                          <w:color w:val="002060"/>
                          <w:sz w:val="28"/>
                          <w:szCs w:val="28"/>
                        </w:rPr>
                        <w:t>Appointment of a service provider to do a feasibility study on business automation and technological solution for monitoring of licensees</w:t>
                      </w:r>
                    </w:p>
                    <w:p w:rsidR="0096534A" w:rsidRDefault="0096534A" w:rsidP="00693BE2">
                      <w:pPr>
                        <w:spacing w:after="0" w:line="240" w:lineRule="auto"/>
                      </w:pPr>
                    </w:p>
                    <w:p w:rsidR="0096534A" w:rsidRPr="00F84695" w:rsidRDefault="0096534A" w:rsidP="00FE7898">
                      <w:pPr>
                        <w:keepNext/>
                        <w:tabs>
                          <w:tab w:val="left" w:pos="1418"/>
                        </w:tabs>
                        <w:spacing w:after="0" w:line="360" w:lineRule="auto"/>
                        <w:rPr>
                          <w:b/>
                        </w:rPr>
                      </w:pPr>
                      <w:r w:rsidRPr="00693BE2">
                        <w:rPr>
                          <w:b/>
                          <w:color w:val="002060"/>
                        </w:rPr>
                        <w:t>Prepared by:</w:t>
                      </w:r>
                      <w:r>
                        <w:rPr>
                          <w:b/>
                        </w:rPr>
                        <w:tab/>
                      </w:r>
                      <w:r w:rsidRPr="00F84695">
                        <w:rPr>
                          <w:b/>
                        </w:rPr>
                        <w:t>Enterprises University of Pretoria (Pty) Ltd – Research Solutions</w:t>
                      </w:r>
                    </w:p>
                    <w:p w:rsidR="0096534A" w:rsidRPr="00693BE2" w:rsidRDefault="0096534A" w:rsidP="00FE7898">
                      <w:pPr>
                        <w:keepNext/>
                        <w:tabs>
                          <w:tab w:val="left" w:pos="1418"/>
                        </w:tabs>
                        <w:spacing w:after="0" w:line="360" w:lineRule="auto"/>
                      </w:pPr>
                      <w:r w:rsidRPr="00693BE2">
                        <w:rPr>
                          <w:b/>
                          <w:color w:val="002060"/>
                        </w:rPr>
                        <w:t>Prepared for:</w:t>
                      </w:r>
                      <w:r>
                        <w:rPr>
                          <w:b/>
                        </w:rPr>
                        <w:tab/>
                      </w:r>
                      <w:r w:rsidRPr="00F84695">
                        <w:rPr>
                          <w:b/>
                        </w:rPr>
                        <w:t>Gauteng Gambling Board</w:t>
                      </w:r>
                    </w:p>
                    <w:p w:rsidR="0096534A" w:rsidRDefault="0096534A" w:rsidP="008F19E2">
                      <w:pPr>
                        <w:tabs>
                          <w:tab w:val="left" w:pos="1418"/>
                        </w:tabs>
                        <w:spacing w:after="0" w:line="360" w:lineRule="auto"/>
                      </w:pPr>
                      <w:r w:rsidRPr="00693BE2">
                        <w:rPr>
                          <w:b/>
                          <w:color w:val="002060"/>
                        </w:rPr>
                        <w:t>Date:</w:t>
                      </w:r>
                      <w:r>
                        <w:rPr>
                          <w:b/>
                        </w:rPr>
                        <w:tab/>
                      </w:r>
                      <w:r w:rsidRPr="00F84695">
                        <w:rPr>
                          <w:b/>
                        </w:rPr>
                        <w:t>22 April 2016</w:t>
                      </w:r>
                    </w:p>
                  </w:txbxContent>
                </v:textbox>
                <w10:wrap anchorx="margin"/>
              </v:shape>
            </w:pict>
          </mc:Fallback>
        </mc:AlternateContent>
      </w:r>
    </w:p>
    <w:p w:rsidR="00EB534E" w:rsidRPr="003C71EB" w:rsidRDefault="00EB534E" w:rsidP="00296871">
      <w:pPr>
        <w:spacing w:after="0"/>
        <w:rPr>
          <w:rFonts w:cstheme="minorHAnsi"/>
          <w:noProof/>
          <w:lang w:eastAsia="en-ZA"/>
        </w:rPr>
      </w:pPr>
    </w:p>
    <w:p w:rsidR="00EB534E" w:rsidRPr="003C71EB" w:rsidRDefault="00EB534E" w:rsidP="00296871">
      <w:pPr>
        <w:spacing w:after="0"/>
        <w:rPr>
          <w:rFonts w:cstheme="minorHAnsi"/>
          <w:noProof/>
          <w:lang w:eastAsia="en-ZA"/>
        </w:rPr>
      </w:pPr>
    </w:p>
    <w:p w:rsidR="00EB534E" w:rsidRPr="003C71EB" w:rsidRDefault="00EB534E" w:rsidP="00296871">
      <w:pPr>
        <w:spacing w:after="0"/>
        <w:rPr>
          <w:rFonts w:cstheme="minorHAnsi"/>
          <w:noProof/>
          <w:lang w:eastAsia="en-ZA"/>
        </w:rPr>
      </w:pPr>
    </w:p>
    <w:p w:rsidR="00EB534E" w:rsidRPr="003C71EB" w:rsidRDefault="00EB534E" w:rsidP="00296871">
      <w:pPr>
        <w:spacing w:after="0"/>
        <w:rPr>
          <w:rFonts w:cstheme="minorHAnsi"/>
          <w:noProof/>
          <w:lang w:eastAsia="en-ZA"/>
        </w:rPr>
      </w:pPr>
    </w:p>
    <w:p w:rsidR="00EB534E" w:rsidRPr="003C71EB" w:rsidRDefault="00EB534E" w:rsidP="00296871">
      <w:pPr>
        <w:spacing w:after="0"/>
        <w:rPr>
          <w:rFonts w:cstheme="minorHAnsi"/>
          <w:noProof/>
          <w:lang w:eastAsia="en-ZA"/>
        </w:rPr>
      </w:pPr>
    </w:p>
    <w:p w:rsidR="00EB534E" w:rsidRPr="003C71EB" w:rsidRDefault="00EB534E" w:rsidP="00296871">
      <w:pPr>
        <w:spacing w:after="0"/>
        <w:rPr>
          <w:rFonts w:cstheme="minorHAnsi"/>
          <w:noProof/>
          <w:lang w:eastAsia="en-ZA"/>
        </w:rPr>
      </w:pPr>
    </w:p>
    <w:p w:rsidR="00EB534E" w:rsidRPr="003C71EB" w:rsidRDefault="00EB534E" w:rsidP="00296871">
      <w:pPr>
        <w:spacing w:after="0"/>
        <w:rPr>
          <w:rFonts w:cstheme="minorHAnsi"/>
          <w:noProof/>
          <w:lang w:eastAsia="en-ZA"/>
        </w:rPr>
      </w:pPr>
    </w:p>
    <w:p w:rsidR="00C83591" w:rsidRPr="003C71EB" w:rsidRDefault="00C83591" w:rsidP="00296871">
      <w:pPr>
        <w:spacing w:after="0"/>
        <w:rPr>
          <w:rFonts w:cstheme="minorHAnsi"/>
        </w:rPr>
      </w:pPr>
    </w:p>
    <w:p w:rsidR="00EB534E" w:rsidRPr="003C71EB" w:rsidRDefault="00EB534E" w:rsidP="00296871">
      <w:pPr>
        <w:spacing w:after="0"/>
        <w:rPr>
          <w:rFonts w:cstheme="minorHAnsi"/>
        </w:rPr>
      </w:pPr>
    </w:p>
    <w:p w:rsidR="00076E7C" w:rsidRPr="00076E7C" w:rsidRDefault="00904576" w:rsidP="00076E7C">
      <w:pPr>
        <w:spacing w:after="0" w:line="360" w:lineRule="auto"/>
        <w:jc w:val="both"/>
        <w:rPr>
          <w:rFonts w:ascii="Calibri" w:eastAsia="Calibri" w:hAnsi="Calibri" w:cs="Times New Roman"/>
          <w:b/>
          <w:sz w:val="24"/>
          <w:szCs w:val="24"/>
          <w:vertAlign w:val="subscript"/>
        </w:rPr>
      </w:pPr>
      <w:r w:rsidRPr="003C71EB">
        <w:rPr>
          <w:rFonts w:cstheme="minorHAnsi"/>
          <w:noProof/>
          <w:lang w:eastAsia="en-ZA"/>
        </w:rPr>
        <mc:AlternateContent>
          <mc:Choice Requires="wps">
            <w:drawing>
              <wp:anchor distT="0" distB="0" distL="114300" distR="114300" simplePos="0" relativeHeight="251664384" behindDoc="0" locked="0" layoutInCell="1" allowOverlap="1" wp14:anchorId="5E1A8ECA" wp14:editId="3BE4B1A0">
                <wp:simplePos x="0" y="0"/>
                <wp:positionH relativeFrom="column">
                  <wp:posOffset>4804410</wp:posOffset>
                </wp:positionH>
                <wp:positionV relativeFrom="paragraph">
                  <wp:posOffset>875677</wp:posOffset>
                </wp:positionV>
                <wp:extent cx="1371600" cy="1302589"/>
                <wp:effectExtent l="0" t="0" r="19050" b="12065"/>
                <wp:wrapNone/>
                <wp:docPr id="7" name="Rectangle 7"/>
                <wp:cNvGraphicFramePr/>
                <a:graphic xmlns:a="http://schemas.openxmlformats.org/drawingml/2006/main">
                  <a:graphicData uri="http://schemas.microsoft.com/office/word/2010/wordprocessingShape">
                    <wps:wsp>
                      <wps:cNvSpPr/>
                      <wps:spPr>
                        <a:xfrm>
                          <a:off x="0" y="0"/>
                          <a:ext cx="1371600" cy="1302589"/>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6534A" w:rsidRPr="00904576" w:rsidRDefault="0096534A" w:rsidP="00904576">
                            <w:pPr>
                              <w:spacing w:after="0" w:line="240" w:lineRule="auto"/>
                              <w:jc w:val="center"/>
                              <w:rPr>
                                <w:color w:val="000000" w:themeColor="text1"/>
                                <w14:textOutline w14:w="0" w14:cap="flat" w14:cmpd="sng" w14:algn="ctr">
                                  <w14:noFill/>
                                  <w14:prstDash w14:val="solid"/>
                                  <w14:round/>
                                </w14:textOutline>
                              </w:rPr>
                            </w:pPr>
                            <w:r>
                              <w:rPr>
                                <w:noProof/>
                                <w:lang w:eastAsia="en-ZA"/>
                              </w:rPr>
                              <w:drawing>
                                <wp:inline distT="0" distB="0" distL="0" distR="0" wp14:anchorId="30D56CF9" wp14:editId="11C0493A">
                                  <wp:extent cx="1219200" cy="1196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19200" cy="11963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28" style="position:absolute;left:0;text-align:left;margin-left:378.3pt;margin-top:68.95pt;width:108pt;height:102.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" fillcolor="white [3212]" strokecolor="black [3213]" strokeweight="1pt">
                <v:textbox>
                  <w:txbxContent>
                    <w:p w:rsidR="0096534A" w:rsidRPr="00904576" w:rsidRDefault="0096534A" w:rsidP="00904576">
                      <w:pPr>
                        <w:spacing w:after="0" w:line="240" w:lineRule="auto"/>
                        <w:jc w:val="center"/>
                        <w:rPr>
                          <w:color w:val="000000" w:themeColor="text1"/>
                          <w14:textOutline w14:w="0" w14:cap="flat" w14:cmpd="sng" w14:algn="ctr">
                            <w14:noFill/>
                            <w14:prstDash w14:val="solid"/>
                            <w14:round/>
                          </w14:textOutline>
                        </w:rPr>
                      </w:pPr>
                      <w:r>
                        <w:rPr>
                          <w:noProof/>
                          <w:lang w:eastAsia="en-ZA"/>
                        </w:rPr>
                        <w:drawing>
                          <wp:inline distT="0" distB="0" distL="0" distR="0" wp14:anchorId="30D56CF9" wp14:editId="11C0493A">
                            <wp:extent cx="1219200" cy="1196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19200" cy="1196340"/>
                                    </a:xfrm>
                                    <a:prstGeom prst="rect">
                                      <a:avLst/>
                                    </a:prstGeom>
                                  </pic:spPr>
                                </pic:pic>
                              </a:graphicData>
                            </a:graphic>
                          </wp:inline>
                        </w:drawing>
                      </w:r>
                    </w:p>
                  </w:txbxContent>
                </v:textbox>
              </v:rect>
            </w:pict>
          </mc:Fallback>
        </mc:AlternateContent>
      </w:r>
      <w:r w:rsidR="00BD71CE" w:rsidRPr="003C71EB">
        <w:rPr>
          <w:rFonts w:cstheme="minorHAnsi"/>
          <w:noProof/>
          <w:lang w:eastAsia="en-ZA"/>
        </w:rPr>
        <w:br w:type="page"/>
      </w:r>
    </w:p>
    <w:p w:rsidR="00076E7C" w:rsidRPr="00076E7C" w:rsidRDefault="00076E7C" w:rsidP="00076E7C">
      <w:pPr>
        <w:rPr>
          <w:b/>
          <w:sz w:val="28"/>
          <w:lang w:val="en-US"/>
        </w:rPr>
      </w:pPr>
      <w:r w:rsidRPr="00076E7C">
        <w:rPr>
          <w:b/>
          <w:sz w:val="28"/>
          <w:lang w:val="en-US"/>
        </w:rPr>
        <w:lastRenderedPageBreak/>
        <w:t>Table of Contents</w:t>
      </w:r>
    </w:p>
    <w:p w:rsidR="00076E7C" w:rsidRPr="00076E7C" w:rsidRDefault="00076E7C" w:rsidP="00076E7C">
      <w:pPr>
        <w:keepNext/>
        <w:keepLines/>
        <w:spacing w:before="240" w:after="0" w:line="259" w:lineRule="auto"/>
        <w:jc w:val="both"/>
        <w:rPr>
          <w:rFonts w:ascii="Calibri" w:eastAsia="Times New Roman" w:hAnsi="Calibri" w:cs="Times New Roman"/>
          <w:b/>
          <w:color w:val="365F91"/>
          <w:sz w:val="28"/>
          <w:szCs w:val="32"/>
          <w:lang w:val="en-US"/>
        </w:rPr>
      </w:pPr>
    </w:p>
    <w:p w:rsidR="00076E7C" w:rsidRPr="00076E7C" w:rsidRDefault="00076E7C" w:rsidP="00076E7C">
      <w:pPr>
        <w:tabs>
          <w:tab w:val="left" w:pos="284"/>
          <w:tab w:val="right" w:leader="dot" w:pos="9346"/>
        </w:tabs>
        <w:spacing w:before="120" w:after="120"/>
        <w:ind w:left="284" w:hanging="284"/>
        <w:rPr>
          <w:rFonts w:ascii="Calibri" w:eastAsia="Times New Roman" w:hAnsi="Calibri" w:cs="Times New Roman"/>
          <w:noProof/>
          <w:lang w:val="en-US"/>
        </w:rPr>
      </w:pPr>
      <w:r w:rsidRPr="00076E7C">
        <w:rPr>
          <w:rFonts w:ascii="Calibri" w:eastAsia="Calibri" w:hAnsi="Calibri" w:cs="Calibri"/>
          <w:b/>
          <w:bCs/>
          <w:caps/>
          <w:szCs w:val="20"/>
        </w:rPr>
        <w:fldChar w:fldCharType="begin"/>
      </w:r>
      <w:r w:rsidRPr="00076E7C">
        <w:rPr>
          <w:rFonts w:ascii="Calibri" w:eastAsia="Calibri" w:hAnsi="Calibri" w:cs="Calibri"/>
          <w:b/>
          <w:bCs/>
          <w:caps/>
          <w:szCs w:val="20"/>
        </w:rPr>
        <w:instrText xml:space="preserve"> TOC \o "1-3" \h \z \u </w:instrText>
      </w:r>
      <w:r w:rsidRPr="00076E7C">
        <w:rPr>
          <w:rFonts w:ascii="Calibri" w:eastAsia="Calibri" w:hAnsi="Calibri" w:cs="Calibri"/>
          <w:b/>
          <w:bCs/>
          <w:caps/>
          <w:szCs w:val="20"/>
        </w:rPr>
        <w:fldChar w:fldCharType="separate"/>
      </w:r>
      <w:hyperlink w:anchor="_Toc437951930" w:history="1">
        <w:r w:rsidRPr="00076E7C">
          <w:rPr>
            <w:rFonts w:ascii="Calibri" w:eastAsia="Calibri" w:hAnsi="Calibri" w:cs="Calibri"/>
            <w:b/>
            <w:bCs/>
            <w:caps/>
            <w:noProof/>
            <w:color w:val="0000FF"/>
            <w:u w:val="single"/>
          </w:rPr>
          <w:t>1.</w:t>
        </w:r>
        <w:r w:rsidRPr="00076E7C">
          <w:rPr>
            <w:rFonts w:ascii="Calibri" w:eastAsia="Times New Roman" w:hAnsi="Calibri" w:cs="Times New Roman"/>
            <w:noProof/>
            <w:lang w:val="en-US"/>
          </w:rPr>
          <w:tab/>
        </w:r>
        <w:r w:rsidRPr="00076E7C">
          <w:rPr>
            <w:rFonts w:ascii="Calibri" w:eastAsia="Calibri" w:hAnsi="Calibri" w:cs="Calibri"/>
            <w:b/>
            <w:bCs/>
            <w:caps/>
            <w:noProof/>
            <w:color w:val="0000FF"/>
            <w:u w:val="single"/>
          </w:rPr>
          <w:t>Executive Summary</w:t>
        </w:r>
        <w:r w:rsidRPr="00076E7C">
          <w:rPr>
            <w:rFonts w:ascii="Calibri" w:eastAsia="Calibri" w:hAnsi="Calibri" w:cs="Calibri"/>
            <w:b/>
            <w:bCs/>
            <w:caps/>
            <w:noProof/>
            <w:webHidden/>
          </w:rPr>
          <w:tab/>
        </w:r>
        <w:r w:rsidRPr="00076E7C">
          <w:rPr>
            <w:rFonts w:ascii="Calibri" w:eastAsia="Calibri" w:hAnsi="Calibri" w:cs="Calibri"/>
            <w:b/>
            <w:bCs/>
            <w:caps/>
            <w:noProof/>
            <w:webHidden/>
          </w:rPr>
          <w:fldChar w:fldCharType="begin"/>
        </w:r>
        <w:r w:rsidRPr="00076E7C">
          <w:rPr>
            <w:rFonts w:ascii="Calibri" w:eastAsia="Calibri" w:hAnsi="Calibri" w:cs="Calibri"/>
            <w:b/>
            <w:bCs/>
            <w:caps/>
            <w:noProof/>
            <w:webHidden/>
          </w:rPr>
          <w:instrText xml:space="preserve"> PAGEREF _Toc437951930 \h </w:instrText>
        </w:r>
        <w:r w:rsidRPr="00076E7C">
          <w:rPr>
            <w:rFonts w:ascii="Calibri" w:eastAsia="Calibri" w:hAnsi="Calibri" w:cs="Calibri"/>
            <w:b/>
            <w:bCs/>
            <w:caps/>
            <w:noProof/>
            <w:webHidden/>
          </w:rPr>
        </w:r>
        <w:r w:rsidRPr="00076E7C">
          <w:rPr>
            <w:rFonts w:ascii="Calibri" w:eastAsia="Calibri" w:hAnsi="Calibri" w:cs="Calibri"/>
            <w:b/>
            <w:bCs/>
            <w:caps/>
            <w:noProof/>
            <w:webHidden/>
          </w:rPr>
          <w:fldChar w:fldCharType="separate"/>
        </w:r>
        <w:r w:rsidRPr="00076E7C">
          <w:rPr>
            <w:rFonts w:ascii="Calibri" w:eastAsia="Calibri" w:hAnsi="Calibri" w:cs="Calibri"/>
            <w:b/>
            <w:bCs/>
            <w:caps/>
            <w:noProof/>
            <w:webHidden/>
          </w:rPr>
          <w:t>3</w:t>
        </w:r>
        <w:r w:rsidRPr="00076E7C">
          <w:rPr>
            <w:rFonts w:ascii="Calibri" w:eastAsia="Calibri" w:hAnsi="Calibri" w:cs="Calibri"/>
            <w:b/>
            <w:bCs/>
            <w:caps/>
            <w:noProof/>
            <w:webHidden/>
          </w:rPr>
          <w:fldChar w:fldCharType="end"/>
        </w:r>
      </w:hyperlink>
    </w:p>
    <w:p w:rsidR="00076E7C" w:rsidRPr="00076E7C" w:rsidRDefault="00271CB1" w:rsidP="00076E7C">
      <w:pPr>
        <w:tabs>
          <w:tab w:val="left" w:pos="284"/>
          <w:tab w:val="right" w:leader="dot" w:pos="9346"/>
        </w:tabs>
        <w:spacing w:before="120" w:after="120"/>
        <w:ind w:left="284" w:hanging="284"/>
        <w:rPr>
          <w:rFonts w:ascii="Calibri" w:eastAsia="Times New Roman" w:hAnsi="Calibri" w:cs="Times New Roman"/>
          <w:noProof/>
          <w:lang w:val="en-US"/>
        </w:rPr>
      </w:pPr>
      <w:hyperlink w:anchor="_Toc437951931" w:history="1">
        <w:r w:rsidR="00076E7C" w:rsidRPr="00076E7C">
          <w:rPr>
            <w:rFonts w:ascii="Calibri" w:eastAsia="Calibri" w:hAnsi="Calibri" w:cs="Calibri"/>
            <w:b/>
            <w:bCs/>
            <w:caps/>
            <w:noProof/>
            <w:color w:val="0000FF"/>
            <w:u w:val="single"/>
          </w:rPr>
          <w:t>2.</w:t>
        </w:r>
        <w:r w:rsidR="00076E7C" w:rsidRPr="00076E7C">
          <w:rPr>
            <w:rFonts w:ascii="Calibri" w:eastAsia="Times New Roman" w:hAnsi="Calibri" w:cs="Times New Roman"/>
            <w:noProof/>
            <w:lang w:val="en-US"/>
          </w:rPr>
          <w:tab/>
        </w:r>
        <w:r w:rsidR="00076E7C" w:rsidRPr="00076E7C">
          <w:rPr>
            <w:rFonts w:ascii="Calibri" w:eastAsia="Calibri" w:hAnsi="Calibri" w:cs="Calibri"/>
            <w:b/>
            <w:bCs/>
            <w:caps/>
            <w:noProof/>
            <w:color w:val="0000FF"/>
            <w:u w:val="single"/>
          </w:rPr>
          <w:t>Bidder’s Response</w:t>
        </w:r>
        <w:r w:rsidR="00076E7C" w:rsidRPr="00076E7C">
          <w:rPr>
            <w:rFonts w:ascii="Calibri" w:eastAsia="Calibri" w:hAnsi="Calibri" w:cs="Calibri"/>
            <w:b/>
            <w:bCs/>
            <w:caps/>
            <w:noProof/>
            <w:webHidden/>
          </w:rPr>
          <w:tab/>
        </w:r>
        <w:r w:rsidR="00076E7C" w:rsidRPr="00076E7C">
          <w:rPr>
            <w:rFonts w:ascii="Calibri" w:eastAsia="Calibri" w:hAnsi="Calibri" w:cs="Calibri"/>
            <w:b/>
            <w:bCs/>
            <w:caps/>
            <w:noProof/>
            <w:webHidden/>
          </w:rPr>
          <w:fldChar w:fldCharType="begin"/>
        </w:r>
        <w:r w:rsidR="00076E7C" w:rsidRPr="00076E7C">
          <w:rPr>
            <w:rFonts w:ascii="Calibri" w:eastAsia="Calibri" w:hAnsi="Calibri" w:cs="Calibri"/>
            <w:b/>
            <w:bCs/>
            <w:caps/>
            <w:noProof/>
            <w:webHidden/>
          </w:rPr>
          <w:instrText xml:space="preserve"> PAGEREF _Toc437951931 \h </w:instrText>
        </w:r>
        <w:r w:rsidR="00076E7C" w:rsidRPr="00076E7C">
          <w:rPr>
            <w:rFonts w:ascii="Calibri" w:eastAsia="Calibri" w:hAnsi="Calibri" w:cs="Calibri"/>
            <w:b/>
            <w:bCs/>
            <w:caps/>
            <w:noProof/>
            <w:webHidden/>
          </w:rPr>
        </w:r>
        <w:r w:rsidR="00076E7C" w:rsidRPr="00076E7C">
          <w:rPr>
            <w:rFonts w:ascii="Calibri" w:eastAsia="Calibri" w:hAnsi="Calibri" w:cs="Calibri"/>
            <w:b/>
            <w:bCs/>
            <w:caps/>
            <w:noProof/>
            <w:webHidden/>
          </w:rPr>
          <w:fldChar w:fldCharType="separate"/>
        </w:r>
        <w:r w:rsidR="00076E7C" w:rsidRPr="00076E7C">
          <w:rPr>
            <w:rFonts w:ascii="Calibri" w:eastAsia="Calibri" w:hAnsi="Calibri" w:cs="Calibri"/>
            <w:b/>
            <w:bCs/>
            <w:caps/>
            <w:noProof/>
            <w:webHidden/>
          </w:rPr>
          <w:t>5</w:t>
        </w:r>
        <w:r w:rsidR="00076E7C" w:rsidRPr="00076E7C">
          <w:rPr>
            <w:rFonts w:ascii="Calibri" w:eastAsia="Calibri" w:hAnsi="Calibri" w:cs="Calibri"/>
            <w:b/>
            <w:bCs/>
            <w:caps/>
            <w:noProof/>
            <w:webHidden/>
          </w:rPr>
          <w:fldChar w:fldCharType="end"/>
        </w:r>
      </w:hyperlink>
    </w:p>
    <w:p w:rsidR="00076E7C" w:rsidRPr="00076E7C" w:rsidRDefault="00271CB1" w:rsidP="00076E7C">
      <w:pPr>
        <w:tabs>
          <w:tab w:val="left" w:pos="284"/>
          <w:tab w:val="right" w:leader="dot" w:pos="9346"/>
        </w:tabs>
        <w:spacing w:before="120" w:after="120"/>
        <w:ind w:left="284" w:hanging="284"/>
        <w:rPr>
          <w:rFonts w:ascii="Calibri" w:eastAsia="Times New Roman" w:hAnsi="Calibri" w:cs="Times New Roman"/>
          <w:noProof/>
          <w:lang w:val="en-US"/>
        </w:rPr>
      </w:pPr>
      <w:hyperlink w:anchor="_Toc437951932" w:history="1">
        <w:r w:rsidR="00076E7C" w:rsidRPr="00076E7C">
          <w:rPr>
            <w:rFonts w:ascii="Calibri" w:eastAsia="Calibri" w:hAnsi="Calibri" w:cs="Calibri"/>
            <w:b/>
            <w:bCs/>
            <w:caps/>
            <w:noProof/>
            <w:color w:val="0000FF"/>
            <w:u w:val="single"/>
          </w:rPr>
          <w:t>3.</w:t>
        </w:r>
        <w:r w:rsidR="00076E7C" w:rsidRPr="00076E7C">
          <w:rPr>
            <w:rFonts w:ascii="Calibri" w:eastAsia="Times New Roman" w:hAnsi="Calibri" w:cs="Times New Roman"/>
            <w:noProof/>
            <w:lang w:val="en-US"/>
          </w:rPr>
          <w:tab/>
        </w:r>
        <w:r w:rsidR="00076E7C" w:rsidRPr="00076E7C">
          <w:rPr>
            <w:rFonts w:ascii="Calibri" w:eastAsia="Calibri" w:hAnsi="Calibri" w:cs="Calibri"/>
            <w:b/>
            <w:bCs/>
            <w:caps/>
            <w:noProof/>
            <w:color w:val="0000FF"/>
            <w:u w:val="single"/>
          </w:rPr>
          <w:t>Advantages of using Research Solutions</w:t>
        </w:r>
        <w:r w:rsidR="00076E7C" w:rsidRPr="00076E7C">
          <w:rPr>
            <w:rFonts w:ascii="Calibri" w:eastAsia="Calibri" w:hAnsi="Calibri" w:cs="Calibri"/>
            <w:b/>
            <w:bCs/>
            <w:caps/>
            <w:noProof/>
            <w:webHidden/>
          </w:rPr>
          <w:tab/>
        </w:r>
        <w:r w:rsidR="00076E7C" w:rsidRPr="00076E7C">
          <w:rPr>
            <w:rFonts w:ascii="Calibri" w:eastAsia="Calibri" w:hAnsi="Calibri" w:cs="Calibri"/>
            <w:b/>
            <w:bCs/>
            <w:caps/>
            <w:noProof/>
            <w:webHidden/>
          </w:rPr>
          <w:fldChar w:fldCharType="begin"/>
        </w:r>
        <w:r w:rsidR="00076E7C" w:rsidRPr="00076E7C">
          <w:rPr>
            <w:rFonts w:ascii="Calibri" w:eastAsia="Calibri" w:hAnsi="Calibri" w:cs="Calibri"/>
            <w:b/>
            <w:bCs/>
            <w:caps/>
            <w:noProof/>
            <w:webHidden/>
          </w:rPr>
          <w:instrText xml:space="preserve"> PAGEREF _Toc437951932 \h </w:instrText>
        </w:r>
        <w:r w:rsidR="00076E7C" w:rsidRPr="00076E7C">
          <w:rPr>
            <w:rFonts w:ascii="Calibri" w:eastAsia="Calibri" w:hAnsi="Calibri" w:cs="Calibri"/>
            <w:b/>
            <w:bCs/>
            <w:caps/>
            <w:noProof/>
            <w:webHidden/>
          </w:rPr>
        </w:r>
        <w:r w:rsidR="00076E7C" w:rsidRPr="00076E7C">
          <w:rPr>
            <w:rFonts w:ascii="Calibri" w:eastAsia="Calibri" w:hAnsi="Calibri" w:cs="Calibri"/>
            <w:b/>
            <w:bCs/>
            <w:caps/>
            <w:noProof/>
            <w:webHidden/>
          </w:rPr>
          <w:fldChar w:fldCharType="separate"/>
        </w:r>
        <w:r w:rsidR="00076E7C" w:rsidRPr="00076E7C">
          <w:rPr>
            <w:rFonts w:ascii="Calibri" w:eastAsia="Calibri" w:hAnsi="Calibri" w:cs="Calibri"/>
            <w:b/>
            <w:bCs/>
            <w:caps/>
            <w:noProof/>
            <w:webHidden/>
          </w:rPr>
          <w:t>6</w:t>
        </w:r>
        <w:r w:rsidR="00076E7C" w:rsidRPr="00076E7C">
          <w:rPr>
            <w:rFonts w:ascii="Calibri" w:eastAsia="Calibri" w:hAnsi="Calibri" w:cs="Calibri"/>
            <w:b/>
            <w:bCs/>
            <w:caps/>
            <w:noProof/>
            <w:webHidden/>
          </w:rPr>
          <w:fldChar w:fldCharType="end"/>
        </w:r>
      </w:hyperlink>
    </w:p>
    <w:p w:rsidR="00076E7C" w:rsidRPr="00076E7C" w:rsidRDefault="00271CB1" w:rsidP="00076E7C">
      <w:pPr>
        <w:tabs>
          <w:tab w:val="left" w:pos="284"/>
          <w:tab w:val="right" w:leader="dot" w:pos="9346"/>
        </w:tabs>
        <w:spacing w:before="120" w:after="120"/>
        <w:ind w:left="284" w:hanging="284"/>
        <w:rPr>
          <w:rFonts w:ascii="Calibri" w:eastAsia="Times New Roman" w:hAnsi="Calibri" w:cs="Times New Roman"/>
          <w:noProof/>
          <w:lang w:val="en-US"/>
        </w:rPr>
      </w:pPr>
      <w:hyperlink w:anchor="_Toc437951933" w:history="1">
        <w:r w:rsidR="00076E7C" w:rsidRPr="00076E7C">
          <w:rPr>
            <w:rFonts w:ascii="Calibri" w:eastAsia="Calibri" w:hAnsi="Calibri" w:cs="Calibri"/>
            <w:b/>
            <w:bCs/>
            <w:caps/>
            <w:noProof/>
            <w:color w:val="0000FF"/>
            <w:u w:val="single"/>
          </w:rPr>
          <w:t>4.</w:t>
        </w:r>
        <w:r w:rsidR="00076E7C" w:rsidRPr="00076E7C">
          <w:rPr>
            <w:rFonts w:ascii="Calibri" w:eastAsia="Times New Roman" w:hAnsi="Calibri" w:cs="Times New Roman"/>
            <w:noProof/>
            <w:lang w:val="en-US"/>
          </w:rPr>
          <w:tab/>
        </w:r>
        <w:r w:rsidR="00076E7C" w:rsidRPr="00076E7C">
          <w:rPr>
            <w:rFonts w:ascii="Calibri" w:eastAsia="Calibri" w:hAnsi="Calibri" w:cs="Calibri"/>
            <w:b/>
            <w:bCs/>
            <w:caps/>
            <w:noProof/>
            <w:color w:val="0000FF"/>
            <w:u w:val="single"/>
          </w:rPr>
          <w:t>Background</w:t>
        </w:r>
        <w:r w:rsidR="00076E7C" w:rsidRPr="00076E7C">
          <w:rPr>
            <w:rFonts w:ascii="Calibri" w:eastAsia="Calibri" w:hAnsi="Calibri" w:cs="Calibri"/>
            <w:b/>
            <w:bCs/>
            <w:caps/>
            <w:noProof/>
            <w:webHidden/>
          </w:rPr>
          <w:tab/>
        </w:r>
        <w:r w:rsidR="00076E7C" w:rsidRPr="00076E7C">
          <w:rPr>
            <w:rFonts w:ascii="Calibri" w:eastAsia="Calibri" w:hAnsi="Calibri" w:cs="Calibri"/>
            <w:b/>
            <w:bCs/>
            <w:caps/>
            <w:noProof/>
            <w:webHidden/>
          </w:rPr>
          <w:fldChar w:fldCharType="begin"/>
        </w:r>
        <w:r w:rsidR="00076E7C" w:rsidRPr="00076E7C">
          <w:rPr>
            <w:rFonts w:ascii="Calibri" w:eastAsia="Calibri" w:hAnsi="Calibri" w:cs="Calibri"/>
            <w:b/>
            <w:bCs/>
            <w:caps/>
            <w:noProof/>
            <w:webHidden/>
          </w:rPr>
          <w:instrText xml:space="preserve"> PAGEREF _Toc437951933 \h </w:instrText>
        </w:r>
        <w:r w:rsidR="00076E7C" w:rsidRPr="00076E7C">
          <w:rPr>
            <w:rFonts w:ascii="Calibri" w:eastAsia="Calibri" w:hAnsi="Calibri" w:cs="Calibri"/>
            <w:b/>
            <w:bCs/>
            <w:caps/>
            <w:noProof/>
            <w:webHidden/>
          </w:rPr>
        </w:r>
        <w:r w:rsidR="00076E7C" w:rsidRPr="00076E7C">
          <w:rPr>
            <w:rFonts w:ascii="Calibri" w:eastAsia="Calibri" w:hAnsi="Calibri" w:cs="Calibri"/>
            <w:b/>
            <w:bCs/>
            <w:caps/>
            <w:noProof/>
            <w:webHidden/>
          </w:rPr>
          <w:fldChar w:fldCharType="separate"/>
        </w:r>
        <w:r w:rsidR="00076E7C" w:rsidRPr="00076E7C">
          <w:rPr>
            <w:rFonts w:ascii="Calibri" w:eastAsia="Calibri" w:hAnsi="Calibri" w:cs="Calibri"/>
            <w:b/>
            <w:bCs/>
            <w:caps/>
            <w:noProof/>
            <w:webHidden/>
          </w:rPr>
          <w:t>7</w:t>
        </w:r>
        <w:r w:rsidR="00076E7C" w:rsidRPr="00076E7C">
          <w:rPr>
            <w:rFonts w:ascii="Calibri" w:eastAsia="Calibri" w:hAnsi="Calibri" w:cs="Calibri"/>
            <w:b/>
            <w:bCs/>
            <w:caps/>
            <w:noProof/>
            <w:webHidden/>
          </w:rPr>
          <w:fldChar w:fldCharType="end"/>
        </w:r>
      </w:hyperlink>
    </w:p>
    <w:p w:rsidR="00076E7C" w:rsidRPr="00076E7C" w:rsidRDefault="00271CB1" w:rsidP="00076E7C">
      <w:pPr>
        <w:tabs>
          <w:tab w:val="left" w:pos="284"/>
          <w:tab w:val="right" w:leader="dot" w:pos="9346"/>
        </w:tabs>
        <w:spacing w:before="120" w:after="120"/>
        <w:ind w:left="284" w:hanging="284"/>
        <w:rPr>
          <w:rFonts w:ascii="Calibri" w:eastAsia="Times New Roman" w:hAnsi="Calibri" w:cs="Times New Roman"/>
          <w:noProof/>
          <w:lang w:val="en-US"/>
        </w:rPr>
      </w:pPr>
      <w:hyperlink w:anchor="_Toc437951934" w:history="1">
        <w:r w:rsidR="00076E7C" w:rsidRPr="00076E7C">
          <w:rPr>
            <w:rFonts w:ascii="Calibri" w:eastAsia="Calibri" w:hAnsi="Calibri" w:cs="Calibri"/>
            <w:b/>
            <w:bCs/>
            <w:caps/>
            <w:noProof/>
            <w:color w:val="0000FF"/>
            <w:u w:val="single"/>
          </w:rPr>
          <w:t>5.</w:t>
        </w:r>
        <w:r w:rsidR="00076E7C" w:rsidRPr="00076E7C">
          <w:rPr>
            <w:rFonts w:ascii="Calibri" w:eastAsia="Times New Roman" w:hAnsi="Calibri" w:cs="Times New Roman"/>
            <w:noProof/>
            <w:lang w:val="en-US"/>
          </w:rPr>
          <w:tab/>
        </w:r>
        <w:r w:rsidR="00076E7C" w:rsidRPr="00076E7C">
          <w:rPr>
            <w:rFonts w:ascii="Calibri" w:eastAsia="Calibri" w:hAnsi="Calibri" w:cs="Calibri"/>
            <w:b/>
            <w:bCs/>
            <w:caps/>
            <w:noProof/>
            <w:color w:val="0000FF"/>
            <w:u w:val="single"/>
          </w:rPr>
          <w:t>Project Team</w:t>
        </w:r>
        <w:r w:rsidR="00076E7C" w:rsidRPr="00076E7C">
          <w:rPr>
            <w:rFonts w:ascii="Calibri" w:eastAsia="Calibri" w:hAnsi="Calibri" w:cs="Calibri"/>
            <w:b/>
            <w:bCs/>
            <w:caps/>
            <w:noProof/>
            <w:webHidden/>
          </w:rPr>
          <w:tab/>
        </w:r>
        <w:r w:rsidR="00076E7C" w:rsidRPr="00076E7C">
          <w:rPr>
            <w:rFonts w:ascii="Calibri" w:eastAsia="Calibri" w:hAnsi="Calibri" w:cs="Calibri"/>
            <w:b/>
            <w:bCs/>
            <w:caps/>
            <w:noProof/>
            <w:webHidden/>
          </w:rPr>
          <w:fldChar w:fldCharType="begin"/>
        </w:r>
        <w:r w:rsidR="00076E7C" w:rsidRPr="00076E7C">
          <w:rPr>
            <w:rFonts w:ascii="Calibri" w:eastAsia="Calibri" w:hAnsi="Calibri" w:cs="Calibri"/>
            <w:b/>
            <w:bCs/>
            <w:caps/>
            <w:noProof/>
            <w:webHidden/>
          </w:rPr>
          <w:instrText xml:space="preserve"> PAGEREF _Toc437951934 \h </w:instrText>
        </w:r>
        <w:r w:rsidR="00076E7C" w:rsidRPr="00076E7C">
          <w:rPr>
            <w:rFonts w:ascii="Calibri" w:eastAsia="Calibri" w:hAnsi="Calibri" w:cs="Calibri"/>
            <w:b/>
            <w:bCs/>
            <w:caps/>
            <w:noProof/>
            <w:webHidden/>
          </w:rPr>
        </w:r>
        <w:r w:rsidR="00076E7C" w:rsidRPr="00076E7C">
          <w:rPr>
            <w:rFonts w:ascii="Calibri" w:eastAsia="Calibri" w:hAnsi="Calibri" w:cs="Calibri"/>
            <w:b/>
            <w:bCs/>
            <w:caps/>
            <w:noProof/>
            <w:webHidden/>
          </w:rPr>
          <w:fldChar w:fldCharType="separate"/>
        </w:r>
        <w:r w:rsidR="00076E7C" w:rsidRPr="00076E7C">
          <w:rPr>
            <w:rFonts w:ascii="Calibri" w:eastAsia="Calibri" w:hAnsi="Calibri" w:cs="Calibri"/>
            <w:b/>
            <w:bCs/>
            <w:caps/>
            <w:noProof/>
            <w:webHidden/>
          </w:rPr>
          <w:t>8</w:t>
        </w:r>
        <w:r w:rsidR="00076E7C" w:rsidRPr="00076E7C">
          <w:rPr>
            <w:rFonts w:ascii="Calibri" w:eastAsia="Calibri" w:hAnsi="Calibri" w:cs="Calibri"/>
            <w:b/>
            <w:bCs/>
            <w:caps/>
            <w:noProof/>
            <w:webHidden/>
          </w:rPr>
          <w:fldChar w:fldCharType="end"/>
        </w:r>
      </w:hyperlink>
    </w:p>
    <w:p w:rsidR="00076E7C" w:rsidRPr="00076E7C" w:rsidRDefault="00271CB1" w:rsidP="00076E7C">
      <w:pPr>
        <w:tabs>
          <w:tab w:val="left" w:pos="284"/>
          <w:tab w:val="right" w:leader="dot" w:pos="9346"/>
        </w:tabs>
        <w:spacing w:before="120" w:after="120"/>
        <w:ind w:left="284" w:hanging="284"/>
        <w:rPr>
          <w:rFonts w:ascii="Calibri" w:eastAsia="Times New Roman" w:hAnsi="Calibri" w:cs="Times New Roman"/>
          <w:noProof/>
          <w:lang w:val="en-US"/>
        </w:rPr>
      </w:pPr>
      <w:hyperlink w:anchor="_Toc437951935" w:history="1">
        <w:r w:rsidR="00076E7C" w:rsidRPr="00076E7C">
          <w:rPr>
            <w:rFonts w:ascii="Calibri" w:eastAsia="Calibri" w:hAnsi="Calibri" w:cs="Calibri"/>
            <w:b/>
            <w:bCs/>
            <w:caps/>
            <w:noProof/>
            <w:color w:val="0000FF"/>
            <w:u w:val="single"/>
          </w:rPr>
          <w:t>6.</w:t>
        </w:r>
        <w:r w:rsidR="00076E7C" w:rsidRPr="00076E7C">
          <w:rPr>
            <w:rFonts w:ascii="Calibri" w:eastAsia="Times New Roman" w:hAnsi="Calibri" w:cs="Times New Roman"/>
            <w:noProof/>
            <w:lang w:val="en-US"/>
          </w:rPr>
          <w:tab/>
        </w:r>
        <w:r w:rsidR="00076E7C" w:rsidRPr="00076E7C">
          <w:rPr>
            <w:rFonts w:ascii="Calibri" w:eastAsia="Calibri" w:hAnsi="Calibri" w:cs="Calibri"/>
            <w:b/>
            <w:bCs/>
            <w:noProof/>
            <w:color w:val="0000FF"/>
            <w:u w:val="single"/>
          </w:rPr>
          <w:t xml:space="preserve">UNDERSTANDING </w:t>
        </w:r>
        <w:r w:rsidR="00076E7C" w:rsidRPr="00076E7C">
          <w:rPr>
            <w:rFonts w:ascii="Calibri" w:eastAsia="Calibri" w:hAnsi="Calibri" w:cs="Calibri"/>
            <w:b/>
            <w:bCs/>
            <w:caps/>
            <w:noProof/>
            <w:color w:val="0000FF"/>
            <w:u w:val="single"/>
          </w:rPr>
          <w:t>of Project Brief</w:t>
        </w:r>
        <w:r w:rsidR="00076E7C" w:rsidRPr="00076E7C">
          <w:rPr>
            <w:rFonts w:ascii="Calibri" w:eastAsia="Calibri" w:hAnsi="Calibri" w:cs="Calibri"/>
            <w:b/>
            <w:bCs/>
            <w:caps/>
            <w:noProof/>
            <w:webHidden/>
          </w:rPr>
          <w:tab/>
        </w:r>
        <w:r w:rsidR="00076E7C" w:rsidRPr="00076E7C">
          <w:rPr>
            <w:rFonts w:ascii="Calibri" w:eastAsia="Calibri" w:hAnsi="Calibri" w:cs="Calibri"/>
            <w:b/>
            <w:bCs/>
            <w:caps/>
            <w:noProof/>
            <w:webHidden/>
          </w:rPr>
          <w:fldChar w:fldCharType="begin"/>
        </w:r>
        <w:r w:rsidR="00076E7C" w:rsidRPr="00076E7C">
          <w:rPr>
            <w:rFonts w:ascii="Calibri" w:eastAsia="Calibri" w:hAnsi="Calibri" w:cs="Calibri"/>
            <w:b/>
            <w:bCs/>
            <w:caps/>
            <w:noProof/>
            <w:webHidden/>
          </w:rPr>
          <w:instrText xml:space="preserve"> PAGEREF _Toc437951935 \h </w:instrText>
        </w:r>
        <w:r w:rsidR="00076E7C" w:rsidRPr="00076E7C">
          <w:rPr>
            <w:rFonts w:ascii="Calibri" w:eastAsia="Calibri" w:hAnsi="Calibri" w:cs="Calibri"/>
            <w:b/>
            <w:bCs/>
            <w:caps/>
            <w:noProof/>
            <w:webHidden/>
          </w:rPr>
        </w:r>
        <w:r w:rsidR="00076E7C" w:rsidRPr="00076E7C">
          <w:rPr>
            <w:rFonts w:ascii="Calibri" w:eastAsia="Calibri" w:hAnsi="Calibri" w:cs="Calibri"/>
            <w:b/>
            <w:bCs/>
            <w:caps/>
            <w:noProof/>
            <w:webHidden/>
          </w:rPr>
          <w:fldChar w:fldCharType="separate"/>
        </w:r>
        <w:r w:rsidR="00076E7C" w:rsidRPr="00076E7C">
          <w:rPr>
            <w:rFonts w:ascii="Calibri" w:eastAsia="Calibri" w:hAnsi="Calibri" w:cs="Calibri"/>
            <w:b/>
            <w:bCs/>
            <w:caps/>
            <w:noProof/>
            <w:webHidden/>
          </w:rPr>
          <w:t>9</w:t>
        </w:r>
        <w:r w:rsidR="00076E7C" w:rsidRPr="00076E7C">
          <w:rPr>
            <w:rFonts w:ascii="Calibri" w:eastAsia="Calibri" w:hAnsi="Calibri" w:cs="Calibri"/>
            <w:b/>
            <w:bCs/>
            <w:caps/>
            <w:noProof/>
            <w:webHidden/>
          </w:rPr>
          <w:fldChar w:fldCharType="end"/>
        </w:r>
      </w:hyperlink>
    </w:p>
    <w:p w:rsidR="00076E7C" w:rsidRPr="00076E7C" w:rsidRDefault="00271CB1" w:rsidP="00076E7C">
      <w:pPr>
        <w:tabs>
          <w:tab w:val="left" w:pos="284"/>
          <w:tab w:val="right" w:leader="dot" w:pos="9346"/>
        </w:tabs>
        <w:spacing w:before="120" w:after="120"/>
        <w:ind w:left="284" w:hanging="284"/>
        <w:rPr>
          <w:rFonts w:ascii="Calibri" w:eastAsia="Times New Roman" w:hAnsi="Calibri" w:cs="Times New Roman"/>
          <w:noProof/>
          <w:lang w:val="en-US"/>
        </w:rPr>
      </w:pPr>
      <w:hyperlink w:anchor="_Toc437951936" w:history="1">
        <w:r w:rsidR="00076E7C" w:rsidRPr="00076E7C">
          <w:rPr>
            <w:rFonts w:ascii="Calibri" w:eastAsia="Calibri" w:hAnsi="Calibri" w:cs="Calibri"/>
            <w:b/>
            <w:bCs/>
            <w:caps/>
            <w:noProof/>
            <w:color w:val="0000FF"/>
            <w:u w:val="single"/>
          </w:rPr>
          <w:t>7.</w:t>
        </w:r>
        <w:r w:rsidR="00076E7C" w:rsidRPr="00076E7C">
          <w:rPr>
            <w:rFonts w:ascii="Calibri" w:eastAsia="Times New Roman" w:hAnsi="Calibri" w:cs="Times New Roman"/>
            <w:noProof/>
            <w:lang w:val="en-US"/>
          </w:rPr>
          <w:tab/>
        </w:r>
        <w:r w:rsidR="00076E7C" w:rsidRPr="00076E7C">
          <w:rPr>
            <w:rFonts w:ascii="Calibri" w:eastAsia="Calibri" w:hAnsi="Calibri" w:cs="Calibri"/>
            <w:b/>
            <w:bCs/>
            <w:caps/>
            <w:noProof/>
            <w:color w:val="0000FF"/>
            <w:u w:val="single"/>
          </w:rPr>
          <w:t>Aims and Objectives</w:t>
        </w:r>
        <w:r w:rsidR="00076E7C" w:rsidRPr="00076E7C">
          <w:rPr>
            <w:rFonts w:ascii="Calibri" w:eastAsia="Calibri" w:hAnsi="Calibri" w:cs="Calibri"/>
            <w:b/>
            <w:bCs/>
            <w:caps/>
            <w:noProof/>
            <w:webHidden/>
          </w:rPr>
          <w:tab/>
        </w:r>
        <w:r w:rsidR="00076E7C" w:rsidRPr="00076E7C">
          <w:rPr>
            <w:rFonts w:ascii="Calibri" w:eastAsia="Calibri" w:hAnsi="Calibri" w:cs="Calibri"/>
            <w:b/>
            <w:bCs/>
            <w:caps/>
            <w:noProof/>
            <w:webHidden/>
          </w:rPr>
          <w:fldChar w:fldCharType="begin"/>
        </w:r>
        <w:r w:rsidR="00076E7C" w:rsidRPr="00076E7C">
          <w:rPr>
            <w:rFonts w:ascii="Calibri" w:eastAsia="Calibri" w:hAnsi="Calibri" w:cs="Calibri"/>
            <w:b/>
            <w:bCs/>
            <w:caps/>
            <w:noProof/>
            <w:webHidden/>
          </w:rPr>
          <w:instrText xml:space="preserve"> PAGEREF _Toc437951936 \h </w:instrText>
        </w:r>
        <w:r w:rsidR="00076E7C" w:rsidRPr="00076E7C">
          <w:rPr>
            <w:rFonts w:ascii="Calibri" w:eastAsia="Calibri" w:hAnsi="Calibri" w:cs="Calibri"/>
            <w:b/>
            <w:bCs/>
            <w:caps/>
            <w:noProof/>
            <w:webHidden/>
          </w:rPr>
        </w:r>
        <w:r w:rsidR="00076E7C" w:rsidRPr="00076E7C">
          <w:rPr>
            <w:rFonts w:ascii="Calibri" w:eastAsia="Calibri" w:hAnsi="Calibri" w:cs="Calibri"/>
            <w:b/>
            <w:bCs/>
            <w:caps/>
            <w:noProof/>
            <w:webHidden/>
          </w:rPr>
          <w:fldChar w:fldCharType="separate"/>
        </w:r>
        <w:r w:rsidR="00076E7C" w:rsidRPr="00076E7C">
          <w:rPr>
            <w:rFonts w:ascii="Calibri" w:eastAsia="Calibri" w:hAnsi="Calibri" w:cs="Calibri"/>
            <w:b/>
            <w:bCs/>
            <w:caps/>
            <w:noProof/>
            <w:webHidden/>
          </w:rPr>
          <w:t>10</w:t>
        </w:r>
        <w:r w:rsidR="00076E7C" w:rsidRPr="00076E7C">
          <w:rPr>
            <w:rFonts w:ascii="Calibri" w:eastAsia="Calibri" w:hAnsi="Calibri" w:cs="Calibri"/>
            <w:b/>
            <w:bCs/>
            <w:caps/>
            <w:noProof/>
            <w:webHidden/>
          </w:rPr>
          <w:fldChar w:fldCharType="end"/>
        </w:r>
      </w:hyperlink>
    </w:p>
    <w:p w:rsidR="00076E7C" w:rsidRPr="00076E7C" w:rsidRDefault="00271CB1" w:rsidP="00076E7C">
      <w:pPr>
        <w:tabs>
          <w:tab w:val="left" w:pos="284"/>
          <w:tab w:val="right" w:leader="dot" w:pos="9346"/>
        </w:tabs>
        <w:spacing w:before="120" w:after="120"/>
        <w:ind w:left="284" w:hanging="284"/>
        <w:rPr>
          <w:rFonts w:ascii="Calibri" w:eastAsia="Times New Roman" w:hAnsi="Calibri" w:cs="Times New Roman"/>
          <w:noProof/>
          <w:lang w:val="en-US"/>
        </w:rPr>
      </w:pPr>
      <w:hyperlink w:anchor="_Toc437951937" w:history="1">
        <w:r w:rsidR="00076E7C" w:rsidRPr="00076E7C">
          <w:rPr>
            <w:rFonts w:ascii="Calibri" w:eastAsia="Calibri" w:hAnsi="Calibri" w:cs="Calibri"/>
            <w:b/>
            <w:bCs/>
            <w:caps/>
            <w:noProof/>
            <w:color w:val="0000FF"/>
            <w:u w:val="single"/>
          </w:rPr>
          <w:t>8.</w:t>
        </w:r>
        <w:r w:rsidR="00076E7C" w:rsidRPr="00076E7C">
          <w:rPr>
            <w:rFonts w:ascii="Calibri" w:eastAsia="Times New Roman" w:hAnsi="Calibri" w:cs="Times New Roman"/>
            <w:noProof/>
            <w:lang w:val="en-US"/>
          </w:rPr>
          <w:tab/>
        </w:r>
        <w:r w:rsidR="00076E7C" w:rsidRPr="00076E7C">
          <w:rPr>
            <w:rFonts w:ascii="Calibri" w:eastAsia="Calibri" w:hAnsi="Calibri" w:cs="Calibri"/>
            <w:b/>
            <w:bCs/>
            <w:caps/>
            <w:noProof/>
            <w:color w:val="0000FF"/>
            <w:u w:val="single"/>
          </w:rPr>
          <w:t>Deliverables</w:t>
        </w:r>
        <w:r w:rsidR="00076E7C" w:rsidRPr="00076E7C">
          <w:rPr>
            <w:rFonts w:ascii="Calibri" w:eastAsia="Calibri" w:hAnsi="Calibri" w:cs="Calibri"/>
            <w:b/>
            <w:bCs/>
            <w:caps/>
            <w:noProof/>
            <w:webHidden/>
          </w:rPr>
          <w:tab/>
        </w:r>
        <w:r w:rsidR="00076E7C" w:rsidRPr="00076E7C">
          <w:rPr>
            <w:rFonts w:ascii="Calibri" w:eastAsia="Calibri" w:hAnsi="Calibri" w:cs="Calibri"/>
            <w:b/>
            <w:bCs/>
            <w:caps/>
            <w:noProof/>
            <w:webHidden/>
          </w:rPr>
          <w:fldChar w:fldCharType="begin"/>
        </w:r>
        <w:r w:rsidR="00076E7C" w:rsidRPr="00076E7C">
          <w:rPr>
            <w:rFonts w:ascii="Calibri" w:eastAsia="Calibri" w:hAnsi="Calibri" w:cs="Calibri"/>
            <w:b/>
            <w:bCs/>
            <w:caps/>
            <w:noProof/>
            <w:webHidden/>
          </w:rPr>
          <w:instrText xml:space="preserve"> PAGEREF _Toc437951937 \h </w:instrText>
        </w:r>
        <w:r w:rsidR="00076E7C" w:rsidRPr="00076E7C">
          <w:rPr>
            <w:rFonts w:ascii="Calibri" w:eastAsia="Calibri" w:hAnsi="Calibri" w:cs="Calibri"/>
            <w:b/>
            <w:bCs/>
            <w:caps/>
            <w:noProof/>
            <w:webHidden/>
          </w:rPr>
        </w:r>
        <w:r w:rsidR="00076E7C" w:rsidRPr="00076E7C">
          <w:rPr>
            <w:rFonts w:ascii="Calibri" w:eastAsia="Calibri" w:hAnsi="Calibri" w:cs="Calibri"/>
            <w:b/>
            <w:bCs/>
            <w:caps/>
            <w:noProof/>
            <w:webHidden/>
          </w:rPr>
          <w:fldChar w:fldCharType="separate"/>
        </w:r>
        <w:r w:rsidR="00076E7C" w:rsidRPr="00076E7C">
          <w:rPr>
            <w:rFonts w:ascii="Calibri" w:eastAsia="Calibri" w:hAnsi="Calibri" w:cs="Calibri"/>
            <w:b/>
            <w:bCs/>
            <w:caps/>
            <w:noProof/>
            <w:webHidden/>
          </w:rPr>
          <w:t>11</w:t>
        </w:r>
        <w:r w:rsidR="00076E7C" w:rsidRPr="00076E7C">
          <w:rPr>
            <w:rFonts w:ascii="Calibri" w:eastAsia="Calibri" w:hAnsi="Calibri" w:cs="Calibri"/>
            <w:b/>
            <w:bCs/>
            <w:caps/>
            <w:noProof/>
            <w:webHidden/>
          </w:rPr>
          <w:fldChar w:fldCharType="end"/>
        </w:r>
      </w:hyperlink>
    </w:p>
    <w:p w:rsidR="00076E7C" w:rsidRPr="00076E7C" w:rsidRDefault="00271CB1" w:rsidP="00076E7C">
      <w:pPr>
        <w:tabs>
          <w:tab w:val="left" w:pos="284"/>
          <w:tab w:val="right" w:leader="dot" w:pos="9346"/>
        </w:tabs>
        <w:spacing w:before="120" w:after="120"/>
        <w:ind w:left="284" w:hanging="284"/>
        <w:rPr>
          <w:rFonts w:ascii="Calibri" w:eastAsia="Times New Roman" w:hAnsi="Calibri" w:cs="Times New Roman"/>
          <w:noProof/>
          <w:lang w:val="en-US"/>
        </w:rPr>
      </w:pPr>
      <w:hyperlink w:anchor="_Toc437951938" w:history="1">
        <w:r w:rsidR="00076E7C" w:rsidRPr="00076E7C">
          <w:rPr>
            <w:rFonts w:ascii="Calibri" w:eastAsia="Calibri" w:hAnsi="Calibri" w:cs="Calibri"/>
            <w:b/>
            <w:bCs/>
            <w:caps/>
            <w:noProof/>
            <w:color w:val="0000FF"/>
            <w:u w:val="single"/>
          </w:rPr>
          <w:t>9.</w:t>
        </w:r>
        <w:r w:rsidR="00076E7C" w:rsidRPr="00076E7C">
          <w:rPr>
            <w:rFonts w:ascii="Calibri" w:eastAsia="Times New Roman" w:hAnsi="Calibri" w:cs="Times New Roman"/>
            <w:noProof/>
            <w:lang w:val="en-US"/>
          </w:rPr>
          <w:tab/>
        </w:r>
        <w:r w:rsidR="00076E7C" w:rsidRPr="00076E7C">
          <w:rPr>
            <w:rFonts w:ascii="Calibri" w:eastAsia="Calibri" w:hAnsi="Calibri" w:cs="Calibri"/>
            <w:b/>
            <w:bCs/>
            <w:caps/>
            <w:noProof/>
            <w:color w:val="0000FF"/>
            <w:u w:val="single"/>
          </w:rPr>
          <w:t>Methodology</w:t>
        </w:r>
        <w:r w:rsidR="00076E7C" w:rsidRPr="00076E7C">
          <w:rPr>
            <w:rFonts w:ascii="Calibri" w:eastAsia="Calibri" w:hAnsi="Calibri" w:cs="Calibri"/>
            <w:b/>
            <w:bCs/>
            <w:caps/>
            <w:noProof/>
            <w:webHidden/>
          </w:rPr>
          <w:tab/>
        </w:r>
        <w:r w:rsidR="00076E7C" w:rsidRPr="00076E7C">
          <w:rPr>
            <w:rFonts w:ascii="Calibri" w:eastAsia="Calibri" w:hAnsi="Calibri" w:cs="Calibri"/>
            <w:b/>
            <w:bCs/>
            <w:caps/>
            <w:noProof/>
            <w:webHidden/>
          </w:rPr>
          <w:fldChar w:fldCharType="begin"/>
        </w:r>
        <w:r w:rsidR="00076E7C" w:rsidRPr="00076E7C">
          <w:rPr>
            <w:rFonts w:ascii="Calibri" w:eastAsia="Calibri" w:hAnsi="Calibri" w:cs="Calibri"/>
            <w:b/>
            <w:bCs/>
            <w:caps/>
            <w:noProof/>
            <w:webHidden/>
          </w:rPr>
          <w:instrText xml:space="preserve"> PAGEREF _Toc437951938 \h </w:instrText>
        </w:r>
        <w:r w:rsidR="00076E7C" w:rsidRPr="00076E7C">
          <w:rPr>
            <w:rFonts w:ascii="Calibri" w:eastAsia="Calibri" w:hAnsi="Calibri" w:cs="Calibri"/>
            <w:b/>
            <w:bCs/>
            <w:caps/>
            <w:noProof/>
            <w:webHidden/>
          </w:rPr>
        </w:r>
        <w:r w:rsidR="00076E7C" w:rsidRPr="00076E7C">
          <w:rPr>
            <w:rFonts w:ascii="Calibri" w:eastAsia="Calibri" w:hAnsi="Calibri" w:cs="Calibri"/>
            <w:b/>
            <w:bCs/>
            <w:caps/>
            <w:noProof/>
            <w:webHidden/>
          </w:rPr>
          <w:fldChar w:fldCharType="separate"/>
        </w:r>
        <w:r w:rsidR="00076E7C" w:rsidRPr="00076E7C">
          <w:rPr>
            <w:rFonts w:ascii="Calibri" w:eastAsia="Calibri" w:hAnsi="Calibri" w:cs="Calibri"/>
            <w:b/>
            <w:bCs/>
            <w:caps/>
            <w:noProof/>
            <w:webHidden/>
          </w:rPr>
          <w:t>14</w:t>
        </w:r>
        <w:r w:rsidR="00076E7C" w:rsidRPr="00076E7C">
          <w:rPr>
            <w:rFonts w:ascii="Calibri" w:eastAsia="Calibri" w:hAnsi="Calibri" w:cs="Calibri"/>
            <w:b/>
            <w:bCs/>
            <w:caps/>
            <w:noProof/>
            <w:webHidden/>
          </w:rPr>
          <w:fldChar w:fldCharType="end"/>
        </w:r>
      </w:hyperlink>
    </w:p>
    <w:p w:rsidR="00076E7C" w:rsidRPr="00076E7C" w:rsidRDefault="00271CB1" w:rsidP="00076E7C">
      <w:pPr>
        <w:tabs>
          <w:tab w:val="left" w:pos="284"/>
          <w:tab w:val="right" w:leader="dot" w:pos="9346"/>
        </w:tabs>
        <w:spacing w:before="120" w:after="120"/>
        <w:ind w:left="284" w:hanging="284"/>
        <w:rPr>
          <w:rFonts w:ascii="Calibri" w:eastAsia="Times New Roman" w:hAnsi="Calibri" w:cs="Times New Roman"/>
          <w:noProof/>
          <w:lang w:val="en-US"/>
        </w:rPr>
      </w:pPr>
      <w:hyperlink w:anchor="_Toc437951939" w:history="1">
        <w:r w:rsidR="00076E7C" w:rsidRPr="00076E7C">
          <w:rPr>
            <w:rFonts w:ascii="Calibri" w:eastAsia="Calibri" w:hAnsi="Calibri" w:cs="Calibri"/>
            <w:b/>
            <w:bCs/>
            <w:caps/>
            <w:noProof/>
            <w:color w:val="0000FF"/>
            <w:u w:val="single"/>
          </w:rPr>
          <w:t>10.</w:t>
        </w:r>
        <w:r w:rsidR="00076E7C" w:rsidRPr="00076E7C">
          <w:rPr>
            <w:rFonts w:ascii="Calibri" w:eastAsia="Times New Roman" w:hAnsi="Calibri" w:cs="Times New Roman"/>
            <w:noProof/>
            <w:lang w:val="en-US"/>
          </w:rPr>
          <w:tab/>
        </w:r>
        <w:r w:rsidR="00076E7C" w:rsidRPr="00076E7C">
          <w:rPr>
            <w:rFonts w:ascii="Calibri" w:eastAsia="Calibri" w:hAnsi="Calibri" w:cs="Calibri"/>
            <w:b/>
            <w:bCs/>
            <w:caps/>
            <w:noProof/>
            <w:color w:val="0000FF"/>
            <w:u w:val="single"/>
          </w:rPr>
          <w:t>Project Plan</w:t>
        </w:r>
        <w:r w:rsidR="00076E7C" w:rsidRPr="00076E7C">
          <w:rPr>
            <w:rFonts w:ascii="Calibri" w:eastAsia="Calibri" w:hAnsi="Calibri" w:cs="Calibri"/>
            <w:b/>
            <w:bCs/>
            <w:caps/>
            <w:noProof/>
            <w:webHidden/>
          </w:rPr>
          <w:tab/>
        </w:r>
        <w:r w:rsidR="00076E7C" w:rsidRPr="00076E7C">
          <w:rPr>
            <w:rFonts w:ascii="Calibri" w:eastAsia="Calibri" w:hAnsi="Calibri" w:cs="Calibri"/>
            <w:b/>
            <w:bCs/>
            <w:caps/>
            <w:noProof/>
            <w:webHidden/>
          </w:rPr>
          <w:fldChar w:fldCharType="begin"/>
        </w:r>
        <w:r w:rsidR="00076E7C" w:rsidRPr="00076E7C">
          <w:rPr>
            <w:rFonts w:ascii="Calibri" w:eastAsia="Calibri" w:hAnsi="Calibri" w:cs="Calibri"/>
            <w:b/>
            <w:bCs/>
            <w:caps/>
            <w:noProof/>
            <w:webHidden/>
          </w:rPr>
          <w:instrText xml:space="preserve"> PAGEREF _Toc437951939 \h </w:instrText>
        </w:r>
        <w:r w:rsidR="00076E7C" w:rsidRPr="00076E7C">
          <w:rPr>
            <w:rFonts w:ascii="Calibri" w:eastAsia="Calibri" w:hAnsi="Calibri" w:cs="Calibri"/>
            <w:b/>
            <w:bCs/>
            <w:caps/>
            <w:noProof/>
            <w:webHidden/>
          </w:rPr>
        </w:r>
        <w:r w:rsidR="00076E7C" w:rsidRPr="00076E7C">
          <w:rPr>
            <w:rFonts w:ascii="Calibri" w:eastAsia="Calibri" w:hAnsi="Calibri" w:cs="Calibri"/>
            <w:b/>
            <w:bCs/>
            <w:caps/>
            <w:noProof/>
            <w:webHidden/>
          </w:rPr>
          <w:fldChar w:fldCharType="separate"/>
        </w:r>
        <w:r w:rsidR="00076E7C" w:rsidRPr="00076E7C">
          <w:rPr>
            <w:rFonts w:ascii="Calibri" w:eastAsia="Calibri" w:hAnsi="Calibri" w:cs="Calibri"/>
            <w:b/>
            <w:bCs/>
            <w:caps/>
            <w:noProof/>
            <w:webHidden/>
          </w:rPr>
          <w:t>15</w:t>
        </w:r>
        <w:r w:rsidR="00076E7C" w:rsidRPr="00076E7C">
          <w:rPr>
            <w:rFonts w:ascii="Calibri" w:eastAsia="Calibri" w:hAnsi="Calibri" w:cs="Calibri"/>
            <w:b/>
            <w:bCs/>
            <w:caps/>
            <w:noProof/>
            <w:webHidden/>
          </w:rPr>
          <w:fldChar w:fldCharType="end"/>
        </w:r>
      </w:hyperlink>
    </w:p>
    <w:p w:rsidR="00076E7C" w:rsidRPr="00076E7C" w:rsidRDefault="00271CB1" w:rsidP="00076E7C">
      <w:pPr>
        <w:tabs>
          <w:tab w:val="left" w:pos="284"/>
          <w:tab w:val="right" w:leader="dot" w:pos="9346"/>
        </w:tabs>
        <w:spacing w:before="120" w:after="120"/>
        <w:ind w:left="284" w:hanging="284"/>
        <w:rPr>
          <w:rFonts w:ascii="Calibri" w:eastAsia="Times New Roman" w:hAnsi="Calibri" w:cs="Times New Roman"/>
          <w:noProof/>
          <w:lang w:val="en-US"/>
        </w:rPr>
      </w:pPr>
      <w:hyperlink w:anchor="_Toc437951940" w:history="1">
        <w:r w:rsidR="00076E7C" w:rsidRPr="00076E7C">
          <w:rPr>
            <w:rFonts w:ascii="Calibri" w:eastAsia="Calibri" w:hAnsi="Calibri" w:cs="Calibri"/>
            <w:b/>
            <w:bCs/>
            <w:caps/>
            <w:noProof/>
            <w:color w:val="0000FF"/>
            <w:u w:val="single"/>
          </w:rPr>
          <w:t>11.</w:t>
        </w:r>
        <w:r w:rsidR="00076E7C" w:rsidRPr="00076E7C">
          <w:rPr>
            <w:rFonts w:ascii="Calibri" w:eastAsia="Times New Roman" w:hAnsi="Calibri" w:cs="Times New Roman"/>
            <w:noProof/>
            <w:lang w:val="en-US"/>
          </w:rPr>
          <w:tab/>
        </w:r>
        <w:r w:rsidR="00076E7C" w:rsidRPr="00076E7C">
          <w:rPr>
            <w:rFonts w:ascii="Calibri" w:eastAsia="Calibri" w:hAnsi="Calibri" w:cs="Calibri"/>
            <w:b/>
            <w:bCs/>
            <w:caps/>
            <w:noProof/>
            <w:color w:val="0000FF"/>
            <w:u w:val="single"/>
          </w:rPr>
          <w:t>Budget</w:t>
        </w:r>
        <w:r w:rsidR="00076E7C" w:rsidRPr="00076E7C">
          <w:rPr>
            <w:rFonts w:ascii="Calibri" w:eastAsia="Calibri" w:hAnsi="Calibri" w:cs="Calibri"/>
            <w:b/>
            <w:bCs/>
            <w:caps/>
            <w:noProof/>
            <w:webHidden/>
          </w:rPr>
          <w:tab/>
        </w:r>
        <w:r w:rsidR="00076E7C" w:rsidRPr="00076E7C">
          <w:rPr>
            <w:rFonts w:ascii="Calibri" w:eastAsia="Calibri" w:hAnsi="Calibri" w:cs="Calibri"/>
            <w:b/>
            <w:bCs/>
            <w:caps/>
            <w:noProof/>
            <w:webHidden/>
          </w:rPr>
          <w:fldChar w:fldCharType="begin"/>
        </w:r>
        <w:r w:rsidR="00076E7C" w:rsidRPr="00076E7C">
          <w:rPr>
            <w:rFonts w:ascii="Calibri" w:eastAsia="Calibri" w:hAnsi="Calibri" w:cs="Calibri"/>
            <w:b/>
            <w:bCs/>
            <w:caps/>
            <w:noProof/>
            <w:webHidden/>
          </w:rPr>
          <w:instrText xml:space="preserve"> PAGEREF _Toc437951940 \h </w:instrText>
        </w:r>
        <w:r w:rsidR="00076E7C" w:rsidRPr="00076E7C">
          <w:rPr>
            <w:rFonts w:ascii="Calibri" w:eastAsia="Calibri" w:hAnsi="Calibri" w:cs="Calibri"/>
            <w:b/>
            <w:bCs/>
            <w:caps/>
            <w:noProof/>
            <w:webHidden/>
          </w:rPr>
        </w:r>
        <w:r w:rsidR="00076E7C" w:rsidRPr="00076E7C">
          <w:rPr>
            <w:rFonts w:ascii="Calibri" w:eastAsia="Calibri" w:hAnsi="Calibri" w:cs="Calibri"/>
            <w:b/>
            <w:bCs/>
            <w:caps/>
            <w:noProof/>
            <w:webHidden/>
          </w:rPr>
          <w:fldChar w:fldCharType="separate"/>
        </w:r>
        <w:r w:rsidR="00076E7C" w:rsidRPr="00076E7C">
          <w:rPr>
            <w:rFonts w:ascii="Calibri" w:eastAsia="Calibri" w:hAnsi="Calibri" w:cs="Calibri"/>
            <w:b/>
            <w:bCs/>
            <w:caps/>
            <w:noProof/>
            <w:webHidden/>
          </w:rPr>
          <w:t>17</w:t>
        </w:r>
        <w:r w:rsidR="00076E7C" w:rsidRPr="00076E7C">
          <w:rPr>
            <w:rFonts w:ascii="Calibri" w:eastAsia="Calibri" w:hAnsi="Calibri" w:cs="Calibri"/>
            <w:b/>
            <w:bCs/>
            <w:caps/>
            <w:noProof/>
            <w:webHidden/>
          </w:rPr>
          <w:fldChar w:fldCharType="end"/>
        </w:r>
      </w:hyperlink>
    </w:p>
    <w:p w:rsidR="00076E7C" w:rsidRPr="00076E7C" w:rsidRDefault="00271CB1" w:rsidP="00076E7C">
      <w:pPr>
        <w:tabs>
          <w:tab w:val="left" w:pos="284"/>
          <w:tab w:val="right" w:leader="dot" w:pos="9346"/>
        </w:tabs>
        <w:spacing w:before="120" w:after="120"/>
        <w:ind w:left="284" w:hanging="284"/>
        <w:rPr>
          <w:rFonts w:ascii="Calibri" w:eastAsia="Times New Roman" w:hAnsi="Calibri" w:cs="Times New Roman"/>
          <w:noProof/>
          <w:lang w:val="en-US"/>
        </w:rPr>
      </w:pPr>
      <w:hyperlink w:anchor="_Toc437951941" w:history="1">
        <w:r w:rsidR="00076E7C" w:rsidRPr="00076E7C">
          <w:rPr>
            <w:rFonts w:ascii="Calibri" w:eastAsia="Calibri" w:hAnsi="Calibri" w:cs="Calibri"/>
            <w:b/>
            <w:bCs/>
            <w:caps/>
            <w:noProof/>
            <w:color w:val="0000FF"/>
            <w:u w:val="single"/>
          </w:rPr>
          <w:t>12.</w:t>
        </w:r>
        <w:r w:rsidR="00076E7C" w:rsidRPr="00076E7C">
          <w:rPr>
            <w:rFonts w:ascii="Calibri" w:eastAsia="Times New Roman" w:hAnsi="Calibri" w:cs="Times New Roman"/>
            <w:noProof/>
            <w:lang w:val="en-US"/>
          </w:rPr>
          <w:tab/>
        </w:r>
        <w:r w:rsidR="00076E7C" w:rsidRPr="00076E7C">
          <w:rPr>
            <w:rFonts w:ascii="Calibri" w:eastAsia="Calibri" w:hAnsi="Calibri" w:cs="Calibri"/>
            <w:b/>
            <w:bCs/>
            <w:caps/>
            <w:noProof/>
            <w:color w:val="0000FF"/>
            <w:u w:val="single"/>
          </w:rPr>
          <w:t>Invoicing Schedule</w:t>
        </w:r>
        <w:r w:rsidR="00076E7C" w:rsidRPr="00076E7C">
          <w:rPr>
            <w:rFonts w:ascii="Calibri" w:eastAsia="Calibri" w:hAnsi="Calibri" w:cs="Calibri"/>
            <w:b/>
            <w:bCs/>
            <w:caps/>
            <w:noProof/>
            <w:webHidden/>
          </w:rPr>
          <w:tab/>
        </w:r>
        <w:r w:rsidR="00076E7C" w:rsidRPr="00076E7C">
          <w:rPr>
            <w:rFonts w:ascii="Calibri" w:eastAsia="Calibri" w:hAnsi="Calibri" w:cs="Calibri"/>
            <w:b/>
            <w:bCs/>
            <w:caps/>
            <w:noProof/>
            <w:webHidden/>
          </w:rPr>
          <w:fldChar w:fldCharType="begin"/>
        </w:r>
        <w:r w:rsidR="00076E7C" w:rsidRPr="00076E7C">
          <w:rPr>
            <w:rFonts w:ascii="Calibri" w:eastAsia="Calibri" w:hAnsi="Calibri" w:cs="Calibri"/>
            <w:b/>
            <w:bCs/>
            <w:caps/>
            <w:noProof/>
            <w:webHidden/>
          </w:rPr>
          <w:instrText xml:space="preserve"> PAGEREF _Toc437951941 \h </w:instrText>
        </w:r>
        <w:r w:rsidR="00076E7C" w:rsidRPr="00076E7C">
          <w:rPr>
            <w:rFonts w:ascii="Calibri" w:eastAsia="Calibri" w:hAnsi="Calibri" w:cs="Calibri"/>
            <w:b/>
            <w:bCs/>
            <w:caps/>
            <w:noProof/>
            <w:webHidden/>
          </w:rPr>
        </w:r>
        <w:r w:rsidR="00076E7C" w:rsidRPr="00076E7C">
          <w:rPr>
            <w:rFonts w:ascii="Calibri" w:eastAsia="Calibri" w:hAnsi="Calibri" w:cs="Calibri"/>
            <w:b/>
            <w:bCs/>
            <w:caps/>
            <w:noProof/>
            <w:webHidden/>
          </w:rPr>
          <w:fldChar w:fldCharType="separate"/>
        </w:r>
        <w:r w:rsidR="00076E7C" w:rsidRPr="00076E7C">
          <w:rPr>
            <w:rFonts w:ascii="Calibri" w:eastAsia="Calibri" w:hAnsi="Calibri" w:cs="Calibri"/>
            <w:b/>
            <w:bCs/>
            <w:caps/>
            <w:noProof/>
            <w:webHidden/>
          </w:rPr>
          <w:t>18</w:t>
        </w:r>
        <w:r w:rsidR="00076E7C" w:rsidRPr="00076E7C">
          <w:rPr>
            <w:rFonts w:ascii="Calibri" w:eastAsia="Calibri" w:hAnsi="Calibri" w:cs="Calibri"/>
            <w:b/>
            <w:bCs/>
            <w:caps/>
            <w:noProof/>
            <w:webHidden/>
          </w:rPr>
          <w:fldChar w:fldCharType="end"/>
        </w:r>
      </w:hyperlink>
    </w:p>
    <w:p w:rsidR="00076E7C" w:rsidRPr="00076E7C" w:rsidRDefault="00271CB1" w:rsidP="00076E7C">
      <w:pPr>
        <w:tabs>
          <w:tab w:val="left" w:pos="284"/>
          <w:tab w:val="right" w:leader="dot" w:pos="9346"/>
        </w:tabs>
        <w:spacing w:before="120" w:after="120"/>
        <w:ind w:left="284" w:hanging="284"/>
        <w:rPr>
          <w:rFonts w:ascii="Calibri" w:eastAsia="Times New Roman" w:hAnsi="Calibri" w:cs="Times New Roman"/>
          <w:noProof/>
          <w:lang w:val="en-US"/>
        </w:rPr>
      </w:pPr>
      <w:hyperlink w:anchor="_Toc437951942" w:history="1">
        <w:r w:rsidR="00076E7C" w:rsidRPr="00076E7C">
          <w:rPr>
            <w:rFonts w:ascii="Calibri" w:eastAsia="Calibri" w:hAnsi="Calibri" w:cs="Calibri"/>
            <w:b/>
            <w:bCs/>
            <w:caps/>
            <w:noProof/>
            <w:color w:val="0000FF"/>
            <w:u w:val="single"/>
          </w:rPr>
          <w:t>13.</w:t>
        </w:r>
        <w:r w:rsidR="00076E7C" w:rsidRPr="00076E7C">
          <w:rPr>
            <w:rFonts w:ascii="Calibri" w:eastAsia="Times New Roman" w:hAnsi="Calibri" w:cs="Times New Roman"/>
            <w:noProof/>
            <w:lang w:val="en-US"/>
          </w:rPr>
          <w:tab/>
        </w:r>
        <w:r w:rsidR="00076E7C" w:rsidRPr="00076E7C">
          <w:rPr>
            <w:rFonts w:ascii="Calibri" w:eastAsia="Calibri" w:hAnsi="Calibri" w:cs="Calibri"/>
            <w:b/>
            <w:bCs/>
            <w:caps/>
            <w:noProof/>
            <w:color w:val="0000FF"/>
            <w:u w:val="single"/>
          </w:rPr>
          <w:t>Relevant Experience</w:t>
        </w:r>
        <w:r w:rsidR="00076E7C" w:rsidRPr="00076E7C">
          <w:rPr>
            <w:rFonts w:ascii="Calibri" w:eastAsia="Calibri" w:hAnsi="Calibri" w:cs="Calibri"/>
            <w:b/>
            <w:bCs/>
            <w:caps/>
            <w:noProof/>
            <w:webHidden/>
          </w:rPr>
          <w:tab/>
        </w:r>
        <w:r w:rsidR="00076E7C" w:rsidRPr="00076E7C">
          <w:rPr>
            <w:rFonts w:ascii="Calibri" w:eastAsia="Calibri" w:hAnsi="Calibri" w:cs="Calibri"/>
            <w:b/>
            <w:bCs/>
            <w:caps/>
            <w:noProof/>
            <w:webHidden/>
          </w:rPr>
          <w:fldChar w:fldCharType="begin"/>
        </w:r>
        <w:r w:rsidR="00076E7C" w:rsidRPr="00076E7C">
          <w:rPr>
            <w:rFonts w:ascii="Calibri" w:eastAsia="Calibri" w:hAnsi="Calibri" w:cs="Calibri"/>
            <w:b/>
            <w:bCs/>
            <w:caps/>
            <w:noProof/>
            <w:webHidden/>
          </w:rPr>
          <w:instrText xml:space="preserve"> PAGEREF _Toc437951942 \h </w:instrText>
        </w:r>
        <w:r w:rsidR="00076E7C" w:rsidRPr="00076E7C">
          <w:rPr>
            <w:rFonts w:ascii="Calibri" w:eastAsia="Calibri" w:hAnsi="Calibri" w:cs="Calibri"/>
            <w:b/>
            <w:bCs/>
            <w:caps/>
            <w:noProof/>
            <w:webHidden/>
          </w:rPr>
        </w:r>
        <w:r w:rsidR="00076E7C" w:rsidRPr="00076E7C">
          <w:rPr>
            <w:rFonts w:ascii="Calibri" w:eastAsia="Calibri" w:hAnsi="Calibri" w:cs="Calibri"/>
            <w:b/>
            <w:bCs/>
            <w:caps/>
            <w:noProof/>
            <w:webHidden/>
          </w:rPr>
          <w:fldChar w:fldCharType="separate"/>
        </w:r>
        <w:r w:rsidR="00076E7C" w:rsidRPr="00076E7C">
          <w:rPr>
            <w:rFonts w:ascii="Calibri" w:eastAsia="Calibri" w:hAnsi="Calibri" w:cs="Calibri"/>
            <w:b/>
            <w:bCs/>
            <w:caps/>
            <w:noProof/>
            <w:webHidden/>
          </w:rPr>
          <w:t>22</w:t>
        </w:r>
        <w:r w:rsidR="00076E7C" w:rsidRPr="00076E7C">
          <w:rPr>
            <w:rFonts w:ascii="Calibri" w:eastAsia="Calibri" w:hAnsi="Calibri" w:cs="Calibri"/>
            <w:b/>
            <w:bCs/>
            <w:caps/>
            <w:noProof/>
            <w:webHidden/>
          </w:rPr>
          <w:fldChar w:fldCharType="end"/>
        </w:r>
      </w:hyperlink>
    </w:p>
    <w:p w:rsidR="00076E7C" w:rsidRPr="00076E7C" w:rsidRDefault="00271CB1" w:rsidP="00076E7C">
      <w:pPr>
        <w:tabs>
          <w:tab w:val="left" w:pos="284"/>
          <w:tab w:val="right" w:leader="dot" w:pos="9346"/>
        </w:tabs>
        <w:spacing w:before="120" w:after="120"/>
        <w:ind w:left="284" w:hanging="284"/>
        <w:rPr>
          <w:rFonts w:ascii="Calibri" w:eastAsia="Times New Roman" w:hAnsi="Calibri" w:cs="Times New Roman"/>
          <w:noProof/>
          <w:lang w:val="en-US"/>
        </w:rPr>
      </w:pPr>
      <w:hyperlink w:anchor="_Toc437951943" w:history="1">
        <w:r w:rsidR="00076E7C" w:rsidRPr="00076E7C">
          <w:rPr>
            <w:rFonts w:ascii="Calibri" w:eastAsia="Calibri" w:hAnsi="Calibri" w:cs="Calibri"/>
            <w:b/>
            <w:bCs/>
            <w:caps/>
            <w:noProof/>
            <w:color w:val="0000FF"/>
            <w:u w:val="single"/>
          </w:rPr>
          <w:t>14.</w:t>
        </w:r>
        <w:r w:rsidR="00076E7C" w:rsidRPr="00076E7C">
          <w:rPr>
            <w:rFonts w:ascii="Calibri" w:eastAsia="Times New Roman" w:hAnsi="Calibri" w:cs="Times New Roman"/>
            <w:noProof/>
            <w:lang w:val="en-US"/>
          </w:rPr>
          <w:tab/>
        </w:r>
        <w:r w:rsidR="00076E7C" w:rsidRPr="00076E7C">
          <w:rPr>
            <w:rFonts w:ascii="Calibri" w:eastAsia="Calibri" w:hAnsi="Calibri" w:cs="Calibri"/>
            <w:b/>
            <w:bCs/>
            <w:caps/>
            <w:noProof/>
            <w:color w:val="0000FF"/>
            <w:u w:val="single"/>
          </w:rPr>
          <w:t>Contact Details of Bidder</w:t>
        </w:r>
        <w:r w:rsidR="00076E7C" w:rsidRPr="00076E7C">
          <w:rPr>
            <w:rFonts w:ascii="Calibri" w:eastAsia="Calibri" w:hAnsi="Calibri" w:cs="Calibri"/>
            <w:b/>
            <w:bCs/>
            <w:caps/>
            <w:noProof/>
            <w:webHidden/>
          </w:rPr>
          <w:tab/>
        </w:r>
        <w:r w:rsidR="00076E7C" w:rsidRPr="00076E7C">
          <w:rPr>
            <w:rFonts w:ascii="Calibri" w:eastAsia="Calibri" w:hAnsi="Calibri" w:cs="Calibri"/>
            <w:b/>
            <w:bCs/>
            <w:caps/>
            <w:noProof/>
            <w:webHidden/>
          </w:rPr>
          <w:fldChar w:fldCharType="begin"/>
        </w:r>
        <w:r w:rsidR="00076E7C" w:rsidRPr="00076E7C">
          <w:rPr>
            <w:rFonts w:ascii="Calibri" w:eastAsia="Calibri" w:hAnsi="Calibri" w:cs="Calibri"/>
            <w:b/>
            <w:bCs/>
            <w:caps/>
            <w:noProof/>
            <w:webHidden/>
          </w:rPr>
          <w:instrText xml:space="preserve"> PAGEREF _Toc437951943 \h </w:instrText>
        </w:r>
        <w:r w:rsidR="00076E7C" w:rsidRPr="00076E7C">
          <w:rPr>
            <w:rFonts w:ascii="Calibri" w:eastAsia="Calibri" w:hAnsi="Calibri" w:cs="Calibri"/>
            <w:b/>
            <w:bCs/>
            <w:caps/>
            <w:noProof/>
            <w:webHidden/>
          </w:rPr>
        </w:r>
        <w:r w:rsidR="00076E7C" w:rsidRPr="00076E7C">
          <w:rPr>
            <w:rFonts w:ascii="Calibri" w:eastAsia="Calibri" w:hAnsi="Calibri" w:cs="Calibri"/>
            <w:b/>
            <w:bCs/>
            <w:caps/>
            <w:noProof/>
            <w:webHidden/>
          </w:rPr>
          <w:fldChar w:fldCharType="separate"/>
        </w:r>
        <w:r w:rsidR="00076E7C" w:rsidRPr="00076E7C">
          <w:rPr>
            <w:rFonts w:ascii="Calibri" w:eastAsia="Calibri" w:hAnsi="Calibri" w:cs="Calibri"/>
            <w:b/>
            <w:bCs/>
            <w:caps/>
            <w:noProof/>
            <w:webHidden/>
          </w:rPr>
          <w:t>23</w:t>
        </w:r>
        <w:r w:rsidR="00076E7C" w:rsidRPr="00076E7C">
          <w:rPr>
            <w:rFonts w:ascii="Calibri" w:eastAsia="Calibri" w:hAnsi="Calibri" w:cs="Calibri"/>
            <w:b/>
            <w:bCs/>
            <w:caps/>
            <w:noProof/>
            <w:webHidden/>
          </w:rPr>
          <w:fldChar w:fldCharType="end"/>
        </w:r>
      </w:hyperlink>
    </w:p>
    <w:p w:rsidR="00076E7C" w:rsidRPr="00076E7C" w:rsidRDefault="00271CB1" w:rsidP="00076E7C">
      <w:pPr>
        <w:tabs>
          <w:tab w:val="left" w:pos="284"/>
          <w:tab w:val="right" w:leader="dot" w:pos="9346"/>
        </w:tabs>
        <w:spacing w:before="120" w:after="120"/>
        <w:ind w:left="284" w:hanging="284"/>
        <w:rPr>
          <w:rFonts w:ascii="Calibri" w:eastAsia="Times New Roman" w:hAnsi="Calibri" w:cs="Times New Roman"/>
          <w:noProof/>
          <w:lang w:val="en-US"/>
        </w:rPr>
      </w:pPr>
      <w:hyperlink w:anchor="_Toc437951944" w:history="1">
        <w:r w:rsidR="00076E7C" w:rsidRPr="00076E7C">
          <w:rPr>
            <w:rFonts w:ascii="Calibri" w:eastAsia="Calibri" w:hAnsi="Calibri" w:cs="Calibri"/>
            <w:b/>
            <w:bCs/>
            <w:caps/>
            <w:noProof/>
            <w:color w:val="0000FF"/>
            <w:u w:val="single"/>
          </w:rPr>
          <w:t>Annexure A – Curriculum Vitae’s of Project Management Team</w:t>
        </w:r>
        <w:r w:rsidR="00076E7C" w:rsidRPr="00076E7C">
          <w:rPr>
            <w:rFonts w:ascii="Calibri" w:eastAsia="Calibri" w:hAnsi="Calibri" w:cs="Calibri"/>
            <w:b/>
            <w:bCs/>
            <w:caps/>
            <w:noProof/>
            <w:webHidden/>
          </w:rPr>
          <w:tab/>
        </w:r>
        <w:r w:rsidR="00076E7C" w:rsidRPr="00076E7C">
          <w:rPr>
            <w:rFonts w:ascii="Calibri" w:eastAsia="Calibri" w:hAnsi="Calibri" w:cs="Calibri"/>
            <w:b/>
            <w:bCs/>
            <w:caps/>
            <w:noProof/>
            <w:webHidden/>
          </w:rPr>
          <w:fldChar w:fldCharType="begin"/>
        </w:r>
        <w:r w:rsidR="00076E7C" w:rsidRPr="00076E7C">
          <w:rPr>
            <w:rFonts w:ascii="Calibri" w:eastAsia="Calibri" w:hAnsi="Calibri" w:cs="Calibri"/>
            <w:b/>
            <w:bCs/>
            <w:caps/>
            <w:noProof/>
            <w:webHidden/>
          </w:rPr>
          <w:instrText xml:space="preserve"> PAGEREF _Toc437951944 \h </w:instrText>
        </w:r>
        <w:r w:rsidR="00076E7C" w:rsidRPr="00076E7C">
          <w:rPr>
            <w:rFonts w:ascii="Calibri" w:eastAsia="Calibri" w:hAnsi="Calibri" w:cs="Calibri"/>
            <w:b/>
            <w:bCs/>
            <w:caps/>
            <w:noProof/>
            <w:webHidden/>
          </w:rPr>
        </w:r>
        <w:r w:rsidR="00076E7C" w:rsidRPr="00076E7C">
          <w:rPr>
            <w:rFonts w:ascii="Calibri" w:eastAsia="Calibri" w:hAnsi="Calibri" w:cs="Calibri"/>
            <w:b/>
            <w:bCs/>
            <w:caps/>
            <w:noProof/>
            <w:webHidden/>
          </w:rPr>
          <w:fldChar w:fldCharType="separate"/>
        </w:r>
        <w:r w:rsidR="00076E7C" w:rsidRPr="00076E7C">
          <w:rPr>
            <w:rFonts w:ascii="Calibri" w:eastAsia="Calibri" w:hAnsi="Calibri" w:cs="Calibri"/>
            <w:b/>
            <w:bCs/>
            <w:caps/>
            <w:noProof/>
            <w:webHidden/>
          </w:rPr>
          <w:t>24</w:t>
        </w:r>
        <w:r w:rsidR="00076E7C" w:rsidRPr="00076E7C">
          <w:rPr>
            <w:rFonts w:ascii="Calibri" w:eastAsia="Calibri" w:hAnsi="Calibri" w:cs="Calibri"/>
            <w:b/>
            <w:bCs/>
            <w:caps/>
            <w:noProof/>
            <w:webHidden/>
          </w:rPr>
          <w:fldChar w:fldCharType="end"/>
        </w:r>
      </w:hyperlink>
    </w:p>
    <w:p w:rsidR="00076E7C" w:rsidRPr="00076E7C" w:rsidRDefault="00271CB1" w:rsidP="00076E7C">
      <w:pPr>
        <w:tabs>
          <w:tab w:val="left" w:pos="284"/>
          <w:tab w:val="right" w:leader="dot" w:pos="9346"/>
        </w:tabs>
        <w:spacing w:before="120" w:after="120"/>
        <w:ind w:left="284" w:hanging="284"/>
        <w:rPr>
          <w:rFonts w:ascii="Calibri" w:eastAsia="Times New Roman" w:hAnsi="Calibri" w:cs="Times New Roman"/>
          <w:noProof/>
          <w:lang w:val="en-US"/>
        </w:rPr>
      </w:pPr>
      <w:hyperlink w:anchor="_Toc437951945" w:history="1">
        <w:r w:rsidR="00076E7C" w:rsidRPr="00076E7C">
          <w:rPr>
            <w:rFonts w:ascii="Calibri" w:eastAsia="Calibri" w:hAnsi="Calibri" w:cs="Calibri"/>
            <w:b/>
            <w:bCs/>
            <w:caps/>
            <w:noProof/>
            <w:color w:val="0000FF"/>
            <w:u w:val="single"/>
          </w:rPr>
          <w:t>Annexure B – Company Profile</w:t>
        </w:r>
        <w:r w:rsidR="00076E7C" w:rsidRPr="00076E7C">
          <w:rPr>
            <w:rFonts w:ascii="Calibri" w:eastAsia="Calibri" w:hAnsi="Calibri" w:cs="Calibri"/>
            <w:b/>
            <w:bCs/>
            <w:caps/>
            <w:noProof/>
            <w:webHidden/>
          </w:rPr>
          <w:tab/>
        </w:r>
        <w:r w:rsidR="00076E7C" w:rsidRPr="00076E7C">
          <w:rPr>
            <w:rFonts w:ascii="Calibri" w:eastAsia="Calibri" w:hAnsi="Calibri" w:cs="Calibri"/>
            <w:b/>
            <w:bCs/>
            <w:caps/>
            <w:noProof/>
            <w:webHidden/>
          </w:rPr>
          <w:fldChar w:fldCharType="begin"/>
        </w:r>
        <w:r w:rsidR="00076E7C" w:rsidRPr="00076E7C">
          <w:rPr>
            <w:rFonts w:ascii="Calibri" w:eastAsia="Calibri" w:hAnsi="Calibri" w:cs="Calibri"/>
            <w:b/>
            <w:bCs/>
            <w:caps/>
            <w:noProof/>
            <w:webHidden/>
          </w:rPr>
          <w:instrText xml:space="preserve"> PAGEREF _Toc437951945 \h </w:instrText>
        </w:r>
        <w:r w:rsidR="00076E7C" w:rsidRPr="00076E7C">
          <w:rPr>
            <w:rFonts w:ascii="Calibri" w:eastAsia="Calibri" w:hAnsi="Calibri" w:cs="Calibri"/>
            <w:b/>
            <w:bCs/>
            <w:caps/>
            <w:noProof/>
            <w:webHidden/>
          </w:rPr>
        </w:r>
        <w:r w:rsidR="00076E7C" w:rsidRPr="00076E7C">
          <w:rPr>
            <w:rFonts w:ascii="Calibri" w:eastAsia="Calibri" w:hAnsi="Calibri" w:cs="Calibri"/>
            <w:b/>
            <w:bCs/>
            <w:caps/>
            <w:noProof/>
            <w:webHidden/>
          </w:rPr>
          <w:fldChar w:fldCharType="separate"/>
        </w:r>
        <w:r w:rsidR="00076E7C" w:rsidRPr="00076E7C">
          <w:rPr>
            <w:rFonts w:ascii="Calibri" w:eastAsia="Calibri" w:hAnsi="Calibri" w:cs="Calibri"/>
            <w:b/>
            <w:bCs/>
            <w:caps/>
            <w:noProof/>
            <w:webHidden/>
          </w:rPr>
          <w:t>25</w:t>
        </w:r>
        <w:r w:rsidR="00076E7C" w:rsidRPr="00076E7C">
          <w:rPr>
            <w:rFonts w:ascii="Calibri" w:eastAsia="Calibri" w:hAnsi="Calibri" w:cs="Calibri"/>
            <w:b/>
            <w:bCs/>
            <w:caps/>
            <w:noProof/>
            <w:webHidden/>
          </w:rPr>
          <w:fldChar w:fldCharType="end"/>
        </w:r>
      </w:hyperlink>
    </w:p>
    <w:p w:rsidR="00076E7C" w:rsidRPr="00076E7C" w:rsidRDefault="00076E7C" w:rsidP="00076E7C">
      <w:pPr>
        <w:jc w:val="both"/>
        <w:rPr>
          <w:rFonts w:ascii="Verdana" w:eastAsia="Calibri" w:hAnsi="Verdana" w:cs="Times New Roman"/>
        </w:rPr>
      </w:pPr>
      <w:r w:rsidRPr="00076E7C">
        <w:rPr>
          <w:rFonts w:ascii="Calibri" w:eastAsia="Calibri" w:hAnsi="Calibri" w:cs="Times New Roman"/>
          <w:b/>
          <w:bCs/>
          <w:noProof/>
        </w:rPr>
        <w:fldChar w:fldCharType="end"/>
      </w:r>
    </w:p>
    <w:p w:rsidR="00076E7C" w:rsidRPr="00076E7C" w:rsidRDefault="00076E7C" w:rsidP="00076E7C">
      <w:pPr>
        <w:jc w:val="both"/>
        <w:rPr>
          <w:rFonts w:ascii="Calibri" w:eastAsia="Calibri" w:hAnsi="Calibri" w:cs="Times New Roman"/>
          <w:b/>
          <w:bCs/>
          <w:color w:val="C0504D"/>
          <w:spacing w:val="5"/>
          <w:sz w:val="32"/>
        </w:rPr>
      </w:pPr>
    </w:p>
    <w:bookmarkStart w:id="0" w:name="_Toc436300845"/>
    <w:bookmarkStart w:id="1" w:name="_Toc437439639"/>
    <w:bookmarkStart w:id="2" w:name="_Toc437439708"/>
    <w:bookmarkStart w:id="3" w:name="_Toc437439742"/>
    <w:bookmarkStart w:id="4" w:name="_Toc437439789"/>
    <w:bookmarkStart w:id="5" w:name="_Toc437951929"/>
    <w:bookmarkStart w:id="6" w:name="_Toc308681644"/>
    <w:p w:rsidR="00076E7C" w:rsidRPr="00076E7C" w:rsidRDefault="00076E7C" w:rsidP="00076E7C">
      <w:pPr>
        <w:keepNext/>
        <w:spacing w:before="120" w:after="60" w:line="360" w:lineRule="auto"/>
        <w:jc w:val="both"/>
        <w:outlineLvl w:val="0"/>
        <w:rPr>
          <w:rFonts w:ascii="Calibri" w:eastAsia="Times New Roman" w:hAnsi="Calibri" w:cs="Times New Roman"/>
          <w:b/>
          <w:bCs/>
          <w:kern w:val="32"/>
          <w:sz w:val="32"/>
          <w:szCs w:val="32"/>
        </w:rPr>
      </w:pPr>
      <w:r w:rsidRPr="00076E7C">
        <w:rPr>
          <w:rFonts w:ascii="Verdana" w:eastAsia="Times New Roman" w:hAnsi="Verdana" w:cs="Times New Roman"/>
          <w:b/>
          <w:bCs/>
          <w:noProof/>
          <w:color w:val="DE1837"/>
          <w:kern w:val="32"/>
          <w:sz w:val="32"/>
          <w:szCs w:val="32"/>
          <w:lang w:eastAsia="en-ZA"/>
        </w:rPr>
        <mc:AlternateContent>
          <mc:Choice Requires="wpg">
            <w:drawing>
              <wp:anchor distT="0" distB="0" distL="114300" distR="114300" simplePos="0" relativeHeight="251666432" behindDoc="0" locked="1" layoutInCell="1" allowOverlap="1">
                <wp:simplePos x="0" y="0"/>
                <wp:positionH relativeFrom="margin">
                  <wp:align>left</wp:align>
                </wp:positionH>
                <wp:positionV relativeFrom="paragraph">
                  <wp:posOffset>1041400</wp:posOffset>
                </wp:positionV>
                <wp:extent cx="5974715" cy="1524000"/>
                <wp:effectExtent l="0" t="0" r="26035" b="19050"/>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4715" cy="1524000"/>
                          <a:chOff x="1769" y="11293"/>
                          <a:chExt cx="8526" cy="2061"/>
                        </a:xfrm>
                      </wpg:grpSpPr>
                      <wps:wsp>
                        <wps:cNvPr id="62" name="AutoShape 60"/>
                        <wps:cNvSpPr>
                          <a:spLocks noChangeArrowheads="1"/>
                        </wps:cNvSpPr>
                        <wps:spPr bwMode="auto">
                          <a:xfrm>
                            <a:off x="1769" y="11293"/>
                            <a:ext cx="4116" cy="2061"/>
                          </a:xfrm>
                          <a:prstGeom prst="rect">
                            <a:avLst/>
                          </a:prstGeom>
                          <a:solidFill>
                            <a:sysClr val="window" lastClr="FFFFFF"/>
                          </a:solidFill>
                          <a:ln w="12700">
                            <a:solidFill>
                              <a:srgbClr val="000000"/>
                            </a:solidFill>
                            <a:round/>
                            <a:headEnd/>
                            <a:tailEnd/>
                          </a:ln>
                          <a:effectLst/>
                          <a:extLst/>
                        </wps:spPr>
                        <wps:txbx>
                          <w:txbxContent>
                            <w:p w:rsidR="0096534A" w:rsidRPr="00182E86" w:rsidRDefault="0096534A" w:rsidP="00076E7C">
                              <w:pPr>
                                <w:jc w:val="both"/>
                                <w:rPr>
                                  <w:rFonts w:ascii="Calibri" w:hAnsi="Calibri"/>
                                </w:rPr>
                              </w:pPr>
                              <w:r w:rsidRPr="00182E86">
                                <w:rPr>
                                  <w:rFonts w:ascii="Calibri" w:hAnsi="Calibri"/>
                                </w:rPr>
                                <w:t>Copyright in terms of the copyright Act 1978, as amended, is claimed in respect of the design, format and content of this proposal, and action will be taken in the event of any unauthorised use, duplication, imitation or adaptation hereof.</w:t>
                              </w:r>
                            </w:p>
                          </w:txbxContent>
                        </wps:txbx>
                        <wps:bodyPr rot="0" vert="horz" wrap="square" lIns="162000" tIns="162000" rIns="162000" bIns="162000" anchor="t" anchorCtr="0" upright="1">
                          <a:noAutofit/>
                        </wps:bodyPr>
                      </wps:wsp>
                      <wps:wsp>
                        <wps:cNvPr id="63" name="AutoShape 61"/>
                        <wps:cNvSpPr>
                          <a:spLocks noChangeArrowheads="1"/>
                        </wps:cNvSpPr>
                        <wps:spPr bwMode="auto">
                          <a:xfrm>
                            <a:off x="6179" y="11293"/>
                            <a:ext cx="4116" cy="2061"/>
                          </a:xfrm>
                          <a:prstGeom prst="rect">
                            <a:avLst/>
                          </a:prstGeom>
                          <a:solidFill>
                            <a:sysClr val="window" lastClr="FFFFFF"/>
                          </a:solidFill>
                          <a:ln w="9525">
                            <a:solidFill>
                              <a:srgbClr val="000000"/>
                            </a:solidFill>
                            <a:round/>
                            <a:headEnd/>
                            <a:tailEnd/>
                          </a:ln>
                          <a:effectLst/>
                          <a:extLst/>
                        </wps:spPr>
                        <wps:txbx>
                          <w:txbxContent>
                            <w:p w:rsidR="0096534A" w:rsidRPr="00182E86" w:rsidRDefault="0096534A" w:rsidP="00076E7C">
                              <w:pPr>
                                <w:jc w:val="both"/>
                                <w:rPr>
                                  <w:rFonts w:ascii="Calibri" w:hAnsi="Calibri"/>
                                </w:rPr>
                              </w:pPr>
                              <w:r w:rsidRPr="00182E86">
                                <w:rPr>
                                  <w:rFonts w:ascii="Calibri" w:hAnsi="Calibri"/>
                                </w:rPr>
                                <w:t>Proposals/Reports provided by Enterprises University of Pretoria (Pty) Ltd, will remain the property of the author when work is not commissioned and shall not be revealed to any third party.</w:t>
                              </w:r>
                            </w:p>
                          </w:txbxContent>
                        </wps:txbx>
                        <wps:bodyPr rot="0" vert="horz" wrap="square" lIns="162000" tIns="162000" rIns="162000" bIns="1620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1" o:spid="_x0000_s1029" style="position:absolute;left:0;text-align:left;margin-left:0;margin-top:82pt;width:470.45pt;height:120pt;z-index:251666432;mso-position-horizontal:left;mso-position-horizontal-relative:margin" coordorigin="1769,11293" coordsize="8526,2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">
                <v:rect id="AutoShape 60" o:spid="_x0000_s1030" style="position:absolute;left:1769;top:11293;width:4116;height:20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chfcEA&#10;AADbAAAADwAAAGRycy9kb3ducmV2LnhtbESPzarCMBSE94LvEI7gzqa6EOk1il4QxJ31B9wdmnPb&#10;cpuT2kRbfXojCC6HmfmGmS87U4k7Na60rGAcxSCIM6tLzhUcD5vRDITzyBory6TgQQ6Wi35vjom2&#10;Le/pnvpcBAi7BBUU3teJlC4ryKCLbE0cvD/bGPRBNrnUDbYBbio5ieOpNFhyWCiwpt+Csv/0ZhQ8&#10;pXPnU3fZmVSuS7O+rvxp3yo1HHSrHxCeOv8Nf9pbrWA6gfeX8APk4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XIX3BAAAA2wAAAA8AAAAAAAAAAAAAAAAAmAIAAGRycy9kb3du&#10;cmV2LnhtbFBLBQYAAAAABAAEAPUAAACGAwAAAAA=&#10;" fillcolor="window" strokeweight="1pt">
                  <v:stroke joinstyle="round"/>
                  <v:textbox inset="4.5mm,4.5mm,4.5mm,4.5mm">
                    <w:txbxContent>
                      <w:p w:rsidR="0096534A" w:rsidRPr="00182E86" w:rsidRDefault="0096534A" w:rsidP="00076E7C">
                        <w:pPr>
                          <w:jc w:val="both"/>
                          <w:rPr>
                            <w:rFonts w:ascii="Calibri" w:hAnsi="Calibri"/>
                          </w:rPr>
                        </w:pPr>
                        <w:r w:rsidRPr="00182E86">
                          <w:rPr>
                            <w:rFonts w:ascii="Calibri" w:hAnsi="Calibri"/>
                          </w:rPr>
                          <w:t>Copyright in terms of the copyright Act 1978, as amended, is claimed in respect of the design, format and content of this proposal, and action will be taken in the event of any unauthorised use, duplication, imitation or adaptation hereof.</w:t>
                        </w:r>
                      </w:p>
                    </w:txbxContent>
                  </v:textbox>
                </v:rect>
                <v:rect id="AutoShape 61" o:spid="_x0000_s1031" style="position:absolute;left:6179;top:11293;width:4116;height:20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K+VcQA&#10;AADbAAAADwAAAGRycy9kb3ducmV2LnhtbESPQWsCMRSE7wX/Q3iCN81aUexqFCso4km3Xrw9N6+7&#10;W5OXZRN1++8bQehxmJlvmPmytUbcqfGVYwXDQQKCOHe64kLB6WvTn4LwAVmjcUwKfsnDctF5m2Oq&#10;3YOPdM9CISKEfYoKyhDqVEqfl2TRD1xNHL1v11gMUTaF1A0+Itwa+Z4kE2mx4rhQYk3rkvJrdrMK&#10;zPbn8jncVSN5yj4udXvem8N4r1Sv265mIAK14T/8au+0gskIn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CvlXEAAAA2wAAAA8AAAAAAAAAAAAAAAAAmAIAAGRycy9k&#10;b3ducmV2LnhtbFBLBQYAAAAABAAEAPUAAACJAwAAAAA=&#10;" fillcolor="window">
                  <v:stroke joinstyle="round"/>
                  <v:textbox inset="4.5mm,4.5mm,4.5mm,4.5mm">
                    <w:txbxContent>
                      <w:p w:rsidR="0096534A" w:rsidRPr="00182E86" w:rsidRDefault="0096534A" w:rsidP="00076E7C">
                        <w:pPr>
                          <w:jc w:val="both"/>
                          <w:rPr>
                            <w:rFonts w:ascii="Calibri" w:hAnsi="Calibri"/>
                          </w:rPr>
                        </w:pPr>
                        <w:r w:rsidRPr="00182E86">
                          <w:rPr>
                            <w:rFonts w:ascii="Calibri" w:hAnsi="Calibri"/>
                          </w:rPr>
                          <w:t>Proposals/Reports provided by Enterprises University of Pretoria (Pty) Ltd, will remain the property of the author when work is not commissioned and shall not be revealed to any third party.</w:t>
                        </w:r>
                      </w:p>
                    </w:txbxContent>
                  </v:textbox>
                </v:rect>
                <w10:wrap anchorx="margin"/>
                <w10:anchorlock/>
              </v:group>
            </w:pict>
          </mc:Fallback>
        </mc:AlternateContent>
      </w:r>
      <w:bookmarkEnd w:id="0"/>
      <w:bookmarkEnd w:id="1"/>
      <w:bookmarkEnd w:id="2"/>
      <w:bookmarkEnd w:id="3"/>
      <w:bookmarkEnd w:id="4"/>
      <w:bookmarkEnd w:id="5"/>
      <w:r w:rsidRPr="00076E7C">
        <w:rPr>
          <w:rFonts w:ascii="Calibri" w:eastAsia="Times New Roman" w:hAnsi="Calibri" w:cs="Times New Roman"/>
          <w:b/>
          <w:bCs/>
          <w:kern w:val="32"/>
          <w:sz w:val="32"/>
          <w:szCs w:val="32"/>
        </w:rPr>
        <w:br w:type="page"/>
      </w:r>
    </w:p>
    <w:p w:rsidR="00076E7C" w:rsidRPr="00076E7C" w:rsidRDefault="00076E7C" w:rsidP="00B573C0">
      <w:pPr>
        <w:keepNext/>
        <w:numPr>
          <w:ilvl w:val="0"/>
          <w:numId w:val="4"/>
        </w:numPr>
        <w:spacing w:before="120" w:after="60" w:line="360" w:lineRule="auto"/>
        <w:jc w:val="both"/>
        <w:outlineLvl w:val="0"/>
        <w:rPr>
          <w:rFonts w:ascii="Calibri" w:eastAsia="Times New Roman" w:hAnsi="Calibri" w:cs="Times New Roman"/>
          <w:b/>
          <w:bCs/>
          <w:kern w:val="32"/>
          <w:sz w:val="28"/>
          <w:szCs w:val="32"/>
        </w:rPr>
      </w:pPr>
      <w:bookmarkStart w:id="7" w:name="_Toc437439640"/>
      <w:bookmarkStart w:id="8" w:name="_Toc437439709"/>
      <w:bookmarkStart w:id="9" w:name="_Toc437951930"/>
      <w:r w:rsidRPr="00076E7C">
        <w:rPr>
          <w:rFonts w:ascii="Calibri" w:eastAsia="Times New Roman" w:hAnsi="Calibri" w:cs="Times New Roman"/>
          <w:b/>
          <w:bCs/>
          <w:kern w:val="32"/>
          <w:sz w:val="28"/>
          <w:szCs w:val="32"/>
        </w:rPr>
        <w:lastRenderedPageBreak/>
        <w:t>Executive Summary</w:t>
      </w:r>
      <w:bookmarkEnd w:id="6"/>
      <w:bookmarkEnd w:id="7"/>
      <w:bookmarkEnd w:id="8"/>
      <w:bookmarkEnd w:id="9"/>
    </w:p>
    <w:p w:rsidR="00076E7C" w:rsidRPr="00076E7C" w:rsidRDefault="00940EA7" w:rsidP="00425A4D">
      <w:pPr>
        <w:tabs>
          <w:tab w:val="left" w:pos="5812"/>
        </w:tabs>
        <w:spacing w:after="0"/>
        <w:jc w:val="both"/>
        <w:rPr>
          <w:rFonts w:ascii="Calibri" w:eastAsia="Calibri" w:hAnsi="Calibri" w:cs="Times New Roman"/>
        </w:rPr>
      </w:pPr>
      <w:r>
        <w:rPr>
          <w:rFonts w:ascii="Calibri" w:eastAsia="Calibri" w:hAnsi="Calibri" w:cs="Times New Roman"/>
        </w:rPr>
        <w:t xml:space="preserve">Enterprises </w:t>
      </w:r>
      <w:r w:rsidR="00523404">
        <w:rPr>
          <w:rFonts w:ascii="Calibri" w:eastAsia="Calibri" w:hAnsi="Calibri" w:cs="Times New Roman"/>
        </w:rPr>
        <w:t>Company xyz</w:t>
      </w:r>
      <w:r>
        <w:rPr>
          <w:rFonts w:ascii="Calibri" w:eastAsia="Calibri" w:hAnsi="Calibri" w:cs="Times New Roman"/>
        </w:rPr>
        <w:t xml:space="preserve"> </w:t>
      </w:r>
      <w:r w:rsidRPr="00940EA7">
        <w:rPr>
          <w:rFonts w:ascii="Calibri" w:eastAsia="Calibri" w:hAnsi="Calibri" w:cs="Times New Roman"/>
        </w:rPr>
        <w:t xml:space="preserve">understand that Data and Information is the lifeblood of </w:t>
      </w:r>
      <w:r w:rsidR="00425A4D">
        <w:rPr>
          <w:rFonts w:ascii="Calibri" w:eastAsia="Calibri" w:hAnsi="Calibri" w:cs="Times New Roman"/>
        </w:rPr>
        <w:t>any organisation</w:t>
      </w:r>
      <w:r w:rsidRPr="00940EA7">
        <w:rPr>
          <w:rFonts w:ascii="Calibri" w:eastAsia="Calibri" w:hAnsi="Calibri" w:cs="Times New Roman"/>
        </w:rPr>
        <w:t xml:space="preserve">. In accordance with the King III Report on Corporate Governance, this necessitate that data, information and knowledge be managed in adherence to frameworks such as “COBIT”, ITIL and TOGAF. This requires that steps be taken to ensure that all information assets are identified and governed throughout their life cycle regardless of the medium; and that information is adequately protected and processed according to applicable laws.  As such, the </w:t>
      </w:r>
      <w:r w:rsidR="00425A4D">
        <w:rPr>
          <w:rFonts w:ascii="Calibri" w:eastAsia="Calibri" w:hAnsi="Calibri" w:cs="Times New Roman"/>
        </w:rPr>
        <w:t>Gauteng Gambling Board</w:t>
      </w:r>
      <w:r w:rsidRPr="00940EA7">
        <w:rPr>
          <w:rFonts w:ascii="Calibri" w:eastAsia="Calibri" w:hAnsi="Calibri" w:cs="Times New Roman"/>
        </w:rPr>
        <w:t xml:space="preserve"> </w:t>
      </w:r>
      <w:r w:rsidR="00425A4D">
        <w:rPr>
          <w:rFonts w:ascii="Calibri" w:eastAsia="Calibri" w:hAnsi="Calibri" w:cs="Times New Roman"/>
        </w:rPr>
        <w:t xml:space="preserve">(GGB) </w:t>
      </w:r>
      <w:r w:rsidRPr="00940EA7">
        <w:rPr>
          <w:rFonts w:ascii="Calibri" w:eastAsia="Calibri" w:hAnsi="Calibri" w:cs="Times New Roman"/>
        </w:rPr>
        <w:t xml:space="preserve">has embarked on </w:t>
      </w:r>
      <w:r w:rsidR="00425A4D">
        <w:rPr>
          <w:rFonts w:ascii="Calibri" w:eastAsia="Calibri" w:hAnsi="Calibri" w:cs="Times New Roman"/>
        </w:rPr>
        <w:t xml:space="preserve">the </w:t>
      </w:r>
      <w:r w:rsidR="00425A4D" w:rsidRPr="00425A4D">
        <w:rPr>
          <w:rFonts w:ascii="Calibri" w:eastAsia="Calibri" w:hAnsi="Calibri" w:cs="Times New Roman"/>
        </w:rPr>
        <w:t>appointment of a service provider to</w:t>
      </w:r>
      <w:r w:rsidR="00425A4D">
        <w:rPr>
          <w:rFonts w:ascii="Calibri" w:eastAsia="Calibri" w:hAnsi="Calibri" w:cs="Times New Roman"/>
        </w:rPr>
        <w:t xml:space="preserve"> </w:t>
      </w:r>
      <w:r w:rsidR="00425A4D" w:rsidRPr="00425A4D">
        <w:rPr>
          <w:rFonts w:ascii="Calibri" w:eastAsia="Calibri" w:hAnsi="Calibri" w:cs="Times New Roman"/>
        </w:rPr>
        <w:t>do a feasibility study on business</w:t>
      </w:r>
      <w:r w:rsidR="00425A4D">
        <w:rPr>
          <w:rFonts w:ascii="Calibri" w:eastAsia="Calibri" w:hAnsi="Calibri" w:cs="Times New Roman"/>
        </w:rPr>
        <w:t xml:space="preserve"> </w:t>
      </w:r>
      <w:r w:rsidR="00425A4D" w:rsidRPr="00425A4D">
        <w:rPr>
          <w:rFonts w:ascii="Calibri" w:eastAsia="Calibri" w:hAnsi="Calibri" w:cs="Times New Roman"/>
        </w:rPr>
        <w:t>automation and technological</w:t>
      </w:r>
      <w:r w:rsidR="00425A4D">
        <w:rPr>
          <w:rFonts w:ascii="Calibri" w:eastAsia="Calibri" w:hAnsi="Calibri" w:cs="Times New Roman"/>
        </w:rPr>
        <w:t xml:space="preserve"> </w:t>
      </w:r>
      <w:r w:rsidR="00425A4D" w:rsidRPr="00425A4D">
        <w:rPr>
          <w:rFonts w:ascii="Calibri" w:eastAsia="Calibri" w:hAnsi="Calibri" w:cs="Times New Roman"/>
        </w:rPr>
        <w:t>solution for monitoring of licensees</w:t>
      </w:r>
      <w:r w:rsidR="00425A4D">
        <w:rPr>
          <w:rFonts w:ascii="Calibri" w:eastAsia="Calibri" w:hAnsi="Calibri" w:cs="Times New Roman"/>
        </w:rPr>
        <w:t xml:space="preserve">.  </w:t>
      </w:r>
      <w:r w:rsidRPr="00940EA7">
        <w:rPr>
          <w:rFonts w:ascii="Calibri" w:eastAsia="Calibri" w:hAnsi="Calibri" w:cs="Times New Roman"/>
        </w:rPr>
        <w:t xml:space="preserve">  </w:t>
      </w:r>
    </w:p>
    <w:p w:rsidR="00076E7C" w:rsidRPr="00076E7C" w:rsidRDefault="00076E7C" w:rsidP="00076E7C">
      <w:pPr>
        <w:spacing w:after="0"/>
        <w:jc w:val="both"/>
        <w:rPr>
          <w:rFonts w:ascii="Calibri" w:eastAsia="Calibri" w:hAnsi="Calibri" w:cs="Times New Roman"/>
        </w:rPr>
      </w:pPr>
    </w:p>
    <w:p w:rsidR="00425A4D" w:rsidRPr="00425A4D" w:rsidRDefault="00425A4D" w:rsidP="00425A4D">
      <w:pPr>
        <w:spacing w:after="0"/>
        <w:jc w:val="both"/>
        <w:rPr>
          <w:rFonts w:ascii="Calibri" w:eastAsia="Calibri" w:hAnsi="Calibri" w:cs="Times New Roman"/>
        </w:rPr>
      </w:pPr>
      <w:r w:rsidRPr="00425A4D">
        <w:rPr>
          <w:rFonts w:ascii="Calibri" w:eastAsia="Calibri" w:hAnsi="Calibri" w:cs="Times New Roman"/>
        </w:rPr>
        <w:t xml:space="preserve">Enterprises </w:t>
      </w:r>
      <w:r w:rsidR="00523404">
        <w:rPr>
          <w:rFonts w:ascii="Calibri" w:eastAsia="Calibri" w:hAnsi="Calibri" w:cs="Times New Roman"/>
        </w:rPr>
        <w:t>Company xyz</w:t>
      </w:r>
      <w:r w:rsidRPr="00425A4D">
        <w:rPr>
          <w:rFonts w:ascii="Calibri" w:eastAsia="Calibri" w:hAnsi="Calibri" w:cs="Times New Roman"/>
        </w:rPr>
        <w:t xml:space="preserve"> is fortunate to form part of </w:t>
      </w:r>
      <w:r>
        <w:rPr>
          <w:rFonts w:ascii="Calibri" w:eastAsia="Calibri" w:hAnsi="Calibri" w:cs="Times New Roman"/>
        </w:rPr>
        <w:t xml:space="preserve">the </w:t>
      </w:r>
      <w:r w:rsidR="00523404">
        <w:rPr>
          <w:rFonts w:ascii="Calibri" w:eastAsia="Calibri" w:hAnsi="Calibri" w:cs="Times New Roman"/>
        </w:rPr>
        <w:t>Company xyz</w:t>
      </w:r>
      <w:r>
        <w:rPr>
          <w:rFonts w:ascii="Calibri" w:eastAsia="Calibri" w:hAnsi="Calibri" w:cs="Times New Roman"/>
        </w:rPr>
        <w:t xml:space="preserve"> </w:t>
      </w:r>
      <w:r w:rsidRPr="00425A4D">
        <w:rPr>
          <w:rFonts w:ascii="Calibri" w:eastAsia="Calibri" w:hAnsi="Calibri" w:cs="Times New Roman"/>
        </w:rPr>
        <w:t xml:space="preserve">with its extended network of specialists providing a variety of Core Assessments and Programmes ranging from Strategic to Operational/Tactical valuations. The project team, as set out in our response, is competent, capable, experienced and completely comfortable with the requirements around the </w:t>
      </w:r>
      <w:r>
        <w:rPr>
          <w:rFonts w:ascii="Calibri" w:eastAsia="Calibri" w:hAnsi="Calibri" w:cs="Times New Roman"/>
        </w:rPr>
        <w:t xml:space="preserve">conducting of </w:t>
      </w:r>
      <w:r w:rsidRPr="00425A4D">
        <w:rPr>
          <w:rFonts w:ascii="Calibri" w:eastAsia="Calibri" w:hAnsi="Calibri" w:cs="Times New Roman"/>
        </w:rPr>
        <w:t>a feasibility study on business automation and technological solution for monitoring of GGB licensees</w:t>
      </w:r>
      <w:r>
        <w:rPr>
          <w:rFonts w:ascii="Calibri" w:eastAsia="Calibri" w:hAnsi="Calibri" w:cs="Times New Roman"/>
        </w:rPr>
        <w:t xml:space="preserve">. </w:t>
      </w:r>
      <w:r w:rsidRPr="00425A4D">
        <w:rPr>
          <w:rFonts w:ascii="Calibri" w:eastAsia="Calibri" w:hAnsi="Calibri" w:cs="Times New Roman"/>
        </w:rPr>
        <w:t xml:space="preserve"> In addition to Enterprises </w:t>
      </w:r>
      <w:r w:rsidR="00523404">
        <w:rPr>
          <w:rFonts w:ascii="Calibri" w:eastAsia="Calibri" w:hAnsi="Calibri" w:cs="Times New Roman"/>
        </w:rPr>
        <w:t xml:space="preserve">Company </w:t>
      </w:r>
      <w:proofErr w:type="spellStart"/>
      <w:r w:rsidR="00523404">
        <w:rPr>
          <w:rFonts w:ascii="Calibri" w:eastAsia="Calibri" w:hAnsi="Calibri" w:cs="Times New Roman"/>
        </w:rPr>
        <w:t>xyz</w:t>
      </w:r>
      <w:r w:rsidRPr="00425A4D">
        <w:rPr>
          <w:rFonts w:ascii="Calibri" w:eastAsia="Calibri" w:hAnsi="Calibri" w:cs="Times New Roman"/>
        </w:rPr>
        <w:t>’s</w:t>
      </w:r>
      <w:proofErr w:type="spellEnd"/>
      <w:r w:rsidRPr="00425A4D">
        <w:rPr>
          <w:rFonts w:ascii="Calibri" w:eastAsia="Calibri" w:hAnsi="Calibri" w:cs="Times New Roman"/>
        </w:rPr>
        <w:t xml:space="preserve"> broad skills base, the </w:t>
      </w:r>
      <w:r>
        <w:rPr>
          <w:rFonts w:ascii="Calibri" w:eastAsia="Calibri" w:hAnsi="Calibri" w:cs="Times New Roman"/>
        </w:rPr>
        <w:t xml:space="preserve">tender </w:t>
      </w:r>
      <w:r w:rsidRPr="00425A4D">
        <w:rPr>
          <w:rFonts w:ascii="Calibri" w:eastAsia="Calibri" w:hAnsi="Calibri" w:cs="Times New Roman"/>
        </w:rPr>
        <w:t>requirement requires very specialised domain knowledge and experience, that of Enterprise Information Management</w:t>
      </w:r>
      <w:r>
        <w:rPr>
          <w:rFonts w:ascii="Calibri" w:eastAsia="Calibri" w:hAnsi="Calibri" w:cs="Times New Roman"/>
        </w:rPr>
        <w:t>, Business Process Management, Strategy, Governance, Project Management and Change Management</w:t>
      </w:r>
      <w:r w:rsidRPr="00425A4D">
        <w:rPr>
          <w:rFonts w:ascii="Calibri" w:eastAsia="Calibri" w:hAnsi="Calibri" w:cs="Times New Roman"/>
        </w:rPr>
        <w:t xml:space="preserve"> and therefore we have included </w:t>
      </w:r>
      <w:r>
        <w:rPr>
          <w:rFonts w:ascii="Calibri" w:eastAsia="Calibri" w:hAnsi="Calibri" w:cs="Times New Roman"/>
        </w:rPr>
        <w:t xml:space="preserve">industry experts </w:t>
      </w:r>
      <w:r w:rsidRPr="00425A4D">
        <w:rPr>
          <w:rFonts w:ascii="Calibri" w:eastAsia="Calibri" w:hAnsi="Calibri" w:cs="Times New Roman"/>
        </w:rPr>
        <w:t>to ensure we have the top skilled subjec</w:t>
      </w:r>
      <w:r>
        <w:rPr>
          <w:rFonts w:ascii="Calibri" w:eastAsia="Calibri" w:hAnsi="Calibri" w:cs="Times New Roman"/>
        </w:rPr>
        <w:t xml:space="preserve">t matter experts to strengthen </w:t>
      </w:r>
      <w:r w:rsidRPr="00425A4D">
        <w:rPr>
          <w:rFonts w:ascii="Calibri" w:eastAsia="Calibri" w:hAnsi="Calibri" w:cs="Times New Roman"/>
        </w:rPr>
        <w:t xml:space="preserve">and enhance the current </w:t>
      </w:r>
      <w:r>
        <w:rPr>
          <w:rFonts w:ascii="Calibri" w:eastAsia="Calibri" w:hAnsi="Calibri" w:cs="Times New Roman"/>
        </w:rPr>
        <w:t xml:space="preserve">technological, legislative and regulative </w:t>
      </w:r>
      <w:r w:rsidRPr="00425A4D">
        <w:rPr>
          <w:rFonts w:ascii="Calibri" w:eastAsia="Calibri" w:hAnsi="Calibri" w:cs="Times New Roman"/>
        </w:rPr>
        <w:t xml:space="preserve">capabilities.  </w:t>
      </w:r>
    </w:p>
    <w:p w:rsidR="00425A4D" w:rsidRPr="00425A4D" w:rsidRDefault="00425A4D" w:rsidP="00425A4D">
      <w:pPr>
        <w:spacing w:after="0"/>
        <w:jc w:val="both"/>
        <w:rPr>
          <w:rFonts w:ascii="Calibri" w:eastAsia="Calibri" w:hAnsi="Calibri" w:cs="Times New Roman"/>
        </w:rPr>
      </w:pPr>
    </w:p>
    <w:p w:rsidR="00076E7C" w:rsidRDefault="006A4621" w:rsidP="00425A4D">
      <w:pPr>
        <w:spacing w:after="0"/>
        <w:jc w:val="both"/>
        <w:rPr>
          <w:rFonts w:ascii="Calibri" w:eastAsia="Calibri" w:hAnsi="Calibri" w:cs="Times New Roman"/>
        </w:rPr>
      </w:pPr>
      <w:r>
        <w:rPr>
          <w:rFonts w:ascii="Calibri" w:eastAsia="Calibri" w:hAnsi="Calibri" w:cs="Times New Roman"/>
        </w:rPr>
        <w:t>A</w:t>
      </w:r>
      <w:r w:rsidR="00425A4D" w:rsidRPr="00425A4D">
        <w:rPr>
          <w:rFonts w:ascii="Calibri" w:eastAsia="Calibri" w:hAnsi="Calibri" w:cs="Times New Roman"/>
        </w:rPr>
        <w:t>s per the Request for Tender</w:t>
      </w:r>
      <w:r>
        <w:rPr>
          <w:rFonts w:ascii="Calibri" w:eastAsia="Calibri" w:hAnsi="Calibri" w:cs="Times New Roman"/>
        </w:rPr>
        <w:t>,</w:t>
      </w:r>
      <w:r w:rsidR="00425A4D" w:rsidRPr="00425A4D">
        <w:rPr>
          <w:rFonts w:ascii="Calibri" w:eastAsia="Calibri" w:hAnsi="Calibri" w:cs="Times New Roman"/>
        </w:rPr>
        <w:t xml:space="preserve"> the intention of this engagement is</w:t>
      </w:r>
      <w:r w:rsidRPr="006A4621">
        <w:rPr>
          <w:rFonts w:ascii="Calibri" w:eastAsia="Calibri" w:hAnsi="Calibri" w:cs="Times New Roman"/>
        </w:rPr>
        <w:t xml:space="preserve"> </w:t>
      </w:r>
      <w:r w:rsidRPr="00425A4D">
        <w:rPr>
          <w:rFonts w:ascii="Calibri" w:eastAsia="Calibri" w:hAnsi="Calibri" w:cs="Times New Roman"/>
        </w:rPr>
        <w:t>to</w:t>
      </w:r>
      <w:r w:rsidRPr="006A4621">
        <w:t xml:space="preserve"> </w:t>
      </w:r>
      <w:r w:rsidRPr="006A4621">
        <w:rPr>
          <w:rFonts w:ascii="Calibri" w:eastAsia="Calibri" w:hAnsi="Calibri" w:cs="Times New Roman"/>
        </w:rPr>
        <w:t>provide a detailed response on technological solution for monitoring of licensees</w:t>
      </w:r>
      <w:r>
        <w:rPr>
          <w:rFonts w:ascii="Calibri" w:eastAsia="Calibri" w:hAnsi="Calibri" w:cs="Times New Roman"/>
        </w:rPr>
        <w:t>.  As such, the focus of the engagement will be on</w:t>
      </w:r>
      <w:r w:rsidR="00425A4D" w:rsidRPr="00425A4D">
        <w:rPr>
          <w:rFonts w:ascii="Calibri" w:eastAsia="Calibri" w:hAnsi="Calibri" w:cs="Times New Roman"/>
        </w:rPr>
        <w:t>:</w:t>
      </w:r>
    </w:p>
    <w:p w:rsidR="006A4621" w:rsidRPr="006A4621" w:rsidRDefault="006A4621" w:rsidP="00B573C0">
      <w:pPr>
        <w:pStyle w:val="ListParagraph"/>
        <w:numPr>
          <w:ilvl w:val="0"/>
          <w:numId w:val="11"/>
        </w:numPr>
        <w:spacing w:after="0"/>
        <w:jc w:val="both"/>
        <w:rPr>
          <w:rFonts w:ascii="Calibri" w:eastAsia="Calibri" w:hAnsi="Calibri" w:cs="Times New Roman"/>
        </w:rPr>
      </w:pPr>
      <w:r w:rsidRPr="006A4621">
        <w:rPr>
          <w:rFonts w:ascii="Calibri" w:eastAsia="Calibri" w:hAnsi="Calibri" w:cs="Times New Roman"/>
        </w:rPr>
        <w:t>Investigat</w:t>
      </w:r>
      <w:r>
        <w:rPr>
          <w:rFonts w:ascii="Calibri" w:eastAsia="Calibri" w:hAnsi="Calibri" w:cs="Times New Roman"/>
        </w:rPr>
        <w:t xml:space="preserve">ing the </w:t>
      </w:r>
      <w:r w:rsidRPr="006A4621">
        <w:rPr>
          <w:rFonts w:ascii="Calibri" w:eastAsia="Calibri" w:hAnsi="Calibri" w:cs="Times New Roman"/>
        </w:rPr>
        <w:t xml:space="preserve">environmental factors to determine if an adequate </w:t>
      </w:r>
      <w:r>
        <w:rPr>
          <w:rFonts w:ascii="Calibri" w:eastAsia="Calibri" w:hAnsi="Calibri" w:cs="Times New Roman"/>
        </w:rPr>
        <w:t xml:space="preserve">integrated </w:t>
      </w:r>
      <w:r w:rsidRPr="006A4621">
        <w:rPr>
          <w:rFonts w:ascii="Calibri" w:eastAsia="Calibri" w:hAnsi="Calibri" w:cs="Times New Roman"/>
        </w:rPr>
        <w:t xml:space="preserve">technological </w:t>
      </w:r>
      <w:r>
        <w:rPr>
          <w:rFonts w:ascii="Calibri" w:eastAsia="Calibri" w:hAnsi="Calibri" w:cs="Times New Roman"/>
        </w:rPr>
        <w:t xml:space="preserve">solution (in adherence to </w:t>
      </w:r>
      <w:r w:rsidRPr="006A4621">
        <w:rPr>
          <w:rFonts w:ascii="Calibri" w:eastAsia="Calibri" w:hAnsi="Calibri" w:cs="Times New Roman"/>
        </w:rPr>
        <w:t>s</w:t>
      </w:r>
      <w:r w:rsidRPr="006A4621">
        <w:t xml:space="preserve"> </w:t>
      </w:r>
      <w:r>
        <w:rPr>
          <w:rFonts w:ascii="Calibri" w:eastAsia="Calibri" w:hAnsi="Calibri" w:cs="Times New Roman"/>
        </w:rPr>
        <w:t>B</w:t>
      </w:r>
      <w:r w:rsidRPr="006A4621">
        <w:rPr>
          <w:rFonts w:ascii="Calibri" w:eastAsia="Calibri" w:hAnsi="Calibri" w:cs="Times New Roman"/>
        </w:rPr>
        <w:t xml:space="preserve">usiness </w:t>
      </w:r>
      <w:r>
        <w:rPr>
          <w:rFonts w:ascii="Calibri" w:eastAsia="Calibri" w:hAnsi="Calibri" w:cs="Times New Roman"/>
        </w:rPr>
        <w:t>P</w:t>
      </w:r>
      <w:r w:rsidRPr="006A4621">
        <w:rPr>
          <w:rFonts w:ascii="Calibri" w:eastAsia="Calibri" w:hAnsi="Calibri" w:cs="Times New Roman"/>
        </w:rPr>
        <w:t xml:space="preserve">rocess </w:t>
      </w:r>
      <w:r>
        <w:rPr>
          <w:rFonts w:ascii="Calibri" w:eastAsia="Calibri" w:hAnsi="Calibri" w:cs="Times New Roman"/>
        </w:rPr>
        <w:t>A</w:t>
      </w:r>
      <w:r w:rsidRPr="006A4621">
        <w:rPr>
          <w:rFonts w:ascii="Calibri" w:eastAsia="Calibri" w:hAnsi="Calibri" w:cs="Times New Roman"/>
        </w:rPr>
        <w:t xml:space="preserve">utomation </w:t>
      </w:r>
      <w:r>
        <w:rPr>
          <w:rFonts w:ascii="Calibri" w:eastAsia="Calibri" w:hAnsi="Calibri" w:cs="Times New Roman"/>
        </w:rPr>
        <w:t xml:space="preserve">and </w:t>
      </w:r>
      <w:r w:rsidRPr="006A4621">
        <w:rPr>
          <w:rFonts w:ascii="Calibri" w:eastAsia="Calibri" w:hAnsi="Calibri" w:cs="Times New Roman"/>
        </w:rPr>
        <w:t xml:space="preserve">Cost </w:t>
      </w:r>
      <w:r>
        <w:rPr>
          <w:rFonts w:ascii="Calibri" w:eastAsia="Calibri" w:hAnsi="Calibri" w:cs="Times New Roman"/>
        </w:rPr>
        <w:t>B</w:t>
      </w:r>
      <w:r w:rsidRPr="006A4621">
        <w:rPr>
          <w:rFonts w:ascii="Calibri" w:eastAsia="Calibri" w:hAnsi="Calibri" w:cs="Times New Roman"/>
        </w:rPr>
        <w:t xml:space="preserve">enefit </w:t>
      </w:r>
      <w:r>
        <w:rPr>
          <w:rFonts w:ascii="Calibri" w:eastAsia="Calibri" w:hAnsi="Calibri" w:cs="Times New Roman"/>
        </w:rPr>
        <w:t>A</w:t>
      </w:r>
      <w:r w:rsidRPr="006A4621">
        <w:rPr>
          <w:rFonts w:ascii="Calibri" w:eastAsia="Calibri" w:hAnsi="Calibri" w:cs="Times New Roman"/>
        </w:rPr>
        <w:t>nalysis</w:t>
      </w:r>
      <w:r>
        <w:rPr>
          <w:rFonts w:ascii="Calibri" w:eastAsia="Calibri" w:hAnsi="Calibri" w:cs="Times New Roman"/>
        </w:rPr>
        <w:t xml:space="preserve">), </w:t>
      </w:r>
      <w:r w:rsidRPr="006A4621">
        <w:rPr>
          <w:rFonts w:ascii="Calibri" w:eastAsia="Calibri" w:hAnsi="Calibri" w:cs="Times New Roman"/>
        </w:rPr>
        <w:t>could be implemented.</w:t>
      </w:r>
    </w:p>
    <w:p w:rsidR="006A4621" w:rsidRPr="006A4621" w:rsidRDefault="006A4621" w:rsidP="00B573C0">
      <w:pPr>
        <w:pStyle w:val="ListParagraph"/>
        <w:numPr>
          <w:ilvl w:val="0"/>
          <w:numId w:val="11"/>
        </w:numPr>
        <w:spacing w:after="0"/>
        <w:jc w:val="both"/>
        <w:rPr>
          <w:rFonts w:ascii="Calibri" w:eastAsia="Calibri" w:hAnsi="Calibri" w:cs="Times New Roman"/>
        </w:rPr>
      </w:pPr>
      <w:r w:rsidRPr="006A4621">
        <w:rPr>
          <w:rFonts w:ascii="Calibri" w:eastAsia="Calibri" w:hAnsi="Calibri" w:cs="Times New Roman"/>
        </w:rPr>
        <w:t>Investigat</w:t>
      </w:r>
      <w:r>
        <w:rPr>
          <w:rFonts w:ascii="Calibri" w:eastAsia="Calibri" w:hAnsi="Calibri" w:cs="Times New Roman"/>
        </w:rPr>
        <w:t xml:space="preserve">ing </w:t>
      </w:r>
      <w:r w:rsidRPr="006A4621">
        <w:rPr>
          <w:rFonts w:ascii="Calibri" w:eastAsia="Calibri" w:hAnsi="Calibri" w:cs="Times New Roman"/>
        </w:rPr>
        <w:t xml:space="preserve">legislative compliance </w:t>
      </w:r>
      <w:r w:rsidR="00AF5CDC">
        <w:rPr>
          <w:rFonts w:ascii="Calibri" w:eastAsia="Calibri" w:hAnsi="Calibri" w:cs="Times New Roman"/>
        </w:rPr>
        <w:t xml:space="preserve">(inclusive of security requirements) </w:t>
      </w:r>
      <w:r w:rsidRPr="006A4621">
        <w:rPr>
          <w:rFonts w:ascii="Calibri" w:eastAsia="Calibri" w:hAnsi="Calibri" w:cs="Times New Roman"/>
        </w:rPr>
        <w:t>that may be necessary to ensure the implementation of a technological solution</w:t>
      </w:r>
      <w:r w:rsidR="00AF5CDC">
        <w:rPr>
          <w:rFonts w:ascii="Calibri" w:eastAsia="Calibri" w:hAnsi="Calibri" w:cs="Times New Roman"/>
        </w:rPr>
        <w:t>.</w:t>
      </w:r>
    </w:p>
    <w:p w:rsidR="006A4621" w:rsidRPr="00076E7C" w:rsidRDefault="006A4621" w:rsidP="00425A4D">
      <w:pPr>
        <w:spacing w:after="0"/>
        <w:jc w:val="both"/>
        <w:rPr>
          <w:rFonts w:ascii="Calibri" w:eastAsia="Calibri" w:hAnsi="Calibri" w:cs="Times New Roman"/>
        </w:rPr>
      </w:pPr>
    </w:p>
    <w:p w:rsidR="00076E7C" w:rsidRPr="00076E7C" w:rsidRDefault="00076E7C" w:rsidP="00076E7C">
      <w:pPr>
        <w:spacing w:after="0" w:line="240" w:lineRule="auto"/>
        <w:jc w:val="both"/>
        <w:rPr>
          <w:rFonts w:ascii="Calibri" w:eastAsia="Calibri" w:hAnsi="Calibri" w:cs="Times New Roman"/>
          <w:b/>
          <w:sz w:val="24"/>
        </w:rPr>
      </w:pPr>
      <w:r w:rsidRPr="00076E7C">
        <w:rPr>
          <w:rFonts w:ascii="Calibri" w:eastAsia="Calibri" w:hAnsi="Calibri" w:cs="Times New Roman"/>
          <w:b/>
          <w:sz w:val="24"/>
        </w:rPr>
        <w:br w:type="page"/>
      </w:r>
    </w:p>
    <w:p w:rsidR="00076E7C" w:rsidRPr="00076E7C" w:rsidRDefault="00076E7C" w:rsidP="00B573C0">
      <w:pPr>
        <w:numPr>
          <w:ilvl w:val="1"/>
          <w:numId w:val="4"/>
        </w:numPr>
        <w:contextualSpacing/>
        <w:jc w:val="both"/>
        <w:rPr>
          <w:rFonts w:ascii="Calibri" w:eastAsia="Times New Roman" w:hAnsi="Calibri" w:cs="Times New Roman"/>
          <w:sz w:val="24"/>
          <w:lang w:val="en-US"/>
        </w:rPr>
      </w:pPr>
      <w:r w:rsidRPr="00076E7C">
        <w:rPr>
          <w:rFonts w:ascii="Calibri" w:eastAsia="Times New Roman" w:hAnsi="Calibri" w:cs="Times New Roman"/>
          <w:b/>
          <w:sz w:val="24"/>
          <w:lang w:val="en-US"/>
        </w:rPr>
        <w:lastRenderedPageBreak/>
        <w:t>Financial proposal</w:t>
      </w:r>
    </w:p>
    <w:p w:rsidR="00076E7C" w:rsidRPr="00076E7C" w:rsidRDefault="00076E7C" w:rsidP="00076E7C">
      <w:pPr>
        <w:spacing w:before="240"/>
        <w:jc w:val="both"/>
        <w:rPr>
          <w:rFonts w:ascii="Calibri" w:eastAsia="Calibri" w:hAnsi="Calibri" w:cs="Times New Roman"/>
        </w:rPr>
      </w:pPr>
      <w:r w:rsidRPr="00076E7C">
        <w:rPr>
          <w:rFonts w:ascii="Calibri" w:eastAsia="Calibri" w:hAnsi="Calibri" w:cs="Times New Roman"/>
        </w:rPr>
        <w:t xml:space="preserve">Enterprises </w:t>
      </w:r>
      <w:r w:rsidR="00523404">
        <w:rPr>
          <w:rFonts w:ascii="Calibri" w:eastAsia="Calibri" w:hAnsi="Calibri" w:cs="Times New Roman"/>
        </w:rPr>
        <w:t>Company xyz</w:t>
      </w:r>
      <w:r w:rsidRPr="00076E7C">
        <w:rPr>
          <w:rFonts w:ascii="Calibri" w:eastAsia="Calibri" w:hAnsi="Calibri" w:cs="Times New Roman"/>
        </w:rPr>
        <w:t xml:space="preserve"> will be able to deliver all the requirements in the terms of reference, objectives, scope of work for a total contract value, including VAT and disbursements, of </w:t>
      </w:r>
      <w:r w:rsidRPr="00076E7C">
        <w:rPr>
          <w:rFonts w:ascii="Calibri" w:eastAsia="Calibri" w:hAnsi="Calibri" w:cs="Times New Roman"/>
          <w:highlight w:val="yellow"/>
        </w:rPr>
        <w:t>RXXX</w:t>
      </w:r>
      <w:r w:rsidRPr="00076E7C">
        <w:rPr>
          <w:rFonts w:ascii="Calibri" w:eastAsia="Calibri" w:hAnsi="Calibri" w:cs="Times New Roman"/>
        </w:rPr>
        <w:t xml:space="preserve"> (VAT inclusive).</w:t>
      </w:r>
    </w:p>
    <w:p w:rsidR="00076E7C" w:rsidRPr="00076E7C" w:rsidRDefault="00076E7C" w:rsidP="00B573C0">
      <w:pPr>
        <w:numPr>
          <w:ilvl w:val="1"/>
          <w:numId w:val="4"/>
        </w:numPr>
        <w:contextualSpacing/>
        <w:jc w:val="both"/>
        <w:rPr>
          <w:rFonts w:ascii="Calibri" w:eastAsia="Times New Roman" w:hAnsi="Calibri" w:cs="Times New Roman"/>
          <w:sz w:val="24"/>
          <w:lang w:val="en-US"/>
        </w:rPr>
      </w:pPr>
      <w:r w:rsidRPr="00076E7C">
        <w:rPr>
          <w:rFonts w:ascii="Calibri" w:eastAsia="Times New Roman" w:hAnsi="Calibri" w:cs="Times New Roman"/>
          <w:b/>
          <w:sz w:val="24"/>
          <w:lang w:val="en-US"/>
        </w:rPr>
        <w:t>Broad-Based Black Economic Empowerment</w:t>
      </w:r>
    </w:p>
    <w:p w:rsidR="00076E7C" w:rsidRPr="00076E7C" w:rsidRDefault="00076E7C" w:rsidP="00076E7C">
      <w:pPr>
        <w:spacing w:after="0"/>
        <w:jc w:val="both"/>
        <w:rPr>
          <w:rFonts w:ascii="Calibri" w:eastAsia="Calibri" w:hAnsi="Calibri" w:cs="Times New Roman"/>
        </w:rPr>
      </w:pPr>
      <w:r w:rsidRPr="00076E7C">
        <w:rPr>
          <w:rFonts w:ascii="Calibri" w:eastAsia="Calibri" w:hAnsi="Calibri" w:cs="Times New Roman"/>
        </w:rPr>
        <w:t xml:space="preserve">Enterprises </w:t>
      </w:r>
      <w:r w:rsidR="00523404">
        <w:rPr>
          <w:rFonts w:ascii="Calibri" w:eastAsia="Calibri" w:hAnsi="Calibri" w:cs="Times New Roman"/>
        </w:rPr>
        <w:t>Company xyz</w:t>
      </w:r>
      <w:r w:rsidRPr="00076E7C">
        <w:rPr>
          <w:rFonts w:ascii="Calibri" w:eastAsia="Calibri" w:hAnsi="Calibri" w:cs="Times New Roman"/>
        </w:rPr>
        <w:t xml:space="preserve"> (Pty) Ltd is as a </w:t>
      </w:r>
      <w:r w:rsidRPr="00076E7C">
        <w:rPr>
          <w:rFonts w:ascii="Calibri" w:eastAsia="Calibri" w:hAnsi="Calibri" w:cs="Times New Roman"/>
          <w:b/>
        </w:rPr>
        <w:t>Level 2</w:t>
      </w:r>
      <w:r w:rsidRPr="00076E7C">
        <w:rPr>
          <w:rFonts w:ascii="Calibri" w:eastAsia="Calibri" w:hAnsi="Calibri" w:cs="Times New Roman"/>
        </w:rPr>
        <w:t xml:space="preserve"> contributor with a </w:t>
      </w:r>
      <w:r w:rsidRPr="00076E7C">
        <w:rPr>
          <w:rFonts w:ascii="Calibri" w:eastAsia="Calibri" w:hAnsi="Calibri" w:cs="Times New Roman"/>
          <w:b/>
        </w:rPr>
        <w:t>125% B-BBEE procurement</w:t>
      </w:r>
      <w:r w:rsidRPr="00076E7C">
        <w:rPr>
          <w:rFonts w:ascii="Calibri" w:eastAsia="Calibri" w:hAnsi="Calibri" w:cs="Times New Roman"/>
        </w:rPr>
        <w:t xml:space="preserve"> </w:t>
      </w:r>
      <w:r w:rsidRPr="00076E7C">
        <w:rPr>
          <w:rFonts w:ascii="Calibri" w:eastAsia="Calibri" w:hAnsi="Calibri" w:cs="Times New Roman"/>
          <w:b/>
        </w:rPr>
        <w:t>level</w:t>
      </w:r>
      <w:r w:rsidRPr="00076E7C">
        <w:rPr>
          <w:rFonts w:ascii="Calibri" w:eastAsia="Calibri" w:hAnsi="Calibri" w:cs="Times New Roman"/>
        </w:rPr>
        <w:t xml:space="preserve">. Enterprises </w:t>
      </w:r>
      <w:r w:rsidR="00523404">
        <w:rPr>
          <w:rFonts w:ascii="Calibri" w:eastAsia="Calibri" w:hAnsi="Calibri" w:cs="Times New Roman"/>
        </w:rPr>
        <w:t>Company xyz</w:t>
      </w:r>
      <w:r w:rsidRPr="00076E7C">
        <w:rPr>
          <w:rFonts w:ascii="Calibri" w:eastAsia="Calibri" w:hAnsi="Calibri" w:cs="Times New Roman"/>
        </w:rPr>
        <w:t xml:space="preserve"> is a 100% subsidiary of the </w:t>
      </w:r>
      <w:r w:rsidR="00523404">
        <w:rPr>
          <w:rFonts w:ascii="Calibri" w:eastAsia="Calibri" w:hAnsi="Calibri" w:cs="Times New Roman"/>
        </w:rPr>
        <w:t>Company xyz</w:t>
      </w:r>
      <w:r w:rsidRPr="00076E7C">
        <w:rPr>
          <w:rFonts w:ascii="Calibri" w:eastAsia="Calibri" w:hAnsi="Calibri" w:cs="Times New Roman"/>
        </w:rPr>
        <w:t xml:space="preserve"> (UP).</w:t>
      </w:r>
    </w:p>
    <w:p w:rsidR="00076E7C" w:rsidRPr="00076E7C" w:rsidRDefault="00076E7C" w:rsidP="00076E7C">
      <w:pPr>
        <w:spacing w:after="0"/>
        <w:jc w:val="both"/>
        <w:rPr>
          <w:rFonts w:ascii="Calibri" w:eastAsia="Calibri" w:hAnsi="Calibri" w:cs="Times New Roman"/>
        </w:rPr>
      </w:pPr>
    </w:p>
    <w:p w:rsidR="00076E7C" w:rsidRPr="00076E7C" w:rsidRDefault="00076E7C" w:rsidP="00076E7C">
      <w:pPr>
        <w:spacing w:after="0"/>
        <w:jc w:val="both"/>
        <w:rPr>
          <w:rFonts w:ascii="Calibri" w:eastAsia="Calibri" w:hAnsi="Calibri" w:cs="Times New Roman"/>
        </w:rPr>
      </w:pPr>
      <w:r w:rsidRPr="00076E7C">
        <w:rPr>
          <w:rFonts w:ascii="Calibri" w:eastAsia="Calibri" w:hAnsi="Calibri" w:cs="Times New Roman"/>
        </w:rPr>
        <w:t xml:space="preserve">The University does not have independent shareholders. It is a higher education institution that complies with all the provisions of the Higher Education Act, and with the reporting requirements of the Department of Education. The Council of the </w:t>
      </w:r>
      <w:r w:rsidR="00523404">
        <w:rPr>
          <w:rFonts w:ascii="Calibri" w:eastAsia="Calibri" w:hAnsi="Calibri" w:cs="Times New Roman"/>
        </w:rPr>
        <w:t>Company xyz</w:t>
      </w:r>
      <w:r w:rsidRPr="00076E7C">
        <w:rPr>
          <w:rFonts w:ascii="Calibri" w:eastAsia="Calibri" w:hAnsi="Calibri" w:cs="Times New Roman"/>
        </w:rPr>
        <w:t xml:space="preserve"> is constituted as determined by the Act.</w:t>
      </w:r>
    </w:p>
    <w:p w:rsidR="00076E7C" w:rsidRPr="00076E7C" w:rsidRDefault="00076E7C" w:rsidP="00076E7C">
      <w:pPr>
        <w:jc w:val="both"/>
        <w:rPr>
          <w:rFonts w:ascii="Calibri" w:eastAsia="Calibri" w:hAnsi="Calibri" w:cs="Times New Roman"/>
          <w:b/>
          <w:sz w:val="24"/>
          <w:szCs w:val="24"/>
        </w:rPr>
      </w:pPr>
    </w:p>
    <w:p w:rsidR="00076E7C" w:rsidRPr="00076E7C" w:rsidRDefault="00076E7C" w:rsidP="00076E7C">
      <w:pPr>
        <w:spacing w:after="0" w:line="240" w:lineRule="auto"/>
        <w:jc w:val="both"/>
        <w:rPr>
          <w:rFonts w:ascii="Calibri" w:eastAsia="Calibri" w:hAnsi="Calibri" w:cs="Times New Roman"/>
          <w:b/>
          <w:sz w:val="24"/>
          <w:szCs w:val="24"/>
        </w:rPr>
      </w:pPr>
      <w:r w:rsidRPr="00076E7C">
        <w:rPr>
          <w:rFonts w:ascii="Calibri" w:eastAsia="Calibri" w:hAnsi="Calibri" w:cs="Times New Roman"/>
          <w:b/>
          <w:sz w:val="24"/>
          <w:szCs w:val="24"/>
        </w:rPr>
        <w:br w:type="page"/>
      </w:r>
    </w:p>
    <w:p w:rsidR="00076E7C" w:rsidRPr="00076E7C" w:rsidRDefault="00076E7C" w:rsidP="00B573C0">
      <w:pPr>
        <w:numPr>
          <w:ilvl w:val="0"/>
          <w:numId w:val="4"/>
        </w:numPr>
        <w:contextualSpacing/>
        <w:jc w:val="both"/>
        <w:outlineLvl w:val="0"/>
        <w:rPr>
          <w:rFonts w:ascii="Calibri" w:eastAsia="Times New Roman" w:hAnsi="Calibri" w:cs="Times New Roman"/>
          <w:b/>
          <w:sz w:val="28"/>
          <w:szCs w:val="24"/>
          <w:lang w:val="en-US"/>
        </w:rPr>
      </w:pPr>
      <w:bookmarkStart w:id="10" w:name="_Toc437951931"/>
      <w:r w:rsidRPr="00076E7C">
        <w:rPr>
          <w:rFonts w:ascii="Calibri" w:eastAsia="Times New Roman" w:hAnsi="Calibri" w:cs="Times New Roman"/>
          <w:b/>
          <w:sz w:val="28"/>
          <w:szCs w:val="24"/>
          <w:lang w:val="en-US"/>
        </w:rPr>
        <w:lastRenderedPageBreak/>
        <w:t>Bidder’s Response</w:t>
      </w:r>
      <w:bookmarkEnd w:id="10"/>
    </w:p>
    <w:tbl>
      <w:tblPr>
        <w:tblpPr w:leftFromText="180" w:rightFromText="180" w:vertAnchor="text" w:horzAnchor="margin" w:tblpY="198"/>
        <w:tblW w:w="9639"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CellMar>
          <w:left w:w="0" w:type="dxa"/>
          <w:right w:w="0" w:type="dxa"/>
        </w:tblCellMar>
        <w:tblLook w:val="04A0" w:firstRow="1" w:lastRow="0" w:firstColumn="1" w:lastColumn="0" w:noHBand="0" w:noVBand="1"/>
      </w:tblPr>
      <w:tblGrid>
        <w:gridCol w:w="4775"/>
        <w:gridCol w:w="4864"/>
      </w:tblGrid>
      <w:tr w:rsidR="00076E7C" w:rsidRPr="00076E7C" w:rsidTr="000D6EEB">
        <w:trPr>
          <w:trHeight w:val="485"/>
        </w:trPr>
        <w:tc>
          <w:tcPr>
            <w:tcW w:w="4775" w:type="dxa"/>
            <w:shd w:val="clear" w:color="auto" w:fill="383367"/>
            <w:tcMar>
              <w:top w:w="0" w:type="dxa"/>
              <w:left w:w="108" w:type="dxa"/>
              <w:bottom w:w="0" w:type="dxa"/>
              <w:right w:w="108" w:type="dxa"/>
            </w:tcMar>
            <w:vAlign w:val="center"/>
          </w:tcPr>
          <w:p w:rsidR="00076E7C" w:rsidRPr="00076E7C" w:rsidRDefault="00076E7C" w:rsidP="00076E7C">
            <w:pPr>
              <w:spacing w:after="0" w:line="240" w:lineRule="auto"/>
              <w:jc w:val="both"/>
              <w:rPr>
                <w:rFonts w:ascii="Calibri" w:eastAsia="Calibri" w:hAnsi="Calibri" w:cs="Times New Roman"/>
                <w:b/>
              </w:rPr>
            </w:pPr>
            <w:r w:rsidRPr="00076E7C">
              <w:rPr>
                <w:rFonts w:ascii="Calibri" w:eastAsia="Calibri" w:hAnsi="Calibri" w:cs="Times New Roman"/>
                <w:b/>
              </w:rPr>
              <w:t>Criteria for Functional Evaluation</w:t>
            </w:r>
          </w:p>
        </w:tc>
        <w:tc>
          <w:tcPr>
            <w:tcW w:w="4864" w:type="dxa"/>
            <w:shd w:val="clear" w:color="auto" w:fill="383367"/>
            <w:tcMar>
              <w:top w:w="0" w:type="dxa"/>
              <w:left w:w="108" w:type="dxa"/>
              <w:bottom w:w="0" w:type="dxa"/>
              <w:right w:w="108" w:type="dxa"/>
            </w:tcMar>
            <w:vAlign w:val="center"/>
          </w:tcPr>
          <w:p w:rsidR="00076E7C" w:rsidRPr="00076E7C" w:rsidRDefault="00076E7C" w:rsidP="00076E7C">
            <w:pPr>
              <w:spacing w:after="0" w:line="240" w:lineRule="auto"/>
              <w:jc w:val="both"/>
              <w:rPr>
                <w:rFonts w:ascii="Calibri" w:eastAsia="Calibri" w:hAnsi="Calibri" w:cs="Times New Roman"/>
                <w:b/>
              </w:rPr>
            </w:pPr>
            <w:r w:rsidRPr="00076E7C">
              <w:rPr>
                <w:rFonts w:ascii="Calibri" w:eastAsia="Calibri" w:hAnsi="Calibri" w:cs="Times New Roman"/>
                <w:b/>
              </w:rPr>
              <w:t>Research Solutions’ Response</w:t>
            </w:r>
          </w:p>
        </w:tc>
      </w:tr>
      <w:tr w:rsidR="00076E7C" w:rsidRPr="00076E7C" w:rsidTr="000D6EEB">
        <w:tc>
          <w:tcPr>
            <w:tcW w:w="4775" w:type="dxa"/>
            <w:tcMar>
              <w:top w:w="0" w:type="dxa"/>
              <w:left w:w="108" w:type="dxa"/>
              <w:bottom w:w="0" w:type="dxa"/>
              <w:right w:w="108" w:type="dxa"/>
            </w:tcMar>
          </w:tcPr>
          <w:p w:rsidR="006C517F" w:rsidRPr="006C517F" w:rsidRDefault="006C517F" w:rsidP="006C517F">
            <w:pPr>
              <w:autoSpaceDE w:val="0"/>
              <w:autoSpaceDN w:val="0"/>
              <w:adjustRightInd w:val="0"/>
              <w:spacing w:after="0" w:line="240" w:lineRule="auto"/>
              <w:jc w:val="both"/>
              <w:rPr>
                <w:rFonts w:ascii="Calibri" w:eastAsia="Calibri" w:hAnsi="Calibri" w:cs="Times New Roman"/>
              </w:rPr>
            </w:pPr>
            <w:r w:rsidRPr="006C517F">
              <w:rPr>
                <w:rFonts w:ascii="Calibri" w:eastAsia="Calibri" w:hAnsi="Calibri" w:cs="Times New Roman"/>
              </w:rPr>
              <w:t>Experience of the bidders for feasibilit</w:t>
            </w:r>
            <w:r>
              <w:rPr>
                <w:rFonts w:ascii="Calibri" w:eastAsia="Calibri" w:hAnsi="Calibri" w:cs="Times New Roman"/>
              </w:rPr>
              <w:t xml:space="preserve">y study assignments carried out </w:t>
            </w:r>
            <w:r w:rsidRPr="006C517F">
              <w:rPr>
                <w:rFonts w:ascii="Calibri" w:eastAsia="Calibri" w:hAnsi="Calibri" w:cs="Times New Roman"/>
              </w:rPr>
              <w:t>within a period of 24 months. (Details of assignments and the name of</w:t>
            </w:r>
          </w:p>
          <w:p w:rsidR="006C517F" w:rsidRDefault="006C517F" w:rsidP="006C517F">
            <w:pPr>
              <w:autoSpaceDE w:val="0"/>
              <w:autoSpaceDN w:val="0"/>
              <w:adjustRightInd w:val="0"/>
              <w:spacing w:after="0" w:line="240" w:lineRule="auto"/>
              <w:jc w:val="both"/>
              <w:rPr>
                <w:rFonts w:ascii="Calibri" w:eastAsia="Calibri" w:hAnsi="Calibri" w:cs="Times New Roman"/>
              </w:rPr>
            </w:pPr>
            <w:r w:rsidRPr="006C517F">
              <w:rPr>
                <w:rFonts w:ascii="Calibri" w:eastAsia="Calibri" w:hAnsi="Calibri" w:cs="Times New Roman"/>
              </w:rPr>
              <w:t>the organisation must be provided)</w:t>
            </w:r>
          </w:p>
          <w:p w:rsidR="006C517F" w:rsidRPr="006C517F" w:rsidRDefault="006C517F" w:rsidP="006C517F">
            <w:pPr>
              <w:autoSpaceDE w:val="0"/>
              <w:autoSpaceDN w:val="0"/>
              <w:adjustRightInd w:val="0"/>
              <w:spacing w:after="0" w:line="240" w:lineRule="auto"/>
              <w:jc w:val="both"/>
              <w:rPr>
                <w:rFonts w:ascii="Calibri" w:eastAsia="Calibri" w:hAnsi="Calibri" w:cs="Times New Roman"/>
              </w:rPr>
            </w:pPr>
          </w:p>
          <w:p w:rsidR="006C517F" w:rsidRPr="006C517F" w:rsidRDefault="006C517F" w:rsidP="006C517F">
            <w:pPr>
              <w:autoSpaceDE w:val="0"/>
              <w:autoSpaceDN w:val="0"/>
              <w:adjustRightInd w:val="0"/>
              <w:spacing w:after="0" w:line="240" w:lineRule="auto"/>
              <w:jc w:val="both"/>
              <w:rPr>
                <w:rFonts w:ascii="Calibri" w:eastAsia="Calibri" w:hAnsi="Calibri" w:cs="Times New Roman"/>
              </w:rPr>
            </w:pPr>
            <w:r w:rsidRPr="006C517F">
              <w:rPr>
                <w:rFonts w:ascii="Calibri" w:eastAsia="Calibri" w:hAnsi="Calibri" w:cs="Times New Roman"/>
              </w:rPr>
              <w:t>The scores will be allocated for minimum experience as follows:</w:t>
            </w:r>
          </w:p>
          <w:p w:rsidR="006C517F" w:rsidRPr="006C517F" w:rsidRDefault="006C517F" w:rsidP="006C517F">
            <w:pPr>
              <w:autoSpaceDE w:val="0"/>
              <w:autoSpaceDN w:val="0"/>
              <w:adjustRightInd w:val="0"/>
              <w:spacing w:after="0" w:line="240" w:lineRule="auto"/>
              <w:jc w:val="both"/>
              <w:rPr>
                <w:rFonts w:ascii="Calibri" w:eastAsia="Calibri" w:hAnsi="Calibri" w:cs="Times New Roman"/>
              </w:rPr>
            </w:pPr>
            <w:r w:rsidRPr="006C517F">
              <w:rPr>
                <w:rFonts w:ascii="Calibri" w:eastAsia="Calibri" w:hAnsi="Calibri" w:cs="Times New Roman"/>
              </w:rPr>
              <w:t>1 year = 5 points</w:t>
            </w:r>
          </w:p>
          <w:p w:rsidR="006C517F" w:rsidRPr="006C517F" w:rsidRDefault="006C517F" w:rsidP="006C517F">
            <w:pPr>
              <w:autoSpaceDE w:val="0"/>
              <w:autoSpaceDN w:val="0"/>
              <w:adjustRightInd w:val="0"/>
              <w:spacing w:after="0" w:line="240" w:lineRule="auto"/>
              <w:jc w:val="both"/>
              <w:rPr>
                <w:rFonts w:ascii="Calibri" w:eastAsia="Calibri" w:hAnsi="Calibri" w:cs="Times New Roman"/>
              </w:rPr>
            </w:pPr>
            <w:r w:rsidRPr="006C517F">
              <w:rPr>
                <w:rFonts w:ascii="Calibri" w:eastAsia="Calibri" w:hAnsi="Calibri" w:cs="Times New Roman"/>
              </w:rPr>
              <w:t>2 years = 10 points</w:t>
            </w:r>
          </w:p>
          <w:p w:rsidR="006C517F" w:rsidRPr="006C517F" w:rsidRDefault="006C517F" w:rsidP="006C517F">
            <w:pPr>
              <w:autoSpaceDE w:val="0"/>
              <w:autoSpaceDN w:val="0"/>
              <w:adjustRightInd w:val="0"/>
              <w:spacing w:after="0" w:line="240" w:lineRule="auto"/>
              <w:jc w:val="both"/>
              <w:rPr>
                <w:rFonts w:ascii="Calibri" w:eastAsia="Calibri" w:hAnsi="Calibri" w:cs="Times New Roman"/>
              </w:rPr>
            </w:pPr>
            <w:r w:rsidRPr="006C517F">
              <w:rPr>
                <w:rFonts w:ascii="Calibri" w:eastAsia="Calibri" w:hAnsi="Calibri" w:cs="Times New Roman"/>
              </w:rPr>
              <w:t>3 years = 15 points</w:t>
            </w:r>
          </w:p>
          <w:p w:rsidR="00076E7C" w:rsidRPr="00076E7C" w:rsidRDefault="006C517F" w:rsidP="006C517F">
            <w:pPr>
              <w:spacing w:after="0" w:line="240" w:lineRule="auto"/>
              <w:jc w:val="both"/>
              <w:rPr>
                <w:rFonts w:ascii="Calibri" w:eastAsia="Calibri" w:hAnsi="Calibri" w:cs="Calibri"/>
              </w:rPr>
            </w:pPr>
            <w:r w:rsidRPr="006C517F">
              <w:rPr>
                <w:rFonts w:ascii="Calibri" w:eastAsia="Calibri" w:hAnsi="Calibri" w:cs="Times New Roman"/>
              </w:rPr>
              <w:t>4 years = 20 points</w:t>
            </w:r>
          </w:p>
        </w:tc>
        <w:tc>
          <w:tcPr>
            <w:tcW w:w="4864" w:type="dxa"/>
            <w:tcMar>
              <w:top w:w="0" w:type="dxa"/>
              <w:left w:w="108" w:type="dxa"/>
              <w:bottom w:w="0" w:type="dxa"/>
              <w:right w:w="108" w:type="dxa"/>
            </w:tcMar>
          </w:tcPr>
          <w:p w:rsidR="001C3091" w:rsidRDefault="006C517F" w:rsidP="001C3091">
            <w:pPr>
              <w:spacing w:after="0" w:line="240" w:lineRule="auto"/>
              <w:jc w:val="both"/>
              <w:rPr>
                <w:rFonts w:ascii="Arial" w:eastAsia="Times New Roman" w:hAnsi="Arial" w:cs="Arial"/>
                <w:sz w:val="20"/>
                <w:lang w:val="en-US"/>
              </w:rPr>
            </w:pPr>
            <w:r w:rsidRPr="003F7632">
              <w:rPr>
                <w:rFonts w:ascii="Calibri" w:eastAsia="Calibri" w:hAnsi="Calibri" w:cs="Times New Roman"/>
                <w:highlight w:val="yellow"/>
              </w:rPr>
              <w:t>20</w:t>
            </w:r>
            <w:r w:rsidR="001C3091">
              <w:rPr>
                <w:rFonts w:ascii="Arial" w:eastAsia="Times New Roman" w:hAnsi="Arial" w:cs="Arial"/>
                <w:sz w:val="20"/>
                <w:lang w:val="en-US"/>
              </w:rPr>
              <w:t xml:space="preserve"> </w:t>
            </w:r>
            <w:r w:rsidR="001C3091" w:rsidRPr="001C3091">
              <w:rPr>
                <w:rFonts w:ascii="Arial" w:eastAsia="Times New Roman" w:hAnsi="Arial" w:cs="Arial"/>
                <w:b/>
                <w:sz w:val="20"/>
                <w:lang w:val="en-US"/>
              </w:rPr>
              <w:t>Prof C.J. Kruger</w:t>
            </w:r>
            <w:r w:rsidR="001C3091">
              <w:rPr>
                <w:rFonts w:ascii="Arial" w:eastAsia="Times New Roman" w:hAnsi="Arial" w:cs="Arial"/>
                <w:sz w:val="20"/>
                <w:lang w:val="en-US"/>
              </w:rPr>
              <w:t xml:space="preserve">: </w:t>
            </w:r>
          </w:p>
          <w:p w:rsidR="00076E7C" w:rsidRDefault="001C3091" w:rsidP="00B573C0">
            <w:pPr>
              <w:pStyle w:val="ListParagraph"/>
              <w:numPr>
                <w:ilvl w:val="0"/>
                <w:numId w:val="5"/>
              </w:numPr>
              <w:spacing w:after="0" w:line="240" w:lineRule="auto"/>
              <w:jc w:val="both"/>
              <w:rPr>
                <w:rFonts w:ascii="Arial" w:eastAsia="Times New Roman" w:hAnsi="Arial" w:cs="Arial"/>
                <w:sz w:val="20"/>
                <w:lang w:val="en-US"/>
              </w:rPr>
            </w:pPr>
            <w:r w:rsidRPr="001C3091">
              <w:rPr>
                <w:rFonts w:ascii="Arial" w:eastAsia="Times New Roman" w:hAnsi="Arial" w:cs="Arial"/>
                <w:sz w:val="20"/>
                <w:lang w:val="en-US"/>
              </w:rPr>
              <w:t>Project Lead. City of Tshwane Fresh</w:t>
            </w:r>
            <w:r w:rsidR="002B6E5A">
              <w:rPr>
                <w:rFonts w:ascii="Arial" w:eastAsia="Times New Roman" w:hAnsi="Arial" w:cs="Arial"/>
                <w:sz w:val="20"/>
                <w:lang w:val="en-US"/>
              </w:rPr>
              <w:t xml:space="preserve"> Produce Market Trading System. </w:t>
            </w:r>
            <w:r w:rsidRPr="001C3091">
              <w:rPr>
                <w:rFonts w:ascii="Arial" w:eastAsia="Times New Roman" w:hAnsi="Arial" w:cs="Arial"/>
                <w:sz w:val="20"/>
                <w:lang w:val="en-US"/>
              </w:rPr>
              <w:t>Feasibility study to assess, develop and implement an online ICT Trading system). Ongoing commitment started in 2015 and to be completed by October 2016.</w:t>
            </w:r>
          </w:p>
          <w:p w:rsidR="001C3091" w:rsidRPr="001C3091" w:rsidRDefault="001C3091" w:rsidP="00B573C0">
            <w:pPr>
              <w:pStyle w:val="ListParagraph"/>
              <w:numPr>
                <w:ilvl w:val="0"/>
                <w:numId w:val="5"/>
              </w:numPr>
              <w:rPr>
                <w:rFonts w:ascii="Arial" w:eastAsia="Times New Roman" w:hAnsi="Arial" w:cs="Arial"/>
                <w:sz w:val="20"/>
                <w:lang w:val="en-US"/>
              </w:rPr>
            </w:pPr>
            <w:r w:rsidRPr="001C3091">
              <w:rPr>
                <w:rFonts w:ascii="Arial" w:eastAsia="Times New Roman" w:hAnsi="Arial" w:cs="Arial"/>
                <w:sz w:val="20"/>
                <w:lang w:val="en-US"/>
              </w:rPr>
              <w:t xml:space="preserve">Project Lead.  Rand Mutual Assurance Company Limited.  Appointed as Project Lead to develop a “Strategic ICT road map”. Deliverables included </w:t>
            </w:r>
            <w:r>
              <w:rPr>
                <w:rFonts w:ascii="Arial" w:eastAsia="Times New Roman" w:hAnsi="Arial" w:cs="Arial"/>
                <w:sz w:val="20"/>
                <w:lang w:val="en-US"/>
              </w:rPr>
              <w:t>a</w:t>
            </w:r>
            <w:r w:rsidRPr="001C3091">
              <w:rPr>
                <w:rFonts w:ascii="Arial" w:eastAsia="Times New Roman" w:hAnsi="Arial" w:cs="Arial"/>
                <w:sz w:val="20"/>
                <w:lang w:val="en-US"/>
              </w:rPr>
              <w:t>nalysis and assessment of the RMA IT environment with regards to Governance, Strategy, People, Processes and Technology.  Findings focused on reporting back on RMA structural arrangements, Best Practices and Standards, and how strategic alignment could be reached between business and ICT.</w:t>
            </w:r>
          </w:p>
          <w:p w:rsidR="001C3091" w:rsidRPr="001C3091" w:rsidRDefault="002B6E5A" w:rsidP="001C3091">
            <w:pPr>
              <w:pStyle w:val="ListParagraph"/>
              <w:spacing w:after="0" w:line="240" w:lineRule="auto"/>
              <w:jc w:val="both"/>
              <w:rPr>
                <w:rFonts w:ascii="Arial" w:eastAsia="Times New Roman" w:hAnsi="Arial" w:cs="Arial"/>
                <w:sz w:val="20"/>
                <w:lang w:val="en-US"/>
              </w:rPr>
            </w:pPr>
            <w:r w:rsidRPr="002B6E5A">
              <w:rPr>
                <w:rFonts w:ascii="Arial" w:eastAsia="Times New Roman" w:hAnsi="Arial" w:cs="Arial"/>
                <w:sz w:val="20"/>
                <w:highlight w:val="yellow"/>
                <w:lang w:val="en-US"/>
              </w:rPr>
              <w:t>All please add</w:t>
            </w:r>
          </w:p>
          <w:p w:rsidR="001C3091" w:rsidRPr="00076E7C" w:rsidRDefault="001C3091" w:rsidP="001C3091">
            <w:pPr>
              <w:spacing w:after="0" w:line="240" w:lineRule="auto"/>
              <w:jc w:val="both"/>
              <w:rPr>
                <w:rFonts w:ascii="Calibri" w:eastAsia="Calibri" w:hAnsi="Calibri" w:cs="Times New Roman"/>
              </w:rPr>
            </w:pPr>
          </w:p>
        </w:tc>
      </w:tr>
      <w:tr w:rsidR="00076E7C" w:rsidRPr="00076E7C" w:rsidTr="000D6EEB">
        <w:tc>
          <w:tcPr>
            <w:tcW w:w="4775" w:type="dxa"/>
            <w:tcMar>
              <w:top w:w="0" w:type="dxa"/>
              <w:left w:w="108" w:type="dxa"/>
              <w:bottom w:w="0" w:type="dxa"/>
              <w:right w:w="108" w:type="dxa"/>
            </w:tcMar>
          </w:tcPr>
          <w:p w:rsidR="006C517F" w:rsidRDefault="006C517F" w:rsidP="006C517F">
            <w:pPr>
              <w:spacing w:after="0" w:line="240" w:lineRule="auto"/>
              <w:jc w:val="both"/>
              <w:rPr>
                <w:rFonts w:ascii="Calibri" w:eastAsia="Calibri" w:hAnsi="Calibri" w:cs="Calibri"/>
              </w:rPr>
            </w:pPr>
            <w:r w:rsidRPr="001C3091">
              <w:rPr>
                <w:rFonts w:ascii="Calibri" w:eastAsia="Calibri" w:hAnsi="Calibri" w:cs="Calibri"/>
                <w:b/>
              </w:rPr>
              <w:t>Detailed CVs</w:t>
            </w:r>
            <w:r w:rsidRPr="006C517F">
              <w:rPr>
                <w:rFonts w:ascii="Calibri" w:eastAsia="Calibri" w:hAnsi="Calibri" w:cs="Calibri"/>
              </w:rPr>
              <w:t xml:space="preserve"> of team members who will be directly involved in providing</w:t>
            </w:r>
            <w:r>
              <w:rPr>
                <w:rFonts w:ascii="Calibri" w:eastAsia="Calibri" w:hAnsi="Calibri" w:cs="Calibri"/>
              </w:rPr>
              <w:t xml:space="preserve"> </w:t>
            </w:r>
            <w:r w:rsidRPr="006C517F">
              <w:rPr>
                <w:rFonts w:ascii="Calibri" w:eastAsia="Calibri" w:hAnsi="Calibri" w:cs="Calibri"/>
              </w:rPr>
              <w:t>the required services. The team members mus</w:t>
            </w:r>
            <w:r>
              <w:rPr>
                <w:rFonts w:ascii="Calibri" w:eastAsia="Calibri" w:hAnsi="Calibri" w:cs="Calibri"/>
              </w:rPr>
              <w:t xml:space="preserve">t have at least three (3) </w:t>
            </w:r>
            <w:r w:rsidRPr="006C517F">
              <w:rPr>
                <w:rFonts w:ascii="Calibri" w:eastAsia="Calibri" w:hAnsi="Calibri" w:cs="Calibri"/>
              </w:rPr>
              <w:t>years’ experience in research, IT, monitoring and evaluation.</w:t>
            </w:r>
          </w:p>
          <w:p w:rsidR="006C517F" w:rsidRPr="006C517F" w:rsidRDefault="006C517F" w:rsidP="006C517F">
            <w:pPr>
              <w:spacing w:after="0" w:line="240" w:lineRule="auto"/>
              <w:jc w:val="both"/>
              <w:rPr>
                <w:rFonts w:ascii="Calibri" w:eastAsia="Calibri" w:hAnsi="Calibri" w:cs="Calibri"/>
              </w:rPr>
            </w:pPr>
          </w:p>
          <w:p w:rsidR="006C517F" w:rsidRPr="006C517F" w:rsidRDefault="006C517F" w:rsidP="006C517F">
            <w:pPr>
              <w:spacing w:after="0" w:line="240" w:lineRule="auto"/>
              <w:jc w:val="both"/>
              <w:rPr>
                <w:rFonts w:ascii="Calibri" w:eastAsia="Calibri" w:hAnsi="Calibri" w:cs="Calibri"/>
              </w:rPr>
            </w:pPr>
            <w:r w:rsidRPr="006C517F">
              <w:rPr>
                <w:rFonts w:ascii="Calibri" w:eastAsia="Calibri" w:hAnsi="Calibri" w:cs="Calibri"/>
              </w:rPr>
              <w:t>The scores will be allocated for experience, as follows:</w:t>
            </w:r>
          </w:p>
          <w:p w:rsidR="006C517F" w:rsidRPr="006C517F" w:rsidRDefault="006C517F" w:rsidP="006C517F">
            <w:pPr>
              <w:spacing w:after="0" w:line="240" w:lineRule="auto"/>
              <w:jc w:val="both"/>
              <w:rPr>
                <w:rFonts w:ascii="Calibri" w:eastAsia="Calibri" w:hAnsi="Calibri" w:cs="Calibri"/>
              </w:rPr>
            </w:pPr>
            <w:r w:rsidRPr="006C517F">
              <w:rPr>
                <w:rFonts w:ascii="Calibri" w:eastAsia="Calibri" w:hAnsi="Calibri" w:cs="Calibri"/>
              </w:rPr>
              <w:t>3 years = 10 points</w:t>
            </w:r>
          </w:p>
          <w:p w:rsidR="006C517F" w:rsidRPr="006C517F" w:rsidRDefault="006C517F" w:rsidP="006C517F">
            <w:pPr>
              <w:spacing w:after="0" w:line="240" w:lineRule="auto"/>
              <w:jc w:val="both"/>
              <w:rPr>
                <w:rFonts w:ascii="Calibri" w:eastAsia="Calibri" w:hAnsi="Calibri" w:cs="Calibri"/>
              </w:rPr>
            </w:pPr>
            <w:r w:rsidRPr="006C517F">
              <w:rPr>
                <w:rFonts w:ascii="Calibri" w:eastAsia="Calibri" w:hAnsi="Calibri" w:cs="Calibri"/>
              </w:rPr>
              <w:t>4 years = 15 points</w:t>
            </w:r>
          </w:p>
          <w:p w:rsidR="00076E7C" w:rsidRPr="00076E7C" w:rsidRDefault="006C517F" w:rsidP="006C517F">
            <w:pPr>
              <w:spacing w:after="0" w:line="240" w:lineRule="auto"/>
              <w:jc w:val="both"/>
              <w:rPr>
                <w:rFonts w:ascii="Calibri" w:eastAsia="Calibri" w:hAnsi="Calibri" w:cs="Calibri"/>
              </w:rPr>
            </w:pPr>
            <w:r w:rsidRPr="006C517F">
              <w:rPr>
                <w:rFonts w:ascii="Calibri" w:eastAsia="Calibri" w:hAnsi="Calibri" w:cs="Calibri"/>
              </w:rPr>
              <w:t>5 years = 20 points</w:t>
            </w:r>
          </w:p>
        </w:tc>
        <w:tc>
          <w:tcPr>
            <w:tcW w:w="4864" w:type="dxa"/>
            <w:tcMar>
              <w:top w:w="0" w:type="dxa"/>
              <w:left w:w="108" w:type="dxa"/>
              <w:bottom w:w="0" w:type="dxa"/>
              <w:right w:w="108" w:type="dxa"/>
            </w:tcMar>
          </w:tcPr>
          <w:p w:rsidR="001C3091" w:rsidRPr="00076E7C" w:rsidRDefault="002B6E5A" w:rsidP="000D6EEB">
            <w:pPr>
              <w:spacing w:after="0" w:line="240" w:lineRule="auto"/>
              <w:jc w:val="both"/>
              <w:rPr>
                <w:rFonts w:ascii="Calibri" w:eastAsia="Calibri" w:hAnsi="Calibri" w:cs="Times New Roman"/>
              </w:rPr>
            </w:pPr>
            <w:r w:rsidRPr="002B6E5A">
              <w:rPr>
                <w:rFonts w:ascii="Calibri" w:eastAsia="Calibri" w:hAnsi="Calibri" w:cs="Times New Roman"/>
                <w:highlight w:val="yellow"/>
              </w:rPr>
              <w:t xml:space="preserve">All please send </w:t>
            </w:r>
            <w:r>
              <w:rPr>
                <w:rFonts w:ascii="Calibri" w:eastAsia="Calibri" w:hAnsi="Calibri" w:cs="Times New Roman"/>
                <w:highlight w:val="yellow"/>
              </w:rPr>
              <w:t xml:space="preserve">your CV’s </w:t>
            </w:r>
            <w:r w:rsidRPr="002B6E5A">
              <w:rPr>
                <w:rFonts w:ascii="Calibri" w:eastAsia="Calibri" w:hAnsi="Calibri" w:cs="Times New Roman"/>
                <w:highlight w:val="yellow"/>
              </w:rPr>
              <w:t>for Gloria</w:t>
            </w:r>
          </w:p>
        </w:tc>
      </w:tr>
      <w:tr w:rsidR="00076E7C" w:rsidRPr="00076E7C" w:rsidTr="000D6EEB">
        <w:tc>
          <w:tcPr>
            <w:tcW w:w="4775" w:type="dxa"/>
            <w:tcMar>
              <w:top w:w="0" w:type="dxa"/>
              <w:left w:w="108" w:type="dxa"/>
              <w:bottom w:w="0" w:type="dxa"/>
              <w:right w:w="108" w:type="dxa"/>
            </w:tcMar>
          </w:tcPr>
          <w:p w:rsidR="00076E7C" w:rsidRPr="00076E7C" w:rsidRDefault="006C517F" w:rsidP="006C517F">
            <w:pPr>
              <w:autoSpaceDE w:val="0"/>
              <w:autoSpaceDN w:val="0"/>
              <w:adjustRightInd w:val="0"/>
              <w:spacing w:after="0" w:line="240" w:lineRule="auto"/>
              <w:jc w:val="both"/>
              <w:rPr>
                <w:rFonts w:ascii="Calibri" w:eastAsia="Calibri" w:hAnsi="Calibri" w:cs="Calibri"/>
              </w:rPr>
            </w:pPr>
            <w:r w:rsidRPr="006C517F">
              <w:rPr>
                <w:rFonts w:ascii="Calibri" w:eastAsia="Calibri" w:hAnsi="Calibri" w:cs="Calibri"/>
              </w:rPr>
              <w:t xml:space="preserve">A minimum of three (3) contactable </w:t>
            </w:r>
            <w:r>
              <w:rPr>
                <w:rFonts w:ascii="Calibri" w:eastAsia="Calibri" w:hAnsi="Calibri" w:cs="Calibri"/>
              </w:rPr>
              <w:t xml:space="preserve">references where the bidder has </w:t>
            </w:r>
            <w:r w:rsidRPr="006C517F">
              <w:rPr>
                <w:rFonts w:ascii="Calibri" w:eastAsia="Calibri" w:hAnsi="Calibri" w:cs="Calibri"/>
              </w:rPr>
              <w:t>rendered feasibility study services.</w:t>
            </w:r>
          </w:p>
        </w:tc>
        <w:tc>
          <w:tcPr>
            <w:tcW w:w="4864" w:type="dxa"/>
            <w:tcMar>
              <w:top w:w="0" w:type="dxa"/>
              <w:left w:w="108" w:type="dxa"/>
              <w:bottom w:w="0" w:type="dxa"/>
              <w:right w:w="108" w:type="dxa"/>
            </w:tcMar>
          </w:tcPr>
          <w:p w:rsidR="00076E7C" w:rsidRPr="00076E7C" w:rsidRDefault="00076E7C" w:rsidP="00076E7C">
            <w:pPr>
              <w:spacing w:after="0" w:line="240" w:lineRule="auto"/>
              <w:jc w:val="both"/>
              <w:rPr>
                <w:rFonts w:ascii="Calibri" w:eastAsia="Calibri" w:hAnsi="Calibri" w:cs="Calibri"/>
              </w:rPr>
            </w:pPr>
          </w:p>
          <w:p w:rsidR="000D6EEB" w:rsidRDefault="000D6EEB" w:rsidP="000D6EEB">
            <w:pPr>
              <w:spacing w:after="0" w:line="240" w:lineRule="auto"/>
              <w:jc w:val="both"/>
              <w:rPr>
                <w:rFonts w:ascii="Calibri" w:eastAsia="Calibri" w:hAnsi="Calibri" w:cs="Times New Roman"/>
              </w:rPr>
            </w:pPr>
            <w:r>
              <w:rPr>
                <w:rFonts w:ascii="Calibri" w:eastAsia="Calibri" w:hAnsi="Calibri" w:cs="Times New Roman"/>
              </w:rPr>
              <w:t>Mr Johan Swart</w:t>
            </w:r>
          </w:p>
          <w:p w:rsidR="000D6EEB" w:rsidRPr="001C3091" w:rsidRDefault="000D6EEB" w:rsidP="000D6EEB">
            <w:pPr>
              <w:spacing w:after="0" w:line="240" w:lineRule="auto"/>
              <w:jc w:val="both"/>
              <w:rPr>
                <w:rFonts w:ascii="Arial" w:eastAsia="Times New Roman" w:hAnsi="Arial" w:cs="Times New Roman"/>
                <w:sz w:val="20"/>
                <w:szCs w:val="20"/>
              </w:rPr>
            </w:pPr>
            <w:r w:rsidRPr="001C3091">
              <w:rPr>
                <w:rFonts w:ascii="Arial" w:eastAsia="Times New Roman" w:hAnsi="Arial" w:cs="Times New Roman"/>
                <w:sz w:val="20"/>
                <w:szCs w:val="20"/>
              </w:rPr>
              <w:t>ICT Client Support Manager</w:t>
            </w:r>
          </w:p>
          <w:p w:rsidR="000D6EEB" w:rsidRDefault="000D6EEB" w:rsidP="000D6EEB">
            <w:pPr>
              <w:spacing w:after="0" w:line="240" w:lineRule="exact"/>
              <w:jc w:val="both"/>
              <w:rPr>
                <w:rFonts w:ascii="Arial" w:eastAsia="Times New Roman" w:hAnsi="Arial" w:cs="Times New Roman"/>
                <w:sz w:val="20"/>
                <w:szCs w:val="20"/>
              </w:rPr>
            </w:pPr>
            <w:r w:rsidRPr="001C3091">
              <w:rPr>
                <w:rFonts w:ascii="Arial" w:eastAsia="Times New Roman" w:hAnsi="Arial" w:cs="Times New Roman"/>
                <w:sz w:val="20"/>
                <w:szCs w:val="20"/>
              </w:rPr>
              <w:t xml:space="preserve">The Rand Mutual Assurance Company Ltd. </w:t>
            </w:r>
          </w:p>
          <w:p w:rsidR="000D6EEB" w:rsidRPr="001C3091" w:rsidRDefault="000D6EEB" w:rsidP="000D6EEB">
            <w:pPr>
              <w:spacing w:after="0" w:line="240" w:lineRule="exact"/>
              <w:jc w:val="both"/>
              <w:rPr>
                <w:rFonts w:ascii="Arial" w:eastAsia="Times New Roman" w:hAnsi="Arial" w:cs="Times New Roman"/>
                <w:sz w:val="20"/>
                <w:szCs w:val="20"/>
              </w:rPr>
            </w:pPr>
            <w:r w:rsidRPr="001C3091">
              <w:rPr>
                <w:rFonts w:ascii="Arial" w:eastAsia="Times New Roman" w:hAnsi="Arial" w:cs="Times New Roman"/>
                <w:sz w:val="20"/>
                <w:szCs w:val="20"/>
              </w:rPr>
              <w:sym w:font="Wingdings 2" w:char="F027"/>
            </w:r>
            <w:r w:rsidRPr="001C3091">
              <w:rPr>
                <w:rFonts w:ascii="Arial" w:eastAsia="Times New Roman" w:hAnsi="Arial" w:cs="Times New Roman"/>
                <w:sz w:val="20"/>
                <w:szCs w:val="20"/>
              </w:rPr>
              <w:t xml:space="preserve"> +27 10 214 3000. or Direct: 082 443 1800</w:t>
            </w:r>
          </w:p>
          <w:p w:rsidR="000D6EEB" w:rsidRDefault="00271CB1" w:rsidP="000D6EEB">
            <w:pPr>
              <w:spacing w:after="0" w:line="240" w:lineRule="auto"/>
              <w:jc w:val="both"/>
              <w:rPr>
                <w:rFonts w:ascii="Calibri" w:eastAsia="Times New Roman" w:hAnsi="Calibri" w:cs="Times New Roman"/>
                <w:color w:val="0000FF"/>
                <w:u w:val="single"/>
                <w:lang w:eastAsia="en-ZA"/>
              </w:rPr>
            </w:pPr>
            <w:hyperlink r:id="rId11" w:history="1">
              <w:r w:rsidR="000D6EEB" w:rsidRPr="00BA32C3">
                <w:rPr>
                  <w:rStyle w:val="Hyperlink"/>
                  <w:rFonts w:ascii="Calibri" w:eastAsia="Times New Roman" w:hAnsi="Calibri" w:cs="Times New Roman"/>
                  <w:lang w:eastAsia="en-ZA"/>
                </w:rPr>
                <w:t>jswarts@randmutual.co.za</w:t>
              </w:r>
            </w:hyperlink>
          </w:p>
          <w:p w:rsidR="000D6EEB" w:rsidRDefault="000D6EEB" w:rsidP="000D6EEB">
            <w:pPr>
              <w:spacing w:after="0" w:line="240" w:lineRule="auto"/>
              <w:jc w:val="both"/>
              <w:rPr>
                <w:rFonts w:ascii="Calibri" w:eastAsia="Calibri" w:hAnsi="Calibri" w:cs="Times New Roman"/>
              </w:rPr>
            </w:pPr>
            <w:r>
              <w:rPr>
                <w:rFonts w:ascii="Calibri" w:eastAsia="Calibri" w:hAnsi="Calibri" w:cs="Times New Roman"/>
              </w:rPr>
              <w:t>Mr Ruben Jones</w:t>
            </w:r>
          </w:p>
          <w:p w:rsidR="000D6EEB" w:rsidRPr="000D6EEB" w:rsidRDefault="000D6EEB" w:rsidP="000D6EEB">
            <w:pPr>
              <w:spacing w:after="0" w:line="240" w:lineRule="auto"/>
              <w:jc w:val="both"/>
              <w:rPr>
                <w:rFonts w:ascii="Calibri" w:eastAsia="Calibri" w:hAnsi="Calibri" w:cs="Times New Roman"/>
              </w:rPr>
            </w:pPr>
            <w:r w:rsidRPr="000D6EEB">
              <w:rPr>
                <w:rFonts w:ascii="Calibri" w:eastAsia="Calibri" w:hAnsi="Calibri" w:cs="Times New Roman"/>
              </w:rPr>
              <w:t xml:space="preserve">City of Tshwane Fresh Produce Market.  </w:t>
            </w:r>
          </w:p>
          <w:p w:rsidR="000D6EEB" w:rsidRPr="000D6EEB" w:rsidRDefault="000D6EEB" w:rsidP="000D6EEB">
            <w:pPr>
              <w:spacing w:after="0" w:line="240" w:lineRule="auto"/>
              <w:jc w:val="both"/>
              <w:rPr>
                <w:rFonts w:ascii="Calibri" w:eastAsia="Calibri" w:hAnsi="Calibri" w:cs="Times New Roman"/>
              </w:rPr>
            </w:pPr>
            <w:r w:rsidRPr="001C3091">
              <w:rPr>
                <w:rFonts w:ascii="Arial" w:eastAsia="Times New Roman" w:hAnsi="Arial" w:cs="Times New Roman"/>
                <w:sz w:val="20"/>
                <w:szCs w:val="20"/>
              </w:rPr>
              <w:sym w:font="Wingdings 2" w:char="F027"/>
            </w:r>
            <w:r w:rsidRPr="000D6EEB">
              <w:rPr>
                <w:rFonts w:ascii="Calibri" w:eastAsia="Calibri" w:hAnsi="Calibri" w:cs="Times New Roman"/>
              </w:rPr>
              <w:t xml:space="preserve"> +27 358 2307 or  </w:t>
            </w:r>
            <w:r>
              <w:rPr>
                <w:rFonts w:ascii="Calibri" w:eastAsia="Calibri" w:hAnsi="Calibri" w:cs="Times New Roman"/>
              </w:rPr>
              <w:t xml:space="preserve">Direct: </w:t>
            </w:r>
            <w:r w:rsidRPr="000D6EEB">
              <w:rPr>
                <w:rFonts w:ascii="Calibri" w:eastAsia="Calibri" w:hAnsi="Calibri" w:cs="Times New Roman"/>
              </w:rPr>
              <w:t>+27 82 782 1707</w:t>
            </w:r>
          </w:p>
          <w:p w:rsidR="00076E7C" w:rsidRDefault="00271CB1" w:rsidP="000D6EEB">
            <w:pPr>
              <w:spacing w:after="0" w:line="240" w:lineRule="auto"/>
              <w:jc w:val="both"/>
              <w:rPr>
                <w:rFonts w:ascii="Calibri" w:eastAsia="Calibri" w:hAnsi="Calibri" w:cs="Times New Roman"/>
              </w:rPr>
            </w:pPr>
            <w:hyperlink r:id="rId12" w:history="1">
              <w:r w:rsidR="002B6E5A" w:rsidRPr="007A44A9">
                <w:rPr>
                  <w:rStyle w:val="Hyperlink"/>
                  <w:rFonts w:ascii="Calibri" w:eastAsia="Calibri" w:hAnsi="Calibri" w:cs="Times New Roman"/>
                </w:rPr>
                <w:t>RubenJ@tshwane.gov.za</w:t>
              </w:r>
            </w:hyperlink>
          </w:p>
          <w:p w:rsidR="002B6E5A" w:rsidRDefault="002B6E5A" w:rsidP="000D6EEB">
            <w:pPr>
              <w:spacing w:after="0" w:line="240" w:lineRule="auto"/>
              <w:jc w:val="both"/>
              <w:rPr>
                <w:rFonts w:ascii="Calibri" w:eastAsia="Calibri" w:hAnsi="Calibri" w:cs="Times New Roman"/>
              </w:rPr>
            </w:pPr>
          </w:p>
          <w:p w:rsidR="002B6E5A" w:rsidRPr="00076E7C" w:rsidRDefault="002B6E5A" w:rsidP="000D6EEB">
            <w:pPr>
              <w:spacing w:after="0" w:line="240" w:lineRule="auto"/>
              <w:jc w:val="both"/>
              <w:rPr>
                <w:rFonts w:ascii="Calibri" w:eastAsia="Calibri" w:hAnsi="Calibri" w:cs="Calibri"/>
              </w:rPr>
            </w:pPr>
            <w:r w:rsidRPr="002B6E5A">
              <w:rPr>
                <w:rFonts w:ascii="Calibri" w:eastAsia="Calibri" w:hAnsi="Calibri" w:cs="Times New Roman"/>
                <w:highlight w:val="yellow"/>
              </w:rPr>
              <w:t>All please add</w:t>
            </w:r>
          </w:p>
          <w:p w:rsidR="00076E7C" w:rsidRPr="00076E7C" w:rsidRDefault="00076E7C" w:rsidP="006C517F">
            <w:pPr>
              <w:spacing w:after="0" w:line="240" w:lineRule="auto"/>
              <w:ind w:left="720"/>
              <w:jc w:val="both"/>
              <w:rPr>
                <w:rFonts w:ascii="Calibri" w:eastAsia="Calibri" w:hAnsi="Calibri" w:cs="Times New Roman"/>
              </w:rPr>
            </w:pPr>
          </w:p>
        </w:tc>
      </w:tr>
      <w:tr w:rsidR="00076E7C" w:rsidRPr="00076E7C" w:rsidTr="000D6EEB">
        <w:tc>
          <w:tcPr>
            <w:tcW w:w="4775" w:type="dxa"/>
            <w:tcMar>
              <w:top w:w="0" w:type="dxa"/>
              <w:left w:w="108" w:type="dxa"/>
              <w:bottom w:w="0" w:type="dxa"/>
              <w:right w:w="108" w:type="dxa"/>
            </w:tcMar>
          </w:tcPr>
          <w:p w:rsidR="00076E7C" w:rsidRPr="00076E7C" w:rsidRDefault="006C517F" w:rsidP="00F151D1">
            <w:pPr>
              <w:spacing w:after="0" w:line="240" w:lineRule="auto"/>
              <w:jc w:val="both"/>
              <w:rPr>
                <w:rFonts w:ascii="Calibri" w:eastAsia="Calibri" w:hAnsi="Calibri" w:cs="Calibri"/>
              </w:rPr>
            </w:pPr>
            <w:r w:rsidRPr="006C517F">
              <w:rPr>
                <w:rFonts w:ascii="Calibri" w:eastAsia="Calibri" w:hAnsi="Calibri" w:cs="Calibri"/>
              </w:rPr>
              <w:t>Based on the deliverables referred to in Section 5 above, a detailed</w:t>
            </w:r>
            <w:r>
              <w:rPr>
                <w:rFonts w:ascii="Calibri" w:eastAsia="Calibri" w:hAnsi="Calibri" w:cs="Calibri"/>
              </w:rPr>
              <w:t xml:space="preserve"> </w:t>
            </w:r>
            <w:r w:rsidRPr="006C517F">
              <w:rPr>
                <w:rFonts w:ascii="Calibri" w:eastAsia="Calibri" w:hAnsi="Calibri" w:cs="Calibri"/>
              </w:rPr>
              <w:t xml:space="preserve">project plan with timelines on </w:t>
            </w:r>
            <w:r w:rsidRPr="006C517F">
              <w:rPr>
                <w:rFonts w:ascii="Calibri" w:eastAsia="Calibri" w:hAnsi="Calibri" w:cs="Calibri"/>
              </w:rPr>
              <w:lastRenderedPageBreak/>
              <w:t>how the</w:t>
            </w:r>
            <w:r>
              <w:rPr>
                <w:rFonts w:ascii="Calibri" w:eastAsia="Calibri" w:hAnsi="Calibri" w:cs="Calibri"/>
              </w:rPr>
              <w:t xml:space="preserve"> assignment will be carried out </w:t>
            </w:r>
            <w:r w:rsidRPr="006C517F">
              <w:rPr>
                <w:rFonts w:ascii="Calibri" w:eastAsia="Calibri" w:hAnsi="Calibri" w:cs="Calibri"/>
              </w:rPr>
              <w:t>including the risks that might be involved.(including risk mitigation</w:t>
            </w:r>
            <w:r w:rsidR="00F151D1">
              <w:rPr>
                <w:rFonts w:ascii="Calibri" w:eastAsia="Calibri" w:hAnsi="Calibri" w:cs="Calibri"/>
              </w:rPr>
              <w:t xml:space="preserve"> </w:t>
            </w:r>
            <w:r w:rsidRPr="006C517F">
              <w:rPr>
                <w:rFonts w:ascii="Calibri" w:eastAsia="Calibri" w:hAnsi="Calibri" w:cs="Calibri"/>
              </w:rPr>
              <w:t>factors)</w:t>
            </w:r>
          </w:p>
        </w:tc>
        <w:tc>
          <w:tcPr>
            <w:tcW w:w="4864" w:type="dxa"/>
            <w:tcMar>
              <w:top w:w="0" w:type="dxa"/>
              <w:left w:w="108" w:type="dxa"/>
              <w:bottom w:w="0" w:type="dxa"/>
              <w:right w:w="108" w:type="dxa"/>
            </w:tcMar>
          </w:tcPr>
          <w:p w:rsidR="00076E7C" w:rsidRPr="00076E7C" w:rsidRDefault="00076E7C" w:rsidP="00076E7C">
            <w:pPr>
              <w:spacing w:after="0" w:line="240" w:lineRule="auto"/>
              <w:jc w:val="both"/>
              <w:rPr>
                <w:rFonts w:ascii="Calibri" w:eastAsia="Calibri" w:hAnsi="Calibri" w:cs="Times New Roman"/>
              </w:rPr>
            </w:pPr>
          </w:p>
          <w:p w:rsidR="00076E7C" w:rsidRPr="00076E7C" w:rsidRDefault="00076E7C" w:rsidP="00076E7C">
            <w:pPr>
              <w:spacing w:after="0" w:line="240" w:lineRule="auto"/>
              <w:jc w:val="both"/>
              <w:rPr>
                <w:rFonts w:ascii="Calibri" w:eastAsia="Calibri" w:hAnsi="Calibri" w:cs="Times New Roman"/>
              </w:rPr>
            </w:pPr>
          </w:p>
          <w:p w:rsidR="00076E7C" w:rsidRPr="00076E7C" w:rsidRDefault="00076E7C" w:rsidP="006C517F">
            <w:pPr>
              <w:spacing w:after="0" w:line="240" w:lineRule="auto"/>
              <w:jc w:val="both"/>
              <w:rPr>
                <w:rFonts w:ascii="Calibri" w:eastAsia="Calibri" w:hAnsi="Calibri" w:cs="Times New Roman"/>
              </w:rPr>
            </w:pPr>
          </w:p>
        </w:tc>
      </w:tr>
    </w:tbl>
    <w:p w:rsidR="00076E7C" w:rsidRPr="00076E7C" w:rsidRDefault="00076E7C" w:rsidP="00076E7C">
      <w:pPr>
        <w:jc w:val="both"/>
        <w:rPr>
          <w:rFonts w:ascii="Calibri" w:eastAsia="Calibri" w:hAnsi="Calibri" w:cs="Times New Roman"/>
          <w:b/>
          <w:sz w:val="24"/>
        </w:rPr>
      </w:pPr>
    </w:p>
    <w:p w:rsidR="00076E7C" w:rsidRPr="00076E7C" w:rsidRDefault="00076E7C" w:rsidP="00076E7C">
      <w:pPr>
        <w:spacing w:after="0" w:line="240" w:lineRule="auto"/>
        <w:jc w:val="both"/>
        <w:rPr>
          <w:rFonts w:ascii="Calibri" w:eastAsia="Calibri" w:hAnsi="Calibri" w:cs="Times New Roman"/>
          <w:b/>
          <w:sz w:val="24"/>
        </w:rPr>
      </w:pPr>
      <w:r w:rsidRPr="00076E7C">
        <w:rPr>
          <w:rFonts w:ascii="Calibri" w:eastAsia="Calibri" w:hAnsi="Calibri" w:cs="Times New Roman"/>
          <w:b/>
          <w:sz w:val="24"/>
        </w:rPr>
        <w:br w:type="page"/>
      </w:r>
    </w:p>
    <w:p w:rsidR="00076E7C" w:rsidRPr="00076E7C" w:rsidRDefault="00076E7C" w:rsidP="00B573C0">
      <w:pPr>
        <w:keepNext/>
        <w:numPr>
          <w:ilvl w:val="0"/>
          <w:numId w:val="4"/>
        </w:numPr>
        <w:spacing w:before="120" w:after="60" w:line="360" w:lineRule="auto"/>
        <w:jc w:val="both"/>
        <w:outlineLvl w:val="0"/>
        <w:rPr>
          <w:rFonts w:ascii="Calibri" w:eastAsia="Times New Roman" w:hAnsi="Calibri" w:cs="Times New Roman"/>
          <w:b/>
          <w:bCs/>
          <w:kern w:val="32"/>
          <w:sz w:val="28"/>
          <w:szCs w:val="32"/>
        </w:rPr>
      </w:pPr>
      <w:bookmarkStart w:id="11" w:name="_Toc437439641"/>
      <w:bookmarkStart w:id="12" w:name="_Toc437439710"/>
      <w:bookmarkStart w:id="13" w:name="_Toc437951932"/>
      <w:r w:rsidRPr="00076E7C">
        <w:rPr>
          <w:rFonts w:ascii="Calibri" w:eastAsia="Times New Roman" w:hAnsi="Calibri" w:cs="Times New Roman"/>
          <w:b/>
          <w:bCs/>
          <w:kern w:val="32"/>
          <w:sz w:val="28"/>
          <w:szCs w:val="32"/>
        </w:rPr>
        <w:lastRenderedPageBreak/>
        <w:t>Advantages of using Research Solutions</w:t>
      </w:r>
      <w:bookmarkEnd w:id="11"/>
      <w:bookmarkEnd w:id="12"/>
      <w:bookmarkEnd w:id="13"/>
    </w:p>
    <w:p w:rsidR="00076E7C" w:rsidRPr="00076E7C" w:rsidRDefault="00076E7C" w:rsidP="00076E7C">
      <w:pPr>
        <w:spacing w:after="0"/>
        <w:jc w:val="both"/>
        <w:rPr>
          <w:rFonts w:ascii="Calibri" w:eastAsia="Calibri" w:hAnsi="Calibri" w:cs="Times New Roman"/>
        </w:rPr>
      </w:pPr>
      <w:r w:rsidRPr="00076E7C">
        <w:rPr>
          <w:rFonts w:ascii="Calibri" w:eastAsia="Calibri" w:hAnsi="Calibri" w:cs="Times New Roman"/>
        </w:rPr>
        <w:t xml:space="preserve">Research Solutions proudly represents the brand and reputation of the </w:t>
      </w:r>
      <w:r w:rsidR="00523404">
        <w:rPr>
          <w:rFonts w:ascii="Calibri" w:eastAsia="Calibri" w:hAnsi="Calibri" w:cs="Times New Roman"/>
        </w:rPr>
        <w:t>Company xyz</w:t>
      </w:r>
      <w:r w:rsidRPr="00076E7C">
        <w:rPr>
          <w:rFonts w:ascii="Calibri" w:eastAsia="Calibri" w:hAnsi="Calibri" w:cs="Times New Roman"/>
        </w:rPr>
        <w:t>. For more than 15 years, we have been executing research and consulting services to industry, in both the private and public sector within an array of disciplines. In this process we draw on the expertise available from more than 140 disciplines and nine Faculties.</w:t>
      </w:r>
    </w:p>
    <w:p w:rsidR="00076E7C" w:rsidRPr="00076E7C" w:rsidRDefault="00076E7C" w:rsidP="00076E7C">
      <w:pPr>
        <w:spacing w:after="0"/>
        <w:jc w:val="both"/>
        <w:rPr>
          <w:rFonts w:ascii="Calibri" w:eastAsia="Calibri" w:hAnsi="Calibri" w:cs="Times New Roman"/>
        </w:rPr>
      </w:pPr>
    </w:p>
    <w:p w:rsidR="00076E7C" w:rsidRPr="00076E7C" w:rsidRDefault="00076E7C" w:rsidP="00076E7C">
      <w:pPr>
        <w:spacing w:after="0"/>
        <w:jc w:val="both"/>
        <w:rPr>
          <w:rFonts w:ascii="Calibri" w:eastAsia="Calibri" w:hAnsi="Calibri" w:cs="Times New Roman"/>
        </w:rPr>
      </w:pPr>
      <w:r w:rsidRPr="00076E7C">
        <w:rPr>
          <w:rFonts w:ascii="Calibri" w:eastAsia="Calibri" w:hAnsi="Calibri" w:cs="Times New Roman"/>
        </w:rPr>
        <w:t xml:space="preserve">Research Solutions’ competitive edge is our ability to put science into practice. Our operating paradigm is shaped around the issue of application in relation to the real world challenges </w:t>
      </w:r>
      <w:r w:rsidRPr="00076E7C">
        <w:rPr>
          <w:rFonts w:ascii="Calibri" w:eastAsia="Calibri" w:hAnsi="Calibri" w:cs="Times New Roman"/>
          <w:color w:val="000000"/>
        </w:rPr>
        <w:t>experienced by our customers as well as the daily societal and community challenges</w:t>
      </w:r>
      <w:r w:rsidRPr="00076E7C">
        <w:rPr>
          <w:rFonts w:ascii="Calibri" w:eastAsia="Calibri" w:hAnsi="Calibri" w:cs="Times New Roman"/>
        </w:rPr>
        <w:t>. With this advantage in hand, we offer a large range of scientifically informed, business to business solutions, across the full life cycle of a project.</w:t>
      </w:r>
    </w:p>
    <w:p w:rsidR="00076E7C" w:rsidRPr="00076E7C" w:rsidRDefault="00076E7C" w:rsidP="00076E7C">
      <w:pPr>
        <w:spacing w:after="0"/>
        <w:jc w:val="both"/>
        <w:rPr>
          <w:rFonts w:ascii="Calibri" w:eastAsia="Calibri" w:hAnsi="Calibri" w:cs="Times New Roman"/>
        </w:rPr>
      </w:pPr>
    </w:p>
    <w:p w:rsidR="00076E7C" w:rsidRPr="00076E7C" w:rsidRDefault="00076E7C" w:rsidP="00076E7C">
      <w:pPr>
        <w:spacing w:after="0"/>
        <w:jc w:val="both"/>
        <w:rPr>
          <w:rFonts w:ascii="Calibri" w:eastAsia="Calibri" w:hAnsi="Calibri" w:cs="Times New Roman"/>
        </w:rPr>
      </w:pPr>
      <w:r w:rsidRPr="00076E7C">
        <w:rPr>
          <w:rFonts w:ascii="Calibri" w:eastAsia="Calibri" w:hAnsi="Calibri" w:cs="Times New Roman"/>
        </w:rPr>
        <w:t>Research Solutions scored 79.2% in the 2014 South African Customer Satisfaction Index (SAcsi) of Companies surveyed (during our operation as Research Solutions). The credibility of our experts are high, as demonstrated from results of the survey:</w:t>
      </w:r>
    </w:p>
    <w:p w:rsidR="00076E7C" w:rsidRPr="00076E7C" w:rsidRDefault="00076E7C" w:rsidP="00076E7C">
      <w:pPr>
        <w:spacing w:after="0"/>
        <w:jc w:val="both"/>
        <w:rPr>
          <w:rFonts w:ascii="Calibri" w:eastAsia="Calibri" w:hAnsi="Calibri" w:cs="Times New Roman"/>
        </w:rPr>
      </w:pPr>
    </w:p>
    <w:p w:rsidR="00076E7C" w:rsidRPr="00076E7C" w:rsidRDefault="00076E7C" w:rsidP="00076E7C">
      <w:pPr>
        <w:spacing w:after="0"/>
        <w:jc w:val="both"/>
        <w:rPr>
          <w:rFonts w:ascii="Calibri" w:eastAsia="Calibri" w:hAnsi="Calibri" w:cs="Times New Roman"/>
        </w:rPr>
      </w:pPr>
      <w:r w:rsidRPr="00076E7C">
        <w:rPr>
          <w:rFonts w:ascii="Calibri" w:eastAsia="Calibri" w:hAnsi="Calibri" w:cs="Times New Roman"/>
          <w:noProof/>
          <w:lang w:eastAsia="en-ZA"/>
        </w:rPr>
        <w:drawing>
          <wp:inline distT="0" distB="0" distL="0" distR="0" wp14:anchorId="0B240D64" wp14:editId="01227BFD">
            <wp:extent cx="5943600" cy="1838325"/>
            <wp:effectExtent l="0" t="0" r="0" b="9525"/>
            <wp:docPr id="21" name="Picture 21" descr="C:\Users\8812160162087\Documents\e-Shots\2014 Performance Hilights\BEatUP Achievements Commu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8812160162087\Documents\e-Shots\2014 Performance Hilights\BEatUP Achievements Communiqu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838325"/>
                    </a:xfrm>
                    <a:prstGeom prst="rect">
                      <a:avLst/>
                    </a:prstGeom>
                    <a:noFill/>
                    <a:ln>
                      <a:noFill/>
                    </a:ln>
                  </pic:spPr>
                </pic:pic>
              </a:graphicData>
            </a:graphic>
          </wp:inline>
        </w:drawing>
      </w:r>
    </w:p>
    <w:p w:rsidR="00076E7C" w:rsidRPr="00076E7C" w:rsidRDefault="00076E7C" w:rsidP="00076E7C">
      <w:pPr>
        <w:spacing w:after="0"/>
        <w:jc w:val="both"/>
        <w:rPr>
          <w:rFonts w:ascii="Calibri" w:eastAsia="Calibri" w:hAnsi="Calibri" w:cs="Times New Roman"/>
        </w:rPr>
      </w:pPr>
    </w:p>
    <w:p w:rsidR="00076E7C" w:rsidRPr="00076E7C" w:rsidRDefault="00076E7C" w:rsidP="00076E7C">
      <w:pPr>
        <w:spacing w:after="0"/>
        <w:jc w:val="both"/>
        <w:rPr>
          <w:rFonts w:ascii="Calibri" w:eastAsia="Calibri" w:hAnsi="Calibri" w:cs="Times New Roman"/>
        </w:rPr>
      </w:pPr>
      <w:r w:rsidRPr="00076E7C">
        <w:rPr>
          <w:rFonts w:ascii="Calibri" w:eastAsia="Calibri" w:hAnsi="Calibri" w:cs="Times New Roman"/>
        </w:rPr>
        <w:t>Our company’s client base is not only national, but also extends to the rest of the African continent, as well as internationally. Our professional engagement spans across 25 countries, over 5 continents.</w:t>
      </w:r>
    </w:p>
    <w:p w:rsidR="00076E7C" w:rsidRPr="00076E7C" w:rsidRDefault="00076E7C" w:rsidP="00076E7C">
      <w:pPr>
        <w:spacing w:after="0"/>
        <w:jc w:val="both"/>
        <w:rPr>
          <w:rFonts w:ascii="Calibri" w:eastAsia="Calibri" w:hAnsi="Calibri" w:cs="Times New Roman"/>
        </w:rPr>
      </w:pPr>
    </w:p>
    <w:p w:rsidR="00076E7C" w:rsidRPr="00076E7C" w:rsidRDefault="00076E7C" w:rsidP="00076E7C">
      <w:pPr>
        <w:spacing w:after="0"/>
        <w:jc w:val="both"/>
        <w:rPr>
          <w:rFonts w:ascii="Calibri" w:eastAsia="Calibri" w:hAnsi="Calibri" w:cs="Times New Roman"/>
        </w:rPr>
      </w:pPr>
      <w:r w:rsidRPr="00076E7C">
        <w:rPr>
          <w:rFonts w:ascii="Calibri" w:eastAsia="Calibri" w:hAnsi="Calibri" w:cs="Times New Roman"/>
        </w:rPr>
        <w:t>Our solutions are customised, showcase market relevance and assist clients with effective decision making.</w:t>
      </w:r>
    </w:p>
    <w:p w:rsidR="00076E7C" w:rsidRPr="00076E7C" w:rsidRDefault="00076E7C" w:rsidP="00076E7C">
      <w:pPr>
        <w:spacing w:after="0"/>
        <w:jc w:val="both"/>
        <w:rPr>
          <w:rFonts w:ascii="Calibri" w:eastAsia="Calibri" w:hAnsi="Calibri" w:cs="Times New Roman"/>
        </w:rPr>
      </w:pPr>
    </w:p>
    <w:p w:rsidR="00076E7C" w:rsidRPr="00076E7C" w:rsidRDefault="00076E7C" w:rsidP="00076E7C">
      <w:pPr>
        <w:spacing w:after="0"/>
        <w:jc w:val="both"/>
        <w:rPr>
          <w:rFonts w:ascii="Calibri" w:eastAsia="Calibri" w:hAnsi="Calibri" w:cs="Times New Roman"/>
        </w:rPr>
      </w:pPr>
      <w:r w:rsidRPr="00076E7C">
        <w:rPr>
          <w:rFonts w:ascii="Calibri" w:eastAsia="Calibri" w:hAnsi="Calibri" w:cs="Times New Roman"/>
        </w:rPr>
        <w:t xml:space="preserve">Based on our access to the </w:t>
      </w:r>
      <w:r w:rsidR="00523404">
        <w:rPr>
          <w:rFonts w:ascii="Calibri" w:eastAsia="Calibri" w:hAnsi="Calibri" w:cs="Times New Roman"/>
        </w:rPr>
        <w:t xml:space="preserve">Company </w:t>
      </w:r>
      <w:proofErr w:type="spellStart"/>
      <w:r w:rsidR="00523404">
        <w:rPr>
          <w:rFonts w:ascii="Calibri" w:eastAsia="Calibri" w:hAnsi="Calibri" w:cs="Times New Roman"/>
        </w:rPr>
        <w:t>xyz</w:t>
      </w:r>
      <w:r w:rsidRPr="00076E7C">
        <w:rPr>
          <w:rFonts w:ascii="Calibri" w:eastAsia="Calibri" w:hAnsi="Calibri" w:cs="Times New Roman"/>
        </w:rPr>
        <w:t>’s</w:t>
      </w:r>
      <w:proofErr w:type="spellEnd"/>
      <w:r w:rsidRPr="00076E7C">
        <w:rPr>
          <w:rFonts w:ascii="Calibri" w:eastAsia="Calibri" w:hAnsi="Calibri" w:cs="Times New Roman"/>
        </w:rPr>
        <w:t xml:space="preserve"> human capital we create multi-disciplinary project teams that have vast experience in both the private and public sectors.</w:t>
      </w:r>
    </w:p>
    <w:p w:rsidR="00076E7C" w:rsidRPr="00076E7C" w:rsidRDefault="00076E7C" w:rsidP="00076E7C">
      <w:pPr>
        <w:spacing w:after="0"/>
        <w:jc w:val="both"/>
        <w:rPr>
          <w:rFonts w:ascii="Calibri" w:eastAsia="Calibri" w:hAnsi="Calibri" w:cs="Times New Roman"/>
          <w:sz w:val="20"/>
        </w:rPr>
      </w:pPr>
    </w:p>
    <w:p w:rsidR="00076E7C" w:rsidRPr="00076E7C" w:rsidRDefault="00076E7C" w:rsidP="00076E7C">
      <w:pPr>
        <w:spacing w:after="0"/>
        <w:ind w:left="567" w:hanging="425"/>
        <w:jc w:val="both"/>
        <w:rPr>
          <w:rFonts w:ascii="Calibri" w:eastAsia="Calibri" w:hAnsi="Calibri" w:cs="Times New Roman"/>
        </w:rPr>
      </w:pPr>
      <w:r w:rsidRPr="00076E7C">
        <w:rPr>
          <w:rFonts w:ascii="Calibri" w:eastAsia="Calibri" w:hAnsi="Calibri" w:cs="Times New Roman"/>
          <w:sz w:val="20"/>
        </w:rPr>
        <w:br w:type="page"/>
      </w:r>
      <w:bookmarkStart w:id="14" w:name="_Toc308681645"/>
    </w:p>
    <w:p w:rsidR="00076E7C" w:rsidRPr="00076E7C" w:rsidRDefault="00076E7C" w:rsidP="00B573C0">
      <w:pPr>
        <w:keepNext/>
        <w:numPr>
          <w:ilvl w:val="0"/>
          <w:numId w:val="4"/>
        </w:numPr>
        <w:spacing w:before="120" w:after="60" w:line="360" w:lineRule="auto"/>
        <w:jc w:val="both"/>
        <w:outlineLvl w:val="0"/>
        <w:rPr>
          <w:rFonts w:ascii="Calibri" w:eastAsia="Times New Roman" w:hAnsi="Calibri" w:cs="Times New Roman"/>
          <w:b/>
          <w:bCs/>
          <w:kern w:val="32"/>
          <w:sz w:val="28"/>
          <w:szCs w:val="32"/>
        </w:rPr>
      </w:pPr>
      <w:bookmarkStart w:id="15" w:name="_Toc437439642"/>
      <w:bookmarkStart w:id="16" w:name="_Toc437439711"/>
      <w:bookmarkStart w:id="17" w:name="_Toc437951933"/>
      <w:r w:rsidRPr="00076E7C">
        <w:rPr>
          <w:rFonts w:ascii="Calibri" w:eastAsia="Times New Roman" w:hAnsi="Calibri" w:cs="Times New Roman"/>
          <w:b/>
          <w:bCs/>
          <w:kern w:val="32"/>
          <w:sz w:val="28"/>
          <w:szCs w:val="32"/>
        </w:rPr>
        <w:lastRenderedPageBreak/>
        <w:t>Background</w:t>
      </w:r>
      <w:bookmarkEnd w:id="14"/>
      <w:bookmarkEnd w:id="15"/>
      <w:bookmarkEnd w:id="16"/>
      <w:bookmarkEnd w:id="17"/>
    </w:p>
    <w:p w:rsidR="00907C86" w:rsidRDefault="00F151D1" w:rsidP="00907C86">
      <w:pPr>
        <w:spacing w:after="0"/>
        <w:jc w:val="both"/>
        <w:rPr>
          <w:rFonts w:ascii="Calibri" w:eastAsia="Calibri" w:hAnsi="Calibri" w:cs="Times New Roman"/>
        </w:rPr>
      </w:pPr>
      <w:r>
        <w:rPr>
          <w:rFonts w:ascii="Calibri" w:eastAsia="Calibri" w:hAnsi="Calibri" w:cs="Times New Roman"/>
        </w:rPr>
        <w:t xml:space="preserve">The </w:t>
      </w:r>
      <w:r w:rsidRPr="00F151D1">
        <w:rPr>
          <w:rFonts w:ascii="Calibri" w:eastAsia="Calibri" w:hAnsi="Calibri" w:cs="Times New Roman"/>
        </w:rPr>
        <w:t>Gauteng Gambling Board</w:t>
      </w:r>
      <w:r>
        <w:rPr>
          <w:rFonts w:ascii="Calibri" w:eastAsia="Calibri" w:hAnsi="Calibri" w:cs="Times New Roman"/>
        </w:rPr>
        <w:t xml:space="preserve"> (GGB) </w:t>
      </w:r>
      <w:r w:rsidR="00907C86">
        <w:rPr>
          <w:rFonts w:ascii="Calibri" w:eastAsia="Calibri" w:hAnsi="Calibri" w:cs="Times New Roman"/>
        </w:rPr>
        <w:t xml:space="preserve">is a </w:t>
      </w:r>
      <w:r w:rsidR="00907C86" w:rsidRPr="00907C86">
        <w:rPr>
          <w:rFonts w:ascii="Calibri" w:eastAsia="Calibri" w:hAnsi="Calibri" w:cs="Times New Roman"/>
        </w:rPr>
        <w:t>PFMA Schedule 3(C) listed provincial public</w:t>
      </w:r>
      <w:r w:rsidR="00907C86">
        <w:rPr>
          <w:rFonts w:ascii="Calibri" w:eastAsia="Calibri" w:hAnsi="Calibri" w:cs="Times New Roman"/>
        </w:rPr>
        <w:t xml:space="preserve"> </w:t>
      </w:r>
      <w:r w:rsidR="00907C86" w:rsidRPr="00907C86">
        <w:rPr>
          <w:rFonts w:ascii="Calibri" w:eastAsia="Calibri" w:hAnsi="Calibri" w:cs="Times New Roman"/>
        </w:rPr>
        <w:t>entity which has been established in terms of Gauteng Gambling Act, No 4 of 1995 as</w:t>
      </w:r>
      <w:r w:rsidR="00907C86">
        <w:rPr>
          <w:rFonts w:ascii="Calibri" w:eastAsia="Calibri" w:hAnsi="Calibri" w:cs="Times New Roman"/>
        </w:rPr>
        <w:t xml:space="preserve"> </w:t>
      </w:r>
      <w:r w:rsidR="00907C86" w:rsidRPr="00907C86">
        <w:rPr>
          <w:rFonts w:ascii="Calibri" w:eastAsia="Calibri" w:hAnsi="Calibri" w:cs="Times New Roman"/>
        </w:rPr>
        <w:t>amended.</w:t>
      </w:r>
      <w:r w:rsidR="00907C86">
        <w:rPr>
          <w:rFonts w:ascii="Calibri" w:eastAsia="Calibri" w:hAnsi="Calibri" w:cs="Times New Roman"/>
        </w:rPr>
        <w:t xml:space="preserve"> In order to </w:t>
      </w:r>
      <w:r w:rsidR="00907C86" w:rsidRPr="00907C86">
        <w:rPr>
          <w:rFonts w:ascii="Calibri" w:eastAsia="Calibri" w:hAnsi="Calibri" w:cs="Times New Roman"/>
        </w:rPr>
        <w:t xml:space="preserve">monitor licensee activities </w:t>
      </w:r>
      <w:r w:rsidR="00907C86">
        <w:rPr>
          <w:rFonts w:ascii="Calibri" w:eastAsia="Calibri" w:hAnsi="Calibri" w:cs="Times New Roman"/>
        </w:rPr>
        <w:t>as it</w:t>
      </w:r>
      <w:r w:rsidR="00907C86" w:rsidRPr="00907C86">
        <w:rPr>
          <w:rFonts w:ascii="Calibri" w:eastAsia="Calibri" w:hAnsi="Calibri" w:cs="Times New Roman"/>
        </w:rPr>
        <w:t xml:space="preserve"> impact</w:t>
      </w:r>
      <w:r w:rsidR="00907C86">
        <w:rPr>
          <w:rFonts w:ascii="Calibri" w:eastAsia="Calibri" w:hAnsi="Calibri" w:cs="Times New Roman"/>
        </w:rPr>
        <w:t>s</w:t>
      </w:r>
      <w:r w:rsidR="00907C86" w:rsidRPr="00907C86">
        <w:rPr>
          <w:rFonts w:ascii="Calibri" w:eastAsia="Calibri" w:hAnsi="Calibri" w:cs="Times New Roman"/>
        </w:rPr>
        <w:t xml:space="preserve"> upon tax and the protection of the</w:t>
      </w:r>
      <w:r w:rsidR="00907C86">
        <w:rPr>
          <w:rFonts w:ascii="Calibri" w:eastAsia="Calibri" w:hAnsi="Calibri" w:cs="Times New Roman"/>
        </w:rPr>
        <w:t xml:space="preserve"> </w:t>
      </w:r>
      <w:r w:rsidR="00907C86" w:rsidRPr="00907C86">
        <w:rPr>
          <w:rFonts w:ascii="Calibri" w:eastAsia="Calibri" w:hAnsi="Calibri" w:cs="Times New Roman"/>
        </w:rPr>
        <w:t>public</w:t>
      </w:r>
      <w:r w:rsidR="00907C86">
        <w:rPr>
          <w:rFonts w:ascii="Calibri" w:eastAsia="Calibri" w:hAnsi="Calibri" w:cs="Times New Roman"/>
        </w:rPr>
        <w:t>, the GGB re</w:t>
      </w:r>
      <w:r w:rsidRPr="00F151D1">
        <w:rPr>
          <w:rFonts w:ascii="Calibri" w:eastAsia="Calibri" w:hAnsi="Calibri" w:cs="Times New Roman"/>
        </w:rPr>
        <w:t xml:space="preserve">quires a service provider to conduct an assessment of the </w:t>
      </w:r>
      <w:r w:rsidR="00907C86">
        <w:rPr>
          <w:rFonts w:ascii="Calibri" w:eastAsia="Calibri" w:hAnsi="Calibri" w:cs="Times New Roman"/>
        </w:rPr>
        <w:t xml:space="preserve">Gauteng “gambling” </w:t>
      </w:r>
      <w:r w:rsidRPr="00F151D1">
        <w:rPr>
          <w:rFonts w:ascii="Calibri" w:eastAsia="Calibri" w:hAnsi="Calibri" w:cs="Times New Roman"/>
        </w:rPr>
        <w:t>market and propose an ideal</w:t>
      </w:r>
      <w:r>
        <w:rPr>
          <w:rFonts w:ascii="Calibri" w:eastAsia="Calibri" w:hAnsi="Calibri" w:cs="Times New Roman"/>
        </w:rPr>
        <w:t xml:space="preserve"> </w:t>
      </w:r>
      <w:r w:rsidRPr="00F151D1">
        <w:rPr>
          <w:rFonts w:ascii="Calibri" w:eastAsia="Calibri" w:hAnsi="Calibri" w:cs="Times New Roman"/>
        </w:rPr>
        <w:t xml:space="preserve">technological solution which </w:t>
      </w:r>
      <w:r w:rsidR="00907C86">
        <w:rPr>
          <w:rFonts w:ascii="Calibri" w:eastAsia="Calibri" w:hAnsi="Calibri" w:cs="Times New Roman"/>
        </w:rPr>
        <w:t>can</w:t>
      </w:r>
      <w:r w:rsidRPr="00F151D1">
        <w:rPr>
          <w:rFonts w:ascii="Calibri" w:eastAsia="Calibri" w:hAnsi="Calibri" w:cs="Times New Roman"/>
        </w:rPr>
        <w:t xml:space="preserve"> enhance </w:t>
      </w:r>
      <w:proofErr w:type="spellStart"/>
      <w:r>
        <w:rPr>
          <w:rFonts w:ascii="Calibri" w:eastAsia="Calibri" w:hAnsi="Calibri" w:cs="Times New Roman"/>
        </w:rPr>
        <w:t>i</w:t>
      </w:r>
      <w:proofErr w:type="spellEnd"/>
      <w:r w:rsidRPr="00F151D1">
        <w:rPr>
          <w:rFonts w:ascii="Calibri" w:eastAsia="Calibri" w:hAnsi="Calibri" w:cs="Times New Roman"/>
        </w:rPr>
        <w:t xml:space="preserve"> ability to discharge </w:t>
      </w:r>
      <w:r w:rsidR="00907C86">
        <w:rPr>
          <w:rFonts w:ascii="Calibri" w:eastAsia="Calibri" w:hAnsi="Calibri" w:cs="Times New Roman"/>
        </w:rPr>
        <w:t>the GGB’s</w:t>
      </w:r>
      <w:r w:rsidRPr="00F151D1">
        <w:rPr>
          <w:rFonts w:ascii="Calibri" w:eastAsia="Calibri" w:hAnsi="Calibri" w:cs="Times New Roman"/>
        </w:rPr>
        <w:t xml:space="preserve"> mandate</w:t>
      </w:r>
      <w:r>
        <w:rPr>
          <w:rFonts w:ascii="Calibri" w:eastAsia="Calibri" w:hAnsi="Calibri" w:cs="Times New Roman"/>
        </w:rPr>
        <w:t xml:space="preserve"> </w:t>
      </w:r>
      <w:r w:rsidRPr="00F151D1">
        <w:rPr>
          <w:rFonts w:ascii="Calibri" w:eastAsia="Calibri" w:hAnsi="Calibri" w:cs="Times New Roman"/>
        </w:rPr>
        <w:t xml:space="preserve">to monitor the licensee activities </w:t>
      </w:r>
      <w:r>
        <w:rPr>
          <w:rFonts w:ascii="Calibri" w:eastAsia="Calibri" w:hAnsi="Calibri" w:cs="Times New Roman"/>
        </w:rPr>
        <w:t xml:space="preserve">of entities engaged in </w:t>
      </w:r>
      <w:r w:rsidRPr="00F151D1">
        <w:rPr>
          <w:rFonts w:ascii="Calibri" w:eastAsia="Calibri" w:hAnsi="Calibri" w:cs="Times New Roman"/>
        </w:rPr>
        <w:t>Casino gaming</w:t>
      </w:r>
      <w:r>
        <w:rPr>
          <w:rFonts w:ascii="Calibri" w:eastAsia="Calibri" w:hAnsi="Calibri" w:cs="Times New Roman"/>
        </w:rPr>
        <w:t xml:space="preserve">, </w:t>
      </w:r>
      <w:r w:rsidRPr="00F151D1">
        <w:rPr>
          <w:rFonts w:ascii="Calibri" w:eastAsia="Calibri" w:hAnsi="Calibri" w:cs="Times New Roman"/>
        </w:rPr>
        <w:t>Betting on horse-racing and sporting events</w:t>
      </w:r>
      <w:r>
        <w:rPr>
          <w:rFonts w:ascii="Calibri" w:eastAsia="Calibri" w:hAnsi="Calibri" w:cs="Times New Roman"/>
        </w:rPr>
        <w:t xml:space="preserve">, </w:t>
      </w:r>
      <w:r w:rsidRPr="00F151D1">
        <w:rPr>
          <w:rFonts w:ascii="Calibri" w:eastAsia="Calibri" w:hAnsi="Calibri" w:cs="Times New Roman"/>
        </w:rPr>
        <w:t>Bingo</w:t>
      </w:r>
      <w:r>
        <w:rPr>
          <w:rFonts w:ascii="Calibri" w:eastAsia="Calibri" w:hAnsi="Calibri" w:cs="Times New Roman"/>
        </w:rPr>
        <w:t xml:space="preserve">, </w:t>
      </w:r>
      <w:r w:rsidRPr="00F151D1">
        <w:rPr>
          <w:rFonts w:ascii="Calibri" w:eastAsia="Calibri" w:hAnsi="Calibri" w:cs="Times New Roman"/>
        </w:rPr>
        <w:t>Limited pay out</w:t>
      </w:r>
      <w:r>
        <w:rPr>
          <w:rFonts w:ascii="Calibri" w:eastAsia="Calibri" w:hAnsi="Calibri" w:cs="Times New Roman"/>
        </w:rPr>
        <w:t xml:space="preserve"> gaming machines and the </w:t>
      </w:r>
      <w:r w:rsidRPr="00F151D1">
        <w:rPr>
          <w:rFonts w:ascii="Calibri" w:eastAsia="Calibri" w:hAnsi="Calibri" w:cs="Times New Roman"/>
        </w:rPr>
        <w:t>manufacturing and supply of gambling equipment</w:t>
      </w:r>
      <w:r>
        <w:rPr>
          <w:rFonts w:ascii="Calibri" w:eastAsia="Calibri" w:hAnsi="Calibri" w:cs="Times New Roman"/>
        </w:rPr>
        <w:t xml:space="preserve">.  </w:t>
      </w:r>
    </w:p>
    <w:p w:rsidR="00907C86" w:rsidRDefault="00907C86" w:rsidP="00F151D1">
      <w:pPr>
        <w:spacing w:after="0"/>
        <w:jc w:val="both"/>
        <w:rPr>
          <w:rFonts w:ascii="Calibri" w:eastAsia="Calibri" w:hAnsi="Calibri" w:cs="Times New Roman"/>
        </w:rPr>
      </w:pPr>
    </w:p>
    <w:p w:rsidR="00076E7C" w:rsidRDefault="00F151D1" w:rsidP="00907C86">
      <w:pPr>
        <w:spacing w:after="0"/>
        <w:jc w:val="both"/>
        <w:rPr>
          <w:rFonts w:ascii="Calibri" w:eastAsia="Calibri" w:hAnsi="Calibri" w:cs="Times New Roman"/>
        </w:rPr>
      </w:pPr>
      <w:r>
        <w:rPr>
          <w:rFonts w:ascii="Calibri" w:eastAsia="Calibri" w:hAnsi="Calibri" w:cs="Times New Roman"/>
        </w:rPr>
        <w:t xml:space="preserve">As the mandate of the GGB is to </w:t>
      </w:r>
      <w:r w:rsidRPr="00F151D1">
        <w:rPr>
          <w:rFonts w:ascii="Calibri" w:eastAsia="Calibri" w:hAnsi="Calibri" w:cs="Times New Roman"/>
        </w:rPr>
        <w:t>regulate g</w:t>
      </w:r>
      <w:r>
        <w:rPr>
          <w:rFonts w:ascii="Calibri" w:eastAsia="Calibri" w:hAnsi="Calibri" w:cs="Times New Roman"/>
        </w:rPr>
        <w:t xml:space="preserve">ambling in the Gauteng Province, as </w:t>
      </w:r>
      <w:r w:rsidR="00907C86">
        <w:rPr>
          <w:rFonts w:ascii="Calibri" w:eastAsia="Calibri" w:hAnsi="Calibri" w:cs="Times New Roman"/>
        </w:rPr>
        <w:t>a</w:t>
      </w:r>
      <w:r w:rsidR="00907C86" w:rsidRPr="00907C86">
        <w:rPr>
          <w:rFonts w:ascii="Calibri" w:eastAsia="Calibri" w:hAnsi="Calibri" w:cs="Times New Roman"/>
        </w:rPr>
        <w:t xml:space="preserve"> licensed entity </w:t>
      </w:r>
      <w:r w:rsidR="00907C86">
        <w:rPr>
          <w:rFonts w:ascii="Calibri" w:eastAsia="Calibri" w:hAnsi="Calibri" w:cs="Times New Roman"/>
        </w:rPr>
        <w:t xml:space="preserve">it </w:t>
      </w:r>
      <w:r w:rsidR="00907C86" w:rsidRPr="00907C86">
        <w:rPr>
          <w:rFonts w:ascii="Calibri" w:eastAsia="Calibri" w:hAnsi="Calibri" w:cs="Times New Roman"/>
        </w:rPr>
        <w:t xml:space="preserve">must ensure that </w:t>
      </w:r>
      <w:r w:rsidR="00907C86">
        <w:rPr>
          <w:rFonts w:ascii="Calibri" w:eastAsia="Calibri" w:hAnsi="Calibri" w:cs="Times New Roman"/>
        </w:rPr>
        <w:t xml:space="preserve">all gambling </w:t>
      </w:r>
      <w:r w:rsidR="00907C86" w:rsidRPr="00907C86">
        <w:rPr>
          <w:rFonts w:ascii="Calibri" w:eastAsia="Calibri" w:hAnsi="Calibri" w:cs="Times New Roman"/>
        </w:rPr>
        <w:t>operations remain compliant with all the relevant laws</w:t>
      </w:r>
      <w:r w:rsidR="00907C86">
        <w:rPr>
          <w:rFonts w:ascii="Calibri" w:eastAsia="Calibri" w:hAnsi="Calibri" w:cs="Times New Roman"/>
        </w:rPr>
        <w:t xml:space="preserve"> </w:t>
      </w:r>
      <w:r w:rsidR="00907C86" w:rsidRPr="00907C86">
        <w:rPr>
          <w:rFonts w:ascii="Calibri" w:eastAsia="Calibri" w:hAnsi="Calibri" w:cs="Times New Roman"/>
        </w:rPr>
        <w:t>including but not limited to the National Gambling Act, Gauteng Gambling Act, Promotion of</w:t>
      </w:r>
      <w:r w:rsidR="00907C86">
        <w:rPr>
          <w:rFonts w:ascii="Calibri" w:eastAsia="Calibri" w:hAnsi="Calibri" w:cs="Times New Roman"/>
        </w:rPr>
        <w:t xml:space="preserve"> </w:t>
      </w:r>
      <w:r w:rsidR="00907C86" w:rsidRPr="00907C86">
        <w:rPr>
          <w:rFonts w:ascii="Calibri" w:eastAsia="Calibri" w:hAnsi="Calibri" w:cs="Times New Roman"/>
        </w:rPr>
        <w:t>Administrative Justice Act, Protection of Personal Information, etc.</w:t>
      </w:r>
      <w:r w:rsidR="00907C86">
        <w:rPr>
          <w:rFonts w:ascii="Calibri" w:eastAsia="Calibri" w:hAnsi="Calibri" w:cs="Times New Roman"/>
        </w:rPr>
        <w:t xml:space="preserve"> As such t</w:t>
      </w:r>
      <w:r w:rsidRPr="00F151D1">
        <w:rPr>
          <w:rFonts w:ascii="Calibri" w:eastAsia="Calibri" w:hAnsi="Calibri" w:cs="Times New Roman"/>
        </w:rPr>
        <w:t>he GGB is inviting responses to this Request for Proposal (reference number</w:t>
      </w:r>
      <w:r>
        <w:rPr>
          <w:rFonts w:ascii="Calibri" w:eastAsia="Calibri" w:hAnsi="Calibri" w:cs="Times New Roman"/>
        </w:rPr>
        <w:t xml:space="preserve"> </w:t>
      </w:r>
      <w:r w:rsidRPr="00F151D1">
        <w:rPr>
          <w:rFonts w:ascii="Calibri" w:eastAsia="Calibri" w:hAnsi="Calibri" w:cs="Times New Roman"/>
        </w:rPr>
        <w:t>RFP/GGB/017/001) in order to appoint a suitably qualified and experienced service provider to do</w:t>
      </w:r>
      <w:r>
        <w:rPr>
          <w:rFonts w:ascii="Calibri" w:eastAsia="Calibri" w:hAnsi="Calibri" w:cs="Times New Roman"/>
        </w:rPr>
        <w:t xml:space="preserve"> </w:t>
      </w:r>
      <w:r w:rsidRPr="00F151D1">
        <w:rPr>
          <w:rFonts w:ascii="Calibri" w:eastAsia="Calibri" w:hAnsi="Calibri" w:cs="Times New Roman"/>
        </w:rPr>
        <w:t>a feasibility study on business automation and technological solution for monitoring of licensees</w:t>
      </w:r>
      <w:r>
        <w:rPr>
          <w:rFonts w:ascii="Calibri" w:eastAsia="Calibri" w:hAnsi="Calibri" w:cs="Times New Roman"/>
        </w:rPr>
        <w:t xml:space="preserve"> </w:t>
      </w:r>
      <w:r w:rsidRPr="00F151D1">
        <w:rPr>
          <w:rFonts w:ascii="Calibri" w:eastAsia="Calibri" w:hAnsi="Calibri" w:cs="Times New Roman"/>
        </w:rPr>
        <w:t>as specified in this RFP PART B – Terms of Reference. The successful bidder is required to</w:t>
      </w:r>
      <w:r>
        <w:rPr>
          <w:rFonts w:ascii="Calibri" w:eastAsia="Calibri" w:hAnsi="Calibri" w:cs="Times New Roman"/>
        </w:rPr>
        <w:t xml:space="preserve"> </w:t>
      </w:r>
      <w:r w:rsidRPr="00F151D1">
        <w:rPr>
          <w:rFonts w:ascii="Calibri" w:eastAsia="Calibri" w:hAnsi="Calibri" w:cs="Times New Roman"/>
        </w:rPr>
        <w:t xml:space="preserve">provide a detailed response on technological solution for monitoring of licensees. </w:t>
      </w:r>
    </w:p>
    <w:p w:rsidR="00F151D1" w:rsidRDefault="00F151D1" w:rsidP="00F151D1">
      <w:pPr>
        <w:spacing w:after="0"/>
        <w:jc w:val="both"/>
        <w:rPr>
          <w:rFonts w:ascii="Calibri" w:eastAsia="Calibri" w:hAnsi="Calibri" w:cs="Times New Roman"/>
        </w:rPr>
      </w:pPr>
    </w:p>
    <w:p w:rsidR="00076E7C" w:rsidRPr="00076E7C" w:rsidRDefault="00076E7C" w:rsidP="00076E7C">
      <w:pPr>
        <w:spacing w:after="0" w:line="240" w:lineRule="auto"/>
        <w:jc w:val="both"/>
        <w:rPr>
          <w:rFonts w:ascii="Calibri" w:eastAsia="Calibri" w:hAnsi="Calibri" w:cs="Calibri"/>
          <w:bCs/>
          <w:sz w:val="20"/>
        </w:rPr>
      </w:pPr>
      <w:r w:rsidRPr="00076E7C">
        <w:rPr>
          <w:rFonts w:ascii="Calibri" w:eastAsia="Calibri" w:hAnsi="Calibri" w:cs="Calibri"/>
          <w:bCs/>
          <w:sz w:val="20"/>
        </w:rPr>
        <w:br w:type="page"/>
      </w:r>
    </w:p>
    <w:p w:rsidR="00076E7C" w:rsidRPr="00076E7C" w:rsidRDefault="00076E7C" w:rsidP="00B573C0">
      <w:pPr>
        <w:keepNext/>
        <w:numPr>
          <w:ilvl w:val="0"/>
          <w:numId w:val="4"/>
        </w:numPr>
        <w:spacing w:before="120" w:after="60" w:line="360" w:lineRule="auto"/>
        <w:jc w:val="both"/>
        <w:outlineLvl w:val="0"/>
        <w:rPr>
          <w:rFonts w:ascii="Calibri" w:eastAsia="Times New Roman" w:hAnsi="Calibri" w:cs="Times New Roman"/>
          <w:b/>
          <w:bCs/>
          <w:kern w:val="32"/>
          <w:sz w:val="28"/>
          <w:szCs w:val="32"/>
        </w:rPr>
      </w:pPr>
      <w:bookmarkStart w:id="18" w:name="_Toc308681646"/>
      <w:bookmarkStart w:id="19" w:name="_Toc437439643"/>
      <w:bookmarkStart w:id="20" w:name="_Toc437439712"/>
      <w:bookmarkStart w:id="21" w:name="_Toc437951934"/>
      <w:r w:rsidRPr="00076E7C">
        <w:rPr>
          <w:rFonts w:ascii="Calibri" w:eastAsia="Times New Roman" w:hAnsi="Calibri" w:cs="Times New Roman"/>
          <w:b/>
          <w:bCs/>
          <w:kern w:val="32"/>
          <w:sz w:val="28"/>
          <w:szCs w:val="32"/>
        </w:rPr>
        <w:lastRenderedPageBreak/>
        <w:t>Project Team</w:t>
      </w:r>
      <w:bookmarkEnd w:id="18"/>
      <w:bookmarkEnd w:id="19"/>
      <w:bookmarkEnd w:id="20"/>
      <w:bookmarkEnd w:id="21"/>
    </w:p>
    <w:p w:rsidR="00076E7C" w:rsidRPr="00076E7C" w:rsidRDefault="00076E7C" w:rsidP="00076E7C">
      <w:pPr>
        <w:jc w:val="both"/>
        <w:rPr>
          <w:rFonts w:ascii="Calibri" w:eastAsia="Calibri" w:hAnsi="Calibri" w:cs="Times New Roman"/>
          <w:sz w:val="20"/>
        </w:rPr>
      </w:pPr>
    </w:p>
    <w:tbl>
      <w:tblPr>
        <w:tblW w:w="9464"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7028"/>
      </w:tblGrid>
      <w:tr w:rsidR="00076E7C" w:rsidRPr="00076E7C" w:rsidTr="000D6EEB">
        <w:tc>
          <w:tcPr>
            <w:tcW w:w="2436" w:type="dxa"/>
            <w:tcBorders>
              <w:top w:val="single" w:sz="4" w:space="0" w:color="D9D9D9"/>
              <w:left w:val="single" w:sz="4" w:space="0" w:color="D9D9D9"/>
              <w:bottom w:val="single" w:sz="4" w:space="0" w:color="D9D9D9"/>
              <w:right w:val="single" w:sz="4" w:space="0" w:color="D9D9D9"/>
            </w:tcBorders>
            <w:shd w:val="clear" w:color="auto" w:fill="auto"/>
            <w:vAlign w:val="center"/>
          </w:tcPr>
          <w:p w:rsidR="00076E7C" w:rsidRPr="00076E7C" w:rsidRDefault="00166EE5" w:rsidP="00076E7C">
            <w:pPr>
              <w:jc w:val="both"/>
              <w:rPr>
                <w:rFonts w:ascii="Calibri" w:eastAsia="Calibri" w:hAnsi="Calibri" w:cs="Times New Roman"/>
              </w:rPr>
            </w:pPr>
            <w:r>
              <w:rPr>
                <w:noProof/>
                <w:lang w:eastAsia="en-ZA"/>
              </w:rPr>
              <w:drawing>
                <wp:inline distT="0" distB="0" distL="0" distR="0" wp14:anchorId="31806E2B" wp14:editId="270F36BF">
                  <wp:extent cx="1038556" cy="1552575"/>
                  <wp:effectExtent l="0" t="0" r="9525" b="0"/>
                  <wp:docPr id="5" name="Picture 5" descr="/UserFiles/N_Kru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Files/N_Krug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35759" cy="1548393"/>
                          </a:xfrm>
                          <a:prstGeom prst="rect">
                            <a:avLst/>
                          </a:prstGeom>
                          <a:noFill/>
                          <a:ln>
                            <a:noFill/>
                          </a:ln>
                        </pic:spPr>
                      </pic:pic>
                    </a:graphicData>
                  </a:graphic>
                </wp:inline>
              </w:drawing>
            </w:r>
          </w:p>
        </w:tc>
        <w:tc>
          <w:tcPr>
            <w:tcW w:w="7028" w:type="dxa"/>
            <w:tcBorders>
              <w:top w:val="single" w:sz="4" w:space="0" w:color="D9D9D9"/>
              <w:left w:val="single" w:sz="4" w:space="0" w:color="D9D9D9"/>
              <w:bottom w:val="single" w:sz="4" w:space="0" w:color="D9D9D9"/>
              <w:right w:val="single" w:sz="4" w:space="0" w:color="D9D9D9"/>
            </w:tcBorders>
            <w:shd w:val="clear" w:color="auto" w:fill="auto"/>
            <w:vAlign w:val="center"/>
          </w:tcPr>
          <w:p w:rsidR="00166EE5" w:rsidRPr="00166EE5" w:rsidRDefault="00166EE5" w:rsidP="00166EE5">
            <w:pPr>
              <w:spacing w:after="120" w:line="240" w:lineRule="auto"/>
              <w:rPr>
                <w:rFonts w:ascii="Verdana" w:eastAsia="Calibri" w:hAnsi="Verdana" w:cs="Times New Roman"/>
                <w:b/>
                <w:bCs/>
                <w:i/>
                <w:color w:val="000000" w:themeColor="text1"/>
                <w:sz w:val="16"/>
                <w:szCs w:val="16"/>
              </w:rPr>
            </w:pPr>
            <w:r w:rsidRPr="00166EE5">
              <w:rPr>
                <w:rFonts w:ascii="Verdana" w:eastAsia="Calibri" w:hAnsi="Verdana" w:cs="Times New Roman"/>
                <w:b/>
                <w:bCs/>
                <w:i/>
                <w:color w:val="000000" w:themeColor="text1"/>
                <w:sz w:val="16"/>
                <w:szCs w:val="16"/>
              </w:rPr>
              <w:t xml:space="preserve">Project Leader </w:t>
            </w:r>
          </w:p>
          <w:p w:rsidR="00166EE5" w:rsidRPr="00166EE5" w:rsidRDefault="00166EE5" w:rsidP="00166EE5">
            <w:pPr>
              <w:spacing w:after="120" w:line="240" w:lineRule="auto"/>
              <w:rPr>
                <w:rFonts w:ascii="Verdana" w:eastAsia="Calibri" w:hAnsi="Verdana" w:cs="Times New Roman"/>
                <w:b/>
                <w:color w:val="7F7F7F"/>
                <w:sz w:val="20"/>
              </w:rPr>
            </w:pPr>
            <w:proofErr w:type="spellStart"/>
            <w:r w:rsidRPr="00166EE5">
              <w:rPr>
                <w:rFonts w:ascii="Verdana" w:eastAsia="Calibri" w:hAnsi="Verdana" w:cs="Times New Roman"/>
                <w:b/>
                <w:color w:val="7F7F7F"/>
                <w:sz w:val="20"/>
              </w:rPr>
              <w:t>Prof.</w:t>
            </w:r>
            <w:proofErr w:type="spellEnd"/>
            <w:r w:rsidRPr="00166EE5">
              <w:rPr>
                <w:rFonts w:ascii="Verdana" w:eastAsia="Calibri" w:hAnsi="Verdana" w:cs="Times New Roman"/>
                <w:b/>
                <w:color w:val="7F7F7F"/>
                <w:sz w:val="20"/>
              </w:rPr>
              <w:t xml:space="preserve"> </w:t>
            </w:r>
            <w:proofErr w:type="spellStart"/>
            <w:r w:rsidRPr="00166EE5">
              <w:rPr>
                <w:rFonts w:ascii="Verdana" w:eastAsia="Calibri" w:hAnsi="Verdana" w:cs="Times New Roman"/>
                <w:b/>
                <w:color w:val="7F7F7F"/>
                <w:sz w:val="20"/>
              </w:rPr>
              <w:t>Neels</w:t>
            </w:r>
            <w:proofErr w:type="spellEnd"/>
            <w:r w:rsidRPr="00166EE5">
              <w:rPr>
                <w:rFonts w:ascii="Verdana" w:eastAsia="Calibri" w:hAnsi="Verdana" w:cs="Times New Roman"/>
                <w:b/>
                <w:color w:val="7F7F7F"/>
                <w:sz w:val="20"/>
              </w:rPr>
              <w:t xml:space="preserve"> Kruger</w:t>
            </w:r>
          </w:p>
          <w:p w:rsidR="00166EE5" w:rsidRPr="00166EE5" w:rsidRDefault="00166EE5" w:rsidP="00166EE5">
            <w:pPr>
              <w:pStyle w:val="DDBodyText"/>
              <w:spacing w:before="0" w:after="0" w:line="240" w:lineRule="auto"/>
              <w:ind w:left="0"/>
              <w:rPr>
                <w:rFonts w:ascii="Verdana" w:eastAsiaTheme="minorHAnsi" w:hAnsi="Verdana" w:cstheme="minorBidi"/>
                <w:color w:val="333333"/>
                <w:spacing w:val="0"/>
                <w:sz w:val="16"/>
                <w:szCs w:val="16"/>
                <w:lang w:val="en-ZA"/>
              </w:rPr>
            </w:pPr>
            <w:proofErr w:type="spellStart"/>
            <w:r w:rsidRPr="00166EE5">
              <w:rPr>
                <w:rFonts w:ascii="Verdana" w:eastAsiaTheme="minorHAnsi" w:hAnsi="Verdana" w:cstheme="minorBidi"/>
                <w:color w:val="333333"/>
                <w:spacing w:val="0"/>
                <w:sz w:val="16"/>
                <w:szCs w:val="16"/>
                <w:lang w:val="en-ZA"/>
              </w:rPr>
              <w:t>NHD</w:t>
            </w:r>
            <w:proofErr w:type="spellEnd"/>
            <w:r w:rsidRPr="00166EE5">
              <w:rPr>
                <w:rFonts w:ascii="Verdana" w:eastAsiaTheme="minorHAnsi" w:hAnsi="Verdana" w:cstheme="minorBidi"/>
                <w:color w:val="333333"/>
                <w:spacing w:val="0"/>
                <w:sz w:val="16"/>
                <w:szCs w:val="16"/>
                <w:lang w:val="en-ZA"/>
              </w:rPr>
              <w:t xml:space="preserve"> (</w:t>
            </w:r>
            <w:proofErr w:type="spellStart"/>
            <w:r w:rsidRPr="00166EE5">
              <w:rPr>
                <w:rFonts w:ascii="Verdana" w:eastAsiaTheme="minorHAnsi" w:hAnsi="Verdana" w:cstheme="minorBidi"/>
                <w:color w:val="333333"/>
                <w:spacing w:val="0"/>
                <w:sz w:val="16"/>
                <w:szCs w:val="16"/>
                <w:lang w:val="en-ZA"/>
              </w:rPr>
              <w:t>Ing</w:t>
            </w:r>
            <w:proofErr w:type="spellEnd"/>
            <w:r w:rsidRPr="00166EE5">
              <w:rPr>
                <w:rFonts w:ascii="Verdana" w:eastAsiaTheme="minorHAnsi" w:hAnsi="Verdana" w:cstheme="minorBidi"/>
                <w:color w:val="333333"/>
                <w:spacing w:val="0"/>
                <w:sz w:val="16"/>
                <w:szCs w:val="16"/>
                <w:lang w:val="en-ZA"/>
              </w:rPr>
              <w:t>) (</w:t>
            </w:r>
            <w:proofErr w:type="spellStart"/>
            <w:r w:rsidRPr="00166EE5">
              <w:rPr>
                <w:rFonts w:ascii="Verdana" w:eastAsiaTheme="minorHAnsi" w:hAnsi="Verdana" w:cstheme="minorBidi"/>
                <w:color w:val="333333"/>
                <w:spacing w:val="0"/>
                <w:sz w:val="16"/>
                <w:szCs w:val="16"/>
                <w:lang w:val="en-ZA"/>
              </w:rPr>
              <w:t>Technikon</w:t>
            </w:r>
            <w:proofErr w:type="spellEnd"/>
            <w:r w:rsidRPr="00166EE5">
              <w:rPr>
                <w:rFonts w:ascii="Verdana" w:eastAsiaTheme="minorHAnsi" w:hAnsi="Verdana" w:cstheme="minorBidi"/>
                <w:color w:val="333333"/>
                <w:spacing w:val="0"/>
                <w:sz w:val="16"/>
                <w:szCs w:val="16"/>
                <w:lang w:val="en-ZA"/>
              </w:rPr>
              <w:t xml:space="preserve"> Pretoria), MBA (</w:t>
            </w:r>
            <w:r w:rsidR="00523404">
              <w:rPr>
                <w:rFonts w:ascii="Verdana" w:eastAsiaTheme="minorHAnsi" w:hAnsi="Verdana" w:cstheme="minorBidi"/>
                <w:color w:val="333333"/>
                <w:spacing w:val="0"/>
                <w:sz w:val="16"/>
                <w:szCs w:val="16"/>
                <w:lang w:val="en-ZA"/>
              </w:rPr>
              <w:t>Company xyz</w:t>
            </w:r>
            <w:r w:rsidRPr="00166EE5">
              <w:rPr>
                <w:rFonts w:ascii="Verdana" w:eastAsiaTheme="minorHAnsi" w:hAnsi="Verdana" w:cstheme="minorBidi"/>
                <w:color w:val="333333"/>
                <w:spacing w:val="0"/>
                <w:sz w:val="16"/>
                <w:szCs w:val="16"/>
                <w:lang w:val="en-ZA"/>
              </w:rPr>
              <w:t>), M.IT with distinction (</w:t>
            </w:r>
            <w:r w:rsidR="00523404">
              <w:rPr>
                <w:rFonts w:ascii="Verdana" w:eastAsiaTheme="minorHAnsi" w:hAnsi="Verdana" w:cstheme="minorBidi"/>
                <w:color w:val="333333"/>
                <w:spacing w:val="0"/>
                <w:sz w:val="16"/>
                <w:szCs w:val="16"/>
                <w:lang w:val="en-ZA"/>
              </w:rPr>
              <w:t>Company xyz</w:t>
            </w:r>
            <w:r w:rsidRPr="00166EE5">
              <w:rPr>
                <w:rFonts w:ascii="Verdana" w:eastAsiaTheme="minorHAnsi" w:hAnsi="Verdana" w:cstheme="minorBidi"/>
                <w:color w:val="333333"/>
                <w:spacing w:val="0"/>
                <w:sz w:val="16"/>
                <w:szCs w:val="16"/>
                <w:lang w:val="en-ZA"/>
              </w:rPr>
              <w:t xml:space="preserve">), </w:t>
            </w:r>
            <w:proofErr w:type="spellStart"/>
            <w:proofErr w:type="gramStart"/>
            <w:r w:rsidRPr="00166EE5">
              <w:rPr>
                <w:rFonts w:ascii="Verdana" w:eastAsiaTheme="minorHAnsi" w:hAnsi="Verdana" w:cstheme="minorBidi"/>
                <w:color w:val="333333"/>
                <w:spacing w:val="0"/>
                <w:sz w:val="16"/>
                <w:szCs w:val="16"/>
                <w:lang w:val="en-ZA"/>
              </w:rPr>
              <w:t>Ph.D</w:t>
            </w:r>
            <w:proofErr w:type="spellEnd"/>
            <w:r w:rsidRPr="00166EE5">
              <w:rPr>
                <w:rFonts w:ascii="Verdana" w:eastAsiaTheme="minorHAnsi" w:hAnsi="Verdana" w:cstheme="minorBidi"/>
                <w:color w:val="333333"/>
                <w:spacing w:val="0"/>
                <w:sz w:val="16"/>
                <w:szCs w:val="16"/>
                <w:lang w:val="en-ZA"/>
              </w:rPr>
              <w:t>(</w:t>
            </w:r>
            <w:proofErr w:type="gramEnd"/>
            <w:r w:rsidRPr="00166EE5">
              <w:rPr>
                <w:rFonts w:ascii="Verdana" w:eastAsiaTheme="minorHAnsi" w:hAnsi="Verdana" w:cstheme="minorBidi"/>
                <w:color w:val="333333"/>
                <w:spacing w:val="0"/>
                <w:sz w:val="16"/>
                <w:szCs w:val="16"/>
                <w:lang w:val="en-ZA"/>
              </w:rPr>
              <w:t>IT) (</w:t>
            </w:r>
            <w:r w:rsidR="00523404">
              <w:rPr>
                <w:rFonts w:ascii="Verdana" w:eastAsiaTheme="minorHAnsi" w:hAnsi="Verdana" w:cstheme="minorBidi"/>
                <w:color w:val="333333"/>
                <w:spacing w:val="0"/>
                <w:sz w:val="16"/>
                <w:szCs w:val="16"/>
                <w:lang w:val="en-ZA"/>
              </w:rPr>
              <w:t>Company xyz</w:t>
            </w:r>
            <w:r w:rsidRPr="00166EE5">
              <w:rPr>
                <w:rFonts w:ascii="Verdana" w:eastAsiaTheme="minorHAnsi" w:hAnsi="Verdana" w:cstheme="minorBidi"/>
                <w:color w:val="333333"/>
                <w:spacing w:val="0"/>
                <w:sz w:val="16"/>
                <w:szCs w:val="16"/>
                <w:lang w:val="en-ZA"/>
              </w:rPr>
              <w:t>).</w:t>
            </w:r>
          </w:p>
          <w:p w:rsidR="00166EE5" w:rsidRPr="00166EE5" w:rsidRDefault="00166EE5" w:rsidP="00166EE5">
            <w:pPr>
              <w:pStyle w:val="DDBodyText"/>
              <w:spacing w:before="0" w:after="0" w:line="240" w:lineRule="auto"/>
              <w:ind w:left="0"/>
              <w:rPr>
                <w:rFonts w:ascii="Verdana" w:eastAsiaTheme="minorHAnsi" w:hAnsi="Verdana" w:cstheme="minorBidi"/>
                <w:color w:val="333333"/>
                <w:spacing w:val="0"/>
                <w:sz w:val="16"/>
                <w:szCs w:val="16"/>
                <w:lang w:val="en-ZA"/>
              </w:rPr>
            </w:pPr>
            <w:r w:rsidRPr="00166EE5">
              <w:rPr>
                <w:rFonts w:ascii="Verdana" w:eastAsiaTheme="minorHAnsi" w:hAnsi="Verdana" w:cstheme="minorBidi"/>
                <w:color w:val="333333"/>
                <w:spacing w:val="0"/>
                <w:sz w:val="16"/>
                <w:szCs w:val="16"/>
                <w:lang w:val="en-ZA"/>
              </w:rPr>
              <w:t xml:space="preserve">Associate professor at the </w:t>
            </w:r>
            <w:r w:rsidR="00523404">
              <w:rPr>
                <w:rFonts w:ascii="Verdana" w:eastAsiaTheme="minorHAnsi" w:hAnsi="Verdana" w:cstheme="minorBidi"/>
                <w:color w:val="333333"/>
                <w:spacing w:val="0"/>
                <w:sz w:val="16"/>
                <w:szCs w:val="16"/>
                <w:lang w:val="en-ZA"/>
              </w:rPr>
              <w:t>Company xyz</w:t>
            </w:r>
            <w:r w:rsidRPr="00166EE5">
              <w:rPr>
                <w:rFonts w:ascii="Verdana" w:eastAsiaTheme="minorHAnsi" w:hAnsi="Verdana" w:cstheme="minorBidi"/>
                <w:color w:val="333333"/>
                <w:spacing w:val="0"/>
                <w:sz w:val="16"/>
                <w:szCs w:val="16"/>
                <w:lang w:val="en-ZA"/>
              </w:rPr>
              <w:t>, presenting primarily post graduate courses on MBA, MEM (Masters in Engineering Management), MPM (Masters in Project Management), MIT (Masters in Information Technology), MCOM, and MPHIL programs.</w:t>
            </w:r>
          </w:p>
          <w:p w:rsidR="00076E7C" w:rsidRPr="00076E7C" w:rsidRDefault="00076E7C" w:rsidP="00076E7C">
            <w:pPr>
              <w:spacing w:after="120" w:line="240" w:lineRule="auto"/>
              <w:jc w:val="both"/>
              <w:rPr>
                <w:rFonts w:ascii="Calibri" w:eastAsia="Calibri" w:hAnsi="Calibri" w:cs="Times New Roman"/>
              </w:rPr>
            </w:pPr>
          </w:p>
        </w:tc>
      </w:tr>
      <w:tr w:rsidR="007C3CBB" w:rsidRPr="00076E7C" w:rsidTr="000D6EEB">
        <w:tc>
          <w:tcPr>
            <w:tcW w:w="2436" w:type="dxa"/>
            <w:tcBorders>
              <w:top w:val="single" w:sz="4" w:space="0" w:color="D9D9D9"/>
              <w:left w:val="single" w:sz="4" w:space="0" w:color="D9D9D9"/>
              <w:bottom w:val="single" w:sz="4" w:space="0" w:color="D9D9D9"/>
              <w:right w:val="single" w:sz="4" w:space="0" w:color="D9D9D9"/>
            </w:tcBorders>
            <w:shd w:val="clear" w:color="auto" w:fill="auto"/>
            <w:vAlign w:val="center"/>
          </w:tcPr>
          <w:p w:rsidR="007C3CBB" w:rsidRDefault="007C3CBB" w:rsidP="00076E7C">
            <w:pPr>
              <w:jc w:val="both"/>
              <w:rPr>
                <w:noProof/>
                <w:lang w:eastAsia="en-ZA"/>
              </w:rPr>
            </w:pPr>
            <w:r w:rsidRPr="004C5A79">
              <w:rPr>
                <w:noProof/>
                <w:lang w:eastAsia="en-ZA"/>
              </w:rPr>
              <w:drawing>
                <wp:inline distT="0" distB="0" distL="0" distR="0" wp14:anchorId="04666EA3" wp14:editId="68AF180A">
                  <wp:extent cx="1219200" cy="1304925"/>
                  <wp:effectExtent l="0" t="0" r="0" b="9525"/>
                  <wp:docPr id="10" name="Picture 10" descr="C:\Users\Matie\Documents\SISPA\SISPA General\SISPA Functional\Resources\CVs\Matie du To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ie\Documents\SISPA\SISPA General\SISPA Functional\Resources\CVs\Matie du Toit.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19200" cy="1304925"/>
                          </a:xfrm>
                          <a:prstGeom prst="rect">
                            <a:avLst/>
                          </a:prstGeom>
                          <a:noFill/>
                          <a:ln>
                            <a:noFill/>
                          </a:ln>
                        </pic:spPr>
                      </pic:pic>
                    </a:graphicData>
                  </a:graphic>
                </wp:inline>
              </w:drawing>
            </w:r>
          </w:p>
        </w:tc>
        <w:tc>
          <w:tcPr>
            <w:tcW w:w="7028" w:type="dxa"/>
            <w:tcBorders>
              <w:top w:val="single" w:sz="4" w:space="0" w:color="D9D9D9"/>
              <w:left w:val="single" w:sz="4" w:space="0" w:color="D9D9D9"/>
              <w:bottom w:val="single" w:sz="4" w:space="0" w:color="D9D9D9"/>
              <w:right w:val="single" w:sz="4" w:space="0" w:color="D9D9D9"/>
            </w:tcBorders>
            <w:shd w:val="clear" w:color="auto" w:fill="auto"/>
            <w:vAlign w:val="center"/>
          </w:tcPr>
          <w:p w:rsidR="007C3CBB" w:rsidRPr="007C3CBB" w:rsidRDefault="007C3CBB" w:rsidP="007C3CBB">
            <w:pPr>
              <w:spacing w:after="120" w:line="240" w:lineRule="auto"/>
              <w:rPr>
                <w:rFonts w:ascii="Verdana" w:eastAsia="Calibri" w:hAnsi="Verdana" w:cs="Times New Roman"/>
                <w:b/>
                <w:bCs/>
                <w:i/>
                <w:color w:val="000000" w:themeColor="text1"/>
                <w:sz w:val="16"/>
                <w:szCs w:val="16"/>
              </w:rPr>
            </w:pPr>
            <w:r w:rsidRPr="007C3CBB">
              <w:rPr>
                <w:rFonts w:ascii="Verdana" w:eastAsia="Calibri" w:hAnsi="Verdana" w:cs="Times New Roman"/>
                <w:b/>
                <w:bCs/>
                <w:i/>
                <w:color w:val="000000" w:themeColor="text1"/>
                <w:sz w:val="16"/>
                <w:szCs w:val="16"/>
              </w:rPr>
              <w:t>Specialist ICT Strategy and Structure</w:t>
            </w:r>
          </w:p>
          <w:p w:rsidR="007C3CBB" w:rsidRPr="007C3CBB" w:rsidRDefault="007C3CBB" w:rsidP="007C3CBB">
            <w:pPr>
              <w:spacing w:after="120" w:line="240" w:lineRule="auto"/>
              <w:rPr>
                <w:rFonts w:ascii="Verdana" w:eastAsia="Calibri" w:hAnsi="Verdana" w:cs="Times New Roman"/>
                <w:b/>
                <w:color w:val="7F7F7F"/>
                <w:sz w:val="20"/>
              </w:rPr>
            </w:pPr>
            <w:r w:rsidRPr="007C3CBB">
              <w:rPr>
                <w:rFonts w:ascii="Verdana" w:eastAsia="Calibri" w:hAnsi="Verdana" w:cs="Times New Roman"/>
                <w:b/>
                <w:color w:val="7F7F7F"/>
                <w:sz w:val="20"/>
              </w:rPr>
              <w:t xml:space="preserve">Dr M.J. du </w:t>
            </w:r>
            <w:proofErr w:type="spellStart"/>
            <w:r w:rsidRPr="007C3CBB">
              <w:rPr>
                <w:rFonts w:ascii="Verdana" w:eastAsia="Calibri" w:hAnsi="Verdana" w:cs="Times New Roman"/>
                <w:b/>
                <w:color w:val="7F7F7F"/>
                <w:sz w:val="20"/>
              </w:rPr>
              <w:t>Toit</w:t>
            </w:r>
            <w:proofErr w:type="spellEnd"/>
          </w:p>
          <w:p w:rsidR="007C3CBB" w:rsidRPr="007C3CBB" w:rsidRDefault="007C3CBB" w:rsidP="007C3CBB">
            <w:pPr>
              <w:pStyle w:val="DDBodyText"/>
              <w:spacing w:before="0" w:after="0" w:line="240" w:lineRule="auto"/>
              <w:ind w:left="0"/>
              <w:rPr>
                <w:rFonts w:ascii="Verdana" w:eastAsiaTheme="minorHAnsi" w:hAnsi="Verdana" w:cstheme="minorBidi"/>
                <w:color w:val="333333"/>
                <w:spacing w:val="0"/>
                <w:sz w:val="16"/>
                <w:szCs w:val="16"/>
                <w:lang w:val="en-ZA"/>
              </w:rPr>
            </w:pPr>
            <w:r w:rsidRPr="007C3CBB">
              <w:rPr>
                <w:rFonts w:ascii="Verdana" w:eastAsiaTheme="minorHAnsi" w:hAnsi="Verdana" w:cstheme="minorBidi"/>
                <w:color w:val="333333"/>
                <w:spacing w:val="0"/>
                <w:sz w:val="16"/>
                <w:szCs w:val="16"/>
                <w:lang w:val="en-ZA"/>
              </w:rPr>
              <w:t xml:space="preserve">Position: Research Fellow with the </w:t>
            </w:r>
            <w:r w:rsidR="00523404">
              <w:rPr>
                <w:rFonts w:ascii="Verdana" w:eastAsiaTheme="minorHAnsi" w:hAnsi="Verdana" w:cstheme="minorBidi"/>
                <w:color w:val="333333"/>
                <w:spacing w:val="0"/>
                <w:sz w:val="16"/>
                <w:szCs w:val="16"/>
                <w:lang w:val="en-ZA"/>
              </w:rPr>
              <w:t>Company xyz</w:t>
            </w:r>
            <w:r w:rsidRPr="007C3CBB">
              <w:rPr>
                <w:rFonts w:ascii="Verdana" w:eastAsiaTheme="minorHAnsi" w:hAnsi="Verdana" w:cstheme="minorBidi"/>
                <w:color w:val="333333"/>
                <w:spacing w:val="0"/>
                <w:sz w:val="16"/>
                <w:szCs w:val="16"/>
                <w:lang w:val="en-ZA"/>
              </w:rPr>
              <w:t xml:space="preserve"> ( Informatics Department) and an Independent Consultant</w:t>
            </w:r>
          </w:p>
          <w:p w:rsidR="007C3CBB" w:rsidRPr="00166EE5" w:rsidRDefault="007C3CBB" w:rsidP="007C3CBB">
            <w:pPr>
              <w:pStyle w:val="DDBodyText"/>
              <w:spacing w:before="0" w:after="0" w:line="240" w:lineRule="auto"/>
              <w:ind w:left="0"/>
              <w:rPr>
                <w:rFonts w:ascii="Verdana" w:eastAsia="Calibri" w:hAnsi="Verdana" w:cs="Times New Roman"/>
                <w:b/>
                <w:bCs/>
                <w:i/>
                <w:color w:val="000000" w:themeColor="text1"/>
                <w:sz w:val="16"/>
                <w:szCs w:val="16"/>
              </w:rPr>
            </w:pPr>
            <w:r w:rsidRPr="007C3CBB">
              <w:rPr>
                <w:rFonts w:ascii="Verdana" w:eastAsiaTheme="minorHAnsi" w:hAnsi="Verdana" w:cstheme="minorBidi"/>
                <w:color w:val="333333"/>
                <w:spacing w:val="0"/>
                <w:sz w:val="16"/>
                <w:szCs w:val="16"/>
                <w:lang w:val="en-ZA"/>
              </w:rPr>
              <w:t>Qualifications: B.Com (</w:t>
            </w:r>
            <w:proofErr w:type="spellStart"/>
            <w:r w:rsidRPr="007C3CBB">
              <w:rPr>
                <w:rFonts w:ascii="Verdana" w:eastAsiaTheme="minorHAnsi" w:hAnsi="Verdana" w:cstheme="minorBidi"/>
                <w:color w:val="333333"/>
                <w:spacing w:val="0"/>
                <w:sz w:val="16"/>
                <w:szCs w:val="16"/>
                <w:lang w:val="en-ZA"/>
              </w:rPr>
              <w:t>Unisa</w:t>
            </w:r>
            <w:proofErr w:type="spellEnd"/>
            <w:r w:rsidRPr="007C3CBB">
              <w:rPr>
                <w:rFonts w:ascii="Verdana" w:eastAsiaTheme="minorHAnsi" w:hAnsi="Verdana" w:cstheme="minorBidi"/>
                <w:color w:val="333333"/>
                <w:spacing w:val="0"/>
                <w:sz w:val="16"/>
                <w:szCs w:val="16"/>
                <w:lang w:val="en-ZA"/>
              </w:rPr>
              <w:t xml:space="preserve">), </w:t>
            </w:r>
            <w:proofErr w:type="spellStart"/>
            <w:r w:rsidRPr="007C3CBB">
              <w:rPr>
                <w:rFonts w:ascii="Verdana" w:eastAsiaTheme="minorHAnsi" w:hAnsi="Verdana" w:cstheme="minorBidi"/>
                <w:color w:val="333333"/>
                <w:spacing w:val="0"/>
                <w:sz w:val="16"/>
                <w:szCs w:val="16"/>
                <w:lang w:val="en-ZA"/>
              </w:rPr>
              <w:t>ACISM</w:t>
            </w:r>
            <w:proofErr w:type="spellEnd"/>
            <w:r w:rsidRPr="007C3CBB">
              <w:rPr>
                <w:rFonts w:ascii="Verdana" w:eastAsiaTheme="minorHAnsi" w:hAnsi="Verdana" w:cstheme="minorBidi"/>
                <w:color w:val="333333"/>
                <w:spacing w:val="0"/>
                <w:sz w:val="16"/>
                <w:szCs w:val="16"/>
                <w:lang w:val="en-ZA"/>
              </w:rPr>
              <w:t xml:space="preserve"> (</w:t>
            </w:r>
            <w:r w:rsidR="00523404">
              <w:rPr>
                <w:rFonts w:ascii="Verdana" w:eastAsiaTheme="minorHAnsi" w:hAnsi="Verdana" w:cstheme="minorBidi"/>
                <w:color w:val="333333"/>
                <w:spacing w:val="0"/>
                <w:sz w:val="16"/>
                <w:szCs w:val="16"/>
                <w:lang w:val="en-ZA"/>
              </w:rPr>
              <w:t>Company xyz</w:t>
            </w:r>
            <w:r w:rsidRPr="007C3CBB">
              <w:rPr>
                <w:rFonts w:ascii="Verdana" w:eastAsiaTheme="minorHAnsi" w:hAnsi="Verdana" w:cstheme="minorBidi"/>
                <w:color w:val="333333"/>
                <w:spacing w:val="0"/>
                <w:sz w:val="16"/>
                <w:szCs w:val="16"/>
                <w:lang w:val="en-ZA"/>
              </w:rPr>
              <w:t>), M.IT (</w:t>
            </w:r>
            <w:r w:rsidR="00523404">
              <w:rPr>
                <w:rFonts w:ascii="Verdana" w:eastAsiaTheme="minorHAnsi" w:hAnsi="Verdana" w:cstheme="minorBidi"/>
                <w:color w:val="333333"/>
                <w:spacing w:val="0"/>
                <w:sz w:val="16"/>
                <w:szCs w:val="16"/>
                <w:lang w:val="en-ZA"/>
              </w:rPr>
              <w:t>Company xyz</w:t>
            </w:r>
            <w:r w:rsidRPr="007C3CBB">
              <w:rPr>
                <w:rFonts w:ascii="Verdana" w:eastAsiaTheme="minorHAnsi" w:hAnsi="Verdana" w:cstheme="minorBidi"/>
                <w:color w:val="333333"/>
                <w:spacing w:val="0"/>
                <w:sz w:val="16"/>
                <w:szCs w:val="16"/>
                <w:lang w:val="en-ZA"/>
              </w:rPr>
              <w:t xml:space="preserve">), </w:t>
            </w:r>
            <w:proofErr w:type="spellStart"/>
            <w:r w:rsidRPr="007C3CBB">
              <w:rPr>
                <w:rFonts w:ascii="Verdana" w:eastAsiaTheme="minorHAnsi" w:hAnsi="Verdana" w:cstheme="minorBidi"/>
                <w:color w:val="333333"/>
                <w:spacing w:val="0"/>
                <w:sz w:val="16"/>
                <w:szCs w:val="16"/>
                <w:lang w:val="en-ZA"/>
              </w:rPr>
              <w:t>Ph.D</w:t>
            </w:r>
            <w:proofErr w:type="spellEnd"/>
            <w:r w:rsidRPr="007C3CBB">
              <w:rPr>
                <w:rFonts w:ascii="Verdana" w:eastAsiaTheme="minorHAnsi" w:hAnsi="Verdana" w:cstheme="minorBidi"/>
                <w:color w:val="333333"/>
                <w:spacing w:val="0"/>
                <w:sz w:val="16"/>
                <w:szCs w:val="16"/>
                <w:lang w:val="en-ZA"/>
              </w:rPr>
              <w:t xml:space="preserve"> (</w:t>
            </w:r>
            <w:r w:rsidR="00523404">
              <w:rPr>
                <w:rFonts w:ascii="Verdana" w:eastAsiaTheme="minorHAnsi" w:hAnsi="Verdana" w:cstheme="minorBidi"/>
                <w:color w:val="333333"/>
                <w:spacing w:val="0"/>
                <w:sz w:val="16"/>
                <w:szCs w:val="16"/>
                <w:lang w:val="en-ZA"/>
              </w:rPr>
              <w:t>Company xyz</w:t>
            </w:r>
            <w:r w:rsidRPr="007C3CBB">
              <w:rPr>
                <w:rFonts w:ascii="Verdana" w:eastAsiaTheme="minorHAnsi" w:hAnsi="Verdana" w:cstheme="minorBidi"/>
                <w:color w:val="333333"/>
                <w:spacing w:val="0"/>
                <w:sz w:val="16"/>
                <w:szCs w:val="16"/>
                <w:lang w:val="en-ZA"/>
              </w:rPr>
              <w:t>)</w:t>
            </w:r>
          </w:p>
        </w:tc>
      </w:tr>
      <w:tr w:rsidR="00166EE5" w:rsidRPr="00076E7C" w:rsidTr="000D6EEB">
        <w:tc>
          <w:tcPr>
            <w:tcW w:w="2436" w:type="dxa"/>
            <w:tcBorders>
              <w:top w:val="single" w:sz="4" w:space="0" w:color="D9D9D9"/>
              <w:left w:val="single" w:sz="4" w:space="0" w:color="D9D9D9"/>
              <w:bottom w:val="single" w:sz="4" w:space="0" w:color="D9D9D9"/>
              <w:right w:val="single" w:sz="4" w:space="0" w:color="D9D9D9"/>
            </w:tcBorders>
            <w:shd w:val="clear" w:color="auto" w:fill="auto"/>
            <w:vAlign w:val="center"/>
          </w:tcPr>
          <w:p w:rsidR="00166EE5" w:rsidRDefault="00166EE5" w:rsidP="00076E7C">
            <w:pPr>
              <w:jc w:val="both"/>
              <w:rPr>
                <w:noProof/>
                <w:lang w:eastAsia="en-ZA"/>
              </w:rPr>
            </w:pPr>
            <w:r w:rsidRPr="002D0777">
              <w:rPr>
                <w:rFonts w:ascii="Verdana" w:eastAsia="Calibri" w:hAnsi="Verdana" w:cs="Times New Roman"/>
                <w:sz w:val="20"/>
              </w:rPr>
              <w:object w:dxaOrig="6510" w:dyaOrig="8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2pt;height:122.55pt" o:ole="">
                  <v:imagedata r:id="rId16" o:title=""/>
                </v:shape>
                <o:OLEObject Type="Embed" ProgID="PBrush" ShapeID="_x0000_i1025" DrawAspect="Content" ObjectID="_1646636718" r:id="rId17"/>
              </w:object>
            </w:r>
          </w:p>
        </w:tc>
        <w:tc>
          <w:tcPr>
            <w:tcW w:w="7028" w:type="dxa"/>
            <w:tcBorders>
              <w:top w:val="single" w:sz="4" w:space="0" w:color="D9D9D9"/>
              <w:left w:val="single" w:sz="4" w:space="0" w:color="D9D9D9"/>
              <w:bottom w:val="single" w:sz="4" w:space="0" w:color="D9D9D9"/>
              <w:right w:val="single" w:sz="4" w:space="0" w:color="D9D9D9"/>
            </w:tcBorders>
            <w:shd w:val="clear" w:color="auto" w:fill="auto"/>
            <w:vAlign w:val="center"/>
          </w:tcPr>
          <w:p w:rsidR="00166EE5" w:rsidRDefault="00166EE5" w:rsidP="00166EE5">
            <w:pPr>
              <w:spacing w:after="120" w:line="240" w:lineRule="auto"/>
              <w:rPr>
                <w:rFonts w:ascii="Verdana" w:eastAsia="Calibri" w:hAnsi="Verdana" w:cs="Times New Roman"/>
                <w:b/>
                <w:bCs/>
                <w:i/>
                <w:color w:val="000000" w:themeColor="text1"/>
                <w:sz w:val="16"/>
                <w:szCs w:val="16"/>
              </w:rPr>
            </w:pPr>
          </w:p>
          <w:p w:rsidR="00166EE5" w:rsidRPr="00166EE5" w:rsidRDefault="00166EE5" w:rsidP="00166EE5">
            <w:pPr>
              <w:spacing w:after="120" w:line="240" w:lineRule="auto"/>
              <w:rPr>
                <w:rFonts w:ascii="Verdana" w:eastAsia="Calibri" w:hAnsi="Verdana" w:cs="Times New Roman"/>
                <w:b/>
                <w:bCs/>
                <w:i/>
                <w:color w:val="000000" w:themeColor="text1"/>
                <w:sz w:val="16"/>
                <w:szCs w:val="16"/>
              </w:rPr>
            </w:pPr>
            <w:r w:rsidRPr="00166EE5">
              <w:rPr>
                <w:rFonts w:ascii="Verdana" w:eastAsia="Calibri" w:hAnsi="Verdana" w:cs="Times New Roman"/>
                <w:b/>
                <w:bCs/>
                <w:i/>
                <w:color w:val="000000" w:themeColor="text1"/>
                <w:sz w:val="16"/>
                <w:szCs w:val="16"/>
              </w:rPr>
              <w:t>ICT Specialist: Strategy, Systems and Business Analysis</w:t>
            </w:r>
          </w:p>
          <w:p w:rsidR="00166EE5" w:rsidRPr="00166EE5" w:rsidRDefault="00166EE5" w:rsidP="00166EE5">
            <w:pPr>
              <w:spacing w:after="120" w:line="240" w:lineRule="auto"/>
              <w:jc w:val="both"/>
              <w:rPr>
                <w:rFonts w:ascii="Verdana" w:eastAsia="Calibri" w:hAnsi="Verdana" w:cs="Times New Roman"/>
                <w:b/>
                <w:color w:val="7F7F7F"/>
                <w:sz w:val="20"/>
              </w:rPr>
            </w:pPr>
            <w:r w:rsidRPr="00166EE5">
              <w:rPr>
                <w:rFonts w:ascii="Verdana" w:eastAsia="Calibri" w:hAnsi="Verdana" w:cs="Times New Roman"/>
                <w:b/>
                <w:color w:val="7F7F7F"/>
                <w:sz w:val="20"/>
              </w:rPr>
              <w:t xml:space="preserve">Mr Michael </w:t>
            </w:r>
            <w:proofErr w:type="spellStart"/>
            <w:r w:rsidRPr="00166EE5">
              <w:rPr>
                <w:rFonts w:ascii="Verdana" w:eastAsia="Calibri" w:hAnsi="Verdana" w:cs="Times New Roman"/>
                <w:b/>
                <w:color w:val="7F7F7F"/>
                <w:sz w:val="20"/>
              </w:rPr>
              <w:t>Damean</w:t>
            </w:r>
            <w:proofErr w:type="spellEnd"/>
            <w:r w:rsidRPr="00166EE5">
              <w:rPr>
                <w:rFonts w:ascii="Verdana" w:eastAsia="Calibri" w:hAnsi="Verdana" w:cs="Times New Roman"/>
                <w:b/>
                <w:color w:val="7F7F7F"/>
                <w:sz w:val="20"/>
              </w:rPr>
              <w:t xml:space="preserve"> Buys</w:t>
            </w:r>
          </w:p>
          <w:p w:rsidR="00166EE5" w:rsidRDefault="00166EE5" w:rsidP="00166EE5">
            <w:pPr>
              <w:pStyle w:val="DDBodyText"/>
              <w:spacing w:before="0" w:after="0" w:line="240" w:lineRule="auto"/>
              <w:ind w:left="0"/>
              <w:rPr>
                <w:rFonts w:ascii="Verdana" w:eastAsiaTheme="minorHAnsi" w:hAnsi="Verdana" w:cstheme="minorBidi"/>
                <w:color w:val="333333"/>
                <w:spacing w:val="0"/>
                <w:sz w:val="16"/>
                <w:szCs w:val="16"/>
                <w:lang w:val="en-ZA"/>
              </w:rPr>
            </w:pPr>
            <w:r w:rsidRPr="00166EE5">
              <w:rPr>
                <w:rFonts w:ascii="Verdana" w:eastAsiaTheme="minorHAnsi" w:hAnsi="Verdana" w:cstheme="minorBidi"/>
                <w:color w:val="333333"/>
                <w:spacing w:val="0"/>
                <w:sz w:val="16"/>
                <w:szCs w:val="16"/>
                <w:lang w:val="en-ZA"/>
              </w:rPr>
              <w:t xml:space="preserve">Qualifications: </w:t>
            </w:r>
            <w:proofErr w:type="spellStart"/>
            <w:r w:rsidRPr="00166EE5">
              <w:rPr>
                <w:rFonts w:ascii="Verdana" w:eastAsiaTheme="minorHAnsi" w:hAnsi="Verdana" w:cstheme="minorBidi"/>
                <w:color w:val="333333"/>
                <w:spacing w:val="0"/>
                <w:sz w:val="16"/>
                <w:szCs w:val="16"/>
                <w:lang w:val="en-ZA"/>
              </w:rPr>
              <w:t>BCom</w:t>
            </w:r>
            <w:proofErr w:type="spellEnd"/>
            <w:r w:rsidRPr="00166EE5">
              <w:rPr>
                <w:rFonts w:ascii="Verdana" w:eastAsiaTheme="minorHAnsi" w:hAnsi="Verdana" w:cstheme="minorBidi"/>
                <w:color w:val="333333"/>
                <w:spacing w:val="0"/>
                <w:sz w:val="16"/>
                <w:szCs w:val="16"/>
                <w:lang w:val="en-ZA"/>
              </w:rPr>
              <w:t xml:space="preserve"> Honours (</w:t>
            </w:r>
            <w:proofErr w:type="spellStart"/>
            <w:r w:rsidRPr="00166EE5">
              <w:rPr>
                <w:rFonts w:ascii="Verdana" w:eastAsiaTheme="minorHAnsi" w:hAnsi="Verdana" w:cstheme="minorBidi"/>
                <w:color w:val="333333"/>
                <w:spacing w:val="0"/>
                <w:sz w:val="16"/>
                <w:szCs w:val="16"/>
                <w:lang w:val="en-ZA"/>
              </w:rPr>
              <w:t>UCT</w:t>
            </w:r>
            <w:proofErr w:type="spellEnd"/>
            <w:r w:rsidRPr="00166EE5">
              <w:rPr>
                <w:rFonts w:ascii="Verdana" w:eastAsiaTheme="minorHAnsi" w:hAnsi="Verdana" w:cstheme="minorBidi"/>
                <w:color w:val="333333"/>
                <w:spacing w:val="0"/>
                <w:sz w:val="16"/>
                <w:szCs w:val="16"/>
                <w:lang w:val="en-ZA"/>
              </w:rPr>
              <w:t>), Postgraduate Diploma in Strategy and Innovation (University of Oxford), Postgraduate Diploma in Management (UCT), MAP – Management Advancement Programme (Wits Business School) Executive MBA (current in application stage , University of Oxford), Certified TOGAF Enterprise Architect.</w:t>
            </w:r>
          </w:p>
          <w:p w:rsidR="00166EE5" w:rsidRPr="00166EE5" w:rsidRDefault="00166EE5" w:rsidP="00166EE5">
            <w:pPr>
              <w:pStyle w:val="DDBodyText"/>
              <w:spacing w:before="0" w:after="0" w:line="240" w:lineRule="auto"/>
              <w:ind w:left="0"/>
              <w:rPr>
                <w:rFonts w:ascii="Verdana" w:eastAsiaTheme="minorHAnsi" w:hAnsi="Verdana" w:cstheme="minorBidi"/>
                <w:color w:val="333333"/>
                <w:spacing w:val="0"/>
                <w:sz w:val="16"/>
                <w:szCs w:val="16"/>
                <w:lang w:val="en-ZA"/>
              </w:rPr>
            </w:pPr>
          </w:p>
          <w:p w:rsidR="00166EE5" w:rsidRDefault="00166EE5" w:rsidP="00166EE5">
            <w:pPr>
              <w:pStyle w:val="DDBodyText"/>
              <w:spacing w:before="0" w:after="0" w:line="240" w:lineRule="auto"/>
              <w:ind w:left="0"/>
              <w:rPr>
                <w:rFonts w:ascii="Verdana" w:eastAsiaTheme="minorHAnsi" w:hAnsi="Verdana" w:cstheme="minorBidi"/>
                <w:color w:val="333333"/>
                <w:spacing w:val="0"/>
                <w:sz w:val="16"/>
                <w:szCs w:val="16"/>
                <w:lang w:val="en-ZA"/>
              </w:rPr>
            </w:pPr>
            <w:r w:rsidRPr="00166EE5">
              <w:rPr>
                <w:rFonts w:ascii="Verdana" w:eastAsiaTheme="minorHAnsi" w:hAnsi="Verdana" w:cstheme="minorBidi"/>
                <w:color w:val="333333"/>
                <w:spacing w:val="0"/>
                <w:sz w:val="16"/>
                <w:szCs w:val="16"/>
                <w:lang w:val="en-ZA"/>
              </w:rPr>
              <w:t>Acts as Advisor and IT Transformation Partner to CIOs and Department heads within the public sector.</w:t>
            </w:r>
          </w:p>
          <w:p w:rsidR="00166EE5" w:rsidRPr="00166EE5" w:rsidRDefault="00166EE5" w:rsidP="00166EE5">
            <w:pPr>
              <w:pStyle w:val="DDBodyText"/>
              <w:spacing w:before="0" w:after="0" w:line="240" w:lineRule="auto"/>
              <w:ind w:left="0"/>
              <w:rPr>
                <w:rFonts w:ascii="Verdana" w:eastAsiaTheme="minorHAnsi" w:hAnsi="Verdana" w:cstheme="minorBidi"/>
                <w:color w:val="333333"/>
                <w:spacing w:val="0"/>
                <w:sz w:val="16"/>
                <w:szCs w:val="16"/>
                <w:lang w:val="en-ZA"/>
              </w:rPr>
            </w:pPr>
          </w:p>
          <w:p w:rsidR="00166EE5" w:rsidRPr="00166EE5" w:rsidRDefault="00166EE5" w:rsidP="00166EE5">
            <w:pPr>
              <w:pStyle w:val="DDBodyText"/>
              <w:spacing w:before="0" w:after="0" w:line="240" w:lineRule="auto"/>
              <w:ind w:left="0"/>
              <w:rPr>
                <w:rFonts w:ascii="Verdana" w:eastAsiaTheme="minorHAnsi" w:hAnsi="Verdana" w:cstheme="minorBidi"/>
                <w:color w:val="333333"/>
                <w:spacing w:val="0"/>
                <w:sz w:val="16"/>
                <w:szCs w:val="16"/>
                <w:lang w:val="en-ZA"/>
              </w:rPr>
            </w:pPr>
            <w:r w:rsidRPr="00166EE5">
              <w:rPr>
                <w:rFonts w:ascii="Verdana" w:eastAsiaTheme="minorHAnsi" w:hAnsi="Verdana" w:cstheme="minorBidi"/>
                <w:color w:val="333333"/>
                <w:spacing w:val="0"/>
                <w:sz w:val="16"/>
                <w:szCs w:val="16"/>
                <w:lang w:val="en-ZA"/>
              </w:rPr>
              <w:t>Partners with Senior Management and Executives to deliver business value. Transforms, repositions, enables Corporate IT Portfolio through development of IT Strategy, Enterprise Architecture, and Operating Models on behalf of clients.</w:t>
            </w:r>
          </w:p>
          <w:p w:rsidR="00166EE5" w:rsidRPr="00166EE5" w:rsidRDefault="00166EE5" w:rsidP="00166EE5">
            <w:pPr>
              <w:pStyle w:val="DDBodyText"/>
              <w:spacing w:before="0" w:after="0" w:line="240" w:lineRule="auto"/>
              <w:ind w:left="0"/>
              <w:rPr>
                <w:rFonts w:ascii="Verdana" w:eastAsiaTheme="minorHAnsi" w:hAnsi="Verdana" w:cstheme="minorBidi"/>
                <w:color w:val="333333"/>
                <w:spacing w:val="0"/>
                <w:sz w:val="16"/>
                <w:szCs w:val="16"/>
                <w:lang w:val="en-ZA"/>
              </w:rPr>
            </w:pPr>
          </w:p>
          <w:p w:rsidR="00166EE5" w:rsidRPr="00166EE5" w:rsidRDefault="00166EE5" w:rsidP="00166EE5">
            <w:pPr>
              <w:spacing w:after="120" w:line="240" w:lineRule="auto"/>
              <w:rPr>
                <w:rFonts w:ascii="Verdana" w:eastAsia="Calibri" w:hAnsi="Verdana" w:cs="Times New Roman"/>
                <w:b/>
                <w:bCs/>
                <w:i/>
                <w:color w:val="000000" w:themeColor="text1"/>
                <w:sz w:val="16"/>
                <w:szCs w:val="16"/>
              </w:rPr>
            </w:pPr>
          </w:p>
        </w:tc>
      </w:tr>
      <w:tr w:rsidR="00076E7C" w:rsidRPr="00076E7C" w:rsidTr="000D6EEB">
        <w:tc>
          <w:tcPr>
            <w:tcW w:w="2436" w:type="dxa"/>
            <w:tcBorders>
              <w:top w:val="single" w:sz="4" w:space="0" w:color="D9D9D9"/>
              <w:left w:val="single" w:sz="4" w:space="0" w:color="D9D9D9"/>
              <w:bottom w:val="single" w:sz="4" w:space="0" w:color="D9D9D9"/>
              <w:right w:val="single" w:sz="4" w:space="0" w:color="D9D9D9"/>
            </w:tcBorders>
            <w:shd w:val="clear" w:color="auto" w:fill="auto"/>
            <w:vAlign w:val="center"/>
          </w:tcPr>
          <w:p w:rsidR="00076E7C" w:rsidRPr="00076E7C" w:rsidRDefault="00166EE5" w:rsidP="00076E7C">
            <w:pPr>
              <w:jc w:val="both"/>
              <w:rPr>
                <w:rFonts w:ascii="Calibri" w:eastAsia="Calibri" w:hAnsi="Calibri" w:cs="Times New Roman"/>
                <w:noProof/>
                <w:lang w:eastAsia="en-ZA"/>
              </w:rPr>
            </w:pPr>
            <w:r w:rsidRPr="00286850">
              <w:rPr>
                <w:rFonts w:ascii="Verdana" w:hAnsi="Verdana"/>
                <w:noProof/>
                <w:sz w:val="16"/>
                <w:szCs w:val="16"/>
                <w:lang w:eastAsia="en-ZA"/>
              </w:rPr>
              <w:drawing>
                <wp:inline distT="0" distB="0" distL="0" distR="0" wp14:anchorId="58AD3743" wp14:editId="082DD91D">
                  <wp:extent cx="1074636" cy="144923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77302" cy="1452832"/>
                          </a:xfrm>
                          <a:prstGeom prst="rect">
                            <a:avLst/>
                          </a:prstGeom>
                          <a:noFill/>
                        </pic:spPr>
                      </pic:pic>
                    </a:graphicData>
                  </a:graphic>
                </wp:inline>
              </w:drawing>
            </w:r>
          </w:p>
        </w:tc>
        <w:tc>
          <w:tcPr>
            <w:tcW w:w="7028" w:type="dxa"/>
            <w:tcBorders>
              <w:top w:val="single" w:sz="4" w:space="0" w:color="D9D9D9"/>
              <w:left w:val="single" w:sz="4" w:space="0" w:color="D9D9D9"/>
              <w:bottom w:val="single" w:sz="4" w:space="0" w:color="D9D9D9"/>
              <w:right w:val="single" w:sz="4" w:space="0" w:color="D9D9D9"/>
            </w:tcBorders>
            <w:shd w:val="clear" w:color="auto" w:fill="auto"/>
            <w:vAlign w:val="center"/>
          </w:tcPr>
          <w:p w:rsidR="00076E7C" w:rsidRPr="00076E7C" w:rsidRDefault="00076E7C" w:rsidP="00076E7C">
            <w:pPr>
              <w:spacing w:after="120" w:line="240" w:lineRule="auto"/>
              <w:jc w:val="both"/>
              <w:rPr>
                <w:rFonts w:ascii="Calibri" w:eastAsia="Calibri" w:hAnsi="Calibri" w:cs="Times New Roman"/>
                <w:b/>
              </w:rPr>
            </w:pPr>
          </w:p>
          <w:p w:rsidR="00166EE5" w:rsidRPr="00286850" w:rsidRDefault="00166EE5" w:rsidP="00166EE5">
            <w:pPr>
              <w:spacing w:after="120"/>
              <w:rPr>
                <w:rFonts w:ascii="Verdana" w:eastAsia="Calibri" w:hAnsi="Verdana" w:cs="Times New Roman"/>
                <w:b/>
                <w:bCs/>
                <w:i/>
                <w:color w:val="000000" w:themeColor="text1"/>
                <w:sz w:val="16"/>
                <w:szCs w:val="16"/>
              </w:rPr>
            </w:pPr>
            <w:r w:rsidRPr="00286850">
              <w:rPr>
                <w:rFonts w:ascii="Verdana" w:eastAsia="Calibri" w:hAnsi="Verdana" w:cs="Times New Roman"/>
                <w:b/>
                <w:bCs/>
                <w:i/>
                <w:color w:val="000000" w:themeColor="text1"/>
                <w:sz w:val="16"/>
                <w:szCs w:val="16"/>
              </w:rPr>
              <w:t xml:space="preserve">ICT Specialist: Information Management / Governance </w:t>
            </w:r>
          </w:p>
          <w:p w:rsidR="00166EE5" w:rsidRPr="00286850" w:rsidRDefault="00166EE5" w:rsidP="00166EE5">
            <w:pPr>
              <w:spacing w:after="120"/>
              <w:rPr>
                <w:rFonts w:ascii="Verdana" w:eastAsia="Calibri" w:hAnsi="Verdana" w:cs="Times New Roman"/>
                <w:b/>
                <w:bCs/>
                <w:color w:val="7F7F7F"/>
                <w:sz w:val="16"/>
                <w:szCs w:val="16"/>
              </w:rPr>
            </w:pPr>
            <w:proofErr w:type="spellStart"/>
            <w:r w:rsidRPr="00286850">
              <w:rPr>
                <w:rFonts w:ascii="Verdana" w:eastAsia="Calibri" w:hAnsi="Verdana" w:cs="Times New Roman"/>
                <w:b/>
                <w:bCs/>
                <w:color w:val="7F7F7F"/>
                <w:sz w:val="16"/>
                <w:szCs w:val="16"/>
              </w:rPr>
              <w:t>Dr.</w:t>
            </w:r>
            <w:proofErr w:type="spellEnd"/>
            <w:r w:rsidRPr="00286850">
              <w:rPr>
                <w:rFonts w:ascii="Verdana" w:eastAsia="Calibri" w:hAnsi="Verdana" w:cs="Times New Roman"/>
                <w:b/>
                <w:bCs/>
                <w:color w:val="7F7F7F"/>
                <w:sz w:val="16"/>
                <w:szCs w:val="16"/>
              </w:rPr>
              <w:t xml:space="preserve"> Phil van Deventer</w:t>
            </w:r>
          </w:p>
          <w:p w:rsidR="00166EE5" w:rsidRPr="00286850" w:rsidRDefault="00166EE5" w:rsidP="00166EE5">
            <w:pPr>
              <w:pStyle w:val="DDBodyText"/>
              <w:spacing w:before="0" w:after="0" w:line="240" w:lineRule="auto"/>
              <w:ind w:left="0"/>
              <w:rPr>
                <w:rFonts w:ascii="Verdana" w:eastAsiaTheme="minorHAnsi" w:hAnsi="Verdana" w:cstheme="minorBidi"/>
                <w:color w:val="333333"/>
                <w:spacing w:val="0"/>
                <w:sz w:val="16"/>
                <w:szCs w:val="16"/>
                <w:lang w:val="en-ZA"/>
              </w:rPr>
            </w:pPr>
            <w:r w:rsidRPr="00286850">
              <w:rPr>
                <w:rFonts w:ascii="Verdana" w:eastAsiaTheme="minorHAnsi" w:hAnsi="Verdana" w:cstheme="minorBidi"/>
                <w:color w:val="333333"/>
                <w:spacing w:val="0"/>
                <w:sz w:val="16"/>
                <w:szCs w:val="16"/>
                <w:lang w:val="en-ZA"/>
              </w:rPr>
              <w:t>Position: Lecturer and Senior Technical Consultant</w:t>
            </w:r>
          </w:p>
          <w:p w:rsidR="00166EE5" w:rsidRPr="00286850" w:rsidRDefault="00166EE5" w:rsidP="00166EE5">
            <w:pPr>
              <w:pStyle w:val="DDBodyText"/>
              <w:spacing w:before="0" w:after="0" w:line="240" w:lineRule="auto"/>
              <w:ind w:left="0"/>
              <w:rPr>
                <w:rFonts w:ascii="Verdana" w:hAnsi="Verdana"/>
                <w:sz w:val="16"/>
                <w:szCs w:val="16"/>
                <w:lang w:val="en-ZA"/>
              </w:rPr>
            </w:pPr>
            <w:r w:rsidRPr="00286850">
              <w:rPr>
                <w:rFonts w:ascii="Verdana" w:eastAsiaTheme="minorHAnsi" w:hAnsi="Verdana" w:cstheme="minorBidi"/>
                <w:color w:val="333333"/>
                <w:spacing w:val="0"/>
                <w:sz w:val="16"/>
                <w:szCs w:val="16"/>
                <w:lang w:val="en-ZA"/>
              </w:rPr>
              <w:t>Qualifications</w:t>
            </w:r>
            <w:r w:rsidRPr="00286850">
              <w:rPr>
                <w:rFonts w:ascii="Verdana" w:hAnsi="Verdana"/>
                <w:sz w:val="16"/>
                <w:szCs w:val="16"/>
                <w:lang w:val="en-ZA"/>
              </w:rPr>
              <w:t xml:space="preserve">: BA, BA </w:t>
            </w:r>
            <w:proofErr w:type="spellStart"/>
            <w:r w:rsidRPr="00286850">
              <w:rPr>
                <w:rFonts w:ascii="Verdana" w:hAnsi="Verdana"/>
                <w:sz w:val="16"/>
                <w:szCs w:val="16"/>
                <w:lang w:val="en-ZA"/>
              </w:rPr>
              <w:t>SocSci</w:t>
            </w:r>
            <w:proofErr w:type="spellEnd"/>
            <w:r w:rsidRPr="00286850">
              <w:rPr>
                <w:rFonts w:ascii="Verdana" w:hAnsi="Verdana"/>
                <w:sz w:val="16"/>
                <w:szCs w:val="16"/>
                <w:lang w:val="en-ZA"/>
              </w:rPr>
              <w:t xml:space="preserve"> (Hons) Psychology, BA (Hons) Information Science, M.IS with distinction, PhD. (Informatics) (Pretoria)</w:t>
            </w:r>
          </w:p>
          <w:p w:rsidR="00076E7C" w:rsidRPr="00076E7C" w:rsidRDefault="00076E7C" w:rsidP="00076E7C">
            <w:pPr>
              <w:spacing w:after="120" w:line="240" w:lineRule="auto"/>
              <w:jc w:val="both"/>
              <w:rPr>
                <w:rFonts w:ascii="Calibri" w:eastAsia="Calibri" w:hAnsi="Calibri" w:cs="Times New Roman"/>
                <w:b/>
              </w:rPr>
            </w:pPr>
          </w:p>
          <w:p w:rsidR="00076E7C" w:rsidRPr="00076E7C" w:rsidRDefault="00076E7C" w:rsidP="00076E7C">
            <w:pPr>
              <w:spacing w:after="120" w:line="240" w:lineRule="auto"/>
              <w:jc w:val="both"/>
              <w:rPr>
                <w:rFonts w:ascii="Calibri" w:eastAsia="Calibri" w:hAnsi="Calibri" w:cs="Times New Roman"/>
                <w:b/>
              </w:rPr>
            </w:pPr>
          </w:p>
        </w:tc>
      </w:tr>
      <w:tr w:rsidR="00076E7C" w:rsidRPr="00076E7C" w:rsidTr="000D6EEB">
        <w:tc>
          <w:tcPr>
            <w:tcW w:w="2436" w:type="dxa"/>
            <w:tcBorders>
              <w:top w:val="single" w:sz="4" w:space="0" w:color="D9D9D9"/>
              <w:left w:val="single" w:sz="4" w:space="0" w:color="D9D9D9"/>
              <w:bottom w:val="single" w:sz="4" w:space="0" w:color="D9D9D9"/>
              <w:right w:val="single" w:sz="4" w:space="0" w:color="D9D9D9"/>
            </w:tcBorders>
            <w:shd w:val="clear" w:color="auto" w:fill="auto"/>
            <w:vAlign w:val="center"/>
          </w:tcPr>
          <w:p w:rsidR="00076E7C" w:rsidRPr="00076E7C" w:rsidRDefault="00166EE5" w:rsidP="00076E7C">
            <w:pPr>
              <w:jc w:val="both"/>
              <w:rPr>
                <w:rFonts w:ascii="Calibri" w:eastAsia="Calibri" w:hAnsi="Calibri" w:cs="Times New Roman"/>
                <w:noProof/>
                <w:lang w:eastAsia="en-ZA"/>
              </w:rPr>
            </w:pPr>
            <w:r>
              <w:rPr>
                <w:rFonts w:ascii="Calibri" w:eastAsia="Calibri" w:hAnsi="Calibri" w:cs="Times New Roman"/>
                <w:noProof/>
                <w:lang w:eastAsia="en-ZA"/>
              </w:rPr>
              <w:lastRenderedPageBreak/>
              <w:drawing>
                <wp:inline distT="0" distB="0" distL="0" distR="0" wp14:anchorId="61EEE3DB" wp14:editId="24A83CD9">
                  <wp:extent cx="1012190" cy="15119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12190" cy="1511935"/>
                          </a:xfrm>
                          <a:prstGeom prst="rect">
                            <a:avLst/>
                          </a:prstGeom>
                          <a:noFill/>
                        </pic:spPr>
                      </pic:pic>
                    </a:graphicData>
                  </a:graphic>
                </wp:inline>
              </w:drawing>
            </w:r>
          </w:p>
        </w:tc>
        <w:tc>
          <w:tcPr>
            <w:tcW w:w="7028" w:type="dxa"/>
            <w:tcBorders>
              <w:top w:val="single" w:sz="4" w:space="0" w:color="D9D9D9"/>
              <w:left w:val="single" w:sz="4" w:space="0" w:color="D9D9D9"/>
              <w:bottom w:val="single" w:sz="4" w:space="0" w:color="D9D9D9"/>
              <w:right w:val="single" w:sz="4" w:space="0" w:color="D9D9D9"/>
            </w:tcBorders>
            <w:shd w:val="clear" w:color="auto" w:fill="auto"/>
            <w:vAlign w:val="center"/>
          </w:tcPr>
          <w:p w:rsidR="00166EE5" w:rsidRPr="00166EE5" w:rsidRDefault="00166EE5" w:rsidP="00166EE5">
            <w:pPr>
              <w:spacing w:after="120" w:line="240" w:lineRule="auto"/>
              <w:jc w:val="both"/>
              <w:rPr>
                <w:rFonts w:ascii="Calibri" w:eastAsia="Calibri" w:hAnsi="Calibri" w:cs="Times New Roman"/>
                <w:b/>
              </w:rPr>
            </w:pPr>
          </w:p>
          <w:p w:rsidR="00166EE5" w:rsidRPr="00166EE5" w:rsidRDefault="00166EE5" w:rsidP="00166EE5">
            <w:pPr>
              <w:spacing w:after="120" w:line="240" w:lineRule="auto"/>
              <w:jc w:val="both"/>
              <w:rPr>
                <w:rFonts w:ascii="Calibri" w:eastAsia="Calibri" w:hAnsi="Calibri" w:cs="Times New Roman"/>
                <w:b/>
              </w:rPr>
            </w:pPr>
            <w:r w:rsidRPr="00166EE5">
              <w:rPr>
                <w:rFonts w:ascii="Calibri" w:eastAsia="Calibri" w:hAnsi="Calibri" w:cs="Times New Roman"/>
                <w:b/>
              </w:rPr>
              <w:t>ICT Specialist: Systems and Business Analysis</w:t>
            </w:r>
          </w:p>
          <w:p w:rsidR="00166EE5" w:rsidRPr="00166EE5" w:rsidRDefault="00166EE5" w:rsidP="00166EE5">
            <w:pPr>
              <w:spacing w:after="120" w:line="240" w:lineRule="auto"/>
              <w:rPr>
                <w:rFonts w:ascii="Verdana" w:eastAsia="Calibri" w:hAnsi="Verdana" w:cs="Times New Roman"/>
                <w:b/>
                <w:color w:val="7F7F7F"/>
                <w:sz w:val="20"/>
              </w:rPr>
            </w:pPr>
            <w:r>
              <w:rPr>
                <w:rFonts w:ascii="Verdana" w:eastAsia="Calibri" w:hAnsi="Verdana" w:cs="Times New Roman"/>
                <w:b/>
                <w:color w:val="7F7F7F"/>
                <w:sz w:val="20"/>
              </w:rPr>
              <w:t xml:space="preserve">Dr </w:t>
            </w:r>
            <w:proofErr w:type="spellStart"/>
            <w:r w:rsidRPr="00166EE5">
              <w:rPr>
                <w:rFonts w:ascii="Verdana" w:eastAsia="Calibri" w:hAnsi="Verdana" w:cs="Times New Roman"/>
                <w:b/>
                <w:color w:val="7F7F7F"/>
                <w:sz w:val="20"/>
              </w:rPr>
              <w:t>Henk</w:t>
            </w:r>
            <w:proofErr w:type="spellEnd"/>
            <w:r w:rsidRPr="00166EE5">
              <w:rPr>
                <w:rFonts w:ascii="Verdana" w:eastAsia="Calibri" w:hAnsi="Verdana" w:cs="Times New Roman"/>
                <w:b/>
                <w:color w:val="7F7F7F"/>
                <w:sz w:val="20"/>
              </w:rPr>
              <w:t xml:space="preserve"> Pretorius</w:t>
            </w:r>
          </w:p>
          <w:p w:rsidR="00166EE5" w:rsidRPr="00166EE5" w:rsidRDefault="00166EE5" w:rsidP="00166EE5">
            <w:pPr>
              <w:pStyle w:val="DDBodyText"/>
              <w:spacing w:before="0" w:after="0" w:line="240" w:lineRule="auto"/>
              <w:ind w:left="0"/>
              <w:rPr>
                <w:rFonts w:ascii="Verdana" w:eastAsiaTheme="minorHAnsi" w:hAnsi="Verdana" w:cstheme="minorBidi"/>
                <w:color w:val="333333"/>
                <w:spacing w:val="0"/>
                <w:sz w:val="16"/>
                <w:szCs w:val="16"/>
                <w:lang w:val="en-ZA"/>
              </w:rPr>
            </w:pPr>
            <w:r>
              <w:rPr>
                <w:rFonts w:ascii="Verdana" w:eastAsiaTheme="minorHAnsi" w:hAnsi="Verdana" w:cstheme="minorBidi"/>
                <w:color w:val="333333"/>
                <w:spacing w:val="0"/>
                <w:sz w:val="16"/>
                <w:szCs w:val="16"/>
                <w:lang w:val="en-ZA"/>
              </w:rPr>
              <w:t xml:space="preserve">Senior </w:t>
            </w:r>
            <w:r w:rsidRPr="00166EE5">
              <w:rPr>
                <w:rFonts w:ascii="Verdana" w:eastAsiaTheme="minorHAnsi" w:hAnsi="Verdana" w:cstheme="minorBidi"/>
                <w:color w:val="333333"/>
                <w:spacing w:val="0"/>
                <w:sz w:val="16"/>
                <w:szCs w:val="16"/>
                <w:lang w:val="en-ZA"/>
              </w:rPr>
              <w:t xml:space="preserve">Lecturer: Department of Informatics, </w:t>
            </w:r>
            <w:r w:rsidR="00523404">
              <w:rPr>
                <w:rFonts w:ascii="Verdana" w:eastAsiaTheme="minorHAnsi" w:hAnsi="Verdana" w:cstheme="minorBidi"/>
                <w:color w:val="333333"/>
                <w:spacing w:val="0"/>
                <w:sz w:val="16"/>
                <w:szCs w:val="16"/>
                <w:lang w:val="en-ZA"/>
              </w:rPr>
              <w:t>Company xyz</w:t>
            </w:r>
          </w:p>
          <w:p w:rsidR="00166EE5" w:rsidRPr="00166EE5" w:rsidRDefault="00166EE5" w:rsidP="00166EE5">
            <w:pPr>
              <w:pStyle w:val="DDBodyText"/>
              <w:spacing w:before="0" w:after="0" w:line="240" w:lineRule="auto"/>
              <w:ind w:left="0"/>
              <w:rPr>
                <w:rFonts w:ascii="Verdana" w:eastAsiaTheme="minorHAnsi" w:hAnsi="Verdana" w:cstheme="minorBidi"/>
                <w:color w:val="333333"/>
                <w:spacing w:val="0"/>
                <w:sz w:val="16"/>
                <w:szCs w:val="16"/>
                <w:lang w:val="en-ZA"/>
              </w:rPr>
            </w:pPr>
            <w:r w:rsidRPr="00166EE5">
              <w:rPr>
                <w:rFonts w:ascii="Verdana" w:eastAsiaTheme="minorHAnsi" w:hAnsi="Verdana" w:cstheme="minorBidi"/>
                <w:color w:val="333333"/>
                <w:spacing w:val="0"/>
                <w:sz w:val="16"/>
                <w:szCs w:val="16"/>
                <w:lang w:val="en-ZA"/>
              </w:rPr>
              <w:t xml:space="preserve">Qualifications: BSc, BSc (Hons), M(IT), PGCHE, PhD (IT) in for and various Certificates (CV attached) </w:t>
            </w:r>
          </w:p>
          <w:p w:rsidR="00076E7C" w:rsidRPr="00166EE5" w:rsidRDefault="00166EE5" w:rsidP="00166EE5">
            <w:pPr>
              <w:pStyle w:val="DDBodyText"/>
              <w:spacing w:before="0" w:after="0" w:line="240" w:lineRule="auto"/>
              <w:ind w:left="0"/>
              <w:rPr>
                <w:rFonts w:ascii="Verdana" w:eastAsiaTheme="minorHAnsi" w:hAnsi="Verdana" w:cstheme="minorBidi"/>
                <w:color w:val="333333"/>
                <w:spacing w:val="0"/>
                <w:sz w:val="16"/>
                <w:szCs w:val="16"/>
                <w:lang w:val="en-ZA"/>
              </w:rPr>
            </w:pPr>
            <w:r w:rsidRPr="00166EE5">
              <w:rPr>
                <w:rFonts w:ascii="Verdana" w:eastAsiaTheme="minorHAnsi" w:hAnsi="Verdana" w:cstheme="minorBidi"/>
                <w:color w:val="333333"/>
                <w:spacing w:val="0"/>
                <w:sz w:val="16"/>
                <w:szCs w:val="16"/>
                <w:lang w:val="en-ZA"/>
              </w:rPr>
              <w:t>Research areas: Business Process Management, IS and Education, IS and Gender. Include supervision of Master students in these research areas.</w:t>
            </w:r>
          </w:p>
          <w:p w:rsidR="00076E7C" w:rsidRPr="00076E7C" w:rsidRDefault="00076E7C" w:rsidP="00076E7C">
            <w:pPr>
              <w:spacing w:after="120" w:line="240" w:lineRule="auto"/>
              <w:jc w:val="both"/>
              <w:rPr>
                <w:rFonts w:ascii="Calibri" w:eastAsia="Calibri" w:hAnsi="Calibri" w:cs="Times New Roman"/>
              </w:rPr>
            </w:pPr>
          </w:p>
        </w:tc>
      </w:tr>
    </w:tbl>
    <w:p w:rsidR="00076E7C" w:rsidRPr="00076E7C" w:rsidRDefault="00076E7C" w:rsidP="00076E7C">
      <w:pPr>
        <w:spacing w:before="60" w:after="120" w:line="240" w:lineRule="auto"/>
        <w:ind w:left="142"/>
        <w:jc w:val="both"/>
        <w:rPr>
          <w:rFonts w:ascii="Calibri" w:eastAsia="Calibri" w:hAnsi="Calibri" w:cs="Times New Roman"/>
          <w:sz w:val="20"/>
        </w:rPr>
      </w:pPr>
    </w:p>
    <w:p w:rsidR="00076E7C" w:rsidRPr="00076E7C" w:rsidRDefault="00076E7C" w:rsidP="00076E7C">
      <w:pPr>
        <w:spacing w:after="0"/>
        <w:jc w:val="both"/>
        <w:rPr>
          <w:rFonts w:ascii="Calibri" w:eastAsia="Calibri" w:hAnsi="Calibri" w:cs="Times New Roman"/>
        </w:rPr>
      </w:pPr>
      <w:r w:rsidRPr="00076E7C">
        <w:rPr>
          <w:rFonts w:ascii="Calibri" w:eastAsia="Calibri" w:hAnsi="Calibri" w:cs="Times New Roman"/>
        </w:rPr>
        <w:t xml:space="preserve">Please find detailed CV’s attached in </w:t>
      </w:r>
      <w:r w:rsidRPr="00076E7C">
        <w:rPr>
          <w:rFonts w:ascii="Calibri" w:eastAsia="Calibri" w:hAnsi="Calibri" w:cs="Times New Roman"/>
          <w:color w:val="383367"/>
          <w:u w:val="single"/>
        </w:rPr>
        <w:t>Annexure A</w:t>
      </w:r>
      <w:r w:rsidRPr="00076E7C">
        <w:rPr>
          <w:rFonts w:ascii="Calibri" w:eastAsia="Calibri" w:hAnsi="Calibri" w:cs="Times New Roman"/>
        </w:rPr>
        <w:t xml:space="preserve">. The ultimate responsibility for the delivery of the project rests with Enterprises </w:t>
      </w:r>
      <w:r w:rsidR="00523404">
        <w:rPr>
          <w:rFonts w:ascii="Calibri" w:eastAsia="Calibri" w:hAnsi="Calibri" w:cs="Times New Roman"/>
        </w:rPr>
        <w:t>Company xyz</w:t>
      </w:r>
      <w:r w:rsidRPr="00076E7C">
        <w:rPr>
          <w:rFonts w:ascii="Calibri" w:eastAsia="Calibri" w:hAnsi="Calibri" w:cs="Times New Roman"/>
        </w:rPr>
        <w:t xml:space="preserve">, in association with the </w:t>
      </w:r>
      <w:r w:rsidR="00523404">
        <w:rPr>
          <w:rFonts w:ascii="Calibri" w:eastAsia="Calibri" w:hAnsi="Calibri" w:cs="Times New Roman"/>
        </w:rPr>
        <w:t>Company xyz</w:t>
      </w:r>
      <w:r w:rsidRPr="00076E7C">
        <w:rPr>
          <w:rFonts w:ascii="Calibri" w:eastAsia="Calibri" w:hAnsi="Calibri" w:cs="Times New Roman"/>
        </w:rPr>
        <w:t>.</w:t>
      </w:r>
    </w:p>
    <w:p w:rsidR="00076E7C" w:rsidRPr="00076E7C" w:rsidRDefault="00076E7C" w:rsidP="00076E7C">
      <w:pPr>
        <w:jc w:val="both"/>
        <w:rPr>
          <w:rFonts w:ascii="Calibri" w:eastAsia="Calibri" w:hAnsi="Calibri" w:cs="Times New Roman"/>
          <w:sz w:val="20"/>
        </w:rPr>
      </w:pPr>
      <w:bookmarkStart w:id="22" w:name="_GoBack"/>
      <w:bookmarkEnd w:id="22"/>
      <w:r w:rsidRPr="00076E7C">
        <w:rPr>
          <w:rFonts w:ascii="Calibri" w:eastAsia="Calibri" w:hAnsi="Calibri" w:cs="Times New Roman"/>
          <w:sz w:val="20"/>
        </w:rPr>
        <w:br w:type="page"/>
      </w:r>
    </w:p>
    <w:p w:rsidR="00076E7C" w:rsidRPr="00076E7C" w:rsidRDefault="00076E7C" w:rsidP="00B573C0">
      <w:pPr>
        <w:keepNext/>
        <w:numPr>
          <w:ilvl w:val="0"/>
          <w:numId w:val="4"/>
        </w:numPr>
        <w:spacing w:before="120" w:after="60" w:line="360" w:lineRule="auto"/>
        <w:jc w:val="both"/>
        <w:outlineLvl w:val="0"/>
        <w:rPr>
          <w:rFonts w:ascii="Calibri" w:eastAsia="Times New Roman" w:hAnsi="Calibri" w:cs="Times New Roman"/>
          <w:b/>
          <w:bCs/>
          <w:kern w:val="32"/>
          <w:sz w:val="28"/>
          <w:szCs w:val="32"/>
        </w:rPr>
      </w:pPr>
      <w:bookmarkStart w:id="23" w:name="_Toc308681647"/>
      <w:bookmarkStart w:id="24" w:name="_Toc437439644"/>
      <w:bookmarkStart w:id="25" w:name="_Toc437439713"/>
      <w:bookmarkStart w:id="26" w:name="_Toc437951935"/>
      <w:r w:rsidRPr="00076E7C">
        <w:rPr>
          <w:rFonts w:ascii="Calibri" w:eastAsia="Times New Roman" w:hAnsi="Calibri" w:cs="Times New Roman"/>
          <w:b/>
          <w:bCs/>
          <w:kern w:val="32"/>
          <w:sz w:val="28"/>
          <w:szCs w:val="32"/>
        </w:rPr>
        <w:lastRenderedPageBreak/>
        <w:t>Understanding of Project Brief</w:t>
      </w:r>
      <w:bookmarkEnd w:id="23"/>
      <w:bookmarkEnd w:id="24"/>
      <w:bookmarkEnd w:id="25"/>
      <w:bookmarkEnd w:id="26"/>
    </w:p>
    <w:p w:rsidR="00907C86" w:rsidRPr="00907C86" w:rsidRDefault="00907C86" w:rsidP="00907C86">
      <w:pPr>
        <w:spacing w:after="0"/>
        <w:jc w:val="both"/>
        <w:rPr>
          <w:rFonts w:ascii="Calibri" w:eastAsia="Calibri" w:hAnsi="Calibri" w:cs="Times New Roman"/>
        </w:rPr>
      </w:pPr>
      <w:r w:rsidRPr="00907C86">
        <w:rPr>
          <w:rFonts w:ascii="Calibri" w:eastAsia="Calibri" w:hAnsi="Calibri" w:cs="Times New Roman"/>
        </w:rPr>
        <w:t xml:space="preserve">The specific </w:t>
      </w:r>
      <w:r w:rsidR="00101407" w:rsidRPr="00907C86">
        <w:rPr>
          <w:rFonts w:ascii="Calibri" w:eastAsia="Calibri" w:hAnsi="Calibri" w:cs="Times New Roman"/>
        </w:rPr>
        <w:t>objective</w:t>
      </w:r>
      <w:r w:rsidRPr="00907C86">
        <w:rPr>
          <w:rFonts w:ascii="Calibri" w:eastAsia="Calibri" w:hAnsi="Calibri" w:cs="Times New Roman"/>
        </w:rPr>
        <w:t xml:space="preserve"> the </w:t>
      </w:r>
      <w:r w:rsidR="00101407">
        <w:rPr>
          <w:rFonts w:ascii="Calibri" w:eastAsia="Calibri" w:hAnsi="Calibri" w:cs="Times New Roman"/>
        </w:rPr>
        <w:t xml:space="preserve">GGB </w:t>
      </w:r>
      <w:r w:rsidRPr="00907C86">
        <w:rPr>
          <w:rFonts w:ascii="Calibri" w:eastAsia="Calibri" w:hAnsi="Calibri" w:cs="Times New Roman"/>
        </w:rPr>
        <w:t>wishes to achieve is to introduce a technological</w:t>
      </w:r>
      <w:r w:rsidR="00101407">
        <w:rPr>
          <w:rFonts w:ascii="Calibri" w:eastAsia="Calibri" w:hAnsi="Calibri" w:cs="Times New Roman"/>
        </w:rPr>
        <w:t xml:space="preserve"> </w:t>
      </w:r>
      <w:r w:rsidRPr="00907C86">
        <w:rPr>
          <w:rFonts w:ascii="Calibri" w:eastAsia="Calibri" w:hAnsi="Calibri" w:cs="Times New Roman"/>
        </w:rPr>
        <w:t>solution that includes:</w:t>
      </w:r>
    </w:p>
    <w:p w:rsidR="00907C86" w:rsidRPr="00101407" w:rsidRDefault="00907C86" w:rsidP="00B573C0">
      <w:pPr>
        <w:pStyle w:val="ListParagraph"/>
        <w:numPr>
          <w:ilvl w:val="0"/>
          <w:numId w:val="6"/>
        </w:numPr>
        <w:spacing w:after="0"/>
        <w:jc w:val="both"/>
        <w:rPr>
          <w:rFonts w:ascii="Calibri" w:eastAsia="Calibri" w:hAnsi="Calibri" w:cs="Times New Roman"/>
        </w:rPr>
      </w:pPr>
      <w:r w:rsidRPr="00101407">
        <w:rPr>
          <w:rFonts w:ascii="Calibri" w:eastAsia="Calibri" w:hAnsi="Calibri" w:cs="Times New Roman"/>
        </w:rPr>
        <w:t>Consider</w:t>
      </w:r>
      <w:r w:rsidR="00101407" w:rsidRPr="00101407">
        <w:rPr>
          <w:rFonts w:ascii="Calibri" w:eastAsia="Calibri" w:hAnsi="Calibri" w:cs="Times New Roman"/>
        </w:rPr>
        <w:t>ing</w:t>
      </w:r>
      <w:r w:rsidRPr="00101407">
        <w:rPr>
          <w:rFonts w:ascii="Calibri" w:eastAsia="Calibri" w:hAnsi="Calibri" w:cs="Times New Roman"/>
        </w:rPr>
        <w:t xml:space="preserve"> the current </w:t>
      </w:r>
      <w:r w:rsidR="00101407" w:rsidRPr="00101407">
        <w:rPr>
          <w:rFonts w:ascii="Calibri" w:eastAsia="Calibri" w:hAnsi="Calibri" w:cs="Times New Roman"/>
        </w:rPr>
        <w:t xml:space="preserve">Gauteng gambling </w:t>
      </w:r>
      <w:r w:rsidRPr="00101407">
        <w:rPr>
          <w:rFonts w:ascii="Calibri" w:eastAsia="Calibri" w:hAnsi="Calibri" w:cs="Times New Roman"/>
        </w:rPr>
        <w:t>environment and proposed solution on business process automation</w:t>
      </w:r>
      <w:r w:rsidR="00101407" w:rsidRPr="00101407">
        <w:rPr>
          <w:rFonts w:ascii="Calibri" w:eastAsia="Calibri" w:hAnsi="Calibri" w:cs="Times New Roman"/>
        </w:rPr>
        <w:t xml:space="preserve"> </w:t>
      </w:r>
      <w:r w:rsidRPr="00101407">
        <w:rPr>
          <w:rFonts w:ascii="Calibri" w:eastAsia="Calibri" w:hAnsi="Calibri" w:cs="Times New Roman"/>
        </w:rPr>
        <w:t>currently available.</w:t>
      </w:r>
    </w:p>
    <w:p w:rsidR="00907C86" w:rsidRPr="00101407" w:rsidRDefault="00101407" w:rsidP="00B573C0">
      <w:pPr>
        <w:pStyle w:val="ListParagraph"/>
        <w:numPr>
          <w:ilvl w:val="0"/>
          <w:numId w:val="7"/>
        </w:numPr>
        <w:spacing w:after="0"/>
        <w:jc w:val="both"/>
        <w:rPr>
          <w:rFonts w:ascii="Calibri" w:eastAsia="Calibri" w:hAnsi="Calibri" w:cs="Times New Roman"/>
        </w:rPr>
      </w:pPr>
      <w:r w:rsidRPr="00101407">
        <w:rPr>
          <w:rFonts w:ascii="Calibri" w:eastAsia="Calibri" w:hAnsi="Calibri" w:cs="Times New Roman"/>
        </w:rPr>
        <w:t>P</w:t>
      </w:r>
      <w:r w:rsidR="00907C86" w:rsidRPr="00101407">
        <w:rPr>
          <w:rFonts w:ascii="Calibri" w:eastAsia="Calibri" w:hAnsi="Calibri" w:cs="Times New Roman"/>
        </w:rPr>
        <w:t>rovid</w:t>
      </w:r>
      <w:r>
        <w:rPr>
          <w:rFonts w:ascii="Calibri" w:eastAsia="Calibri" w:hAnsi="Calibri" w:cs="Times New Roman"/>
        </w:rPr>
        <w:t xml:space="preserve">ing </w:t>
      </w:r>
      <w:r w:rsidR="00907C86" w:rsidRPr="00101407">
        <w:rPr>
          <w:rFonts w:ascii="Calibri" w:eastAsia="Calibri" w:hAnsi="Calibri" w:cs="Times New Roman"/>
        </w:rPr>
        <w:t xml:space="preserve">an integrated solution for data collection, monitoring and reporting for </w:t>
      </w:r>
      <w:r>
        <w:rPr>
          <w:rFonts w:ascii="Calibri" w:eastAsia="Calibri" w:hAnsi="Calibri" w:cs="Times New Roman"/>
        </w:rPr>
        <w:t xml:space="preserve">the </w:t>
      </w:r>
      <w:r w:rsidR="00907C86" w:rsidRPr="00101407">
        <w:rPr>
          <w:rFonts w:ascii="Calibri" w:eastAsia="Calibri" w:hAnsi="Calibri" w:cs="Times New Roman"/>
        </w:rPr>
        <w:t>GGB.</w:t>
      </w:r>
    </w:p>
    <w:p w:rsidR="00907C86" w:rsidRPr="00101407" w:rsidRDefault="00101407" w:rsidP="00B573C0">
      <w:pPr>
        <w:pStyle w:val="ListParagraph"/>
        <w:numPr>
          <w:ilvl w:val="0"/>
          <w:numId w:val="7"/>
        </w:numPr>
        <w:spacing w:after="0"/>
        <w:jc w:val="both"/>
        <w:rPr>
          <w:rFonts w:ascii="Calibri" w:eastAsia="Calibri" w:hAnsi="Calibri" w:cs="Times New Roman"/>
        </w:rPr>
      </w:pPr>
      <w:r>
        <w:rPr>
          <w:rFonts w:ascii="Calibri" w:eastAsia="Calibri" w:hAnsi="Calibri" w:cs="Times New Roman"/>
        </w:rPr>
        <w:t>S</w:t>
      </w:r>
      <w:r w:rsidR="00907C86" w:rsidRPr="00101407">
        <w:rPr>
          <w:rFonts w:ascii="Calibri" w:eastAsia="Calibri" w:hAnsi="Calibri" w:cs="Times New Roman"/>
        </w:rPr>
        <w:t>treamline data entry for the purposes of audit and compliance.</w:t>
      </w:r>
    </w:p>
    <w:p w:rsidR="00907C86" w:rsidRPr="00101407" w:rsidRDefault="00101407" w:rsidP="00B573C0">
      <w:pPr>
        <w:pStyle w:val="ListParagraph"/>
        <w:numPr>
          <w:ilvl w:val="0"/>
          <w:numId w:val="7"/>
        </w:numPr>
        <w:spacing w:after="0"/>
        <w:jc w:val="both"/>
        <w:rPr>
          <w:rFonts w:ascii="Calibri" w:eastAsia="Calibri" w:hAnsi="Calibri" w:cs="Times New Roman"/>
        </w:rPr>
      </w:pPr>
      <w:r>
        <w:rPr>
          <w:rFonts w:ascii="Calibri" w:eastAsia="Calibri" w:hAnsi="Calibri" w:cs="Times New Roman"/>
        </w:rPr>
        <w:t>Simplifying the a</w:t>
      </w:r>
      <w:r w:rsidR="00907C86" w:rsidRPr="00101407">
        <w:rPr>
          <w:rFonts w:ascii="Calibri" w:eastAsia="Calibri" w:hAnsi="Calibri" w:cs="Times New Roman"/>
        </w:rPr>
        <w:t>vailability of reports at management level.</w:t>
      </w:r>
    </w:p>
    <w:p w:rsidR="00907C86" w:rsidRPr="00101407" w:rsidRDefault="00101407" w:rsidP="00B573C0">
      <w:pPr>
        <w:pStyle w:val="ListParagraph"/>
        <w:numPr>
          <w:ilvl w:val="0"/>
          <w:numId w:val="6"/>
        </w:numPr>
        <w:spacing w:after="0"/>
        <w:jc w:val="both"/>
        <w:rPr>
          <w:rFonts w:ascii="Calibri" w:eastAsia="Calibri" w:hAnsi="Calibri" w:cs="Times New Roman"/>
        </w:rPr>
      </w:pPr>
      <w:r>
        <w:rPr>
          <w:rFonts w:ascii="Calibri" w:eastAsia="Calibri" w:hAnsi="Calibri" w:cs="Times New Roman"/>
        </w:rPr>
        <w:t xml:space="preserve">Providing intelligence and </w:t>
      </w:r>
      <w:r w:rsidR="00907C86" w:rsidRPr="00101407">
        <w:rPr>
          <w:rFonts w:ascii="Calibri" w:eastAsia="Calibri" w:hAnsi="Calibri" w:cs="Times New Roman"/>
        </w:rPr>
        <w:t>knowledge about the number and characteristics of gambling occurring at</w:t>
      </w:r>
      <w:r w:rsidRPr="00101407">
        <w:rPr>
          <w:rFonts w:ascii="Calibri" w:eastAsia="Calibri" w:hAnsi="Calibri" w:cs="Times New Roman"/>
        </w:rPr>
        <w:t xml:space="preserve"> </w:t>
      </w:r>
      <w:r w:rsidR="00907C86" w:rsidRPr="00101407">
        <w:rPr>
          <w:rFonts w:ascii="Calibri" w:eastAsia="Calibri" w:hAnsi="Calibri" w:cs="Times New Roman"/>
        </w:rPr>
        <w:t>licensees.</w:t>
      </w:r>
    </w:p>
    <w:p w:rsidR="00076E7C" w:rsidRPr="00101407" w:rsidRDefault="00101407" w:rsidP="00B573C0">
      <w:pPr>
        <w:pStyle w:val="ListParagraph"/>
        <w:numPr>
          <w:ilvl w:val="0"/>
          <w:numId w:val="6"/>
        </w:numPr>
        <w:spacing w:after="0"/>
        <w:jc w:val="both"/>
        <w:rPr>
          <w:rFonts w:ascii="Calibri" w:eastAsia="Calibri" w:hAnsi="Calibri" w:cs="Times New Roman"/>
        </w:rPr>
      </w:pPr>
      <w:r w:rsidRPr="00101407">
        <w:rPr>
          <w:rFonts w:ascii="Calibri" w:eastAsia="Calibri" w:hAnsi="Calibri" w:cs="Times New Roman"/>
        </w:rPr>
        <w:t>P</w:t>
      </w:r>
      <w:r w:rsidR="00907C86" w:rsidRPr="00101407">
        <w:rPr>
          <w:rFonts w:ascii="Calibri" w:eastAsia="Calibri" w:hAnsi="Calibri" w:cs="Times New Roman"/>
        </w:rPr>
        <w:t>rovid</w:t>
      </w:r>
      <w:r w:rsidRPr="00101407">
        <w:rPr>
          <w:rFonts w:ascii="Calibri" w:eastAsia="Calibri" w:hAnsi="Calibri" w:cs="Times New Roman"/>
        </w:rPr>
        <w:t xml:space="preserve">ing </w:t>
      </w:r>
      <w:r w:rsidR="00907C86" w:rsidRPr="00101407">
        <w:rPr>
          <w:rFonts w:ascii="Calibri" w:eastAsia="Calibri" w:hAnsi="Calibri" w:cs="Times New Roman"/>
        </w:rPr>
        <w:t>evidence based information for the monitoring and adherence to compliance of</w:t>
      </w:r>
      <w:r w:rsidRPr="00101407">
        <w:rPr>
          <w:rFonts w:ascii="Calibri" w:eastAsia="Calibri" w:hAnsi="Calibri" w:cs="Times New Roman"/>
        </w:rPr>
        <w:t xml:space="preserve"> </w:t>
      </w:r>
      <w:r w:rsidR="00907C86" w:rsidRPr="00101407">
        <w:rPr>
          <w:rFonts w:ascii="Calibri" w:eastAsia="Calibri" w:hAnsi="Calibri" w:cs="Times New Roman"/>
        </w:rPr>
        <w:t>all licensees.</w:t>
      </w:r>
    </w:p>
    <w:p w:rsidR="00101407" w:rsidRDefault="00101407" w:rsidP="00076E7C">
      <w:pPr>
        <w:spacing w:after="0"/>
        <w:jc w:val="both"/>
        <w:rPr>
          <w:rFonts w:ascii="Calibri" w:eastAsia="Calibri" w:hAnsi="Calibri" w:cs="Times New Roman"/>
        </w:rPr>
      </w:pPr>
    </w:p>
    <w:p w:rsidR="006C7AF3" w:rsidRPr="006C7AF3" w:rsidRDefault="00101407" w:rsidP="006C7AF3">
      <w:pPr>
        <w:spacing w:after="0"/>
        <w:jc w:val="both"/>
        <w:rPr>
          <w:rFonts w:ascii="Calibri" w:eastAsia="Calibri" w:hAnsi="Calibri" w:cs="Times New Roman"/>
        </w:rPr>
      </w:pPr>
      <w:r>
        <w:rPr>
          <w:rFonts w:ascii="Calibri" w:eastAsia="Calibri" w:hAnsi="Calibri" w:cs="Times New Roman"/>
        </w:rPr>
        <w:t>With reference to Section 3 of the brief, apart from the technological solution proposed, t</w:t>
      </w:r>
      <w:r w:rsidRPr="00101407">
        <w:rPr>
          <w:rFonts w:ascii="Calibri" w:eastAsia="Calibri" w:hAnsi="Calibri" w:cs="Times New Roman"/>
        </w:rPr>
        <w:t xml:space="preserve">he scope </w:t>
      </w:r>
      <w:r>
        <w:rPr>
          <w:rFonts w:ascii="Calibri" w:eastAsia="Calibri" w:hAnsi="Calibri" w:cs="Times New Roman"/>
        </w:rPr>
        <w:t>must also</w:t>
      </w:r>
      <w:r w:rsidRPr="00101407">
        <w:rPr>
          <w:rFonts w:ascii="Calibri" w:eastAsia="Calibri" w:hAnsi="Calibri" w:cs="Times New Roman"/>
        </w:rPr>
        <w:t xml:space="preserve"> focus on the service provider investigating solutions that deliver user friendly and feature rich support for the organisations’ processes and allows for eas</w:t>
      </w:r>
      <w:r>
        <w:rPr>
          <w:rFonts w:ascii="Calibri" w:eastAsia="Calibri" w:hAnsi="Calibri" w:cs="Times New Roman"/>
        </w:rPr>
        <w:t>e</w:t>
      </w:r>
      <w:r w:rsidRPr="00101407">
        <w:rPr>
          <w:rFonts w:ascii="Calibri" w:eastAsia="Calibri" w:hAnsi="Calibri" w:cs="Times New Roman"/>
        </w:rPr>
        <w:t xml:space="preserve"> of</w:t>
      </w:r>
      <w:r>
        <w:rPr>
          <w:rFonts w:ascii="Calibri" w:eastAsia="Calibri" w:hAnsi="Calibri" w:cs="Times New Roman"/>
        </w:rPr>
        <w:t xml:space="preserve"> </w:t>
      </w:r>
      <w:r w:rsidRPr="00101407">
        <w:rPr>
          <w:rFonts w:ascii="Calibri" w:eastAsia="Calibri" w:hAnsi="Calibri" w:cs="Times New Roman"/>
        </w:rPr>
        <w:t>maintenance without relying on IT specialists meeting the objectives detailed above.</w:t>
      </w:r>
      <w:r>
        <w:rPr>
          <w:rFonts w:ascii="Calibri" w:eastAsia="Calibri" w:hAnsi="Calibri" w:cs="Times New Roman"/>
        </w:rPr>
        <w:t xml:space="preserve"> </w:t>
      </w:r>
      <w:r w:rsidR="006C7AF3">
        <w:rPr>
          <w:rFonts w:ascii="Calibri" w:eastAsia="Calibri" w:hAnsi="Calibri" w:cs="Times New Roman"/>
        </w:rPr>
        <w:t xml:space="preserve">As such, the </w:t>
      </w:r>
      <w:r w:rsidR="006C7AF3" w:rsidRPr="006C7AF3">
        <w:rPr>
          <w:rFonts w:ascii="Calibri" w:eastAsia="Calibri" w:hAnsi="Calibri" w:cs="Times New Roman"/>
        </w:rPr>
        <w:t xml:space="preserve">engagements and requirements from the service provider </w:t>
      </w:r>
      <w:r w:rsidR="006C7AF3">
        <w:rPr>
          <w:rFonts w:ascii="Calibri" w:eastAsia="Calibri" w:hAnsi="Calibri" w:cs="Times New Roman"/>
        </w:rPr>
        <w:t>must</w:t>
      </w:r>
      <w:r w:rsidR="006C7AF3" w:rsidRPr="006C7AF3">
        <w:rPr>
          <w:rFonts w:ascii="Calibri" w:eastAsia="Calibri" w:hAnsi="Calibri" w:cs="Times New Roman"/>
        </w:rPr>
        <w:t xml:space="preserve"> be broken into the</w:t>
      </w:r>
      <w:r w:rsidR="006C7AF3">
        <w:rPr>
          <w:rFonts w:ascii="Calibri" w:eastAsia="Calibri" w:hAnsi="Calibri" w:cs="Times New Roman"/>
        </w:rPr>
        <w:t xml:space="preserve"> </w:t>
      </w:r>
      <w:r w:rsidR="006C7AF3" w:rsidRPr="006C7AF3">
        <w:rPr>
          <w:rFonts w:ascii="Calibri" w:eastAsia="Calibri" w:hAnsi="Calibri" w:cs="Times New Roman"/>
        </w:rPr>
        <w:t>following key areas:</w:t>
      </w:r>
    </w:p>
    <w:p w:rsidR="006C7AF3" w:rsidRPr="006C7AF3" w:rsidRDefault="006C7AF3" w:rsidP="00B573C0">
      <w:pPr>
        <w:pStyle w:val="ListParagraph"/>
        <w:numPr>
          <w:ilvl w:val="0"/>
          <w:numId w:val="8"/>
        </w:numPr>
        <w:spacing w:after="0"/>
        <w:jc w:val="both"/>
        <w:rPr>
          <w:rFonts w:ascii="Calibri" w:eastAsia="Calibri" w:hAnsi="Calibri" w:cs="Times New Roman"/>
        </w:rPr>
      </w:pPr>
      <w:r w:rsidRPr="006C7AF3">
        <w:rPr>
          <w:rFonts w:ascii="Calibri" w:eastAsia="Calibri" w:hAnsi="Calibri" w:cs="Times New Roman"/>
        </w:rPr>
        <w:t>Investigation into environmental factors to determine if an adequate technological solution could be implemented.</w:t>
      </w:r>
    </w:p>
    <w:p w:rsidR="00076E7C" w:rsidRDefault="006C7AF3" w:rsidP="00B573C0">
      <w:pPr>
        <w:pStyle w:val="ListParagraph"/>
        <w:numPr>
          <w:ilvl w:val="0"/>
          <w:numId w:val="8"/>
        </w:numPr>
        <w:spacing w:after="0"/>
        <w:jc w:val="both"/>
        <w:rPr>
          <w:rFonts w:ascii="Calibri" w:eastAsia="Calibri" w:hAnsi="Calibri" w:cs="Times New Roman"/>
        </w:rPr>
      </w:pPr>
      <w:r w:rsidRPr="006C7AF3">
        <w:rPr>
          <w:rFonts w:ascii="Calibri" w:eastAsia="Calibri" w:hAnsi="Calibri" w:cs="Times New Roman"/>
        </w:rPr>
        <w:t>Investigation into the legislative compliance that may be necessary to ensure the implementation of a technological solution.</w:t>
      </w:r>
    </w:p>
    <w:p w:rsidR="006C7AF3" w:rsidRDefault="006C7AF3" w:rsidP="006C7AF3">
      <w:pPr>
        <w:spacing w:after="0"/>
        <w:jc w:val="both"/>
        <w:rPr>
          <w:rFonts w:ascii="Calibri" w:eastAsia="Calibri" w:hAnsi="Calibri" w:cs="Times New Roman"/>
        </w:rPr>
      </w:pPr>
    </w:p>
    <w:p w:rsidR="006C7AF3" w:rsidRPr="006C7AF3" w:rsidRDefault="006C7AF3" w:rsidP="006C7AF3">
      <w:pPr>
        <w:spacing w:after="0"/>
        <w:jc w:val="both"/>
        <w:rPr>
          <w:rFonts w:ascii="Calibri" w:eastAsia="Calibri" w:hAnsi="Calibri" w:cs="Times New Roman"/>
        </w:rPr>
      </w:pPr>
      <w:r w:rsidRPr="006C7AF3">
        <w:rPr>
          <w:rFonts w:ascii="Calibri" w:eastAsia="Calibri" w:hAnsi="Calibri" w:cs="Times New Roman"/>
        </w:rPr>
        <w:t>Based on the</w:t>
      </w:r>
      <w:r>
        <w:rPr>
          <w:rFonts w:ascii="Calibri" w:eastAsia="Calibri" w:hAnsi="Calibri" w:cs="Times New Roman"/>
        </w:rPr>
        <w:t xml:space="preserve"> above-mentioned</w:t>
      </w:r>
      <w:r w:rsidRPr="006C7AF3">
        <w:rPr>
          <w:rFonts w:ascii="Calibri" w:eastAsia="Calibri" w:hAnsi="Calibri" w:cs="Times New Roman"/>
        </w:rPr>
        <w:t xml:space="preserve"> analysis of </w:t>
      </w:r>
      <w:r>
        <w:rPr>
          <w:rFonts w:ascii="Calibri" w:eastAsia="Calibri" w:hAnsi="Calibri" w:cs="Times New Roman"/>
        </w:rPr>
        <w:t xml:space="preserve">the gaming environment, legal requirements and current GGB “business processes”, </w:t>
      </w:r>
      <w:r w:rsidRPr="006C7AF3">
        <w:rPr>
          <w:rFonts w:ascii="Calibri" w:eastAsia="Calibri" w:hAnsi="Calibri" w:cs="Times New Roman"/>
        </w:rPr>
        <w:t>the service</w:t>
      </w:r>
      <w:r>
        <w:rPr>
          <w:rFonts w:ascii="Calibri" w:eastAsia="Calibri" w:hAnsi="Calibri" w:cs="Times New Roman"/>
        </w:rPr>
        <w:t xml:space="preserve"> </w:t>
      </w:r>
      <w:r w:rsidRPr="006C7AF3">
        <w:rPr>
          <w:rFonts w:ascii="Calibri" w:eastAsia="Calibri" w:hAnsi="Calibri" w:cs="Times New Roman"/>
        </w:rPr>
        <w:t xml:space="preserve">provider </w:t>
      </w:r>
      <w:r>
        <w:rPr>
          <w:rFonts w:ascii="Calibri" w:eastAsia="Calibri" w:hAnsi="Calibri" w:cs="Times New Roman"/>
        </w:rPr>
        <w:t xml:space="preserve">must make </w:t>
      </w:r>
      <w:r w:rsidRPr="006C7AF3">
        <w:rPr>
          <w:rFonts w:ascii="Calibri" w:eastAsia="Calibri" w:hAnsi="Calibri" w:cs="Times New Roman"/>
        </w:rPr>
        <w:t>recommend</w:t>
      </w:r>
      <w:r>
        <w:rPr>
          <w:rFonts w:ascii="Calibri" w:eastAsia="Calibri" w:hAnsi="Calibri" w:cs="Times New Roman"/>
        </w:rPr>
        <w:t xml:space="preserve">ations regarding </w:t>
      </w:r>
      <w:r w:rsidRPr="006C7AF3">
        <w:rPr>
          <w:rFonts w:ascii="Calibri" w:eastAsia="Calibri" w:hAnsi="Calibri" w:cs="Times New Roman"/>
        </w:rPr>
        <w:t>the following technical solutions to leverage and enhance the</w:t>
      </w:r>
      <w:r>
        <w:rPr>
          <w:rFonts w:ascii="Calibri" w:eastAsia="Calibri" w:hAnsi="Calibri" w:cs="Times New Roman"/>
        </w:rPr>
        <w:t xml:space="preserve"> </w:t>
      </w:r>
      <w:r w:rsidRPr="006C7AF3">
        <w:rPr>
          <w:rFonts w:ascii="Calibri" w:eastAsia="Calibri" w:hAnsi="Calibri" w:cs="Times New Roman"/>
        </w:rPr>
        <w:t>Board’s ability to deliver services:</w:t>
      </w:r>
    </w:p>
    <w:p w:rsidR="006C7AF3" w:rsidRPr="006C7AF3" w:rsidRDefault="006C7AF3" w:rsidP="00B573C0">
      <w:pPr>
        <w:pStyle w:val="ListParagraph"/>
        <w:numPr>
          <w:ilvl w:val="0"/>
          <w:numId w:val="9"/>
        </w:numPr>
        <w:spacing w:after="0"/>
        <w:jc w:val="both"/>
        <w:rPr>
          <w:rFonts w:ascii="Calibri" w:eastAsia="Calibri" w:hAnsi="Calibri" w:cs="Times New Roman"/>
        </w:rPr>
      </w:pPr>
      <w:r w:rsidRPr="006C7AF3">
        <w:rPr>
          <w:rFonts w:ascii="Calibri" w:eastAsia="Calibri" w:hAnsi="Calibri" w:cs="Times New Roman"/>
        </w:rPr>
        <w:t>Case management</w:t>
      </w:r>
    </w:p>
    <w:p w:rsidR="006C7AF3" w:rsidRPr="006C7AF3" w:rsidRDefault="006C7AF3" w:rsidP="00B573C0">
      <w:pPr>
        <w:pStyle w:val="ListParagraph"/>
        <w:numPr>
          <w:ilvl w:val="0"/>
          <w:numId w:val="9"/>
        </w:numPr>
        <w:spacing w:after="0"/>
        <w:jc w:val="both"/>
        <w:rPr>
          <w:rFonts w:ascii="Calibri" w:eastAsia="Calibri" w:hAnsi="Calibri" w:cs="Times New Roman"/>
        </w:rPr>
      </w:pPr>
      <w:r w:rsidRPr="006C7AF3">
        <w:rPr>
          <w:rFonts w:ascii="Calibri" w:eastAsia="Calibri" w:hAnsi="Calibri" w:cs="Times New Roman"/>
        </w:rPr>
        <w:t>Integrated relational database</w:t>
      </w:r>
    </w:p>
    <w:p w:rsidR="006C7AF3" w:rsidRPr="006C7AF3" w:rsidRDefault="006C7AF3" w:rsidP="00B573C0">
      <w:pPr>
        <w:pStyle w:val="ListParagraph"/>
        <w:numPr>
          <w:ilvl w:val="0"/>
          <w:numId w:val="9"/>
        </w:numPr>
        <w:spacing w:after="0"/>
        <w:jc w:val="both"/>
        <w:rPr>
          <w:rFonts w:ascii="Calibri" w:eastAsia="Calibri" w:hAnsi="Calibri" w:cs="Times New Roman"/>
        </w:rPr>
      </w:pPr>
      <w:r w:rsidRPr="006C7AF3">
        <w:rPr>
          <w:rFonts w:ascii="Calibri" w:eastAsia="Calibri" w:hAnsi="Calibri" w:cs="Times New Roman"/>
        </w:rPr>
        <w:t>Workflow and business process management</w:t>
      </w:r>
    </w:p>
    <w:p w:rsidR="006C7AF3" w:rsidRPr="006C7AF3" w:rsidRDefault="006C7AF3" w:rsidP="00B573C0">
      <w:pPr>
        <w:pStyle w:val="ListParagraph"/>
        <w:numPr>
          <w:ilvl w:val="0"/>
          <w:numId w:val="9"/>
        </w:numPr>
        <w:spacing w:after="0"/>
        <w:jc w:val="both"/>
        <w:rPr>
          <w:rFonts w:ascii="Calibri" w:eastAsia="Calibri" w:hAnsi="Calibri" w:cs="Times New Roman"/>
        </w:rPr>
      </w:pPr>
      <w:r w:rsidRPr="006C7AF3">
        <w:rPr>
          <w:rFonts w:ascii="Calibri" w:eastAsia="Calibri" w:hAnsi="Calibri" w:cs="Times New Roman"/>
        </w:rPr>
        <w:t>Document management</w:t>
      </w:r>
    </w:p>
    <w:p w:rsidR="006C7AF3" w:rsidRPr="006C7AF3" w:rsidRDefault="006C7AF3" w:rsidP="00B573C0">
      <w:pPr>
        <w:pStyle w:val="ListParagraph"/>
        <w:numPr>
          <w:ilvl w:val="0"/>
          <w:numId w:val="9"/>
        </w:numPr>
        <w:spacing w:after="0"/>
        <w:jc w:val="both"/>
        <w:rPr>
          <w:rFonts w:ascii="Calibri" w:eastAsia="Calibri" w:hAnsi="Calibri" w:cs="Times New Roman"/>
        </w:rPr>
      </w:pPr>
      <w:r w:rsidRPr="006C7AF3">
        <w:rPr>
          <w:rFonts w:ascii="Calibri" w:eastAsia="Calibri" w:hAnsi="Calibri" w:cs="Times New Roman"/>
        </w:rPr>
        <w:t>Forms management</w:t>
      </w:r>
    </w:p>
    <w:p w:rsidR="006C7AF3" w:rsidRPr="006C7AF3" w:rsidRDefault="006C7AF3" w:rsidP="00B573C0">
      <w:pPr>
        <w:pStyle w:val="ListParagraph"/>
        <w:numPr>
          <w:ilvl w:val="0"/>
          <w:numId w:val="9"/>
        </w:numPr>
        <w:spacing w:after="0"/>
        <w:jc w:val="both"/>
        <w:rPr>
          <w:rFonts w:ascii="Calibri" w:eastAsia="Calibri" w:hAnsi="Calibri" w:cs="Times New Roman"/>
        </w:rPr>
      </w:pPr>
      <w:r w:rsidRPr="006C7AF3">
        <w:rPr>
          <w:rFonts w:ascii="Calibri" w:eastAsia="Calibri" w:hAnsi="Calibri" w:cs="Times New Roman"/>
        </w:rPr>
        <w:t>Communication management</w:t>
      </w:r>
    </w:p>
    <w:p w:rsidR="006C7AF3" w:rsidRPr="006C7AF3" w:rsidRDefault="006C7AF3" w:rsidP="00B573C0">
      <w:pPr>
        <w:pStyle w:val="ListParagraph"/>
        <w:numPr>
          <w:ilvl w:val="0"/>
          <w:numId w:val="9"/>
        </w:numPr>
        <w:spacing w:after="0"/>
        <w:jc w:val="both"/>
        <w:rPr>
          <w:rFonts w:ascii="Calibri" w:eastAsia="Calibri" w:hAnsi="Calibri" w:cs="Times New Roman"/>
        </w:rPr>
      </w:pPr>
      <w:r w:rsidRPr="006C7AF3">
        <w:rPr>
          <w:rFonts w:ascii="Calibri" w:eastAsia="Calibri" w:hAnsi="Calibri" w:cs="Times New Roman"/>
        </w:rPr>
        <w:t>Internet and intranet access portals or self-service portals</w:t>
      </w:r>
    </w:p>
    <w:p w:rsidR="006C7AF3" w:rsidRDefault="006C7AF3" w:rsidP="00B573C0">
      <w:pPr>
        <w:pStyle w:val="ListParagraph"/>
        <w:numPr>
          <w:ilvl w:val="0"/>
          <w:numId w:val="9"/>
        </w:numPr>
        <w:spacing w:after="0"/>
        <w:jc w:val="both"/>
        <w:rPr>
          <w:rFonts w:ascii="Calibri" w:eastAsia="Calibri" w:hAnsi="Calibri" w:cs="Times New Roman"/>
        </w:rPr>
      </w:pPr>
      <w:r w:rsidRPr="006C7AF3">
        <w:rPr>
          <w:rFonts w:ascii="Calibri" w:eastAsia="Calibri" w:hAnsi="Calibri" w:cs="Times New Roman"/>
        </w:rPr>
        <w:t>Support for multiple device platforms i.e. Tablets</w:t>
      </w:r>
    </w:p>
    <w:p w:rsidR="006C7AF3" w:rsidRDefault="006C7AF3" w:rsidP="006C7AF3">
      <w:pPr>
        <w:spacing w:after="0"/>
        <w:jc w:val="both"/>
        <w:rPr>
          <w:rFonts w:ascii="Calibri" w:eastAsia="Calibri" w:hAnsi="Calibri" w:cs="Times New Roman"/>
        </w:rPr>
      </w:pPr>
    </w:p>
    <w:p w:rsidR="007A5F3A" w:rsidRDefault="003D4CBD" w:rsidP="003D4CBD">
      <w:pPr>
        <w:spacing w:after="0"/>
        <w:jc w:val="both"/>
        <w:rPr>
          <w:rFonts w:ascii="Calibri" w:eastAsia="Calibri" w:hAnsi="Calibri" w:cs="Times New Roman"/>
        </w:rPr>
      </w:pPr>
      <w:r w:rsidRPr="003D4CBD">
        <w:rPr>
          <w:rFonts w:ascii="Calibri" w:eastAsia="Calibri" w:hAnsi="Calibri" w:cs="Times New Roman"/>
        </w:rPr>
        <w:t>For the</w:t>
      </w:r>
      <w:r>
        <w:rPr>
          <w:rFonts w:ascii="Calibri" w:eastAsia="Calibri" w:hAnsi="Calibri" w:cs="Times New Roman"/>
        </w:rPr>
        <w:t xml:space="preserve"> </w:t>
      </w:r>
      <w:r w:rsidRPr="003D4CBD">
        <w:rPr>
          <w:rFonts w:ascii="Calibri" w:eastAsia="Calibri" w:hAnsi="Calibri" w:cs="Times New Roman"/>
        </w:rPr>
        <w:t>purposes of monitoring and business process automation</w:t>
      </w:r>
      <w:r>
        <w:rPr>
          <w:rFonts w:ascii="Calibri" w:eastAsia="Calibri" w:hAnsi="Calibri" w:cs="Times New Roman"/>
        </w:rPr>
        <w:t xml:space="preserve"> and in order to enhance the </w:t>
      </w:r>
      <w:r w:rsidRPr="003D4CBD">
        <w:rPr>
          <w:rFonts w:ascii="Calibri" w:eastAsia="Calibri" w:hAnsi="Calibri" w:cs="Times New Roman"/>
        </w:rPr>
        <w:t xml:space="preserve">introduction </w:t>
      </w:r>
      <w:r>
        <w:rPr>
          <w:rFonts w:ascii="Calibri" w:eastAsia="Calibri" w:hAnsi="Calibri" w:cs="Times New Roman"/>
        </w:rPr>
        <w:t xml:space="preserve">and adoption </w:t>
      </w:r>
      <w:r w:rsidRPr="003D4CBD">
        <w:rPr>
          <w:rFonts w:ascii="Calibri" w:eastAsia="Calibri" w:hAnsi="Calibri" w:cs="Times New Roman"/>
        </w:rPr>
        <w:t xml:space="preserve">of </w:t>
      </w:r>
      <w:r>
        <w:rPr>
          <w:rFonts w:ascii="Calibri" w:eastAsia="Calibri" w:hAnsi="Calibri" w:cs="Times New Roman"/>
        </w:rPr>
        <w:t>the proposed i</w:t>
      </w:r>
      <w:r w:rsidRPr="003D4CBD">
        <w:rPr>
          <w:rFonts w:ascii="Calibri" w:eastAsia="Calibri" w:hAnsi="Calibri" w:cs="Times New Roman"/>
        </w:rPr>
        <w:t>ntegrated technological solution</w:t>
      </w:r>
      <w:r>
        <w:rPr>
          <w:rFonts w:ascii="Calibri" w:eastAsia="Calibri" w:hAnsi="Calibri" w:cs="Times New Roman"/>
        </w:rPr>
        <w:t>, an i</w:t>
      </w:r>
      <w:r w:rsidRPr="003D4CBD">
        <w:rPr>
          <w:rFonts w:ascii="Calibri" w:eastAsia="Calibri" w:hAnsi="Calibri" w:cs="Times New Roman"/>
        </w:rPr>
        <w:t xml:space="preserve">mpact assessment </w:t>
      </w:r>
      <w:r>
        <w:rPr>
          <w:rFonts w:ascii="Calibri" w:eastAsia="Calibri" w:hAnsi="Calibri" w:cs="Times New Roman"/>
        </w:rPr>
        <w:t>must be done as part of any change management initiative</w:t>
      </w:r>
      <w:r w:rsidRPr="003D4CBD">
        <w:rPr>
          <w:rFonts w:ascii="Calibri" w:eastAsia="Calibri" w:hAnsi="Calibri" w:cs="Times New Roman"/>
        </w:rPr>
        <w:t>.</w:t>
      </w:r>
      <w:r>
        <w:rPr>
          <w:rFonts w:ascii="Calibri" w:eastAsia="Calibri" w:hAnsi="Calibri" w:cs="Times New Roman"/>
        </w:rPr>
        <w:t xml:space="preserve">  To ensure that </w:t>
      </w:r>
      <w:r w:rsidR="007A5F3A">
        <w:rPr>
          <w:rFonts w:ascii="Calibri" w:eastAsia="Calibri" w:hAnsi="Calibri" w:cs="Times New Roman"/>
        </w:rPr>
        <w:t>primary business objectives such as Growth and Profitability are</w:t>
      </w:r>
      <w:r>
        <w:rPr>
          <w:rFonts w:ascii="Calibri" w:eastAsia="Calibri" w:hAnsi="Calibri" w:cs="Times New Roman"/>
        </w:rPr>
        <w:t xml:space="preserve"> maintained, any technological solution must be prioritised by means of </w:t>
      </w:r>
      <w:r w:rsidRPr="003D4CBD">
        <w:rPr>
          <w:rFonts w:ascii="Calibri" w:eastAsia="Calibri" w:hAnsi="Calibri" w:cs="Times New Roman"/>
        </w:rPr>
        <w:t>Cost benefit analysis</w:t>
      </w:r>
      <w:r w:rsidR="007A5F3A">
        <w:rPr>
          <w:rFonts w:ascii="Calibri" w:eastAsia="Calibri" w:hAnsi="Calibri" w:cs="Times New Roman"/>
        </w:rPr>
        <w:t xml:space="preserve">. </w:t>
      </w:r>
    </w:p>
    <w:p w:rsidR="007A5F3A" w:rsidRDefault="007A5F3A" w:rsidP="003D4CBD">
      <w:pPr>
        <w:spacing w:after="0"/>
        <w:jc w:val="both"/>
        <w:rPr>
          <w:rFonts w:ascii="Calibri" w:eastAsia="Calibri" w:hAnsi="Calibri" w:cs="Times New Roman"/>
        </w:rPr>
      </w:pPr>
    </w:p>
    <w:p w:rsidR="005B6897" w:rsidRDefault="00AF5CDC" w:rsidP="0096534A">
      <w:pPr>
        <w:spacing w:after="0"/>
        <w:jc w:val="both"/>
        <w:rPr>
          <w:rFonts w:ascii="Calibri" w:eastAsia="Calibri" w:hAnsi="Calibri" w:cs="Times New Roman"/>
        </w:rPr>
      </w:pPr>
      <w:r>
        <w:rPr>
          <w:rFonts w:ascii="Calibri" w:eastAsia="Calibri" w:hAnsi="Calibri" w:cs="Times New Roman"/>
        </w:rPr>
        <w:t xml:space="preserve">It is therefore understood that the service provider, </w:t>
      </w:r>
      <w:r w:rsidRPr="00AF5CDC">
        <w:rPr>
          <w:rFonts w:ascii="Calibri" w:eastAsia="Calibri" w:hAnsi="Calibri" w:cs="Times New Roman"/>
        </w:rPr>
        <w:t>as part of project deliverable shall study/understand main functions of</w:t>
      </w:r>
      <w:r>
        <w:rPr>
          <w:rFonts w:ascii="Calibri" w:eastAsia="Calibri" w:hAnsi="Calibri" w:cs="Times New Roman"/>
        </w:rPr>
        <w:t xml:space="preserve"> </w:t>
      </w:r>
      <w:r w:rsidRPr="00AF5CDC">
        <w:rPr>
          <w:rFonts w:ascii="Calibri" w:eastAsia="Calibri" w:hAnsi="Calibri" w:cs="Times New Roman"/>
        </w:rPr>
        <w:t xml:space="preserve">GGB and the requirements for audit and compliance to the </w:t>
      </w:r>
      <w:r w:rsidRPr="00AF5CDC">
        <w:rPr>
          <w:rFonts w:ascii="Calibri" w:eastAsia="Calibri" w:hAnsi="Calibri" w:cs="Times New Roman"/>
        </w:rPr>
        <w:lastRenderedPageBreak/>
        <w:t>respective legislation to conduct</w:t>
      </w:r>
      <w:r>
        <w:rPr>
          <w:rFonts w:ascii="Calibri" w:eastAsia="Calibri" w:hAnsi="Calibri" w:cs="Times New Roman"/>
        </w:rPr>
        <w:t xml:space="preserve"> </w:t>
      </w:r>
      <w:r w:rsidRPr="00AF5CDC">
        <w:rPr>
          <w:rFonts w:ascii="Calibri" w:eastAsia="Calibri" w:hAnsi="Calibri" w:cs="Times New Roman"/>
        </w:rPr>
        <w:t>comprehensive feasibility assessments and come out with detailed requirement in the form of</w:t>
      </w:r>
      <w:r>
        <w:rPr>
          <w:rFonts w:ascii="Calibri" w:eastAsia="Calibri" w:hAnsi="Calibri" w:cs="Times New Roman"/>
        </w:rPr>
        <w:t xml:space="preserve"> </w:t>
      </w:r>
      <w:r w:rsidRPr="00AF5CDC">
        <w:rPr>
          <w:rFonts w:ascii="Calibri" w:eastAsia="Calibri" w:hAnsi="Calibri" w:cs="Times New Roman"/>
        </w:rPr>
        <w:t>Solution Requirement Specification for the technological solution that achieves the</w:t>
      </w:r>
      <w:r>
        <w:rPr>
          <w:rFonts w:ascii="Calibri" w:eastAsia="Calibri" w:hAnsi="Calibri" w:cs="Times New Roman"/>
        </w:rPr>
        <w:t xml:space="preserve"> </w:t>
      </w:r>
      <w:r w:rsidRPr="00AF5CDC">
        <w:rPr>
          <w:rFonts w:ascii="Calibri" w:eastAsia="Calibri" w:hAnsi="Calibri" w:cs="Times New Roman"/>
        </w:rPr>
        <w:t>organisation’s overall objective.</w:t>
      </w:r>
      <w:r>
        <w:rPr>
          <w:rFonts w:ascii="Calibri" w:eastAsia="Calibri" w:hAnsi="Calibri" w:cs="Times New Roman"/>
        </w:rPr>
        <w:t xml:space="preserve"> </w:t>
      </w:r>
    </w:p>
    <w:p w:rsidR="005B6897" w:rsidRDefault="005B6897" w:rsidP="0096534A">
      <w:pPr>
        <w:spacing w:after="0"/>
        <w:jc w:val="both"/>
        <w:rPr>
          <w:rFonts w:ascii="Calibri" w:eastAsia="Calibri" w:hAnsi="Calibri" w:cs="Times New Roman"/>
        </w:rPr>
      </w:pPr>
    </w:p>
    <w:p w:rsidR="0096534A" w:rsidRPr="0096534A" w:rsidRDefault="0096534A" w:rsidP="0096534A">
      <w:pPr>
        <w:spacing w:after="0"/>
        <w:jc w:val="both"/>
        <w:rPr>
          <w:rFonts w:ascii="Calibri" w:eastAsia="Calibri" w:hAnsi="Calibri" w:cs="Times New Roman"/>
        </w:rPr>
      </w:pPr>
      <w:r w:rsidRPr="0096534A">
        <w:rPr>
          <w:rFonts w:ascii="Calibri" w:eastAsia="Calibri" w:hAnsi="Calibri" w:cs="Times New Roman"/>
        </w:rPr>
        <w:t xml:space="preserve">To ensure that a holistic approach is followed in </w:t>
      </w:r>
      <w:r w:rsidR="005B6897">
        <w:rPr>
          <w:rFonts w:ascii="Calibri" w:eastAsia="Calibri" w:hAnsi="Calibri" w:cs="Times New Roman"/>
        </w:rPr>
        <w:t>the GGB</w:t>
      </w:r>
      <w:r w:rsidRPr="0096534A">
        <w:rPr>
          <w:rFonts w:ascii="Calibri" w:eastAsia="Calibri" w:hAnsi="Calibri" w:cs="Times New Roman"/>
        </w:rPr>
        <w:t xml:space="preserve">, it is important that all the relevant success factors also be identified and addressed for performance and compliance.  The overall effect of this approach is that it decreases risk by design, whilst at the same time ensuring that the strategic intentions and the forthcoming business / functional requirements for </w:t>
      </w:r>
      <w:r w:rsidR="005B6897" w:rsidRPr="005B6897">
        <w:rPr>
          <w:rFonts w:ascii="Calibri" w:eastAsia="Calibri" w:hAnsi="Calibri" w:cs="Times New Roman"/>
        </w:rPr>
        <w:t xml:space="preserve">monitoring of licensees </w:t>
      </w:r>
      <w:r w:rsidRPr="0096534A">
        <w:rPr>
          <w:rFonts w:ascii="Calibri" w:eastAsia="Calibri" w:hAnsi="Calibri" w:cs="Times New Roman"/>
        </w:rPr>
        <w:t>solutions are incorporated into the solutions by design as opposed to “in-reaction-too” just trends and the whims of people or vendors.</w:t>
      </w:r>
    </w:p>
    <w:p w:rsidR="0096534A" w:rsidRPr="0096534A" w:rsidRDefault="0096534A" w:rsidP="0096534A">
      <w:pPr>
        <w:spacing w:after="0"/>
        <w:jc w:val="both"/>
        <w:rPr>
          <w:rFonts w:ascii="Calibri" w:eastAsia="Calibri" w:hAnsi="Calibri" w:cs="Times New Roman"/>
        </w:rPr>
      </w:pPr>
    </w:p>
    <w:p w:rsidR="0096534A" w:rsidRDefault="0096534A" w:rsidP="0096534A">
      <w:pPr>
        <w:spacing w:after="0"/>
        <w:jc w:val="both"/>
        <w:rPr>
          <w:rFonts w:ascii="Calibri" w:eastAsia="Calibri" w:hAnsi="Calibri" w:cs="Times New Roman"/>
        </w:rPr>
      </w:pPr>
      <w:r w:rsidRPr="0096534A">
        <w:rPr>
          <w:rFonts w:ascii="Calibri" w:eastAsia="Calibri" w:hAnsi="Calibri" w:cs="Times New Roman"/>
        </w:rPr>
        <w:t xml:space="preserve">One of the primary reasons for failure of Information </w:t>
      </w:r>
      <w:r w:rsidR="005B6897">
        <w:rPr>
          <w:rFonts w:ascii="Calibri" w:eastAsia="Calibri" w:hAnsi="Calibri" w:cs="Times New Roman"/>
        </w:rPr>
        <w:t>Systems</w:t>
      </w:r>
      <w:r w:rsidRPr="0096534A">
        <w:rPr>
          <w:rFonts w:ascii="Calibri" w:eastAsia="Calibri" w:hAnsi="Calibri" w:cs="Times New Roman"/>
        </w:rPr>
        <w:t xml:space="preserve"> resides in the ability of the organisation to align itself with the </w:t>
      </w:r>
      <w:r w:rsidR="005B6897">
        <w:rPr>
          <w:rFonts w:ascii="Calibri" w:eastAsia="Calibri" w:hAnsi="Calibri" w:cs="Times New Roman"/>
        </w:rPr>
        <w:t>ICT</w:t>
      </w:r>
      <w:r w:rsidRPr="0096534A">
        <w:rPr>
          <w:rFonts w:ascii="Calibri" w:eastAsia="Calibri" w:hAnsi="Calibri" w:cs="Times New Roman"/>
        </w:rPr>
        <w:t xml:space="preserve"> solution.  </w:t>
      </w:r>
      <w:r w:rsidR="005B6897">
        <w:rPr>
          <w:rFonts w:ascii="Calibri" w:eastAsia="Calibri" w:hAnsi="Calibri" w:cs="Times New Roman"/>
        </w:rPr>
        <w:t>With reference to figure 1, a</w:t>
      </w:r>
      <w:r w:rsidRPr="0096534A">
        <w:rPr>
          <w:rFonts w:ascii="Calibri" w:eastAsia="Calibri" w:hAnsi="Calibri" w:cs="Times New Roman"/>
        </w:rPr>
        <w:t xml:space="preserve"> holistic approach has the implication that it brings together and balances strategy, people in organisation and technology as informed by the functionality identified from the relevant processes.  This necessitates attention to other success factors that are either directly and or indirectly requisite to successful implementation; user acceptance, utilisation and support.  Such an approach, and the fact that all design / build elements are kept under full configuration management to allow for the pro-active management of changes as appropriate to the system, allows the client to accommodate change by design according to his/ her own priorities and capacity.  </w:t>
      </w:r>
    </w:p>
    <w:p w:rsidR="004A4133" w:rsidRPr="0096534A" w:rsidRDefault="004A4133" w:rsidP="0096534A">
      <w:pPr>
        <w:spacing w:after="0"/>
        <w:jc w:val="both"/>
        <w:rPr>
          <w:rFonts w:ascii="Calibri" w:eastAsia="Calibri" w:hAnsi="Calibri" w:cs="Times New Roman"/>
        </w:rPr>
      </w:pPr>
    </w:p>
    <w:p w:rsidR="004A4133" w:rsidRDefault="004A4133" w:rsidP="0096534A">
      <w:pPr>
        <w:spacing w:after="0"/>
        <w:jc w:val="both"/>
        <w:rPr>
          <w:rFonts w:ascii="Calibri" w:eastAsia="Calibri" w:hAnsi="Calibri" w:cs="Times New Roman"/>
        </w:rPr>
      </w:pPr>
      <w:r>
        <w:rPr>
          <w:noProof/>
          <w:lang w:eastAsia="en-ZA"/>
        </w:rPr>
        <w:drawing>
          <wp:inline distT="0" distB="0" distL="0" distR="0" wp14:anchorId="59238F49" wp14:editId="443CD017">
            <wp:extent cx="4125433" cy="3721395"/>
            <wp:effectExtent l="0" t="0" r="8890" b="0"/>
            <wp:docPr id="24" name="Content Placeholde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28"/>
                    <pic:cNvPicPr>
                      <a:picLocks noChangeAspect="1"/>
                    </pic:cNvPicPr>
                  </pic:nvPicPr>
                  <pic:blipFill>
                    <a:blip r:embed="rId20"/>
                    <a:stretch>
                      <a:fillRect/>
                    </a:stretch>
                  </pic:blipFill>
                  <pic:spPr>
                    <a:xfrm>
                      <a:off x="0" y="0"/>
                      <a:ext cx="4136914" cy="3731751"/>
                    </a:xfrm>
                    <a:prstGeom prst="rect">
                      <a:avLst/>
                    </a:prstGeom>
                  </pic:spPr>
                </pic:pic>
              </a:graphicData>
            </a:graphic>
          </wp:inline>
        </w:drawing>
      </w:r>
    </w:p>
    <w:p w:rsidR="004A4133" w:rsidRPr="004A4133" w:rsidRDefault="004A4133" w:rsidP="004A4133">
      <w:pPr>
        <w:spacing w:after="0"/>
        <w:jc w:val="right"/>
        <w:rPr>
          <w:rFonts w:ascii="Calibri" w:eastAsia="Calibri" w:hAnsi="Calibri" w:cs="Times New Roman"/>
          <w:b/>
        </w:rPr>
      </w:pPr>
      <w:r w:rsidRPr="004A4133">
        <w:rPr>
          <w:rFonts w:ascii="Calibri" w:eastAsia="Calibri" w:hAnsi="Calibri" w:cs="Times New Roman"/>
          <w:b/>
        </w:rPr>
        <w:t>Figure 1: Holistic perspective to ICT Management</w:t>
      </w:r>
    </w:p>
    <w:p w:rsidR="0096534A" w:rsidRPr="0096534A" w:rsidRDefault="0096534A" w:rsidP="0096534A">
      <w:pPr>
        <w:spacing w:after="0"/>
        <w:jc w:val="both"/>
        <w:rPr>
          <w:rFonts w:ascii="Calibri" w:eastAsia="Calibri" w:hAnsi="Calibri" w:cs="Times New Roman"/>
        </w:rPr>
      </w:pPr>
      <w:r w:rsidRPr="0096534A">
        <w:rPr>
          <w:rFonts w:ascii="Calibri" w:eastAsia="Calibri" w:hAnsi="Calibri" w:cs="Times New Roman"/>
        </w:rPr>
        <w:t xml:space="preserve">It is important to note that it is not only desirable to address each element of the holistic solution individually, but it is most important to ensure alignment and balance between the elements.  This is </w:t>
      </w:r>
      <w:r w:rsidRPr="0096534A">
        <w:rPr>
          <w:rFonts w:ascii="Calibri" w:eastAsia="Calibri" w:hAnsi="Calibri" w:cs="Times New Roman"/>
        </w:rPr>
        <w:lastRenderedPageBreak/>
        <w:t>achieved through the utilisation of an appropriate architecture design method such as TOGAF/GWEA and governance frameworks such as COBIT and King III.</w:t>
      </w:r>
      <w:r w:rsidR="005B6897">
        <w:rPr>
          <w:rFonts w:ascii="Calibri" w:eastAsia="Calibri" w:hAnsi="Calibri" w:cs="Times New Roman"/>
        </w:rPr>
        <w:t xml:space="preserve"> </w:t>
      </w:r>
      <w:r w:rsidRPr="0096534A">
        <w:rPr>
          <w:rFonts w:ascii="Calibri" w:eastAsia="Calibri" w:hAnsi="Calibri" w:cs="Times New Roman"/>
        </w:rPr>
        <w:t xml:space="preserve">In essence, for any </w:t>
      </w:r>
      <w:r w:rsidR="005B6897" w:rsidRPr="005B6897">
        <w:rPr>
          <w:rFonts w:ascii="Calibri" w:eastAsia="Calibri" w:hAnsi="Calibri" w:cs="Times New Roman"/>
        </w:rPr>
        <w:t>monitoring of licensees</w:t>
      </w:r>
      <w:r w:rsidRPr="0096534A">
        <w:rPr>
          <w:rFonts w:ascii="Calibri" w:eastAsia="Calibri" w:hAnsi="Calibri" w:cs="Times New Roman"/>
        </w:rPr>
        <w:t xml:space="preserve"> Programme to succeed the following elements (components) need to be addressed and will be the main drivers in the </w:t>
      </w:r>
      <w:proofErr w:type="gramStart"/>
      <w:r w:rsidRPr="0096534A">
        <w:rPr>
          <w:rFonts w:ascii="Calibri" w:eastAsia="Calibri" w:hAnsi="Calibri" w:cs="Times New Roman"/>
        </w:rPr>
        <w:t>rollout :</w:t>
      </w:r>
      <w:proofErr w:type="gramEnd"/>
    </w:p>
    <w:p w:rsidR="0096534A" w:rsidRPr="005B6897" w:rsidRDefault="0096534A" w:rsidP="00B573C0">
      <w:pPr>
        <w:pStyle w:val="ListParagraph"/>
        <w:numPr>
          <w:ilvl w:val="0"/>
          <w:numId w:val="9"/>
        </w:numPr>
        <w:spacing w:after="0"/>
        <w:jc w:val="both"/>
        <w:rPr>
          <w:rFonts w:ascii="Calibri" w:eastAsia="Calibri" w:hAnsi="Calibri" w:cs="Times New Roman"/>
        </w:rPr>
      </w:pPr>
      <w:r w:rsidRPr="005B6897">
        <w:rPr>
          <w:rFonts w:ascii="Calibri" w:eastAsia="Calibri" w:hAnsi="Calibri" w:cs="Times New Roman"/>
        </w:rPr>
        <w:t xml:space="preserve">“Strategy, Policy, and Plans (Governance )” have to be in place and maintained given that is a direct causal relationship between Business Governance and the functioning of </w:t>
      </w:r>
      <w:r w:rsidR="005B6897" w:rsidRPr="005B6897">
        <w:rPr>
          <w:rFonts w:ascii="Calibri" w:eastAsia="Calibri" w:hAnsi="Calibri" w:cs="Times New Roman"/>
        </w:rPr>
        <w:t xml:space="preserve">monitoring of </w:t>
      </w:r>
      <w:r w:rsidR="005B6897">
        <w:rPr>
          <w:rFonts w:ascii="Calibri" w:eastAsia="Calibri" w:hAnsi="Calibri" w:cs="Times New Roman"/>
        </w:rPr>
        <w:t xml:space="preserve">any </w:t>
      </w:r>
      <w:r w:rsidR="005B6897" w:rsidRPr="005B6897">
        <w:rPr>
          <w:rFonts w:ascii="Calibri" w:eastAsia="Calibri" w:hAnsi="Calibri" w:cs="Times New Roman"/>
        </w:rPr>
        <w:t xml:space="preserve">licensees </w:t>
      </w:r>
      <w:r w:rsidRPr="005B6897">
        <w:rPr>
          <w:rFonts w:ascii="Calibri" w:eastAsia="Calibri" w:hAnsi="Calibri" w:cs="Times New Roman"/>
        </w:rPr>
        <w:t xml:space="preserve">Solution and Information Management System. </w:t>
      </w:r>
    </w:p>
    <w:p w:rsidR="0096534A" w:rsidRPr="005B6897" w:rsidRDefault="0096534A" w:rsidP="00B573C0">
      <w:pPr>
        <w:pStyle w:val="ListParagraph"/>
        <w:numPr>
          <w:ilvl w:val="0"/>
          <w:numId w:val="9"/>
        </w:numPr>
        <w:spacing w:after="0"/>
        <w:jc w:val="both"/>
        <w:rPr>
          <w:rFonts w:ascii="Calibri" w:eastAsia="Calibri" w:hAnsi="Calibri" w:cs="Times New Roman"/>
        </w:rPr>
      </w:pPr>
      <w:r w:rsidRPr="005B6897">
        <w:rPr>
          <w:rFonts w:ascii="Calibri" w:eastAsia="Calibri" w:hAnsi="Calibri" w:cs="Times New Roman"/>
        </w:rPr>
        <w:t xml:space="preserve">“Organisation” requires that appropriate structures and structural arrangements and mechanisms must be established and continuously aligned with the business model and the value chain of the </w:t>
      </w:r>
      <w:r w:rsidR="005B6897">
        <w:rPr>
          <w:rFonts w:ascii="Calibri" w:eastAsia="Calibri" w:hAnsi="Calibri" w:cs="Times New Roman"/>
        </w:rPr>
        <w:t>GGB</w:t>
      </w:r>
      <w:r w:rsidRPr="005B6897">
        <w:rPr>
          <w:rFonts w:ascii="Calibri" w:eastAsia="Calibri" w:hAnsi="Calibri" w:cs="Times New Roman"/>
        </w:rPr>
        <w:t xml:space="preserve"> to ensure performance and compliance.  </w:t>
      </w:r>
    </w:p>
    <w:p w:rsidR="0096534A" w:rsidRPr="005B6897" w:rsidRDefault="0096534A" w:rsidP="00B573C0">
      <w:pPr>
        <w:pStyle w:val="ListParagraph"/>
        <w:numPr>
          <w:ilvl w:val="0"/>
          <w:numId w:val="9"/>
        </w:numPr>
        <w:spacing w:after="0"/>
        <w:jc w:val="both"/>
        <w:rPr>
          <w:rFonts w:ascii="Calibri" w:eastAsia="Calibri" w:hAnsi="Calibri" w:cs="Times New Roman"/>
        </w:rPr>
      </w:pPr>
      <w:r w:rsidRPr="005B6897">
        <w:rPr>
          <w:rFonts w:ascii="Calibri" w:eastAsia="Calibri" w:hAnsi="Calibri" w:cs="Times New Roman"/>
        </w:rPr>
        <w:t xml:space="preserve">The “Culture” of the organisation and therefore the </w:t>
      </w:r>
      <w:r w:rsidR="005B6897">
        <w:rPr>
          <w:rFonts w:ascii="Calibri" w:eastAsia="Calibri" w:hAnsi="Calibri" w:cs="Times New Roman"/>
        </w:rPr>
        <w:t xml:space="preserve">licencing </w:t>
      </w:r>
      <w:r w:rsidRPr="005B6897">
        <w:rPr>
          <w:rFonts w:ascii="Calibri" w:eastAsia="Calibri" w:hAnsi="Calibri" w:cs="Times New Roman"/>
        </w:rPr>
        <w:t xml:space="preserve">Solution should be directly aligned to reflect the value system of the </w:t>
      </w:r>
      <w:proofErr w:type="gramStart"/>
      <w:r w:rsidR="005B6897">
        <w:rPr>
          <w:rFonts w:ascii="Calibri" w:eastAsia="Calibri" w:hAnsi="Calibri" w:cs="Times New Roman"/>
        </w:rPr>
        <w:t>GGB</w:t>
      </w:r>
      <w:r w:rsidRPr="005B6897">
        <w:rPr>
          <w:rFonts w:ascii="Calibri" w:eastAsia="Calibri" w:hAnsi="Calibri" w:cs="Times New Roman"/>
        </w:rPr>
        <w:t xml:space="preserve"> .</w:t>
      </w:r>
      <w:proofErr w:type="gramEnd"/>
      <w:r w:rsidRPr="005B6897">
        <w:rPr>
          <w:rFonts w:ascii="Calibri" w:eastAsia="Calibri" w:hAnsi="Calibri" w:cs="Times New Roman"/>
        </w:rPr>
        <w:t xml:space="preserve">     </w:t>
      </w:r>
    </w:p>
    <w:p w:rsidR="0096534A" w:rsidRPr="005B6897" w:rsidRDefault="0096534A" w:rsidP="00B573C0">
      <w:pPr>
        <w:pStyle w:val="ListParagraph"/>
        <w:numPr>
          <w:ilvl w:val="0"/>
          <w:numId w:val="9"/>
        </w:numPr>
        <w:spacing w:after="0"/>
        <w:jc w:val="both"/>
        <w:rPr>
          <w:rFonts w:ascii="Calibri" w:eastAsia="Calibri" w:hAnsi="Calibri" w:cs="Times New Roman"/>
        </w:rPr>
      </w:pPr>
      <w:r w:rsidRPr="005B6897">
        <w:rPr>
          <w:rFonts w:ascii="Calibri" w:eastAsia="Calibri" w:hAnsi="Calibri" w:cs="Times New Roman"/>
        </w:rPr>
        <w:t xml:space="preserve">“Training” and continuous improvement as mechanisms to ensure and sustain competences, are imperative to the optimised functioning of the </w:t>
      </w:r>
      <w:r w:rsidR="005B6897">
        <w:rPr>
          <w:rFonts w:ascii="Calibri" w:eastAsia="Calibri" w:hAnsi="Calibri" w:cs="Times New Roman"/>
        </w:rPr>
        <w:t>Licencing</w:t>
      </w:r>
      <w:r w:rsidRPr="005B6897">
        <w:rPr>
          <w:rFonts w:ascii="Calibri" w:eastAsia="Calibri" w:hAnsi="Calibri" w:cs="Times New Roman"/>
        </w:rPr>
        <w:t xml:space="preserve"> Solution.</w:t>
      </w:r>
    </w:p>
    <w:p w:rsidR="0096534A" w:rsidRPr="005B6897" w:rsidRDefault="0096534A" w:rsidP="00B573C0">
      <w:pPr>
        <w:pStyle w:val="ListParagraph"/>
        <w:numPr>
          <w:ilvl w:val="0"/>
          <w:numId w:val="9"/>
        </w:numPr>
        <w:spacing w:after="0"/>
        <w:jc w:val="both"/>
        <w:rPr>
          <w:rFonts w:ascii="Calibri" w:eastAsia="Calibri" w:hAnsi="Calibri" w:cs="Times New Roman"/>
        </w:rPr>
      </w:pPr>
      <w:r w:rsidRPr="005B6897">
        <w:rPr>
          <w:rFonts w:ascii="Calibri" w:eastAsia="Calibri" w:hAnsi="Calibri" w:cs="Times New Roman"/>
        </w:rPr>
        <w:t xml:space="preserve">The organisational and structural arrangements as described above should drive the requirements for “Facilities” as a primary enabler for the Solution with sustainable data and information available as close to “real-time” as possible.  </w:t>
      </w:r>
    </w:p>
    <w:p w:rsidR="0096534A" w:rsidRPr="005B6897" w:rsidRDefault="0096534A" w:rsidP="00B573C0">
      <w:pPr>
        <w:pStyle w:val="ListParagraph"/>
        <w:numPr>
          <w:ilvl w:val="0"/>
          <w:numId w:val="9"/>
        </w:numPr>
        <w:spacing w:after="0"/>
        <w:jc w:val="both"/>
        <w:rPr>
          <w:rFonts w:ascii="Calibri" w:eastAsia="Calibri" w:hAnsi="Calibri" w:cs="Times New Roman"/>
        </w:rPr>
      </w:pPr>
      <w:r w:rsidRPr="005B6897">
        <w:rPr>
          <w:rFonts w:ascii="Calibri" w:eastAsia="Calibri" w:hAnsi="Calibri" w:cs="Times New Roman"/>
        </w:rPr>
        <w:t>The “Processes” utilised in the Solution should appropriately incorporate all the processes of the organisation as appropriate to coordinated and orchestrated performance and compliance.  This is enhanced by clarity of process ownership as it necessitates appropriate collaboration and appropriate transparency.</w:t>
      </w:r>
    </w:p>
    <w:p w:rsidR="0096534A" w:rsidRPr="005B6897" w:rsidRDefault="0096534A" w:rsidP="00B573C0">
      <w:pPr>
        <w:pStyle w:val="ListParagraph"/>
        <w:numPr>
          <w:ilvl w:val="0"/>
          <w:numId w:val="9"/>
        </w:numPr>
        <w:spacing w:after="0"/>
        <w:jc w:val="both"/>
        <w:rPr>
          <w:rFonts w:ascii="Calibri" w:eastAsia="Calibri" w:hAnsi="Calibri" w:cs="Times New Roman"/>
        </w:rPr>
      </w:pPr>
      <w:r w:rsidRPr="005B6897">
        <w:rPr>
          <w:rFonts w:ascii="Calibri" w:eastAsia="Calibri" w:hAnsi="Calibri" w:cs="Times New Roman"/>
        </w:rPr>
        <w:t>The “Equipment” requirement of the Solution should be focused on the ability to deliver and sustain management and operational decision support on a continuous basis as might be defined for specific environments.</w:t>
      </w:r>
    </w:p>
    <w:p w:rsidR="0096534A" w:rsidRPr="005B6897" w:rsidRDefault="0096534A" w:rsidP="00B573C0">
      <w:pPr>
        <w:pStyle w:val="ListParagraph"/>
        <w:numPr>
          <w:ilvl w:val="0"/>
          <w:numId w:val="9"/>
        </w:numPr>
        <w:spacing w:after="0"/>
        <w:jc w:val="both"/>
        <w:rPr>
          <w:rFonts w:ascii="Calibri" w:eastAsia="Calibri" w:hAnsi="Calibri" w:cs="Times New Roman"/>
        </w:rPr>
      </w:pPr>
      <w:r w:rsidRPr="005B6897">
        <w:rPr>
          <w:rFonts w:ascii="Calibri" w:eastAsia="Calibri" w:hAnsi="Calibri" w:cs="Times New Roman"/>
        </w:rPr>
        <w:t xml:space="preserve">“ICS / ICT” refers to the ICT Systems and Services that manages the data and information that sustains management / command and control activities, as well as the ability to sustain it. </w:t>
      </w:r>
    </w:p>
    <w:p w:rsidR="0096534A" w:rsidRPr="005B6897" w:rsidRDefault="0096534A" w:rsidP="00B573C0">
      <w:pPr>
        <w:pStyle w:val="ListParagraph"/>
        <w:numPr>
          <w:ilvl w:val="0"/>
          <w:numId w:val="9"/>
        </w:numPr>
        <w:spacing w:after="0"/>
        <w:jc w:val="both"/>
        <w:rPr>
          <w:rFonts w:ascii="Calibri" w:eastAsia="Calibri" w:hAnsi="Calibri" w:cs="Times New Roman"/>
        </w:rPr>
      </w:pPr>
      <w:r w:rsidRPr="005B6897">
        <w:rPr>
          <w:rFonts w:ascii="Calibri" w:eastAsia="Calibri" w:hAnsi="Calibri" w:cs="Times New Roman"/>
        </w:rPr>
        <w:t xml:space="preserve">“Finances” related to the appropriate monetary provision and expenditure to sustain the Solution as a mission critical capability of the </w:t>
      </w:r>
      <w:r w:rsidR="005B6897">
        <w:rPr>
          <w:rFonts w:ascii="Calibri" w:eastAsia="Calibri" w:hAnsi="Calibri" w:cs="Times New Roman"/>
        </w:rPr>
        <w:t>GGB</w:t>
      </w:r>
      <w:r w:rsidRPr="005B6897">
        <w:rPr>
          <w:rFonts w:ascii="Calibri" w:eastAsia="Calibri" w:hAnsi="Calibri" w:cs="Times New Roman"/>
        </w:rPr>
        <w:t xml:space="preserve">.  </w:t>
      </w:r>
    </w:p>
    <w:p w:rsidR="0096534A" w:rsidRPr="0096534A" w:rsidRDefault="0096534A" w:rsidP="0096534A">
      <w:pPr>
        <w:spacing w:after="0"/>
        <w:jc w:val="both"/>
        <w:rPr>
          <w:rFonts w:ascii="Calibri" w:eastAsia="Calibri" w:hAnsi="Calibri" w:cs="Times New Roman"/>
        </w:rPr>
      </w:pPr>
    </w:p>
    <w:p w:rsidR="0096534A" w:rsidRPr="0096534A" w:rsidRDefault="0096534A" w:rsidP="0096534A">
      <w:pPr>
        <w:spacing w:after="0"/>
        <w:jc w:val="both"/>
        <w:rPr>
          <w:rFonts w:ascii="Calibri" w:eastAsia="Calibri" w:hAnsi="Calibri" w:cs="Times New Roman"/>
        </w:rPr>
      </w:pPr>
      <w:r w:rsidRPr="0096534A">
        <w:rPr>
          <w:rFonts w:ascii="Calibri" w:eastAsia="Calibri" w:hAnsi="Calibri" w:cs="Times New Roman"/>
        </w:rPr>
        <w:t xml:space="preserve">It is understood that the key components on which the entire </w:t>
      </w:r>
      <w:r w:rsidR="005B6897">
        <w:rPr>
          <w:rFonts w:ascii="Calibri" w:eastAsia="Calibri" w:hAnsi="Calibri" w:cs="Times New Roman"/>
        </w:rPr>
        <w:t>Licencing</w:t>
      </w:r>
      <w:r w:rsidRPr="0096534A">
        <w:rPr>
          <w:rFonts w:ascii="Calibri" w:eastAsia="Calibri" w:hAnsi="Calibri" w:cs="Times New Roman"/>
        </w:rPr>
        <w:t xml:space="preserve"> programme hinges is Data Management, Content Management, Business Intelligence (incl. Analytics) and Performance Management. These components are underpinned by the supporting disciplines of IT Support and Operations, Security Management, Enterprise Architecture, Meta Data Management (incl. a centralised business glossary), Compliance and Regulation.  Information Governance and Information Integration spans and integrates the identified components thereby ensuring sustainability of the </w:t>
      </w:r>
      <w:r w:rsidR="005B6897">
        <w:rPr>
          <w:rFonts w:ascii="Calibri" w:eastAsia="Calibri" w:hAnsi="Calibri" w:cs="Times New Roman"/>
        </w:rPr>
        <w:t>Licencing and control</w:t>
      </w:r>
      <w:r w:rsidRPr="0096534A">
        <w:rPr>
          <w:rFonts w:ascii="Calibri" w:eastAsia="Calibri" w:hAnsi="Calibri" w:cs="Times New Roman"/>
        </w:rPr>
        <w:t xml:space="preserve"> function going forward. </w:t>
      </w:r>
    </w:p>
    <w:p w:rsidR="0096534A" w:rsidRPr="0096534A" w:rsidRDefault="0096534A" w:rsidP="0096534A">
      <w:pPr>
        <w:spacing w:after="0"/>
        <w:jc w:val="both"/>
        <w:rPr>
          <w:rFonts w:ascii="Calibri" w:eastAsia="Calibri" w:hAnsi="Calibri" w:cs="Times New Roman"/>
        </w:rPr>
      </w:pPr>
    </w:p>
    <w:p w:rsidR="0096534A" w:rsidRPr="0096534A" w:rsidRDefault="0096534A" w:rsidP="0096534A">
      <w:pPr>
        <w:spacing w:after="0"/>
        <w:jc w:val="both"/>
        <w:rPr>
          <w:rFonts w:ascii="Calibri" w:eastAsia="Calibri" w:hAnsi="Calibri" w:cs="Times New Roman"/>
        </w:rPr>
      </w:pPr>
      <w:r w:rsidRPr="0096534A">
        <w:rPr>
          <w:rFonts w:ascii="Calibri" w:eastAsia="Calibri" w:hAnsi="Calibri" w:cs="Times New Roman"/>
        </w:rPr>
        <w:t>A detailed and planned out Change Management component is a critical success factor to ensure that all these new components, policies, standards and procedures are embedded into the operating model of</w:t>
      </w:r>
      <w:r w:rsidR="005B6897">
        <w:rPr>
          <w:rFonts w:ascii="Calibri" w:eastAsia="Calibri" w:hAnsi="Calibri" w:cs="Times New Roman"/>
        </w:rPr>
        <w:t xml:space="preserve"> the</w:t>
      </w:r>
      <w:r w:rsidRPr="0096534A">
        <w:rPr>
          <w:rFonts w:ascii="Calibri" w:eastAsia="Calibri" w:hAnsi="Calibri" w:cs="Times New Roman"/>
        </w:rPr>
        <w:t xml:space="preserve"> </w:t>
      </w:r>
      <w:r w:rsidR="005B6897">
        <w:rPr>
          <w:rFonts w:ascii="Calibri" w:eastAsia="Calibri" w:hAnsi="Calibri" w:cs="Times New Roman"/>
        </w:rPr>
        <w:t xml:space="preserve">GGB </w:t>
      </w:r>
      <w:r w:rsidRPr="0096534A">
        <w:rPr>
          <w:rFonts w:ascii="Calibri" w:eastAsia="Calibri" w:hAnsi="Calibri" w:cs="Times New Roman"/>
        </w:rPr>
        <w:t>and that the business benefits are realised from all user groups.</w:t>
      </w:r>
    </w:p>
    <w:p w:rsidR="0096534A" w:rsidRPr="0096534A" w:rsidRDefault="0096534A" w:rsidP="0096534A">
      <w:pPr>
        <w:spacing w:after="0"/>
        <w:jc w:val="both"/>
        <w:rPr>
          <w:rFonts w:ascii="Calibri" w:eastAsia="Calibri" w:hAnsi="Calibri" w:cs="Times New Roman"/>
        </w:rPr>
      </w:pPr>
    </w:p>
    <w:p w:rsidR="0096534A" w:rsidRPr="0096534A" w:rsidRDefault="0096534A" w:rsidP="0096534A">
      <w:pPr>
        <w:spacing w:after="0"/>
        <w:jc w:val="both"/>
        <w:rPr>
          <w:rFonts w:ascii="Calibri" w:eastAsia="Calibri" w:hAnsi="Calibri" w:cs="Times New Roman"/>
        </w:rPr>
      </w:pPr>
      <w:r w:rsidRPr="0096534A">
        <w:rPr>
          <w:rFonts w:ascii="Calibri" w:eastAsia="Calibri" w:hAnsi="Calibri" w:cs="Times New Roman"/>
        </w:rPr>
        <w:t xml:space="preserve">Communication plans in the form of an awareness campaign and change management processors will be put in place in order to ensure that all business areas are aware of the ongoing initiatives </w:t>
      </w:r>
      <w:r w:rsidRPr="0096534A">
        <w:rPr>
          <w:rFonts w:ascii="Calibri" w:eastAsia="Calibri" w:hAnsi="Calibri" w:cs="Times New Roman"/>
        </w:rPr>
        <w:lastRenderedPageBreak/>
        <w:t xml:space="preserve">giving an overall understanding of the analysis and implementation steps. The main objective of this activity is to educate the participants on the subject of </w:t>
      </w:r>
      <w:r w:rsidR="005B6897">
        <w:rPr>
          <w:rFonts w:ascii="Calibri" w:eastAsia="Calibri" w:hAnsi="Calibri" w:cs="Times New Roman"/>
        </w:rPr>
        <w:t>licencing control</w:t>
      </w:r>
      <w:r w:rsidRPr="0096534A">
        <w:rPr>
          <w:rFonts w:ascii="Calibri" w:eastAsia="Calibri" w:hAnsi="Calibri" w:cs="Times New Roman"/>
        </w:rPr>
        <w:t xml:space="preserve"> before focusing on their specific problem areas. This will be done so that </w:t>
      </w:r>
      <w:r w:rsidR="005B6897">
        <w:rPr>
          <w:rFonts w:ascii="Calibri" w:eastAsia="Calibri" w:hAnsi="Calibri" w:cs="Times New Roman"/>
        </w:rPr>
        <w:t>all stakeholders (</w:t>
      </w:r>
      <w:r w:rsidR="00040582">
        <w:rPr>
          <w:rFonts w:ascii="Calibri" w:eastAsia="Calibri" w:hAnsi="Calibri" w:cs="Times New Roman"/>
        </w:rPr>
        <w:t>licensees</w:t>
      </w:r>
      <w:r w:rsidR="005B6897">
        <w:rPr>
          <w:rFonts w:ascii="Calibri" w:eastAsia="Calibri" w:hAnsi="Calibri" w:cs="Times New Roman"/>
        </w:rPr>
        <w:t>)</w:t>
      </w:r>
      <w:r w:rsidRPr="0096534A">
        <w:rPr>
          <w:rFonts w:ascii="Calibri" w:eastAsia="Calibri" w:hAnsi="Calibri" w:cs="Times New Roman"/>
        </w:rPr>
        <w:t xml:space="preserve"> </w:t>
      </w:r>
      <w:proofErr w:type="gramStart"/>
      <w:r w:rsidRPr="0096534A">
        <w:rPr>
          <w:rFonts w:ascii="Calibri" w:eastAsia="Calibri" w:hAnsi="Calibri" w:cs="Times New Roman"/>
        </w:rPr>
        <w:t>gets</w:t>
      </w:r>
      <w:proofErr w:type="gramEnd"/>
      <w:r w:rsidRPr="0096534A">
        <w:rPr>
          <w:rFonts w:ascii="Calibri" w:eastAsia="Calibri" w:hAnsi="Calibri" w:cs="Times New Roman"/>
        </w:rPr>
        <w:t xml:space="preserve"> an overall understanding of the basic terminology, the different architectures, and the capabilities and limitations of the proposed solution. This should highlight the following:</w:t>
      </w:r>
    </w:p>
    <w:p w:rsidR="0096534A" w:rsidRPr="00040582" w:rsidRDefault="0096534A" w:rsidP="00B573C0">
      <w:pPr>
        <w:pStyle w:val="ListParagraph"/>
        <w:numPr>
          <w:ilvl w:val="0"/>
          <w:numId w:val="20"/>
        </w:numPr>
        <w:spacing w:after="0"/>
        <w:ind w:left="1134" w:hanging="567"/>
        <w:jc w:val="both"/>
        <w:rPr>
          <w:rFonts w:ascii="Calibri" w:eastAsia="Calibri" w:hAnsi="Calibri" w:cs="Times New Roman"/>
        </w:rPr>
      </w:pPr>
      <w:r w:rsidRPr="00040582">
        <w:rPr>
          <w:rFonts w:ascii="Calibri" w:eastAsia="Calibri" w:hAnsi="Calibri" w:cs="Times New Roman"/>
        </w:rPr>
        <w:t>Basic concepts in information management</w:t>
      </w:r>
    </w:p>
    <w:p w:rsidR="0096534A" w:rsidRPr="00040582" w:rsidRDefault="0096534A" w:rsidP="00B573C0">
      <w:pPr>
        <w:pStyle w:val="ListParagraph"/>
        <w:numPr>
          <w:ilvl w:val="0"/>
          <w:numId w:val="20"/>
        </w:numPr>
        <w:spacing w:after="0"/>
        <w:ind w:left="1134" w:hanging="567"/>
        <w:jc w:val="both"/>
        <w:rPr>
          <w:rFonts w:ascii="Calibri" w:eastAsia="Calibri" w:hAnsi="Calibri" w:cs="Times New Roman"/>
        </w:rPr>
      </w:pPr>
      <w:r w:rsidRPr="00040582">
        <w:rPr>
          <w:rFonts w:ascii="Calibri" w:eastAsia="Calibri" w:hAnsi="Calibri" w:cs="Times New Roman"/>
        </w:rPr>
        <w:t>How it relates to their potential business problems and issues</w:t>
      </w:r>
    </w:p>
    <w:p w:rsidR="0096534A" w:rsidRPr="00040582" w:rsidRDefault="0096534A" w:rsidP="00B573C0">
      <w:pPr>
        <w:pStyle w:val="ListParagraph"/>
        <w:numPr>
          <w:ilvl w:val="0"/>
          <w:numId w:val="20"/>
        </w:numPr>
        <w:spacing w:after="0"/>
        <w:ind w:left="1134" w:hanging="567"/>
        <w:jc w:val="both"/>
        <w:rPr>
          <w:rFonts w:ascii="Calibri" w:eastAsia="Calibri" w:hAnsi="Calibri" w:cs="Times New Roman"/>
        </w:rPr>
      </w:pPr>
      <w:r w:rsidRPr="00040582">
        <w:rPr>
          <w:rFonts w:ascii="Calibri" w:eastAsia="Calibri" w:hAnsi="Calibri" w:cs="Times New Roman"/>
        </w:rPr>
        <w:t>Their role in contributing to a successful initiative for the program.</w:t>
      </w:r>
    </w:p>
    <w:p w:rsidR="0096534A" w:rsidRPr="0096534A" w:rsidRDefault="0096534A" w:rsidP="0096534A">
      <w:pPr>
        <w:spacing w:after="0"/>
        <w:jc w:val="both"/>
        <w:rPr>
          <w:rFonts w:ascii="Calibri" w:eastAsia="Calibri" w:hAnsi="Calibri" w:cs="Times New Roman"/>
        </w:rPr>
      </w:pPr>
      <w:r w:rsidRPr="0096534A">
        <w:rPr>
          <w:rFonts w:ascii="Calibri" w:eastAsia="Calibri" w:hAnsi="Calibri" w:cs="Times New Roman"/>
        </w:rPr>
        <w:t xml:space="preserve">The awareness campaign </w:t>
      </w:r>
      <w:r w:rsidR="00040582">
        <w:rPr>
          <w:rFonts w:ascii="Calibri" w:eastAsia="Calibri" w:hAnsi="Calibri" w:cs="Times New Roman"/>
        </w:rPr>
        <w:t xml:space="preserve">must be </w:t>
      </w:r>
      <w:r w:rsidRPr="0096534A">
        <w:rPr>
          <w:rFonts w:ascii="Calibri" w:eastAsia="Calibri" w:hAnsi="Calibri" w:cs="Times New Roman"/>
        </w:rPr>
        <w:t xml:space="preserve">an ongoing initiative throughout all phases of the </w:t>
      </w:r>
      <w:r w:rsidR="00040582">
        <w:rPr>
          <w:rFonts w:ascii="Calibri" w:eastAsia="Calibri" w:hAnsi="Calibri" w:cs="Times New Roman"/>
        </w:rPr>
        <w:t>solution</w:t>
      </w:r>
      <w:r w:rsidRPr="0096534A">
        <w:rPr>
          <w:rFonts w:ascii="Calibri" w:eastAsia="Calibri" w:hAnsi="Calibri" w:cs="Times New Roman"/>
        </w:rPr>
        <w:t xml:space="preserve"> rollout.</w:t>
      </w:r>
    </w:p>
    <w:p w:rsidR="0096534A" w:rsidRPr="0096534A" w:rsidRDefault="0096534A" w:rsidP="0096534A">
      <w:pPr>
        <w:spacing w:after="0"/>
        <w:jc w:val="both"/>
        <w:rPr>
          <w:rFonts w:ascii="Calibri" w:eastAsia="Calibri" w:hAnsi="Calibri" w:cs="Times New Roman"/>
        </w:rPr>
      </w:pPr>
    </w:p>
    <w:p w:rsidR="007A5F3A" w:rsidRPr="007A5F3A" w:rsidRDefault="007A5F3A" w:rsidP="007A5F3A">
      <w:pPr>
        <w:spacing w:after="0"/>
        <w:jc w:val="both"/>
        <w:rPr>
          <w:rFonts w:ascii="Calibri" w:eastAsia="Calibri" w:hAnsi="Calibri" w:cs="Times New Roman"/>
        </w:rPr>
      </w:pPr>
      <w:r>
        <w:rPr>
          <w:rFonts w:ascii="Calibri" w:eastAsia="Calibri" w:hAnsi="Calibri" w:cs="Times New Roman"/>
        </w:rPr>
        <w:t xml:space="preserve">As the objective is to regulate all forms of gambling in Gauteng, compliance to security requirements are </w:t>
      </w:r>
      <w:r w:rsidR="00040582">
        <w:rPr>
          <w:rFonts w:ascii="Calibri" w:eastAsia="Calibri" w:hAnsi="Calibri" w:cs="Times New Roman"/>
        </w:rPr>
        <w:t xml:space="preserve">thus </w:t>
      </w:r>
      <w:r>
        <w:rPr>
          <w:rFonts w:ascii="Calibri" w:eastAsia="Calibri" w:hAnsi="Calibri" w:cs="Times New Roman"/>
        </w:rPr>
        <w:t xml:space="preserve">non-negotiable.  Any proposed technological solution must therefore comply with the following </w:t>
      </w:r>
      <w:r w:rsidRPr="007A5F3A">
        <w:rPr>
          <w:rFonts w:ascii="Calibri" w:eastAsia="Calibri" w:hAnsi="Calibri" w:cs="Times New Roman"/>
        </w:rPr>
        <w:t>security</w:t>
      </w:r>
      <w:r>
        <w:rPr>
          <w:rFonts w:ascii="Calibri" w:eastAsia="Calibri" w:hAnsi="Calibri" w:cs="Times New Roman"/>
        </w:rPr>
        <w:t xml:space="preserve"> </w:t>
      </w:r>
      <w:r w:rsidRPr="007A5F3A">
        <w:rPr>
          <w:rFonts w:ascii="Calibri" w:eastAsia="Calibri" w:hAnsi="Calibri" w:cs="Times New Roman"/>
        </w:rPr>
        <w:t>requirements:</w:t>
      </w:r>
    </w:p>
    <w:p w:rsidR="007A5F3A" w:rsidRPr="007A5F3A" w:rsidRDefault="007A5F3A" w:rsidP="00B573C0">
      <w:pPr>
        <w:pStyle w:val="ListParagraph"/>
        <w:numPr>
          <w:ilvl w:val="0"/>
          <w:numId w:val="9"/>
        </w:numPr>
        <w:spacing w:after="0"/>
        <w:jc w:val="both"/>
        <w:rPr>
          <w:rFonts w:ascii="Calibri" w:eastAsia="Calibri" w:hAnsi="Calibri" w:cs="Times New Roman"/>
        </w:rPr>
      </w:pPr>
      <w:r w:rsidRPr="007A5F3A">
        <w:rPr>
          <w:rFonts w:ascii="Calibri" w:eastAsia="Calibri" w:hAnsi="Calibri" w:cs="Times New Roman"/>
        </w:rPr>
        <w:t>The ISO27001 Information Security Management System</w:t>
      </w:r>
    </w:p>
    <w:p w:rsidR="007A5F3A" w:rsidRPr="007A5F3A" w:rsidRDefault="007A5F3A" w:rsidP="00B573C0">
      <w:pPr>
        <w:pStyle w:val="ListParagraph"/>
        <w:numPr>
          <w:ilvl w:val="0"/>
          <w:numId w:val="10"/>
        </w:numPr>
        <w:spacing w:after="0"/>
        <w:jc w:val="both"/>
        <w:rPr>
          <w:rFonts w:ascii="Calibri" w:eastAsia="Calibri" w:hAnsi="Calibri" w:cs="Times New Roman"/>
        </w:rPr>
      </w:pPr>
      <w:r w:rsidRPr="007A5F3A">
        <w:rPr>
          <w:rFonts w:ascii="Calibri" w:eastAsia="Calibri" w:hAnsi="Calibri" w:cs="Times New Roman"/>
        </w:rPr>
        <w:t>Unalterable audit trails and logs mechanism for actions performed by system users.</w:t>
      </w:r>
    </w:p>
    <w:p w:rsidR="007A5F3A" w:rsidRPr="007A5F3A" w:rsidRDefault="007A5F3A" w:rsidP="00B573C0">
      <w:pPr>
        <w:pStyle w:val="ListParagraph"/>
        <w:numPr>
          <w:ilvl w:val="0"/>
          <w:numId w:val="10"/>
        </w:numPr>
        <w:spacing w:after="0"/>
        <w:jc w:val="both"/>
        <w:rPr>
          <w:rFonts w:ascii="Calibri" w:eastAsia="Calibri" w:hAnsi="Calibri" w:cs="Times New Roman"/>
        </w:rPr>
      </w:pPr>
      <w:r w:rsidRPr="007A5F3A">
        <w:rPr>
          <w:rFonts w:ascii="Calibri" w:eastAsia="Calibri" w:hAnsi="Calibri" w:cs="Times New Roman"/>
        </w:rPr>
        <w:t>Maintaining of time series data so that certain information is not lost with passage of time and repeated updating.</w:t>
      </w:r>
    </w:p>
    <w:p w:rsidR="007A5F3A" w:rsidRPr="007A5F3A" w:rsidRDefault="007A5F3A" w:rsidP="00B573C0">
      <w:pPr>
        <w:pStyle w:val="ListParagraph"/>
        <w:numPr>
          <w:ilvl w:val="0"/>
          <w:numId w:val="10"/>
        </w:numPr>
        <w:spacing w:after="0"/>
        <w:jc w:val="both"/>
        <w:rPr>
          <w:rFonts w:ascii="Calibri" w:eastAsia="Calibri" w:hAnsi="Calibri" w:cs="Times New Roman"/>
        </w:rPr>
      </w:pPr>
      <w:r w:rsidRPr="007A5F3A">
        <w:rPr>
          <w:rFonts w:ascii="Calibri" w:eastAsia="Calibri" w:hAnsi="Calibri" w:cs="Times New Roman"/>
        </w:rPr>
        <w:t>Handl</w:t>
      </w:r>
      <w:r>
        <w:rPr>
          <w:rFonts w:ascii="Calibri" w:eastAsia="Calibri" w:hAnsi="Calibri" w:cs="Times New Roman"/>
        </w:rPr>
        <w:t xml:space="preserve">ing of </w:t>
      </w:r>
      <w:r w:rsidRPr="007A5F3A">
        <w:rPr>
          <w:rFonts w:ascii="Calibri" w:eastAsia="Calibri" w:hAnsi="Calibri" w:cs="Times New Roman"/>
        </w:rPr>
        <w:t>Session Hijacking, session replay, etc.</w:t>
      </w:r>
      <w:r>
        <w:rPr>
          <w:rFonts w:ascii="Calibri" w:eastAsia="Calibri" w:hAnsi="Calibri" w:cs="Times New Roman"/>
        </w:rPr>
        <w:t xml:space="preserve"> and,</w:t>
      </w:r>
    </w:p>
    <w:p w:rsidR="0096534A" w:rsidRPr="004A4133" w:rsidRDefault="007A5F3A" w:rsidP="00B573C0">
      <w:pPr>
        <w:pStyle w:val="ListParagraph"/>
        <w:numPr>
          <w:ilvl w:val="0"/>
          <w:numId w:val="10"/>
        </w:numPr>
        <w:spacing w:after="0"/>
        <w:jc w:val="both"/>
        <w:rPr>
          <w:rFonts w:ascii="Calibri" w:eastAsia="Calibri" w:hAnsi="Calibri" w:cs="Times New Roman"/>
        </w:rPr>
      </w:pPr>
      <w:r w:rsidRPr="004A4133">
        <w:rPr>
          <w:rFonts w:ascii="Calibri" w:eastAsia="Calibri" w:hAnsi="Calibri" w:cs="Times New Roman"/>
        </w:rPr>
        <w:t>Input validation to prevent attacks such as buffer over-flow, cross-site scripting, SQL Injection, etc.</w:t>
      </w:r>
    </w:p>
    <w:p w:rsidR="00076E7C" w:rsidRPr="00076E7C" w:rsidRDefault="00076E7C" w:rsidP="00076E7C">
      <w:pPr>
        <w:spacing w:after="0" w:line="240" w:lineRule="auto"/>
        <w:jc w:val="both"/>
        <w:rPr>
          <w:rFonts w:ascii="Calibri" w:eastAsia="Calibri" w:hAnsi="Calibri" w:cs="Times New Roman"/>
          <w:sz w:val="20"/>
        </w:rPr>
      </w:pPr>
      <w:r w:rsidRPr="00076E7C">
        <w:rPr>
          <w:rFonts w:ascii="Calibri" w:eastAsia="Calibri" w:hAnsi="Calibri" w:cs="Times New Roman"/>
          <w:sz w:val="20"/>
        </w:rPr>
        <w:br w:type="page"/>
      </w:r>
    </w:p>
    <w:p w:rsidR="00076E7C" w:rsidRPr="00076E7C" w:rsidRDefault="00076E7C" w:rsidP="00B573C0">
      <w:pPr>
        <w:keepNext/>
        <w:numPr>
          <w:ilvl w:val="0"/>
          <w:numId w:val="4"/>
        </w:numPr>
        <w:spacing w:before="120" w:after="60" w:line="360" w:lineRule="auto"/>
        <w:jc w:val="both"/>
        <w:outlineLvl w:val="0"/>
        <w:rPr>
          <w:rFonts w:ascii="Calibri" w:eastAsia="Times New Roman" w:hAnsi="Calibri" w:cs="Times New Roman"/>
          <w:b/>
          <w:bCs/>
          <w:kern w:val="32"/>
          <w:sz w:val="28"/>
          <w:szCs w:val="32"/>
        </w:rPr>
      </w:pPr>
      <w:bookmarkStart w:id="27" w:name="_Toc437439645"/>
      <w:bookmarkStart w:id="28" w:name="_Toc437439714"/>
      <w:bookmarkStart w:id="29" w:name="_Toc437951936"/>
      <w:r w:rsidRPr="00076E7C">
        <w:rPr>
          <w:rFonts w:ascii="Calibri" w:eastAsia="Times New Roman" w:hAnsi="Calibri" w:cs="Times New Roman"/>
          <w:b/>
          <w:bCs/>
          <w:kern w:val="32"/>
          <w:sz w:val="28"/>
          <w:szCs w:val="32"/>
        </w:rPr>
        <w:lastRenderedPageBreak/>
        <w:t>Aims and Objectives</w:t>
      </w:r>
      <w:bookmarkEnd w:id="27"/>
      <w:bookmarkEnd w:id="28"/>
      <w:bookmarkEnd w:id="29"/>
    </w:p>
    <w:p w:rsidR="00076E7C" w:rsidRPr="00076E7C" w:rsidRDefault="00076E7C" w:rsidP="00076E7C">
      <w:pPr>
        <w:spacing w:after="0" w:line="360" w:lineRule="auto"/>
        <w:ind w:left="142"/>
        <w:jc w:val="both"/>
        <w:rPr>
          <w:rFonts w:ascii="Calibri" w:eastAsia="Calibri" w:hAnsi="Calibri" w:cs="Times New Roman"/>
          <w:sz w:val="20"/>
        </w:rPr>
      </w:pPr>
      <w:r w:rsidRPr="00076E7C">
        <w:rPr>
          <w:rFonts w:ascii="Verdana" w:eastAsia="Calibri" w:hAnsi="Verdana" w:cs="Times New Roman"/>
          <w:noProof/>
          <w:sz w:val="20"/>
          <w:lang w:eastAsia="en-ZA"/>
        </w:rPr>
        <mc:AlternateContent>
          <mc:Choice Requires="wps">
            <w:drawing>
              <wp:inline distT="0" distB="0" distL="0" distR="0" wp14:anchorId="6C07E3C3" wp14:editId="05B98EC7">
                <wp:extent cx="3924300" cy="982980"/>
                <wp:effectExtent l="0" t="0" r="0" b="7620"/>
                <wp:docPr id="54" name="Flowchart: Alternate Process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24300" cy="982980"/>
                        </a:xfrm>
                        <a:prstGeom prst="flowChartAlternateProcess">
                          <a:avLst/>
                        </a:prstGeom>
                        <a:solidFill>
                          <a:srgbClr val="383367">
                            <a:alpha val="7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534A" w:rsidRDefault="0096534A" w:rsidP="00076E7C">
                            <w:r>
                              <w:rPr>
                                <w:rFonts w:asciiTheme="majorHAnsi" w:eastAsiaTheme="majorEastAsia" w:hAnsiTheme="majorHAnsi" w:cstheme="majorBidi"/>
                                <w:caps/>
                                <w:color w:val="FFFFFF"/>
                                <w:spacing w:val="-15"/>
                                <w:sz w:val="28"/>
                                <w:szCs w:val="28"/>
                              </w:rPr>
                              <w:t xml:space="preserve">GGB </w:t>
                            </w:r>
                            <w:r w:rsidRPr="00AF5CDC">
                              <w:rPr>
                                <w:rFonts w:asciiTheme="majorHAnsi" w:eastAsiaTheme="majorEastAsia" w:hAnsiTheme="majorHAnsi" w:cstheme="majorBidi"/>
                                <w:caps/>
                                <w:color w:val="FFFFFF"/>
                                <w:spacing w:val="-15"/>
                                <w:sz w:val="28"/>
                                <w:szCs w:val="28"/>
                              </w:rPr>
                              <w:t>business automation and technological solution for monitoring of licensees</w:t>
                            </w:r>
                          </w:p>
                        </w:txbxContent>
                      </wps:txbx>
                      <wps:bodyPr rot="0" vert="horz" wrap="square" lIns="91440" tIns="45720" rIns="91440" bIns="45720" anchor="t" anchorCtr="0" upright="1">
                        <a:noAutofit/>
                      </wps:bodyPr>
                    </wps:wsp>
                  </a:graphicData>
                </a:graphic>
              </wp:inline>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54" o:spid="_x0000_s1032" type="#_x0000_t176" style="width:309pt;height:7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" fillcolor="#383367" stroked="f">
                <v:fill opacity="46003f"/>
                <v:textbox>
                  <w:txbxContent>
                    <w:p w:rsidR="0096534A" w:rsidRDefault="0096534A" w:rsidP="00076E7C">
                      <w:r>
                        <w:rPr>
                          <w:rFonts w:asciiTheme="majorHAnsi" w:eastAsiaTheme="majorEastAsia" w:hAnsiTheme="majorHAnsi" w:cstheme="majorBidi"/>
                          <w:caps/>
                          <w:color w:val="FFFFFF"/>
                          <w:spacing w:val="-15"/>
                          <w:sz w:val="28"/>
                          <w:szCs w:val="28"/>
                        </w:rPr>
                        <w:t xml:space="preserve">GGB </w:t>
                      </w:r>
                      <w:r w:rsidRPr="00AF5CDC">
                        <w:rPr>
                          <w:rFonts w:asciiTheme="majorHAnsi" w:eastAsiaTheme="majorEastAsia" w:hAnsiTheme="majorHAnsi" w:cstheme="majorBidi"/>
                          <w:caps/>
                          <w:color w:val="FFFFFF"/>
                          <w:spacing w:val="-15"/>
                          <w:sz w:val="28"/>
                          <w:szCs w:val="28"/>
                        </w:rPr>
                        <w:t>business automation and technological solution for monitoring of licensees</w:t>
                      </w:r>
                    </w:p>
                  </w:txbxContent>
                </v:textbox>
                <w10:anchorlock/>
              </v:shape>
            </w:pict>
          </mc:Fallback>
        </mc:AlternateContent>
      </w:r>
    </w:p>
    <w:p w:rsidR="00076E7C" w:rsidRPr="00076E7C" w:rsidRDefault="00076E7C" w:rsidP="00076E7C">
      <w:pPr>
        <w:spacing w:after="0" w:line="360" w:lineRule="auto"/>
        <w:jc w:val="both"/>
        <w:rPr>
          <w:rFonts w:ascii="Calibri" w:eastAsia="Calibri" w:hAnsi="Calibri" w:cs="Times New Roman"/>
          <w:sz w:val="20"/>
        </w:rPr>
      </w:pPr>
      <w:r w:rsidRPr="00076E7C">
        <w:rPr>
          <w:rFonts w:ascii="Calibri" w:eastAsia="Calibri" w:hAnsi="Calibri" w:cs="Times New Roman"/>
          <w:noProof/>
          <w:sz w:val="20"/>
          <w:lang w:eastAsia="en-ZA"/>
        </w:rPr>
        <w:drawing>
          <wp:inline distT="0" distB="0" distL="0" distR="0" wp14:anchorId="3AA7212A" wp14:editId="38B01CED">
            <wp:extent cx="952500" cy="704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076E7C">
        <w:rPr>
          <w:rFonts w:ascii="Verdana" w:eastAsia="Calibri" w:hAnsi="Verdana" w:cs="Times New Roman"/>
          <w:noProof/>
          <w:sz w:val="20"/>
          <w:lang w:eastAsia="en-ZA"/>
        </w:rPr>
        <mc:AlternateContent>
          <mc:Choice Requires="wps">
            <w:drawing>
              <wp:inline distT="0" distB="0" distL="0" distR="0" wp14:anchorId="575293AD" wp14:editId="15F83D0D">
                <wp:extent cx="3853815" cy="988695"/>
                <wp:effectExtent l="0" t="0" r="0" b="1905"/>
                <wp:docPr id="53" name="Flowchart: Alternate Process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3815" cy="988695"/>
                        </a:xfrm>
                        <a:prstGeom prst="flowChartAlternateProcess">
                          <a:avLst/>
                        </a:prstGeom>
                        <a:solidFill>
                          <a:srgbClr val="383367">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534A" w:rsidRPr="00AC61D9" w:rsidRDefault="0096534A" w:rsidP="00AF5CDC">
                            <w:pPr>
                              <w:spacing w:after="0" w:line="240" w:lineRule="auto"/>
                              <w:rPr>
                                <w:b/>
                              </w:rPr>
                            </w:pPr>
                            <w:r w:rsidRPr="00AC61D9">
                              <w:rPr>
                                <w:b/>
                              </w:rPr>
                              <w:t>Objective 1</w:t>
                            </w:r>
                            <w:r>
                              <w:rPr>
                                <w:b/>
                              </w:rPr>
                              <w:t>: R</w:t>
                            </w:r>
                            <w:r w:rsidRPr="00AF5CDC">
                              <w:rPr>
                                <w:b/>
                              </w:rPr>
                              <w:t>egulate gambling in the Gauteng Province</w:t>
                            </w:r>
                            <w:r>
                              <w:rPr>
                                <w:b/>
                              </w:rPr>
                              <w:t xml:space="preserve"> </w:t>
                            </w:r>
                            <w:r w:rsidRPr="00AF5CDC">
                              <w:rPr>
                                <w:b/>
                              </w:rPr>
                              <w:t>through the monitoring and audit of licensed entities involved in</w:t>
                            </w:r>
                            <w:r>
                              <w:rPr>
                                <w:b/>
                              </w:rPr>
                              <w:t xml:space="preserve"> </w:t>
                            </w:r>
                            <w:r w:rsidRPr="00AF5CDC">
                              <w:rPr>
                                <w:b/>
                              </w:rPr>
                              <w:t>gambling (i.e. casinos, bingos, route operators, bookmakers, etc.).</w:t>
                            </w:r>
                          </w:p>
                          <w:p w:rsidR="0096534A" w:rsidRDefault="0096534A" w:rsidP="00076E7C">
                            <w:pPr>
                              <w:spacing w:after="0" w:line="240" w:lineRule="auto"/>
                            </w:pPr>
                          </w:p>
                        </w:txbxContent>
                      </wps:txbx>
                      <wps:bodyPr rot="0" vert="horz" wrap="square" lIns="91440" tIns="45720" rIns="91440" bIns="45720" anchor="t" anchorCtr="0" upright="1">
                        <a:noAutofit/>
                      </wps:bodyPr>
                    </wps:wsp>
                  </a:graphicData>
                </a:graphic>
              </wp:inline>
            </w:drawing>
          </mc:Choice>
          <mc:Fallback>
            <w:pict>
              <v:shape id="Flowchart: Alternate Process 53" o:spid="_x0000_s1033" type="#_x0000_t176" style="width:303.45pt;height:7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" fillcolor="#383367" stroked="f">
                <v:fill opacity="26214f"/>
                <v:textbox>
                  <w:txbxContent>
                    <w:p w:rsidR="0096534A" w:rsidRPr="00AC61D9" w:rsidRDefault="0096534A" w:rsidP="00AF5CDC">
                      <w:pPr>
                        <w:spacing w:after="0" w:line="240" w:lineRule="auto"/>
                        <w:rPr>
                          <w:b/>
                        </w:rPr>
                      </w:pPr>
                      <w:r w:rsidRPr="00AC61D9">
                        <w:rPr>
                          <w:b/>
                        </w:rPr>
                        <w:t>Objective 1</w:t>
                      </w:r>
                      <w:r>
                        <w:rPr>
                          <w:b/>
                        </w:rPr>
                        <w:t>: R</w:t>
                      </w:r>
                      <w:r w:rsidRPr="00AF5CDC">
                        <w:rPr>
                          <w:b/>
                        </w:rPr>
                        <w:t>egulate gambling in the Gauteng Province</w:t>
                      </w:r>
                      <w:r>
                        <w:rPr>
                          <w:b/>
                        </w:rPr>
                        <w:t xml:space="preserve"> </w:t>
                      </w:r>
                      <w:r w:rsidRPr="00AF5CDC">
                        <w:rPr>
                          <w:b/>
                        </w:rPr>
                        <w:t>through the monitoring and audit of licensed entities involved in</w:t>
                      </w:r>
                      <w:r>
                        <w:rPr>
                          <w:b/>
                        </w:rPr>
                        <w:t xml:space="preserve"> </w:t>
                      </w:r>
                      <w:r w:rsidRPr="00AF5CDC">
                        <w:rPr>
                          <w:b/>
                        </w:rPr>
                        <w:t>gambling (i.e. casinos, bingos, route operators, bookmakers, etc.).</w:t>
                      </w:r>
                    </w:p>
                    <w:p w:rsidR="0096534A" w:rsidRDefault="0096534A" w:rsidP="00076E7C">
                      <w:pPr>
                        <w:spacing w:after="0" w:line="240" w:lineRule="auto"/>
                      </w:pPr>
                    </w:p>
                  </w:txbxContent>
                </v:textbox>
                <w10:anchorlock/>
              </v:shape>
            </w:pict>
          </mc:Fallback>
        </mc:AlternateContent>
      </w:r>
    </w:p>
    <w:p w:rsidR="00076E7C" w:rsidRPr="00076E7C" w:rsidRDefault="00076E7C" w:rsidP="00076E7C">
      <w:pPr>
        <w:spacing w:after="0" w:line="360" w:lineRule="auto"/>
        <w:jc w:val="both"/>
        <w:rPr>
          <w:rFonts w:ascii="Calibri" w:eastAsia="Calibri" w:hAnsi="Calibri" w:cs="Times New Roman"/>
          <w:sz w:val="20"/>
        </w:rPr>
      </w:pPr>
      <w:r w:rsidRPr="00076E7C">
        <w:rPr>
          <w:rFonts w:ascii="Calibri" w:eastAsia="Calibri" w:hAnsi="Calibri" w:cs="Times New Roman"/>
          <w:noProof/>
          <w:sz w:val="20"/>
          <w:lang w:eastAsia="en-ZA"/>
        </w:rPr>
        <w:drawing>
          <wp:inline distT="0" distB="0" distL="0" distR="0" wp14:anchorId="6F4AD018" wp14:editId="241E27A6">
            <wp:extent cx="952500" cy="704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076E7C">
        <w:rPr>
          <w:rFonts w:ascii="Verdana" w:eastAsia="Calibri" w:hAnsi="Verdana" w:cs="Times New Roman"/>
          <w:noProof/>
          <w:sz w:val="20"/>
          <w:lang w:eastAsia="en-ZA"/>
        </w:rPr>
        <mc:AlternateContent>
          <mc:Choice Requires="wps">
            <w:drawing>
              <wp:inline distT="0" distB="0" distL="0" distR="0" wp14:anchorId="33E3D99B" wp14:editId="471FE208">
                <wp:extent cx="3854450" cy="1009650"/>
                <wp:effectExtent l="0" t="0" r="0" b="0"/>
                <wp:docPr id="52" name="Flowchart: Alternate Process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4450" cy="1009650"/>
                        </a:xfrm>
                        <a:prstGeom prst="flowChartAlternateProcess">
                          <a:avLst/>
                        </a:prstGeom>
                        <a:solidFill>
                          <a:srgbClr val="383367">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534A" w:rsidRDefault="0096534A" w:rsidP="00AF5CDC">
                            <w:pPr>
                              <w:spacing w:after="0" w:line="240" w:lineRule="auto"/>
                              <w:rPr>
                                <w:b/>
                              </w:rPr>
                            </w:pPr>
                            <w:r>
                              <w:rPr>
                                <w:b/>
                              </w:rPr>
                              <w:t>Objective 2: E</w:t>
                            </w:r>
                            <w:r w:rsidRPr="00AF5CDC">
                              <w:rPr>
                                <w:b/>
                              </w:rPr>
                              <w:t>nsur</w:t>
                            </w:r>
                            <w:r>
                              <w:rPr>
                                <w:b/>
                              </w:rPr>
                              <w:t xml:space="preserve">ing </w:t>
                            </w:r>
                            <w:r w:rsidRPr="00AF5CDC">
                              <w:rPr>
                                <w:b/>
                              </w:rPr>
                              <w:t xml:space="preserve">that </w:t>
                            </w:r>
                            <w:r>
                              <w:rPr>
                                <w:b/>
                              </w:rPr>
                              <w:t xml:space="preserve">gambling </w:t>
                            </w:r>
                            <w:r w:rsidRPr="00AF5CDC">
                              <w:rPr>
                                <w:b/>
                              </w:rPr>
                              <w:t>operations remain compliant with all the relevant laws</w:t>
                            </w:r>
                            <w:r>
                              <w:rPr>
                                <w:b/>
                              </w:rPr>
                              <w:t xml:space="preserve"> </w:t>
                            </w:r>
                            <w:r w:rsidRPr="00AF5CDC">
                              <w:rPr>
                                <w:b/>
                              </w:rPr>
                              <w:t>including but not limited to the National Gambling Act, Gauteng Gambling Act, Promotion of</w:t>
                            </w:r>
                            <w:r>
                              <w:rPr>
                                <w:b/>
                              </w:rPr>
                              <w:t xml:space="preserve"> </w:t>
                            </w:r>
                            <w:r w:rsidRPr="00AF5CDC">
                              <w:rPr>
                                <w:b/>
                              </w:rPr>
                              <w:t>Administrative Justice Act, Protection of Personal Information, etc.</w:t>
                            </w:r>
                          </w:p>
                          <w:p w:rsidR="0096534A" w:rsidRDefault="0096534A" w:rsidP="00076E7C">
                            <w:pPr>
                              <w:spacing w:after="0" w:line="240" w:lineRule="auto"/>
                              <w:rPr>
                                <w:b/>
                              </w:rPr>
                            </w:pPr>
                          </w:p>
                        </w:txbxContent>
                      </wps:txbx>
                      <wps:bodyPr rot="0" vert="horz" wrap="square" lIns="91440" tIns="45720" rIns="91440" bIns="45720" anchor="t" anchorCtr="0" upright="1">
                        <a:noAutofit/>
                      </wps:bodyPr>
                    </wps:wsp>
                  </a:graphicData>
                </a:graphic>
              </wp:inline>
            </w:drawing>
          </mc:Choice>
          <mc:Fallback>
            <w:pict>
              <v:shape id="Flowchart: Alternate Process 52" o:spid="_x0000_s1034" type="#_x0000_t176" style="width:303.5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" fillcolor="#383367" stroked="f">
                <v:fill opacity="26214f"/>
                <v:textbox>
                  <w:txbxContent>
                    <w:p w:rsidR="0096534A" w:rsidRDefault="0096534A" w:rsidP="00AF5CDC">
                      <w:pPr>
                        <w:spacing w:after="0" w:line="240" w:lineRule="auto"/>
                        <w:rPr>
                          <w:b/>
                        </w:rPr>
                      </w:pPr>
                      <w:r>
                        <w:rPr>
                          <w:b/>
                        </w:rPr>
                        <w:t>Objective 2: E</w:t>
                      </w:r>
                      <w:r w:rsidRPr="00AF5CDC">
                        <w:rPr>
                          <w:b/>
                        </w:rPr>
                        <w:t>nsur</w:t>
                      </w:r>
                      <w:r>
                        <w:rPr>
                          <w:b/>
                        </w:rPr>
                        <w:t xml:space="preserve">ing </w:t>
                      </w:r>
                      <w:r w:rsidRPr="00AF5CDC">
                        <w:rPr>
                          <w:b/>
                        </w:rPr>
                        <w:t xml:space="preserve">that </w:t>
                      </w:r>
                      <w:r>
                        <w:rPr>
                          <w:b/>
                        </w:rPr>
                        <w:t xml:space="preserve">gambling </w:t>
                      </w:r>
                      <w:r w:rsidRPr="00AF5CDC">
                        <w:rPr>
                          <w:b/>
                        </w:rPr>
                        <w:t>operations remain compliant with all the relevant laws</w:t>
                      </w:r>
                      <w:r>
                        <w:rPr>
                          <w:b/>
                        </w:rPr>
                        <w:t xml:space="preserve"> </w:t>
                      </w:r>
                      <w:r w:rsidRPr="00AF5CDC">
                        <w:rPr>
                          <w:b/>
                        </w:rPr>
                        <w:t>including but not limited to the National Gambling Act, Gauteng Gambling Act, Promotion of</w:t>
                      </w:r>
                      <w:r>
                        <w:rPr>
                          <w:b/>
                        </w:rPr>
                        <w:t xml:space="preserve"> </w:t>
                      </w:r>
                      <w:r w:rsidRPr="00AF5CDC">
                        <w:rPr>
                          <w:b/>
                        </w:rPr>
                        <w:t>Administrative Justice Act, Protection of Personal Information, etc.</w:t>
                      </w:r>
                    </w:p>
                    <w:p w:rsidR="0096534A" w:rsidRDefault="0096534A" w:rsidP="00076E7C">
                      <w:pPr>
                        <w:spacing w:after="0" w:line="240" w:lineRule="auto"/>
                        <w:rPr>
                          <w:b/>
                        </w:rPr>
                      </w:pPr>
                    </w:p>
                  </w:txbxContent>
                </v:textbox>
                <w10:anchorlock/>
              </v:shape>
            </w:pict>
          </mc:Fallback>
        </mc:AlternateContent>
      </w:r>
    </w:p>
    <w:p w:rsidR="00076E7C" w:rsidRPr="00076E7C" w:rsidRDefault="00076E7C" w:rsidP="00076E7C">
      <w:pPr>
        <w:spacing w:after="0" w:line="360" w:lineRule="auto"/>
        <w:jc w:val="both"/>
        <w:rPr>
          <w:rFonts w:ascii="Calibri" w:eastAsia="Calibri" w:hAnsi="Calibri" w:cs="Times New Roman"/>
          <w:noProof/>
          <w:sz w:val="20"/>
          <w:lang w:eastAsia="en-ZA"/>
        </w:rPr>
      </w:pPr>
      <w:r w:rsidRPr="00076E7C">
        <w:rPr>
          <w:rFonts w:ascii="Calibri" w:eastAsia="Calibri" w:hAnsi="Calibri" w:cs="Times New Roman"/>
          <w:noProof/>
          <w:sz w:val="20"/>
          <w:lang w:eastAsia="en-ZA"/>
        </w:rPr>
        <w:drawing>
          <wp:inline distT="0" distB="0" distL="0" distR="0" wp14:anchorId="2D2F14C4" wp14:editId="023C5E1A">
            <wp:extent cx="952500" cy="704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076E7C">
        <w:rPr>
          <w:rFonts w:ascii="Verdana" w:eastAsia="Calibri" w:hAnsi="Verdana" w:cs="Times New Roman"/>
          <w:noProof/>
          <w:sz w:val="20"/>
          <w:lang w:eastAsia="en-ZA"/>
        </w:rPr>
        <mc:AlternateContent>
          <mc:Choice Requires="wps">
            <w:drawing>
              <wp:inline distT="0" distB="0" distL="0" distR="0" wp14:anchorId="60F2B614" wp14:editId="5A4004AB">
                <wp:extent cx="3854450" cy="901065"/>
                <wp:effectExtent l="0" t="0" r="0" b="0"/>
                <wp:docPr id="51" name="Flowchart: Alternate Process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4450" cy="901065"/>
                        </a:xfrm>
                        <a:prstGeom prst="flowChartAlternateProcess">
                          <a:avLst/>
                        </a:prstGeom>
                        <a:solidFill>
                          <a:srgbClr val="383367">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534A" w:rsidRDefault="0096534A" w:rsidP="00AF5CDC">
                            <w:pPr>
                              <w:spacing w:after="0" w:line="240" w:lineRule="auto"/>
                              <w:rPr>
                                <w:b/>
                              </w:rPr>
                            </w:pPr>
                            <w:r>
                              <w:rPr>
                                <w:b/>
                              </w:rPr>
                              <w:t>Objective 3: C</w:t>
                            </w:r>
                            <w:r w:rsidRPr="00AF5CDC">
                              <w:rPr>
                                <w:b/>
                              </w:rPr>
                              <w:t>onduct</w:t>
                            </w:r>
                            <w:r>
                              <w:rPr>
                                <w:b/>
                              </w:rPr>
                              <w:t>ing</w:t>
                            </w:r>
                            <w:r w:rsidRPr="00AF5CDC">
                              <w:rPr>
                                <w:b/>
                              </w:rPr>
                              <w:t xml:space="preserve"> an assessment of the </w:t>
                            </w:r>
                            <w:r>
                              <w:rPr>
                                <w:b/>
                              </w:rPr>
                              <w:t>environment</w:t>
                            </w:r>
                            <w:r w:rsidRPr="00AF5CDC">
                              <w:rPr>
                                <w:b/>
                              </w:rPr>
                              <w:t xml:space="preserve"> and propose an</w:t>
                            </w:r>
                            <w:r>
                              <w:rPr>
                                <w:b/>
                              </w:rPr>
                              <w:t xml:space="preserve"> </w:t>
                            </w:r>
                            <w:r w:rsidRPr="00AF5CDC">
                              <w:rPr>
                                <w:b/>
                              </w:rPr>
                              <w:t xml:space="preserve">ideal technological solution which will enhance the </w:t>
                            </w:r>
                            <w:r>
                              <w:rPr>
                                <w:b/>
                              </w:rPr>
                              <w:t>GGB</w:t>
                            </w:r>
                            <w:r w:rsidRPr="00AF5CDC">
                              <w:rPr>
                                <w:b/>
                              </w:rPr>
                              <w:t>’s ability to discharge its</w:t>
                            </w:r>
                            <w:r>
                              <w:rPr>
                                <w:b/>
                              </w:rPr>
                              <w:t xml:space="preserve"> </w:t>
                            </w:r>
                            <w:r w:rsidRPr="00AF5CDC">
                              <w:rPr>
                                <w:b/>
                              </w:rPr>
                              <w:t>mandate to reg</w:t>
                            </w:r>
                            <w:r>
                              <w:rPr>
                                <w:b/>
                              </w:rPr>
                              <w:t>ulate the licensees’ activities.</w:t>
                            </w:r>
                          </w:p>
                          <w:p w:rsidR="0096534A" w:rsidRDefault="0096534A" w:rsidP="00076E7C">
                            <w:pPr>
                              <w:spacing w:after="0" w:line="240" w:lineRule="auto"/>
                              <w:rPr>
                                <w:b/>
                              </w:rPr>
                            </w:pPr>
                          </w:p>
                        </w:txbxContent>
                      </wps:txbx>
                      <wps:bodyPr rot="0" vert="horz" wrap="square" lIns="91440" tIns="45720" rIns="91440" bIns="45720" anchor="t" anchorCtr="0" upright="1">
                        <a:noAutofit/>
                      </wps:bodyPr>
                    </wps:wsp>
                  </a:graphicData>
                </a:graphic>
              </wp:inline>
            </w:drawing>
          </mc:Choice>
          <mc:Fallback>
            <w:pict>
              <v:shape id="Flowchart: Alternate Process 51" o:spid="_x0000_s1035" type="#_x0000_t176" style="width:303.5pt;height:7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" fillcolor="#383367" stroked="f">
                <v:fill opacity="26214f"/>
                <v:textbox>
                  <w:txbxContent>
                    <w:p w:rsidR="0096534A" w:rsidRDefault="0096534A" w:rsidP="00AF5CDC">
                      <w:pPr>
                        <w:spacing w:after="0" w:line="240" w:lineRule="auto"/>
                        <w:rPr>
                          <w:b/>
                        </w:rPr>
                      </w:pPr>
                      <w:r>
                        <w:rPr>
                          <w:b/>
                        </w:rPr>
                        <w:t>Objective 3: C</w:t>
                      </w:r>
                      <w:r w:rsidRPr="00AF5CDC">
                        <w:rPr>
                          <w:b/>
                        </w:rPr>
                        <w:t>onduct</w:t>
                      </w:r>
                      <w:r>
                        <w:rPr>
                          <w:b/>
                        </w:rPr>
                        <w:t>ing</w:t>
                      </w:r>
                      <w:r w:rsidRPr="00AF5CDC">
                        <w:rPr>
                          <w:b/>
                        </w:rPr>
                        <w:t xml:space="preserve"> an assessment of the </w:t>
                      </w:r>
                      <w:r>
                        <w:rPr>
                          <w:b/>
                        </w:rPr>
                        <w:t>environment</w:t>
                      </w:r>
                      <w:r w:rsidRPr="00AF5CDC">
                        <w:rPr>
                          <w:b/>
                        </w:rPr>
                        <w:t xml:space="preserve"> and propose an</w:t>
                      </w:r>
                      <w:r>
                        <w:rPr>
                          <w:b/>
                        </w:rPr>
                        <w:t xml:space="preserve"> </w:t>
                      </w:r>
                      <w:r w:rsidRPr="00AF5CDC">
                        <w:rPr>
                          <w:b/>
                        </w:rPr>
                        <w:t xml:space="preserve">ideal technological solution which will enhance the </w:t>
                      </w:r>
                      <w:r>
                        <w:rPr>
                          <w:b/>
                        </w:rPr>
                        <w:t>GGB</w:t>
                      </w:r>
                      <w:r w:rsidRPr="00AF5CDC">
                        <w:rPr>
                          <w:b/>
                        </w:rPr>
                        <w:t>’s ability to discharge its</w:t>
                      </w:r>
                      <w:r>
                        <w:rPr>
                          <w:b/>
                        </w:rPr>
                        <w:t xml:space="preserve"> </w:t>
                      </w:r>
                      <w:r w:rsidRPr="00AF5CDC">
                        <w:rPr>
                          <w:b/>
                        </w:rPr>
                        <w:t>mandate to reg</w:t>
                      </w:r>
                      <w:r>
                        <w:rPr>
                          <w:b/>
                        </w:rPr>
                        <w:t>ulate the licensees’ activities.</w:t>
                      </w:r>
                    </w:p>
                    <w:p w:rsidR="0096534A" w:rsidRDefault="0096534A" w:rsidP="00076E7C">
                      <w:pPr>
                        <w:spacing w:after="0" w:line="240" w:lineRule="auto"/>
                        <w:rPr>
                          <w:b/>
                        </w:rPr>
                      </w:pPr>
                    </w:p>
                  </w:txbxContent>
                </v:textbox>
                <w10:anchorlock/>
              </v:shape>
            </w:pict>
          </mc:Fallback>
        </mc:AlternateContent>
      </w:r>
    </w:p>
    <w:p w:rsidR="00076E7C" w:rsidRPr="00076E7C" w:rsidRDefault="00076E7C" w:rsidP="00076E7C">
      <w:pPr>
        <w:spacing w:after="0" w:line="360" w:lineRule="auto"/>
        <w:jc w:val="both"/>
        <w:rPr>
          <w:rFonts w:ascii="Calibri" w:eastAsia="Calibri" w:hAnsi="Calibri" w:cs="Times New Roman"/>
          <w:noProof/>
          <w:sz w:val="20"/>
          <w:lang w:eastAsia="en-ZA"/>
        </w:rPr>
      </w:pPr>
      <w:r w:rsidRPr="00076E7C">
        <w:rPr>
          <w:rFonts w:ascii="Calibri" w:eastAsia="Calibri" w:hAnsi="Calibri" w:cs="Times New Roman"/>
          <w:noProof/>
          <w:sz w:val="20"/>
          <w:lang w:eastAsia="en-ZA"/>
        </w:rPr>
        <w:drawing>
          <wp:inline distT="0" distB="0" distL="0" distR="0" wp14:anchorId="64FFF813" wp14:editId="4ADCD694">
            <wp:extent cx="952500" cy="704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076E7C">
        <w:rPr>
          <w:rFonts w:ascii="Verdana" w:eastAsia="Calibri" w:hAnsi="Verdana" w:cs="Times New Roman"/>
          <w:noProof/>
          <w:sz w:val="20"/>
          <w:lang w:eastAsia="en-ZA"/>
        </w:rPr>
        <mc:AlternateContent>
          <mc:Choice Requires="wps">
            <w:drawing>
              <wp:inline distT="0" distB="0" distL="0" distR="0" wp14:anchorId="1520D844" wp14:editId="28155CC8">
                <wp:extent cx="3854450" cy="3171825"/>
                <wp:effectExtent l="0" t="0" r="0" b="9525"/>
                <wp:docPr id="50" name="Flowchart: Alternate Process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4450" cy="3171825"/>
                        </a:xfrm>
                        <a:prstGeom prst="flowChartAlternateProcess">
                          <a:avLst/>
                        </a:prstGeom>
                        <a:solidFill>
                          <a:srgbClr val="383367">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534A" w:rsidRPr="00AF5CDC" w:rsidRDefault="0096534A" w:rsidP="00AF5CDC">
                            <w:pPr>
                              <w:spacing w:after="0" w:line="240" w:lineRule="auto"/>
                              <w:rPr>
                                <w:b/>
                              </w:rPr>
                            </w:pPr>
                            <w:r>
                              <w:rPr>
                                <w:b/>
                              </w:rPr>
                              <w:t>Objective 4: I</w:t>
                            </w:r>
                            <w:r w:rsidRPr="00AF5CDC">
                              <w:rPr>
                                <w:b/>
                              </w:rPr>
                              <w:t>ntroduce a technological</w:t>
                            </w:r>
                            <w:r>
                              <w:rPr>
                                <w:b/>
                              </w:rPr>
                              <w:t xml:space="preserve"> </w:t>
                            </w:r>
                            <w:r w:rsidRPr="00AF5CDC">
                              <w:rPr>
                                <w:b/>
                              </w:rPr>
                              <w:t>solution that includes:</w:t>
                            </w:r>
                          </w:p>
                          <w:p w:rsidR="0096534A" w:rsidRPr="003D0548" w:rsidRDefault="0096534A" w:rsidP="00B573C0">
                            <w:pPr>
                              <w:pStyle w:val="ListParagraph"/>
                              <w:numPr>
                                <w:ilvl w:val="0"/>
                                <w:numId w:val="12"/>
                              </w:numPr>
                              <w:spacing w:after="0" w:line="240" w:lineRule="auto"/>
                              <w:rPr>
                                <w:rFonts w:eastAsiaTheme="minorHAnsi"/>
                                <w:b/>
                              </w:rPr>
                            </w:pPr>
                            <w:r w:rsidRPr="003D0548">
                              <w:rPr>
                                <w:rFonts w:eastAsiaTheme="minorHAnsi"/>
                                <w:b/>
                              </w:rPr>
                              <w:t>Consider the current environment and proposed solution on business process automation currently available.</w:t>
                            </w:r>
                          </w:p>
                          <w:p w:rsidR="0096534A" w:rsidRPr="003D0548" w:rsidRDefault="0096534A" w:rsidP="00B573C0">
                            <w:pPr>
                              <w:pStyle w:val="ListParagraph"/>
                              <w:numPr>
                                <w:ilvl w:val="0"/>
                                <w:numId w:val="12"/>
                              </w:numPr>
                              <w:spacing w:after="0" w:line="240" w:lineRule="auto"/>
                              <w:rPr>
                                <w:rFonts w:eastAsiaTheme="minorHAnsi"/>
                                <w:b/>
                              </w:rPr>
                            </w:pPr>
                            <w:proofErr w:type="gramStart"/>
                            <w:r w:rsidRPr="003D0548">
                              <w:rPr>
                                <w:rFonts w:eastAsiaTheme="minorHAnsi"/>
                                <w:b/>
                              </w:rPr>
                              <w:t>integrate</w:t>
                            </w:r>
                            <w:proofErr w:type="gramEnd"/>
                            <w:r w:rsidRPr="003D0548">
                              <w:rPr>
                                <w:rFonts w:eastAsiaTheme="minorHAnsi"/>
                                <w:b/>
                              </w:rPr>
                              <w:t xml:space="preserve"> solution for data collection, monitoring and reporting for GGB.</w:t>
                            </w:r>
                          </w:p>
                          <w:p w:rsidR="0096534A" w:rsidRPr="003D0548" w:rsidRDefault="0096534A" w:rsidP="00B573C0">
                            <w:pPr>
                              <w:pStyle w:val="ListParagraph"/>
                              <w:numPr>
                                <w:ilvl w:val="0"/>
                                <w:numId w:val="12"/>
                              </w:numPr>
                              <w:spacing w:after="0" w:line="240" w:lineRule="auto"/>
                              <w:rPr>
                                <w:rFonts w:eastAsiaTheme="minorHAnsi"/>
                                <w:b/>
                              </w:rPr>
                            </w:pPr>
                            <w:r w:rsidRPr="003D0548">
                              <w:rPr>
                                <w:rFonts w:eastAsiaTheme="minorHAnsi"/>
                                <w:b/>
                              </w:rPr>
                              <w:t>Streamline data entry for the purposes of audit and compliance.</w:t>
                            </w:r>
                          </w:p>
                          <w:p w:rsidR="0096534A" w:rsidRPr="003D0548" w:rsidRDefault="0096534A" w:rsidP="00B573C0">
                            <w:pPr>
                              <w:pStyle w:val="ListParagraph"/>
                              <w:numPr>
                                <w:ilvl w:val="0"/>
                                <w:numId w:val="12"/>
                              </w:numPr>
                              <w:spacing w:after="0" w:line="240" w:lineRule="auto"/>
                              <w:rPr>
                                <w:rFonts w:eastAsiaTheme="minorHAnsi"/>
                                <w:b/>
                              </w:rPr>
                            </w:pPr>
                            <w:r w:rsidRPr="003D0548">
                              <w:rPr>
                                <w:rFonts w:eastAsiaTheme="minorHAnsi"/>
                                <w:b/>
                              </w:rPr>
                              <w:t>Eas</w:t>
                            </w:r>
                            <w:r>
                              <w:rPr>
                                <w:rFonts w:eastAsiaTheme="minorHAnsi"/>
                                <w:b/>
                              </w:rPr>
                              <w:t xml:space="preserve">e </w:t>
                            </w:r>
                            <w:r w:rsidRPr="003D0548">
                              <w:rPr>
                                <w:rFonts w:eastAsiaTheme="minorHAnsi"/>
                                <w:b/>
                              </w:rPr>
                              <w:t>availability of reports at the management level.</w:t>
                            </w:r>
                          </w:p>
                          <w:p w:rsidR="0096534A" w:rsidRPr="003D0548" w:rsidRDefault="0096534A" w:rsidP="00B573C0">
                            <w:pPr>
                              <w:pStyle w:val="ListParagraph"/>
                              <w:numPr>
                                <w:ilvl w:val="0"/>
                                <w:numId w:val="12"/>
                              </w:numPr>
                              <w:spacing w:after="0" w:line="240" w:lineRule="auto"/>
                              <w:rPr>
                                <w:rFonts w:eastAsiaTheme="minorHAnsi"/>
                                <w:b/>
                              </w:rPr>
                            </w:pPr>
                            <w:r>
                              <w:rPr>
                                <w:rFonts w:eastAsiaTheme="minorHAnsi"/>
                                <w:b/>
                              </w:rPr>
                              <w:t>P</w:t>
                            </w:r>
                            <w:r w:rsidRPr="003D0548">
                              <w:rPr>
                                <w:rFonts w:eastAsiaTheme="minorHAnsi"/>
                                <w:b/>
                              </w:rPr>
                              <w:t>rovide knowledge about the number and characteristics of gambling occurring at licensees.</w:t>
                            </w:r>
                          </w:p>
                          <w:p w:rsidR="0096534A" w:rsidRPr="003D0548" w:rsidRDefault="0096534A" w:rsidP="00B573C0">
                            <w:pPr>
                              <w:pStyle w:val="ListParagraph"/>
                              <w:numPr>
                                <w:ilvl w:val="0"/>
                                <w:numId w:val="12"/>
                              </w:numPr>
                              <w:spacing w:after="0" w:line="240" w:lineRule="auto"/>
                              <w:rPr>
                                <w:rFonts w:eastAsiaTheme="minorHAnsi"/>
                                <w:b/>
                              </w:rPr>
                            </w:pPr>
                            <w:r>
                              <w:rPr>
                                <w:rFonts w:eastAsiaTheme="minorHAnsi"/>
                                <w:b/>
                              </w:rPr>
                              <w:t>P</w:t>
                            </w:r>
                            <w:r w:rsidRPr="003D0548">
                              <w:rPr>
                                <w:rFonts w:eastAsiaTheme="minorHAnsi"/>
                                <w:b/>
                              </w:rPr>
                              <w:t>rovide evidence based information for the monitoring and adherence to compliance of all licensees</w:t>
                            </w:r>
                          </w:p>
                        </w:txbxContent>
                      </wps:txbx>
                      <wps:bodyPr rot="0" vert="horz" wrap="square" lIns="91440" tIns="45720" rIns="91440" bIns="45720" anchor="t" anchorCtr="0" upright="1">
                        <a:noAutofit/>
                      </wps:bodyPr>
                    </wps:wsp>
                  </a:graphicData>
                </a:graphic>
              </wp:inline>
            </w:drawing>
          </mc:Choice>
          <mc:Fallback>
            <w:pict>
              <v:shape id="Flowchart: Alternate Process 50" o:spid="_x0000_s1036" type="#_x0000_t176" style="width:303.5pt;height:24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" fillcolor="#383367" stroked="f">
                <v:fill opacity="26214f"/>
                <v:textbox>
                  <w:txbxContent>
                    <w:p w:rsidR="0096534A" w:rsidRPr="00AF5CDC" w:rsidRDefault="0096534A" w:rsidP="00AF5CDC">
                      <w:pPr>
                        <w:spacing w:after="0" w:line="240" w:lineRule="auto"/>
                        <w:rPr>
                          <w:b/>
                        </w:rPr>
                      </w:pPr>
                      <w:r>
                        <w:rPr>
                          <w:b/>
                        </w:rPr>
                        <w:t>Objective 4: I</w:t>
                      </w:r>
                      <w:r w:rsidRPr="00AF5CDC">
                        <w:rPr>
                          <w:b/>
                        </w:rPr>
                        <w:t>ntroduce a technological</w:t>
                      </w:r>
                      <w:r>
                        <w:rPr>
                          <w:b/>
                        </w:rPr>
                        <w:t xml:space="preserve"> </w:t>
                      </w:r>
                      <w:r w:rsidRPr="00AF5CDC">
                        <w:rPr>
                          <w:b/>
                        </w:rPr>
                        <w:t>solution that includes:</w:t>
                      </w:r>
                    </w:p>
                    <w:p w:rsidR="0096534A" w:rsidRPr="003D0548" w:rsidRDefault="0096534A" w:rsidP="00B573C0">
                      <w:pPr>
                        <w:pStyle w:val="ListParagraph"/>
                        <w:numPr>
                          <w:ilvl w:val="0"/>
                          <w:numId w:val="12"/>
                        </w:numPr>
                        <w:spacing w:after="0" w:line="240" w:lineRule="auto"/>
                        <w:rPr>
                          <w:rFonts w:eastAsiaTheme="minorHAnsi"/>
                          <w:b/>
                        </w:rPr>
                      </w:pPr>
                      <w:r w:rsidRPr="003D0548">
                        <w:rPr>
                          <w:rFonts w:eastAsiaTheme="minorHAnsi"/>
                          <w:b/>
                        </w:rPr>
                        <w:t>Consider the current environment and proposed solution on business process automation currently available.</w:t>
                      </w:r>
                    </w:p>
                    <w:p w:rsidR="0096534A" w:rsidRPr="003D0548" w:rsidRDefault="0096534A" w:rsidP="00B573C0">
                      <w:pPr>
                        <w:pStyle w:val="ListParagraph"/>
                        <w:numPr>
                          <w:ilvl w:val="0"/>
                          <w:numId w:val="12"/>
                        </w:numPr>
                        <w:spacing w:after="0" w:line="240" w:lineRule="auto"/>
                        <w:rPr>
                          <w:rFonts w:eastAsiaTheme="minorHAnsi"/>
                          <w:b/>
                        </w:rPr>
                      </w:pPr>
                      <w:proofErr w:type="gramStart"/>
                      <w:r w:rsidRPr="003D0548">
                        <w:rPr>
                          <w:rFonts w:eastAsiaTheme="minorHAnsi"/>
                          <w:b/>
                        </w:rPr>
                        <w:t>integrate</w:t>
                      </w:r>
                      <w:proofErr w:type="gramEnd"/>
                      <w:r w:rsidRPr="003D0548">
                        <w:rPr>
                          <w:rFonts w:eastAsiaTheme="minorHAnsi"/>
                          <w:b/>
                        </w:rPr>
                        <w:t xml:space="preserve"> solution for data collection, monitoring and reporting for GGB.</w:t>
                      </w:r>
                    </w:p>
                    <w:p w:rsidR="0096534A" w:rsidRPr="003D0548" w:rsidRDefault="0096534A" w:rsidP="00B573C0">
                      <w:pPr>
                        <w:pStyle w:val="ListParagraph"/>
                        <w:numPr>
                          <w:ilvl w:val="0"/>
                          <w:numId w:val="12"/>
                        </w:numPr>
                        <w:spacing w:after="0" w:line="240" w:lineRule="auto"/>
                        <w:rPr>
                          <w:rFonts w:eastAsiaTheme="minorHAnsi"/>
                          <w:b/>
                        </w:rPr>
                      </w:pPr>
                      <w:r w:rsidRPr="003D0548">
                        <w:rPr>
                          <w:rFonts w:eastAsiaTheme="minorHAnsi"/>
                          <w:b/>
                        </w:rPr>
                        <w:t>Streamline data entry for the purposes of audit and compliance.</w:t>
                      </w:r>
                    </w:p>
                    <w:p w:rsidR="0096534A" w:rsidRPr="003D0548" w:rsidRDefault="0096534A" w:rsidP="00B573C0">
                      <w:pPr>
                        <w:pStyle w:val="ListParagraph"/>
                        <w:numPr>
                          <w:ilvl w:val="0"/>
                          <w:numId w:val="12"/>
                        </w:numPr>
                        <w:spacing w:after="0" w:line="240" w:lineRule="auto"/>
                        <w:rPr>
                          <w:rFonts w:eastAsiaTheme="minorHAnsi"/>
                          <w:b/>
                        </w:rPr>
                      </w:pPr>
                      <w:r w:rsidRPr="003D0548">
                        <w:rPr>
                          <w:rFonts w:eastAsiaTheme="minorHAnsi"/>
                          <w:b/>
                        </w:rPr>
                        <w:t>Eas</w:t>
                      </w:r>
                      <w:r>
                        <w:rPr>
                          <w:rFonts w:eastAsiaTheme="minorHAnsi"/>
                          <w:b/>
                        </w:rPr>
                        <w:t xml:space="preserve">e </w:t>
                      </w:r>
                      <w:r w:rsidRPr="003D0548">
                        <w:rPr>
                          <w:rFonts w:eastAsiaTheme="minorHAnsi"/>
                          <w:b/>
                        </w:rPr>
                        <w:t>availability of reports at the management level.</w:t>
                      </w:r>
                    </w:p>
                    <w:p w:rsidR="0096534A" w:rsidRPr="003D0548" w:rsidRDefault="0096534A" w:rsidP="00B573C0">
                      <w:pPr>
                        <w:pStyle w:val="ListParagraph"/>
                        <w:numPr>
                          <w:ilvl w:val="0"/>
                          <w:numId w:val="12"/>
                        </w:numPr>
                        <w:spacing w:after="0" w:line="240" w:lineRule="auto"/>
                        <w:rPr>
                          <w:rFonts w:eastAsiaTheme="minorHAnsi"/>
                          <w:b/>
                        </w:rPr>
                      </w:pPr>
                      <w:r>
                        <w:rPr>
                          <w:rFonts w:eastAsiaTheme="minorHAnsi"/>
                          <w:b/>
                        </w:rPr>
                        <w:t>P</w:t>
                      </w:r>
                      <w:r w:rsidRPr="003D0548">
                        <w:rPr>
                          <w:rFonts w:eastAsiaTheme="minorHAnsi"/>
                          <w:b/>
                        </w:rPr>
                        <w:t>rovide knowledge about the number and characteristics of gambling occurring at licensees.</w:t>
                      </w:r>
                    </w:p>
                    <w:p w:rsidR="0096534A" w:rsidRPr="003D0548" w:rsidRDefault="0096534A" w:rsidP="00B573C0">
                      <w:pPr>
                        <w:pStyle w:val="ListParagraph"/>
                        <w:numPr>
                          <w:ilvl w:val="0"/>
                          <w:numId w:val="12"/>
                        </w:numPr>
                        <w:spacing w:after="0" w:line="240" w:lineRule="auto"/>
                        <w:rPr>
                          <w:rFonts w:eastAsiaTheme="minorHAnsi"/>
                          <w:b/>
                        </w:rPr>
                      </w:pPr>
                      <w:r>
                        <w:rPr>
                          <w:rFonts w:eastAsiaTheme="minorHAnsi"/>
                          <w:b/>
                        </w:rPr>
                        <w:t>P</w:t>
                      </w:r>
                      <w:r w:rsidRPr="003D0548">
                        <w:rPr>
                          <w:rFonts w:eastAsiaTheme="minorHAnsi"/>
                          <w:b/>
                        </w:rPr>
                        <w:t>rovide evidence based information for the monitoring and adherence to compliance of all licensees</w:t>
                      </w:r>
                    </w:p>
                  </w:txbxContent>
                </v:textbox>
                <w10:anchorlock/>
              </v:shape>
            </w:pict>
          </mc:Fallback>
        </mc:AlternateContent>
      </w:r>
    </w:p>
    <w:p w:rsidR="00076E7C" w:rsidRPr="00076E7C" w:rsidRDefault="00076E7C" w:rsidP="00076E7C">
      <w:pPr>
        <w:spacing w:after="0" w:line="360" w:lineRule="auto"/>
        <w:jc w:val="both"/>
        <w:rPr>
          <w:rFonts w:ascii="Calibri" w:eastAsia="Calibri" w:hAnsi="Calibri" w:cs="Times New Roman"/>
          <w:noProof/>
          <w:sz w:val="20"/>
          <w:lang w:eastAsia="en-ZA"/>
        </w:rPr>
      </w:pPr>
    </w:p>
    <w:p w:rsidR="00076E7C" w:rsidRPr="00076E7C" w:rsidRDefault="00076E7C" w:rsidP="00076E7C">
      <w:pPr>
        <w:spacing w:after="0" w:line="360" w:lineRule="auto"/>
        <w:jc w:val="both"/>
        <w:rPr>
          <w:rFonts w:ascii="Calibri" w:eastAsia="Calibri" w:hAnsi="Calibri" w:cs="Times New Roman"/>
          <w:sz w:val="20"/>
        </w:rPr>
      </w:pPr>
    </w:p>
    <w:p w:rsidR="00655E8A" w:rsidRDefault="00655E8A">
      <w:pPr>
        <w:rPr>
          <w:rFonts w:ascii="Calibri" w:eastAsia="Calibri" w:hAnsi="Calibri" w:cs="Times New Roman"/>
          <w:sz w:val="20"/>
        </w:rPr>
      </w:pPr>
      <w:r>
        <w:rPr>
          <w:rFonts w:ascii="Calibri" w:eastAsia="Calibri" w:hAnsi="Calibri" w:cs="Times New Roman"/>
          <w:sz w:val="20"/>
        </w:rPr>
        <w:br w:type="page"/>
      </w:r>
    </w:p>
    <w:p w:rsidR="00076E7C" w:rsidRPr="00076E7C" w:rsidRDefault="00076E7C" w:rsidP="00076E7C">
      <w:pPr>
        <w:jc w:val="both"/>
        <w:rPr>
          <w:rFonts w:ascii="Calibri" w:eastAsia="Calibri" w:hAnsi="Calibri" w:cs="Times New Roman"/>
          <w:sz w:val="20"/>
        </w:rPr>
      </w:pPr>
    </w:p>
    <w:p w:rsidR="00076E7C" w:rsidRPr="00076E7C" w:rsidRDefault="00076E7C" w:rsidP="00076E7C">
      <w:pPr>
        <w:ind w:left="142"/>
        <w:jc w:val="both"/>
        <w:rPr>
          <w:rFonts w:ascii="Calibri" w:eastAsia="Calibri" w:hAnsi="Calibri" w:cs="Times New Roman"/>
          <w:sz w:val="20"/>
        </w:rPr>
      </w:pPr>
    </w:p>
    <w:p w:rsidR="00076E7C" w:rsidRPr="00076E7C" w:rsidRDefault="00076E7C" w:rsidP="00B573C0">
      <w:pPr>
        <w:keepNext/>
        <w:numPr>
          <w:ilvl w:val="0"/>
          <w:numId w:val="4"/>
        </w:numPr>
        <w:spacing w:before="120" w:after="60" w:line="360" w:lineRule="auto"/>
        <w:jc w:val="both"/>
        <w:outlineLvl w:val="0"/>
        <w:rPr>
          <w:rFonts w:ascii="Calibri" w:eastAsia="Times New Roman" w:hAnsi="Calibri" w:cs="Times New Roman"/>
          <w:b/>
          <w:bCs/>
          <w:kern w:val="32"/>
          <w:sz w:val="28"/>
          <w:szCs w:val="32"/>
        </w:rPr>
      </w:pPr>
      <w:bookmarkStart w:id="30" w:name="_Toc308681649"/>
      <w:bookmarkStart w:id="31" w:name="_Toc437439646"/>
      <w:bookmarkStart w:id="32" w:name="_Toc437439715"/>
      <w:bookmarkStart w:id="33" w:name="_Toc437951937"/>
      <w:r w:rsidRPr="00076E7C">
        <w:rPr>
          <w:rFonts w:ascii="Calibri" w:eastAsia="Times New Roman" w:hAnsi="Calibri" w:cs="Times New Roman"/>
          <w:b/>
          <w:bCs/>
          <w:kern w:val="32"/>
          <w:sz w:val="28"/>
          <w:szCs w:val="32"/>
        </w:rPr>
        <w:t>Deliverables</w:t>
      </w:r>
      <w:bookmarkEnd w:id="30"/>
      <w:bookmarkEnd w:id="31"/>
      <w:bookmarkEnd w:id="32"/>
      <w:bookmarkEnd w:id="33"/>
    </w:p>
    <w:p w:rsidR="00076E7C" w:rsidRPr="00076E7C" w:rsidRDefault="00076E7C" w:rsidP="00076E7C">
      <w:pPr>
        <w:spacing w:after="0" w:line="360" w:lineRule="auto"/>
        <w:ind w:left="142"/>
        <w:jc w:val="both"/>
        <w:rPr>
          <w:rFonts w:ascii="Calibri" w:eastAsia="Calibri" w:hAnsi="Calibri" w:cs="Times New Roman"/>
          <w:sz w:val="20"/>
        </w:rPr>
      </w:pPr>
      <w:r w:rsidRPr="00076E7C">
        <w:rPr>
          <w:rFonts w:ascii="Verdana" w:eastAsia="Calibri" w:hAnsi="Verdana" w:cs="Times New Roman"/>
          <w:noProof/>
          <w:sz w:val="20"/>
          <w:lang w:eastAsia="en-ZA"/>
        </w:rPr>
        <mc:AlternateContent>
          <mc:Choice Requires="wps">
            <w:drawing>
              <wp:inline distT="0" distB="0" distL="0" distR="0" wp14:anchorId="56952159" wp14:editId="322D321E">
                <wp:extent cx="4067175" cy="638175"/>
                <wp:effectExtent l="0" t="0" r="9525" b="9525"/>
                <wp:docPr id="49" name="Flowchart: Alternate Process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67175" cy="638175"/>
                        </a:xfrm>
                        <a:prstGeom prst="flowChartAlternateProcess">
                          <a:avLst/>
                        </a:prstGeom>
                        <a:solidFill>
                          <a:srgbClr val="383367">
                            <a:alpha val="7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534A" w:rsidRDefault="0096534A" w:rsidP="003D0548">
                            <w:r>
                              <w:rPr>
                                <w:rFonts w:asciiTheme="majorHAnsi" w:eastAsiaTheme="majorEastAsia" w:hAnsiTheme="majorHAnsi" w:cstheme="majorBidi"/>
                                <w:caps/>
                                <w:color w:val="FFFFFF"/>
                                <w:spacing w:val="-15"/>
                                <w:sz w:val="28"/>
                                <w:szCs w:val="28"/>
                              </w:rPr>
                              <w:t xml:space="preserve">GGB </w:t>
                            </w:r>
                            <w:r w:rsidRPr="00AF5CDC">
                              <w:rPr>
                                <w:rFonts w:asciiTheme="majorHAnsi" w:eastAsiaTheme="majorEastAsia" w:hAnsiTheme="majorHAnsi" w:cstheme="majorBidi"/>
                                <w:caps/>
                                <w:color w:val="FFFFFF"/>
                                <w:spacing w:val="-15"/>
                                <w:sz w:val="28"/>
                                <w:szCs w:val="28"/>
                              </w:rPr>
                              <w:t>business automation and technological solution for monitoring of licensees</w:t>
                            </w:r>
                          </w:p>
                        </w:txbxContent>
                      </wps:txbx>
                      <wps:bodyPr rot="0" vert="horz" wrap="square" lIns="91440" tIns="45720" rIns="91440" bIns="45720" anchor="t" anchorCtr="0" upright="1">
                        <a:noAutofit/>
                      </wps:bodyPr>
                    </wps:wsp>
                  </a:graphicData>
                </a:graphic>
              </wp:inline>
            </w:drawing>
          </mc:Choice>
          <mc:Fallback>
            <w:pict>
              <v:shape id="Flowchart: Alternate Process 49" o:spid="_x0000_s1037" type="#_x0000_t176" style="width:320.25pt;height:5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" fillcolor="#383367" stroked="f">
                <v:fill opacity="46003f"/>
                <v:textbox>
                  <w:txbxContent>
                    <w:p w:rsidR="0096534A" w:rsidRDefault="0096534A" w:rsidP="003D0548">
                      <w:r>
                        <w:rPr>
                          <w:rFonts w:asciiTheme="majorHAnsi" w:eastAsiaTheme="majorEastAsia" w:hAnsiTheme="majorHAnsi" w:cstheme="majorBidi"/>
                          <w:caps/>
                          <w:color w:val="FFFFFF"/>
                          <w:spacing w:val="-15"/>
                          <w:sz w:val="28"/>
                          <w:szCs w:val="28"/>
                        </w:rPr>
                        <w:t xml:space="preserve">GGB </w:t>
                      </w:r>
                      <w:r w:rsidRPr="00AF5CDC">
                        <w:rPr>
                          <w:rFonts w:asciiTheme="majorHAnsi" w:eastAsiaTheme="majorEastAsia" w:hAnsiTheme="majorHAnsi" w:cstheme="majorBidi"/>
                          <w:caps/>
                          <w:color w:val="FFFFFF"/>
                          <w:spacing w:val="-15"/>
                          <w:sz w:val="28"/>
                          <w:szCs w:val="28"/>
                        </w:rPr>
                        <w:t>business automation and technological solution for monitoring of licensees</w:t>
                      </w:r>
                    </w:p>
                  </w:txbxContent>
                </v:textbox>
                <w10:anchorlock/>
              </v:shape>
            </w:pict>
          </mc:Fallback>
        </mc:AlternateContent>
      </w:r>
    </w:p>
    <w:p w:rsidR="00076E7C" w:rsidRPr="00076E7C" w:rsidRDefault="00076E7C" w:rsidP="00076E7C">
      <w:pPr>
        <w:spacing w:after="0" w:line="360" w:lineRule="auto"/>
        <w:jc w:val="both"/>
        <w:rPr>
          <w:rFonts w:ascii="Calibri" w:eastAsia="Calibri" w:hAnsi="Calibri" w:cs="Times New Roman"/>
          <w:sz w:val="20"/>
        </w:rPr>
      </w:pPr>
      <w:r w:rsidRPr="00076E7C">
        <w:rPr>
          <w:rFonts w:ascii="Calibri" w:eastAsia="Calibri" w:hAnsi="Calibri" w:cs="Times New Roman"/>
          <w:noProof/>
          <w:sz w:val="20"/>
          <w:lang w:eastAsia="en-ZA"/>
        </w:rPr>
        <w:drawing>
          <wp:inline distT="0" distB="0" distL="0" distR="0" wp14:anchorId="0AE87A20" wp14:editId="13A1CD35">
            <wp:extent cx="952500" cy="704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076E7C">
        <w:rPr>
          <w:rFonts w:ascii="Verdana" w:eastAsia="Calibri" w:hAnsi="Verdana" w:cs="Times New Roman"/>
          <w:noProof/>
          <w:sz w:val="20"/>
          <w:lang w:eastAsia="en-ZA"/>
        </w:rPr>
        <mc:AlternateContent>
          <mc:Choice Requires="wps">
            <w:drawing>
              <wp:inline distT="0" distB="0" distL="0" distR="0" wp14:anchorId="414A2AD8" wp14:editId="555A69F9">
                <wp:extent cx="4591050" cy="1095375"/>
                <wp:effectExtent l="0" t="0" r="0" b="9525"/>
                <wp:docPr id="48" name="Flowchart: Alternate Process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91050" cy="1095375"/>
                        </a:xfrm>
                        <a:prstGeom prst="flowChartAlternateProcess">
                          <a:avLst/>
                        </a:prstGeom>
                        <a:solidFill>
                          <a:srgbClr val="383367">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534A" w:rsidRDefault="0096534A" w:rsidP="00076E7C">
                            <w:pPr>
                              <w:spacing w:after="0" w:line="240" w:lineRule="auto"/>
                              <w:rPr>
                                <w:b/>
                              </w:rPr>
                            </w:pPr>
                            <w:r w:rsidRPr="00763493">
                              <w:rPr>
                                <w:b/>
                              </w:rPr>
                              <w:t xml:space="preserve">Deliverable </w:t>
                            </w:r>
                            <w:r>
                              <w:rPr>
                                <w:b/>
                              </w:rPr>
                              <w:t xml:space="preserve">1: </w:t>
                            </w:r>
                            <w:r w:rsidRPr="003D0548">
                              <w:rPr>
                                <w:b/>
                              </w:rPr>
                              <w:t>Defin</w:t>
                            </w:r>
                            <w:r>
                              <w:rPr>
                                <w:b/>
                              </w:rPr>
                              <w:t xml:space="preserve">ing </w:t>
                            </w:r>
                            <w:r w:rsidRPr="003D0548">
                              <w:rPr>
                                <w:b/>
                              </w:rPr>
                              <w:t>project governance structures – this includes identifying key stake holders,</w:t>
                            </w:r>
                            <w:r>
                              <w:rPr>
                                <w:b/>
                              </w:rPr>
                              <w:t xml:space="preserve"> </w:t>
                            </w:r>
                            <w:r w:rsidRPr="003D0548">
                              <w:rPr>
                                <w:b/>
                              </w:rPr>
                              <w:t>determining roles and responsibilities, developing a project plan, defining progress</w:t>
                            </w:r>
                            <w:r>
                              <w:rPr>
                                <w:b/>
                              </w:rPr>
                              <w:t xml:space="preserve"> </w:t>
                            </w:r>
                            <w:r w:rsidRPr="003D0548">
                              <w:rPr>
                                <w:b/>
                              </w:rPr>
                              <w:t>tracking and monitoring activities and identifying reporting requirements which will be</w:t>
                            </w:r>
                            <w:r>
                              <w:rPr>
                                <w:b/>
                              </w:rPr>
                              <w:t xml:space="preserve"> </w:t>
                            </w:r>
                            <w:r w:rsidRPr="003D0548">
                              <w:rPr>
                                <w:b/>
                              </w:rPr>
                              <w:t>used to assess meeting the project objectives.</w:t>
                            </w:r>
                          </w:p>
                        </w:txbxContent>
                      </wps:txbx>
                      <wps:bodyPr rot="0" vert="horz" wrap="square" lIns="91440" tIns="45720" rIns="91440" bIns="45720" anchor="t" anchorCtr="0" upright="1">
                        <a:noAutofit/>
                      </wps:bodyPr>
                    </wps:wsp>
                  </a:graphicData>
                </a:graphic>
              </wp:inline>
            </w:drawing>
          </mc:Choice>
          <mc:Fallback>
            <w:pict>
              <v:shape id="Flowchart: Alternate Process 48" o:spid="_x0000_s1038" type="#_x0000_t176" style="width:361.5pt;height:8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" fillcolor="#383367" stroked="f">
                <v:fill opacity="26214f"/>
                <v:textbox>
                  <w:txbxContent>
                    <w:p w:rsidR="0096534A" w:rsidRDefault="0096534A" w:rsidP="00076E7C">
                      <w:pPr>
                        <w:spacing w:after="0" w:line="240" w:lineRule="auto"/>
                        <w:rPr>
                          <w:b/>
                        </w:rPr>
                      </w:pPr>
                      <w:r w:rsidRPr="00763493">
                        <w:rPr>
                          <w:b/>
                        </w:rPr>
                        <w:t xml:space="preserve">Deliverable </w:t>
                      </w:r>
                      <w:r>
                        <w:rPr>
                          <w:b/>
                        </w:rPr>
                        <w:t xml:space="preserve">1: </w:t>
                      </w:r>
                      <w:r w:rsidRPr="003D0548">
                        <w:rPr>
                          <w:b/>
                        </w:rPr>
                        <w:t>Defin</w:t>
                      </w:r>
                      <w:r>
                        <w:rPr>
                          <w:b/>
                        </w:rPr>
                        <w:t xml:space="preserve">ing </w:t>
                      </w:r>
                      <w:r w:rsidRPr="003D0548">
                        <w:rPr>
                          <w:b/>
                        </w:rPr>
                        <w:t>project governance structures – this includes identifying key stake holders,</w:t>
                      </w:r>
                      <w:r>
                        <w:rPr>
                          <w:b/>
                        </w:rPr>
                        <w:t xml:space="preserve"> </w:t>
                      </w:r>
                      <w:r w:rsidRPr="003D0548">
                        <w:rPr>
                          <w:b/>
                        </w:rPr>
                        <w:t>determining roles and responsibilities, developing a project plan, defining progress</w:t>
                      </w:r>
                      <w:r>
                        <w:rPr>
                          <w:b/>
                        </w:rPr>
                        <w:t xml:space="preserve"> </w:t>
                      </w:r>
                      <w:r w:rsidRPr="003D0548">
                        <w:rPr>
                          <w:b/>
                        </w:rPr>
                        <w:t>tracking and monitoring activities and identifying reporting requirements which will be</w:t>
                      </w:r>
                      <w:r>
                        <w:rPr>
                          <w:b/>
                        </w:rPr>
                        <w:t xml:space="preserve"> </w:t>
                      </w:r>
                      <w:r w:rsidRPr="003D0548">
                        <w:rPr>
                          <w:b/>
                        </w:rPr>
                        <w:t>used to assess meeting the project objectives.</w:t>
                      </w:r>
                    </w:p>
                  </w:txbxContent>
                </v:textbox>
                <w10:anchorlock/>
              </v:shape>
            </w:pict>
          </mc:Fallback>
        </mc:AlternateContent>
      </w:r>
    </w:p>
    <w:p w:rsidR="00076E7C" w:rsidRPr="00076E7C" w:rsidRDefault="00076E7C" w:rsidP="00076E7C">
      <w:pPr>
        <w:spacing w:after="0" w:line="360" w:lineRule="auto"/>
        <w:jc w:val="both"/>
        <w:rPr>
          <w:rFonts w:ascii="Calibri" w:eastAsia="Calibri" w:hAnsi="Calibri" w:cs="Times New Roman"/>
          <w:sz w:val="20"/>
        </w:rPr>
      </w:pPr>
      <w:r w:rsidRPr="00076E7C">
        <w:rPr>
          <w:rFonts w:ascii="Calibri" w:eastAsia="Calibri" w:hAnsi="Calibri" w:cs="Times New Roman"/>
          <w:noProof/>
          <w:sz w:val="20"/>
          <w:lang w:eastAsia="en-ZA"/>
        </w:rPr>
        <w:drawing>
          <wp:inline distT="0" distB="0" distL="0" distR="0" wp14:anchorId="08A05691" wp14:editId="0A25BBBD">
            <wp:extent cx="952500" cy="704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076E7C">
        <w:rPr>
          <w:rFonts w:ascii="Verdana" w:eastAsia="Calibri" w:hAnsi="Verdana" w:cs="Times New Roman"/>
          <w:noProof/>
          <w:sz w:val="20"/>
          <w:lang w:eastAsia="en-ZA"/>
        </w:rPr>
        <mc:AlternateContent>
          <mc:Choice Requires="wps">
            <w:drawing>
              <wp:inline distT="0" distB="0" distL="0" distR="0" wp14:anchorId="64A00AF0" wp14:editId="6AD08BC0">
                <wp:extent cx="4533900" cy="600075"/>
                <wp:effectExtent l="0" t="0" r="0" b="9525"/>
                <wp:docPr id="47" name="Flowchart: Alternate Process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33900" cy="600075"/>
                        </a:xfrm>
                        <a:prstGeom prst="flowChartAlternateProcess">
                          <a:avLst/>
                        </a:prstGeom>
                        <a:solidFill>
                          <a:srgbClr val="383367">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534A" w:rsidRDefault="0096534A" w:rsidP="00076E7C">
                            <w:pPr>
                              <w:spacing w:after="0" w:line="240" w:lineRule="auto"/>
                              <w:rPr>
                                <w:b/>
                              </w:rPr>
                            </w:pPr>
                            <w:r>
                              <w:rPr>
                                <w:b/>
                              </w:rPr>
                              <w:t>Deliverable 2: Cost/Benefit Analysis of all proposed technological solutions</w:t>
                            </w:r>
                          </w:p>
                        </w:txbxContent>
                      </wps:txbx>
                      <wps:bodyPr rot="0" vert="horz" wrap="square" lIns="91440" tIns="45720" rIns="91440" bIns="45720" anchor="t" anchorCtr="0" upright="1">
                        <a:noAutofit/>
                      </wps:bodyPr>
                    </wps:wsp>
                  </a:graphicData>
                </a:graphic>
              </wp:inline>
            </w:drawing>
          </mc:Choice>
          <mc:Fallback>
            <w:pict>
              <v:shape id="Flowchart: Alternate Process 47" o:spid="_x0000_s1039" type="#_x0000_t176" style="width:357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" fillcolor="#383367" stroked="f">
                <v:fill opacity="26214f"/>
                <v:textbox>
                  <w:txbxContent>
                    <w:p w:rsidR="0096534A" w:rsidRDefault="0096534A" w:rsidP="00076E7C">
                      <w:pPr>
                        <w:spacing w:after="0" w:line="240" w:lineRule="auto"/>
                        <w:rPr>
                          <w:b/>
                        </w:rPr>
                      </w:pPr>
                      <w:r>
                        <w:rPr>
                          <w:b/>
                        </w:rPr>
                        <w:t>Deliverable 2: Cost/Benefit Analysis of all proposed technological solutions</w:t>
                      </w:r>
                    </w:p>
                  </w:txbxContent>
                </v:textbox>
                <w10:anchorlock/>
              </v:shape>
            </w:pict>
          </mc:Fallback>
        </mc:AlternateContent>
      </w:r>
    </w:p>
    <w:p w:rsidR="00076E7C" w:rsidRPr="00076E7C" w:rsidRDefault="00076E7C" w:rsidP="00076E7C">
      <w:pPr>
        <w:spacing w:after="0" w:line="360" w:lineRule="auto"/>
        <w:jc w:val="both"/>
        <w:rPr>
          <w:rFonts w:ascii="Calibri" w:eastAsia="Calibri" w:hAnsi="Calibri" w:cs="Times New Roman"/>
          <w:sz w:val="20"/>
        </w:rPr>
      </w:pPr>
      <w:r w:rsidRPr="00076E7C">
        <w:rPr>
          <w:rFonts w:ascii="Calibri" w:eastAsia="Calibri" w:hAnsi="Calibri" w:cs="Times New Roman"/>
          <w:noProof/>
          <w:sz w:val="20"/>
          <w:lang w:eastAsia="en-ZA"/>
        </w:rPr>
        <w:drawing>
          <wp:inline distT="0" distB="0" distL="0" distR="0" wp14:anchorId="5D8E3A89" wp14:editId="3468884A">
            <wp:extent cx="952500" cy="704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076E7C">
        <w:rPr>
          <w:rFonts w:ascii="Verdana" w:eastAsia="Calibri" w:hAnsi="Verdana" w:cs="Times New Roman"/>
          <w:noProof/>
          <w:sz w:val="20"/>
          <w:lang w:eastAsia="en-ZA"/>
        </w:rPr>
        <mc:AlternateContent>
          <mc:Choice Requires="wps">
            <w:drawing>
              <wp:inline distT="0" distB="0" distL="0" distR="0" wp14:anchorId="294155A7" wp14:editId="4A7FA82E">
                <wp:extent cx="4562475" cy="609600"/>
                <wp:effectExtent l="0" t="0" r="9525" b="0"/>
                <wp:docPr id="46" name="Flowchart: Alternate Process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62475" cy="609600"/>
                        </a:xfrm>
                        <a:prstGeom prst="flowChartAlternateProcess">
                          <a:avLst/>
                        </a:prstGeom>
                        <a:solidFill>
                          <a:srgbClr val="383367">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534A" w:rsidRDefault="0096534A" w:rsidP="00076E7C">
                            <w:pPr>
                              <w:spacing w:after="0" w:line="240" w:lineRule="auto"/>
                              <w:rPr>
                                <w:b/>
                              </w:rPr>
                            </w:pPr>
                            <w:r w:rsidRPr="00763493">
                              <w:rPr>
                                <w:b/>
                              </w:rPr>
                              <w:t xml:space="preserve">Deliverable </w:t>
                            </w:r>
                            <w:r>
                              <w:rPr>
                                <w:b/>
                              </w:rPr>
                              <w:t xml:space="preserve">3: </w:t>
                            </w:r>
                            <w:r w:rsidRPr="003D0548">
                              <w:rPr>
                                <w:b/>
                              </w:rPr>
                              <w:t>Implication of the proposed solution on the environment and security thereof.</w:t>
                            </w:r>
                          </w:p>
                        </w:txbxContent>
                      </wps:txbx>
                      <wps:bodyPr rot="0" vert="horz" wrap="square" lIns="91440" tIns="45720" rIns="91440" bIns="45720" anchor="t" anchorCtr="0" upright="1">
                        <a:noAutofit/>
                      </wps:bodyPr>
                    </wps:wsp>
                  </a:graphicData>
                </a:graphic>
              </wp:inline>
            </w:drawing>
          </mc:Choice>
          <mc:Fallback>
            <w:pict>
              <v:shape id="Flowchart: Alternate Process 46" o:spid="_x0000_s1040" type="#_x0000_t176" style="width:359.25pt;height: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" fillcolor="#383367" stroked="f">
                <v:fill opacity="26214f"/>
                <v:textbox>
                  <w:txbxContent>
                    <w:p w:rsidR="0096534A" w:rsidRDefault="0096534A" w:rsidP="00076E7C">
                      <w:pPr>
                        <w:spacing w:after="0" w:line="240" w:lineRule="auto"/>
                        <w:rPr>
                          <w:b/>
                        </w:rPr>
                      </w:pPr>
                      <w:r w:rsidRPr="00763493">
                        <w:rPr>
                          <w:b/>
                        </w:rPr>
                        <w:t xml:space="preserve">Deliverable </w:t>
                      </w:r>
                      <w:r>
                        <w:rPr>
                          <w:b/>
                        </w:rPr>
                        <w:t xml:space="preserve">3: </w:t>
                      </w:r>
                      <w:r w:rsidRPr="003D0548">
                        <w:rPr>
                          <w:b/>
                        </w:rPr>
                        <w:t>Implication of the proposed solution on the environment and security thereof.</w:t>
                      </w:r>
                    </w:p>
                  </w:txbxContent>
                </v:textbox>
                <w10:anchorlock/>
              </v:shape>
            </w:pict>
          </mc:Fallback>
        </mc:AlternateContent>
      </w:r>
    </w:p>
    <w:p w:rsidR="00076E7C" w:rsidRPr="00076E7C" w:rsidRDefault="00076E7C" w:rsidP="00076E7C">
      <w:pPr>
        <w:spacing w:after="0" w:line="360" w:lineRule="auto"/>
        <w:jc w:val="both"/>
        <w:rPr>
          <w:rFonts w:ascii="Calibri" w:eastAsia="Calibri" w:hAnsi="Calibri" w:cs="Times New Roman"/>
          <w:sz w:val="20"/>
        </w:rPr>
      </w:pPr>
      <w:r w:rsidRPr="00076E7C">
        <w:rPr>
          <w:rFonts w:ascii="Calibri" w:eastAsia="Calibri" w:hAnsi="Calibri" w:cs="Times New Roman"/>
          <w:noProof/>
          <w:sz w:val="20"/>
          <w:lang w:eastAsia="en-ZA"/>
        </w:rPr>
        <w:drawing>
          <wp:inline distT="0" distB="0" distL="0" distR="0" wp14:anchorId="1E63D59D" wp14:editId="7706A6E6">
            <wp:extent cx="952500" cy="704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076E7C">
        <w:rPr>
          <w:rFonts w:ascii="Verdana" w:eastAsia="Calibri" w:hAnsi="Verdana" w:cs="Times New Roman"/>
          <w:noProof/>
          <w:sz w:val="20"/>
          <w:lang w:eastAsia="en-ZA"/>
        </w:rPr>
        <mc:AlternateContent>
          <mc:Choice Requires="wps">
            <w:drawing>
              <wp:inline distT="0" distB="0" distL="0" distR="0" wp14:anchorId="553DAE9A" wp14:editId="3A603D1C">
                <wp:extent cx="4657725" cy="2200275"/>
                <wp:effectExtent l="0" t="0" r="9525" b="9525"/>
                <wp:docPr id="45" name="Flowchart: Alternate Process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7725" cy="2200275"/>
                        </a:xfrm>
                        <a:prstGeom prst="flowChartAlternateProcess">
                          <a:avLst/>
                        </a:prstGeom>
                        <a:solidFill>
                          <a:srgbClr val="383367">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534A" w:rsidRPr="003D0548" w:rsidRDefault="0096534A" w:rsidP="003D0548">
                            <w:pPr>
                              <w:spacing w:after="0" w:line="240" w:lineRule="auto"/>
                              <w:rPr>
                                <w:b/>
                              </w:rPr>
                            </w:pPr>
                            <w:r w:rsidRPr="00763493">
                              <w:rPr>
                                <w:b/>
                              </w:rPr>
                              <w:t xml:space="preserve">Deliverable </w:t>
                            </w:r>
                            <w:r>
                              <w:rPr>
                                <w:b/>
                              </w:rPr>
                              <w:t xml:space="preserve">4: </w:t>
                            </w:r>
                            <w:r w:rsidRPr="003D0548">
                              <w:rPr>
                                <w:b/>
                              </w:rPr>
                              <w:t>A consolidated technical requirements specification document- this document will include</w:t>
                            </w:r>
                            <w:r>
                              <w:rPr>
                                <w:b/>
                              </w:rPr>
                              <w:t xml:space="preserve"> </w:t>
                            </w:r>
                            <w:r w:rsidRPr="003D0548">
                              <w:rPr>
                                <w:b/>
                              </w:rPr>
                              <w:t xml:space="preserve">the prioritized requirements including but not limited to </w:t>
                            </w:r>
                            <w:proofErr w:type="gramStart"/>
                            <w:r w:rsidRPr="003D0548">
                              <w:rPr>
                                <w:b/>
                              </w:rPr>
                              <w:t>proposed</w:t>
                            </w:r>
                            <w:proofErr w:type="gramEnd"/>
                            <w:r w:rsidRPr="003D0548">
                              <w:rPr>
                                <w:b/>
                              </w:rPr>
                              <w:t>:</w:t>
                            </w:r>
                          </w:p>
                          <w:p w:rsidR="0096534A" w:rsidRPr="003D0548" w:rsidRDefault="0096534A" w:rsidP="00B573C0">
                            <w:pPr>
                              <w:pStyle w:val="ListParagraph"/>
                              <w:numPr>
                                <w:ilvl w:val="0"/>
                                <w:numId w:val="13"/>
                              </w:numPr>
                              <w:spacing w:after="0" w:line="240" w:lineRule="auto"/>
                              <w:rPr>
                                <w:b/>
                              </w:rPr>
                            </w:pPr>
                            <w:r w:rsidRPr="003D0548">
                              <w:rPr>
                                <w:b/>
                              </w:rPr>
                              <w:t>Software architecture design document;</w:t>
                            </w:r>
                          </w:p>
                          <w:p w:rsidR="0096534A" w:rsidRPr="003D0548" w:rsidRDefault="0096534A" w:rsidP="00B573C0">
                            <w:pPr>
                              <w:pStyle w:val="ListParagraph"/>
                              <w:numPr>
                                <w:ilvl w:val="0"/>
                                <w:numId w:val="13"/>
                              </w:numPr>
                              <w:spacing w:after="0" w:line="240" w:lineRule="auto"/>
                              <w:rPr>
                                <w:b/>
                              </w:rPr>
                            </w:pPr>
                            <w:r w:rsidRPr="003D0548">
                              <w:rPr>
                                <w:b/>
                              </w:rPr>
                              <w:t>User requirement document;</w:t>
                            </w:r>
                          </w:p>
                          <w:p w:rsidR="0096534A" w:rsidRPr="003D0548" w:rsidRDefault="0096534A" w:rsidP="00B573C0">
                            <w:pPr>
                              <w:pStyle w:val="ListParagraph"/>
                              <w:numPr>
                                <w:ilvl w:val="0"/>
                                <w:numId w:val="13"/>
                              </w:numPr>
                              <w:spacing w:after="0" w:line="240" w:lineRule="auto"/>
                              <w:rPr>
                                <w:b/>
                              </w:rPr>
                            </w:pPr>
                            <w:r w:rsidRPr="003D0548">
                              <w:rPr>
                                <w:b/>
                              </w:rPr>
                              <w:t>Recommend adequate architecture (hardware) of the operational environment for the proposed solution;</w:t>
                            </w:r>
                          </w:p>
                          <w:p w:rsidR="0096534A" w:rsidRPr="003D0548" w:rsidRDefault="0096534A" w:rsidP="00B573C0">
                            <w:pPr>
                              <w:pStyle w:val="ListParagraph"/>
                              <w:numPr>
                                <w:ilvl w:val="0"/>
                                <w:numId w:val="13"/>
                              </w:numPr>
                              <w:spacing w:after="0" w:line="240" w:lineRule="auto"/>
                              <w:rPr>
                                <w:b/>
                              </w:rPr>
                            </w:pPr>
                            <w:r w:rsidRPr="003D0548">
                              <w:rPr>
                                <w:b/>
                              </w:rPr>
                              <w:t>Ensure that proposed technological solution shall consider, maintenance, user training, data recovery and manuals;</w:t>
                            </w:r>
                          </w:p>
                          <w:p w:rsidR="0096534A" w:rsidRPr="003D0548" w:rsidRDefault="0096534A" w:rsidP="00B573C0">
                            <w:pPr>
                              <w:pStyle w:val="ListParagraph"/>
                              <w:numPr>
                                <w:ilvl w:val="0"/>
                                <w:numId w:val="13"/>
                              </w:numPr>
                              <w:spacing w:after="0" w:line="240" w:lineRule="auto"/>
                              <w:rPr>
                                <w:b/>
                              </w:rPr>
                            </w:pPr>
                            <w:r w:rsidRPr="00D5575E">
                              <w:rPr>
                                <w:b/>
                              </w:rPr>
                              <w:t xml:space="preserve">Ensure that any source codes, database scripts, content, and relevant documentations will belong to the client. </w:t>
                            </w:r>
                          </w:p>
                        </w:txbxContent>
                      </wps:txbx>
                      <wps:bodyPr rot="0" vert="horz" wrap="square" lIns="91440" tIns="45720" rIns="91440" bIns="45720" anchor="t" anchorCtr="0" upright="1">
                        <a:noAutofit/>
                      </wps:bodyPr>
                    </wps:wsp>
                  </a:graphicData>
                </a:graphic>
              </wp:inline>
            </w:drawing>
          </mc:Choice>
          <mc:Fallback>
            <w:pict>
              <v:shape id="Flowchart: Alternate Process 45" o:spid="_x0000_s1041" type="#_x0000_t176" style="width:366.75pt;height:17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" fillcolor="#383367" stroked="f">
                <v:fill opacity="26214f"/>
                <v:textbox>
                  <w:txbxContent>
                    <w:p w:rsidR="0096534A" w:rsidRPr="003D0548" w:rsidRDefault="0096534A" w:rsidP="003D0548">
                      <w:pPr>
                        <w:spacing w:after="0" w:line="240" w:lineRule="auto"/>
                        <w:rPr>
                          <w:b/>
                        </w:rPr>
                      </w:pPr>
                      <w:r w:rsidRPr="00763493">
                        <w:rPr>
                          <w:b/>
                        </w:rPr>
                        <w:t xml:space="preserve">Deliverable </w:t>
                      </w:r>
                      <w:r>
                        <w:rPr>
                          <w:b/>
                        </w:rPr>
                        <w:t xml:space="preserve">4: </w:t>
                      </w:r>
                      <w:r w:rsidRPr="003D0548">
                        <w:rPr>
                          <w:b/>
                        </w:rPr>
                        <w:t>A consolidated technical requirements specification document- this document will include</w:t>
                      </w:r>
                      <w:r>
                        <w:rPr>
                          <w:b/>
                        </w:rPr>
                        <w:t xml:space="preserve"> </w:t>
                      </w:r>
                      <w:r w:rsidRPr="003D0548">
                        <w:rPr>
                          <w:b/>
                        </w:rPr>
                        <w:t xml:space="preserve">the prioritized requirements including but not limited to </w:t>
                      </w:r>
                      <w:proofErr w:type="gramStart"/>
                      <w:r w:rsidRPr="003D0548">
                        <w:rPr>
                          <w:b/>
                        </w:rPr>
                        <w:t>proposed</w:t>
                      </w:r>
                      <w:proofErr w:type="gramEnd"/>
                      <w:r w:rsidRPr="003D0548">
                        <w:rPr>
                          <w:b/>
                        </w:rPr>
                        <w:t>:</w:t>
                      </w:r>
                    </w:p>
                    <w:p w:rsidR="0096534A" w:rsidRPr="003D0548" w:rsidRDefault="0096534A" w:rsidP="00B573C0">
                      <w:pPr>
                        <w:pStyle w:val="ListParagraph"/>
                        <w:numPr>
                          <w:ilvl w:val="0"/>
                          <w:numId w:val="13"/>
                        </w:numPr>
                        <w:spacing w:after="0" w:line="240" w:lineRule="auto"/>
                        <w:rPr>
                          <w:b/>
                        </w:rPr>
                      </w:pPr>
                      <w:r w:rsidRPr="003D0548">
                        <w:rPr>
                          <w:b/>
                        </w:rPr>
                        <w:t>Software architecture design document;</w:t>
                      </w:r>
                    </w:p>
                    <w:p w:rsidR="0096534A" w:rsidRPr="003D0548" w:rsidRDefault="0096534A" w:rsidP="00B573C0">
                      <w:pPr>
                        <w:pStyle w:val="ListParagraph"/>
                        <w:numPr>
                          <w:ilvl w:val="0"/>
                          <w:numId w:val="13"/>
                        </w:numPr>
                        <w:spacing w:after="0" w:line="240" w:lineRule="auto"/>
                        <w:rPr>
                          <w:b/>
                        </w:rPr>
                      </w:pPr>
                      <w:r w:rsidRPr="003D0548">
                        <w:rPr>
                          <w:b/>
                        </w:rPr>
                        <w:t>User requirement document;</w:t>
                      </w:r>
                    </w:p>
                    <w:p w:rsidR="0096534A" w:rsidRPr="003D0548" w:rsidRDefault="0096534A" w:rsidP="00B573C0">
                      <w:pPr>
                        <w:pStyle w:val="ListParagraph"/>
                        <w:numPr>
                          <w:ilvl w:val="0"/>
                          <w:numId w:val="13"/>
                        </w:numPr>
                        <w:spacing w:after="0" w:line="240" w:lineRule="auto"/>
                        <w:rPr>
                          <w:b/>
                        </w:rPr>
                      </w:pPr>
                      <w:r w:rsidRPr="003D0548">
                        <w:rPr>
                          <w:b/>
                        </w:rPr>
                        <w:t>Recommend adequate architecture (hardware) of the operational environment for the proposed solution;</w:t>
                      </w:r>
                    </w:p>
                    <w:p w:rsidR="0096534A" w:rsidRPr="003D0548" w:rsidRDefault="0096534A" w:rsidP="00B573C0">
                      <w:pPr>
                        <w:pStyle w:val="ListParagraph"/>
                        <w:numPr>
                          <w:ilvl w:val="0"/>
                          <w:numId w:val="13"/>
                        </w:numPr>
                        <w:spacing w:after="0" w:line="240" w:lineRule="auto"/>
                        <w:rPr>
                          <w:b/>
                        </w:rPr>
                      </w:pPr>
                      <w:r w:rsidRPr="003D0548">
                        <w:rPr>
                          <w:b/>
                        </w:rPr>
                        <w:t>Ensure that proposed technological solution shall consider, maintenance, user training, data recovery and manuals;</w:t>
                      </w:r>
                    </w:p>
                    <w:p w:rsidR="0096534A" w:rsidRPr="003D0548" w:rsidRDefault="0096534A" w:rsidP="00B573C0">
                      <w:pPr>
                        <w:pStyle w:val="ListParagraph"/>
                        <w:numPr>
                          <w:ilvl w:val="0"/>
                          <w:numId w:val="13"/>
                        </w:numPr>
                        <w:spacing w:after="0" w:line="240" w:lineRule="auto"/>
                        <w:rPr>
                          <w:b/>
                        </w:rPr>
                      </w:pPr>
                      <w:r w:rsidRPr="00D5575E">
                        <w:rPr>
                          <w:b/>
                        </w:rPr>
                        <w:t xml:space="preserve">Ensure that any source codes, database scripts, content, and relevant documentations will belong to the client. </w:t>
                      </w:r>
                    </w:p>
                  </w:txbxContent>
                </v:textbox>
                <w10:anchorlock/>
              </v:shape>
            </w:pict>
          </mc:Fallback>
        </mc:AlternateContent>
      </w:r>
    </w:p>
    <w:p w:rsidR="00076E7C" w:rsidRPr="00076E7C" w:rsidRDefault="00076E7C" w:rsidP="00076E7C">
      <w:pPr>
        <w:spacing w:after="0" w:line="360" w:lineRule="auto"/>
        <w:jc w:val="both"/>
        <w:rPr>
          <w:rFonts w:ascii="Calibri" w:eastAsia="Calibri" w:hAnsi="Calibri" w:cs="Times New Roman"/>
          <w:sz w:val="20"/>
        </w:rPr>
      </w:pPr>
      <w:r w:rsidRPr="00076E7C">
        <w:rPr>
          <w:rFonts w:ascii="Calibri" w:eastAsia="Calibri" w:hAnsi="Calibri" w:cs="Times New Roman"/>
          <w:noProof/>
          <w:sz w:val="20"/>
          <w:lang w:eastAsia="en-ZA"/>
        </w:rPr>
        <w:drawing>
          <wp:inline distT="0" distB="0" distL="0" distR="0" wp14:anchorId="19153BFB" wp14:editId="5EAAD9BC">
            <wp:extent cx="952500" cy="704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076E7C">
        <w:rPr>
          <w:rFonts w:ascii="Verdana" w:eastAsia="Calibri" w:hAnsi="Verdana" w:cs="Times New Roman"/>
          <w:noProof/>
          <w:sz w:val="20"/>
          <w:lang w:eastAsia="en-ZA"/>
        </w:rPr>
        <mc:AlternateContent>
          <mc:Choice Requires="wps">
            <w:drawing>
              <wp:inline distT="0" distB="0" distL="0" distR="0" wp14:anchorId="5B6FDB0F" wp14:editId="6D33BF83">
                <wp:extent cx="4657725" cy="695325"/>
                <wp:effectExtent l="0" t="0" r="9525" b="9525"/>
                <wp:docPr id="44" name="Flowchart: Alternate Process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7725" cy="695325"/>
                        </a:xfrm>
                        <a:prstGeom prst="flowChartAlternateProcess">
                          <a:avLst/>
                        </a:prstGeom>
                        <a:solidFill>
                          <a:srgbClr val="383367">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534A" w:rsidRDefault="0096534A" w:rsidP="00076E7C">
                            <w:pPr>
                              <w:spacing w:after="0" w:line="240" w:lineRule="auto"/>
                              <w:rPr>
                                <w:b/>
                              </w:rPr>
                            </w:pPr>
                            <w:r w:rsidRPr="00763493">
                              <w:rPr>
                                <w:b/>
                              </w:rPr>
                              <w:t xml:space="preserve">Deliverable </w:t>
                            </w:r>
                            <w:r>
                              <w:rPr>
                                <w:b/>
                              </w:rPr>
                              <w:t xml:space="preserve">5: </w:t>
                            </w:r>
                            <w:r w:rsidRPr="003D0548">
                              <w:rPr>
                                <w:b/>
                              </w:rPr>
                              <w:t>Draft tender documents to be utilised by the Board when inviting interested service</w:t>
                            </w:r>
                            <w:r>
                              <w:rPr>
                                <w:b/>
                              </w:rPr>
                              <w:t xml:space="preserve"> </w:t>
                            </w:r>
                            <w:r w:rsidRPr="003D0548">
                              <w:rPr>
                                <w:b/>
                              </w:rPr>
                              <w:t>providers and the evaluation matrix or tool for the assessment of responses thereto.</w:t>
                            </w:r>
                          </w:p>
                        </w:txbxContent>
                      </wps:txbx>
                      <wps:bodyPr rot="0" vert="horz" wrap="square" lIns="91440" tIns="45720" rIns="91440" bIns="45720" anchor="t" anchorCtr="0" upright="1">
                        <a:noAutofit/>
                      </wps:bodyPr>
                    </wps:wsp>
                  </a:graphicData>
                </a:graphic>
              </wp:inline>
            </w:drawing>
          </mc:Choice>
          <mc:Fallback>
            <w:pict>
              <v:shape id="Flowchart: Alternate Process 44" o:spid="_x0000_s1042" type="#_x0000_t176" style="width:366.7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" fillcolor="#383367" stroked="f">
                <v:fill opacity="26214f"/>
                <v:textbox>
                  <w:txbxContent>
                    <w:p w:rsidR="0096534A" w:rsidRDefault="0096534A" w:rsidP="00076E7C">
                      <w:pPr>
                        <w:spacing w:after="0" w:line="240" w:lineRule="auto"/>
                        <w:rPr>
                          <w:b/>
                        </w:rPr>
                      </w:pPr>
                      <w:r w:rsidRPr="00763493">
                        <w:rPr>
                          <w:b/>
                        </w:rPr>
                        <w:t xml:space="preserve">Deliverable </w:t>
                      </w:r>
                      <w:r>
                        <w:rPr>
                          <w:b/>
                        </w:rPr>
                        <w:t xml:space="preserve">5: </w:t>
                      </w:r>
                      <w:r w:rsidRPr="003D0548">
                        <w:rPr>
                          <w:b/>
                        </w:rPr>
                        <w:t>Draft tender documents to be utilised by the Board when inviting interested service</w:t>
                      </w:r>
                      <w:r>
                        <w:rPr>
                          <w:b/>
                        </w:rPr>
                        <w:t xml:space="preserve"> </w:t>
                      </w:r>
                      <w:r w:rsidRPr="003D0548">
                        <w:rPr>
                          <w:b/>
                        </w:rPr>
                        <w:t>providers and the evaluation matrix or tool for the assessment of responses thereto.</w:t>
                      </w:r>
                    </w:p>
                  </w:txbxContent>
                </v:textbox>
                <w10:anchorlock/>
              </v:shape>
            </w:pict>
          </mc:Fallback>
        </mc:AlternateContent>
      </w:r>
    </w:p>
    <w:p w:rsidR="00076E7C" w:rsidRPr="00076E7C" w:rsidRDefault="00076E7C" w:rsidP="00076E7C">
      <w:pPr>
        <w:spacing w:after="0" w:line="360" w:lineRule="auto"/>
        <w:jc w:val="both"/>
        <w:rPr>
          <w:rFonts w:ascii="Calibri" w:eastAsia="Calibri" w:hAnsi="Calibri" w:cs="Times New Roman"/>
          <w:sz w:val="20"/>
        </w:rPr>
      </w:pPr>
      <w:r w:rsidRPr="00076E7C">
        <w:rPr>
          <w:rFonts w:ascii="Calibri" w:eastAsia="Calibri" w:hAnsi="Calibri" w:cs="Times New Roman"/>
          <w:noProof/>
          <w:sz w:val="20"/>
          <w:lang w:eastAsia="en-ZA"/>
        </w:rPr>
        <w:drawing>
          <wp:inline distT="0" distB="0" distL="0" distR="0" wp14:anchorId="75470876" wp14:editId="411C8B15">
            <wp:extent cx="952500" cy="704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076E7C">
        <w:rPr>
          <w:rFonts w:ascii="Verdana" w:eastAsia="Calibri" w:hAnsi="Verdana" w:cs="Times New Roman"/>
          <w:noProof/>
          <w:sz w:val="20"/>
          <w:lang w:eastAsia="en-ZA"/>
        </w:rPr>
        <mc:AlternateContent>
          <mc:Choice Requires="wps">
            <w:drawing>
              <wp:inline distT="0" distB="0" distL="0" distR="0" wp14:anchorId="7F1073F9" wp14:editId="353E255F">
                <wp:extent cx="4657725" cy="523875"/>
                <wp:effectExtent l="0" t="0" r="9525" b="9525"/>
                <wp:docPr id="43" name="Flowchart: Alternate Process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7725" cy="523875"/>
                        </a:xfrm>
                        <a:prstGeom prst="flowChartAlternateProcess">
                          <a:avLst/>
                        </a:prstGeom>
                        <a:solidFill>
                          <a:srgbClr val="383367">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534A" w:rsidRDefault="0096534A" w:rsidP="00076E7C">
                            <w:pPr>
                              <w:spacing w:after="0" w:line="240" w:lineRule="auto"/>
                              <w:rPr>
                                <w:b/>
                              </w:rPr>
                            </w:pPr>
                            <w:r w:rsidRPr="00763493">
                              <w:rPr>
                                <w:b/>
                              </w:rPr>
                              <w:t xml:space="preserve">Deliverable </w:t>
                            </w:r>
                            <w:r>
                              <w:rPr>
                                <w:b/>
                              </w:rPr>
                              <w:t xml:space="preserve">6: </w:t>
                            </w:r>
                            <w:r w:rsidRPr="00D5575E">
                              <w:rPr>
                                <w:b/>
                              </w:rPr>
                              <w:t>Project completion report to be presented to Management and the Board.</w:t>
                            </w:r>
                          </w:p>
                        </w:txbxContent>
                      </wps:txbx>
                      <wps:bodyPr rot="0" vert="horz" wrap="square" lIns="91440" tIns="45720" rIns="91440" bIns="45720" anchor="t" anchorCtr="0" upright="1">
                        <a:noAutofit/>
                      </wps:bodyPr>
                    </wps:wsp>
                  </a:graphicData>
                </a:graphic>
              </wp:inline>
            </w:drawing>
          </mc:Choice>
          <mc:Fallback>
            <w:pict>
              <v:shape id="Flowchart: Alternate Process 43" o:spid="_x0000_s1043" type="#_x0000_t176" style="width:366.75pt;height:4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" fillcolor="#383367" stroked="f">
                <v:fill opacity="26214f"/>
                <v:textbox>
                  <w:txbxContent>
                    <w:p w:rsidR="0096534A" w:rsidRDefault="0096534A" w:rsidP="00076E7C">
                      <w:pPr>
                        <w:spacing w:after="0" w:line="240" w:lineRule="auto"/>
                        <w:rPr>
                          <w:b/>
                        </w:rPr>
                      </w:pPr>
                      <w:r w:rsidRPr="00763493">
                        <w:rPr>
                          <w:b/>
                        </w:rPr>
                        <w:t xml:space="preserve">Deliverable </w:t>
                      </w:r>
                      <w:r>
                        <w:rPr>
                          <w:b/>
                        </w:rPr>
                        <w:t xml:space="preserve">6: </w:t>
                      </w:r>
                      <w:r w:rsidRPr="00D5575E">
                        <w:rPr>
                          <w:b/>
                        </w:rPr>
                        <w:t>Project completion report to be presented to Management and the Board.</w:t>
                      </w:r>
                    </w:p>
                  </w:txbxContent>
                </v:textbox>
                <w10:anchorlock/>
              </v:shape>
            </w:pict>
          </mc:Fallback>
        </mc:AlternateContent>
      </w:r>
    </w:p>
    <w:p w:rsidR="00076E7C" w:rsidRPr="00076E7C" w:rsidRDefault="00076E7C" w:rsidP="00B573C0">
      <w:pPr>
        <w:keepNext/>
        <w:numPr>
          <w:ilvl w:val="0"/>
          <w:numId w:val="4"/>
        </w:numPr>
        <w:spacing w:before="120" w:after="60" w:line="360" w:lineRule="auto"/>
        <w:jc w:val="both"/>
        <w:outlineLvl w:val="0"/>
        <w:rPr>
          <w:rFonts w:ascii="Calibri" w:eastAsia="Times New Roman" w:hAnsi="Calibri" w:cs="Times New Roman"/>
          <w:b/>
          <w:bCs/>
          <w:kern w:val="32"/>
          <w:sz w:val="28"/>
          <w:szCs w:val="32"/>
        </w:rPr>
      </w:pPr>
      <w:r w:rsidRPr="00076E7C">
        <w:rPr>
          <w:rFonts w:ascii="Calibri" w:eastAsia="Times New Roman" w:hAnsi="Calibri" w:cs="Times New Roman"/>
          <w:b/>
          <w:bCs/>
          <w:kern w:val="32"/>
          <w:sz w:val="32"/>
          <w:szCs w:val="32"/>
        </w:rPr>
        <w:br w:type="page"/>
      </w:r>
      <w:bookmarkStart w:id="34" w:name="_Toc308681650"/>
      <w:bookmarkStart w:id="35" w:name="_Toc437439647"/>
      <w:bookmarkStart w:id="36" w:name="_Toc437439716"/>
      <w:bookmarkStart w:id="37" w:name="_Toc437951938"/>
      <w:r w:rsidRPr="00076E7C">
        <w:rPr>
          <w:rFonts w:ascii="Calibri" w:eastAsia="Times New Roman" w:hAnsi="Calibri" w:cs="Times New Roman"/>
          <w:b/>
          <w:bCs/>
          <w:kern w:val="32"/>
          <w:sz w:val="28"/>
          <w:szCs w:val="32"/>
        </w:rPr>
        <w:lastRenderedPageBreak/>
        <w:t>Methodology</w:t>
      </w:r>
      <w:bookmarkEnd w:id="34"/>
      <w:bookmarkEnd w:id="35"/>
      <w:bookmarkEnd w:id="36"/>
      <w:bookmarkEnd w:id="37"/>
    </w:p>
    <w:tbl>
      <w:tblPr>
        <w:tblW w:w="0" w:type="auto"/>
        <w:tblInd w:w="142"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firstRow="1" w:lastRow="0" w:firstColumn="1" w:lastColumn="0" w:noHBand="0" w:noVBand="1"/>
      </w:tblPr>
      <w:tblGrid>
        <w:gridCol w:w="9100"/>
      </w:tblGrid>
      <w:tr w:rsidR="00076E7C" w:rsidRPr="00076E7C" w:rsidTr="000D6EEB">
        <w:trPr>
          <w:trHeight w:val="632"/>
        </w:trPr>
        <w:tc>
          <w:tcPr>
            <w:tcW w:w="9204" w:type="dxa"/>
            <w:shd w:val="clear" w:color="auto" w:fill="383367"/>
            <w:vAlign w:val="bottom"/>
          </w:tcPr>
          <w:p w:rsidR="00076E7C" w:rsidRPr="00076E7C" w:rsidRDefault="00076E7C" w:rsidP="00076E7C">
            <w:pPr>
              <w:spacing w:before="60" w:after="120" w:line="240" w:lineRule="auto"/>
              <w:ind w:left="284"/>
              <w:jc w:val="both"/>
              <w:rPr>
                <w:rFonts w:ascii="Calibri" w:eastAsia="Calibri" w:hAnsi="Calibri" w:cs="Times New Roman"/>
                <w:b/>
                <w:sz w:val="24"/>
              </w:rPr>
            </w:pPr>
            <w:r w:rsidRPr="00076E7C">
              <w:rPr>
                <w:rFonts w:ascii="Calibri" w:eastAsia="Calibri" w:hAnsi="Calibri" w:cs="Times New Roman"/>
                <w:b/>
                <w:sz w:val="24"/>
              </w:rPr>
              <w:t>Phase 1: Inception</w:t>
            </w:r>
            <w:r w:rsidR="00D5575E">
              <w:rPr>
                <w:rFonts w:ascii="Calibri" w:eastAsia="Calibri" w:hAnsi="Calibri" w:cs="Times New Roman"/>
                <w:b/>
                <w:sz w:val="24"/>
              </w:rPr>
              <w:t xml:space="preserve"> Meeting and Scope Definition</w:t>
            </w:r>
          </w:p>
        </w:tc>
      </w:tr>
      <w:tr w:rsidR="00076E7C" w:rsidRPr="00076E7C" w:rsidTr="000D6EEB">
        <w:trPr>
          <w:trHeight w:hRule="exact" w:val="340"/>
        </w:trPr>
        <w:tc>
          <w:tcPr>
            <w:tcW w:w="9204" w:type="dxa"/>
            <w:shd w:val="clear" w:color="auto" w:fill="7F7F7F"/>
            <w:vAlign w:val="bottom"/>
          </w:tcPr>
          <w:p w:rsidR="00076E7C" w:rsidRPr="00076E7C" w:rsidRDefault="00076E7C" w:rsidP="00076E7C">
            <w:pPr>
              <w:spacing w:before="60" w:after="120" w:line="240" w:lineRule="auto"/>
              <w:jc w:val="both"/>
              <w:rPr>
                <w:rFonts w:ascii="Calibri" w:eastAsia="Calibri" w:hAnsi="Calibri" w:cs="Times New Roman"/>
                <w:b/>
                <w:sz w:val="20"/>
              </w:rPr>
            </w:pPr>
            <w:r w:rsidRPr="00076E7C">
              <w:rPr>
                <w:rFonts w:ascii="Calibri" w:eastAsia="Calibri" w:hAnsi="Calibri" w:cs="Times New Roman"/>
                <w:b/>
                <w:sz w:val="20"/>
              </w:rPr>
              <w:t>Purpose:</w:t>
            </w:r>
          </w:p>
        </w:tc>
      </w:tr>
      <w:tr w:rsidR="00076E7C" w:rsidRPr="00076E7C" w:rsidTr="000D6EEB">
        <w:tc>
          <w:tcPr>
            <w:tcW w:w="9204" w:type="dxa"/>
            <w:shd w:val="clear" w:color="auto" w:fill="auto"/>
          </w:tcPr>
          <w:p w:rsidR="00076E7C" w:rsidRPr="00076E7C" w:rsidRDefault="00D5575E" w:rsidP="00076E7C">
            <w:pPr>
              <w:spacing w:before="60" w:after="120" w:line="240" w:lineRule="auto"/>
              <w:ind w:left="142"/>
              <w:jc w:val="both"/>
              <w:rPr>
                <w:rFonts w:ascii="Calibri" w:eastAsia="Calibri" w:hAnsi="Calibri" w:cs="Times New Roman"/>
                <w:sz w:val="20"/>
              </w:rPr>
            </w:pPr>
            <w:r w:rsidRPr="00D5575E">
              <w:rPr>
                <w:rFonts w:ascii="Calibri" w:eastAsia="Calibri" w:hAnsi="Calibri" w:cs="Times New Roman"/>
                <w:sz w:val="20"/>
              </w:rPr>
              <w:t>An Inception Meeting will start the project where an agreement will be reached on project objectives and approach and to ensure that all project management and communication processes are clear from the outset.</w:t>
            </w:r>
          </w:p>
        </w:tc>
      </w:tr>
      <w:tr w:rsidR="00076E7C" w:rsidRPr="00076E7C" w:rsidTr="000D6EEB">
        <w:trPr>
          <w:trHeight w:hRule="exact" w:val="340"/>
        </w:trPr>
        <w:tc>
          <w:tcPr>
            <w:tcW w:w="9204" w:type="dxa"/>
            <w:shd w:val="clear" w:color="auto" w:fill="7F7F7F"/>
            <w:vAlign w:val="bottom"/>
          </w:tcPr>
          <w:p w:rsidR="00076E7C" w:rsidRPr="00076E7C" w:rsidRDefault="00076E7C" w:rsidP="00076E7C">
            <w:pPr>
              <w:spacing w:before="60" w:after="120" w:line="240" w:lineRule="auto"/>
              <w:jc w:val="both"/>
              <w:rPr>
                <w:rFonts w:ascii="Calibri" w:eastAsia="Calibri" w:hAnsi="Calibri" w:cs="Times New Roman"/>
                <w:b/>
                <w:sz w:val="20"/>
              </w:rPr>
            </w:pPr>
            <w:r w:rsidRPr="00076E7C">
              <w:rPr>
                <w:rFonts w:ascii="Calibri" w:eastAsia="Calibri" w:hAnsi="Calibri" w:cs="Times New Roman"/>
                <w:b/>
                <w:sz w:val="20"/>
              </w:rPr>
              <w:t>Activities:</w:t>
            </w:r>
          </w:p>
        </w:tc>
      </w:tr>
      <w:tr w:rsidR="00076E7C" w:rsidRPr="00076E7C" w:rsidTr="000D6EEB">
        <w:tc>
          <w:tcPr>
            <w:tcW w:w="9204" w:type="dxa"/>
            <w:shd w:val="clear" w:color="auto" w:fill="auto"/>
          </w:tcPr>
          <w:p w:rsidR="00D5575E" w:rsidRDefault="00D5575E" w:rsidP="00240F45">
            <w:pPr>
              <w:spacing w:before="60" w:after="0" w:line="240" w:lineRule="auto"/>
              <w:ind w:left="142"/>
              <w:jc w:val="both"/>
              <w:rPr>
                <w:rFonts w:ascii="Calibri" w:eastAsia="Times New Roman" w:hAnsi="Calibri" w:cs="Arial"/>
                <w:sz w:val="20"/>
                <w:szCs w:val="20"/>
                <w:lang w:eastAsia="en-ZA"/>
              </w:rPr>
            </w:pPr>
            <w:r w:rsidRPr="00D5575E">
              <w:rPr>
                <w:rFonts w:ascii="Calibri" w:eastAsia="Times New Roman" w:hAnsi="Calibri" w:cs="Arial"/>
                <w:sz w:val="20"/>
                <w:szCs w:val="20"/>
                <w:lang w:eastAsia="en-ZA"/>
              </w:rPr>
              <w:t xml:space="preserve">The following activities will be undertaken; </w:t>
            </w:r>
          </w:p>
          <w:p w:rsidR="00076E7C" w:rsidRDefault="00D5575E" w:rsidP="00B573C0">
            <w:pPr>
              <w:pStyle w:val="ListParagraph"/>
              <w:numPr>
                <w:ilvl w:val="0"/>
                <w:numId w:val="14"/>
              </w:numPr>
              <w:spacing w:before="60" w:after="0" w:line="240" w:lineRule="auto"/>
              <w:jc w:val="both"/>
              <w:rPr>
                <w:rFonts w:ascii="Calibri" w:eastAsia="Times New Roman" w:hAnsi="Calibri" w:cs="Arial"/>
                <w:sz w:val="20"/>
                <w:szCs w:val="20"/>
                <w:lang w:eastAsia="en-ZA"/>
              </w:rPr>
            </w:pPr>
            <w:r w:rsidRPr="00D5575E">
              <w:rPr>
                <w:rFonts w:ascii="Calibri" w:eastAsia="Times New Roman" w:hAnsi="Calibri" w:cs="Arial"/>
                <w:sz w:val="20"/>
                <w:szCs w:val="20"/>
                <w:lang w:eastAsia="en-ZA"/>
              </w:rPr>
              <w:t>An Inception Meeting with all relevant stakeholders.</w:t>
            </w:r>
          </w:p>
          <w:p w:rsidR="00D5575E" w:rsidRPr="00D5575E" w:rsidRDefault="00D5575E" w:rsidP="00B573C0">
            <w:pPr>
              <w:pStyle w:val="ListParagraph"/>
              <w:numPr>
                <w:ilvl w:val="0"/>
                <w:numId w:val="14"/>
              </w:numPr>
              <w:spacing w:before="60" w:after="120" w:line="240" w:lineRule="auto"/>
              <w:jc w:val="both"/>
              <w:rPr>
                <w:rFonts w:ascii="Calibri" w:eastAsia="Times New Roman" w:hAnsi="Calibri" w:cs="Arial"/>
                <w:sz w:val="20"/>
                <w:szCs w:val="20"/>
                <w:lang w:eastAsia="en-ZA"/>
              </w:rPr>
            </w:pPr>
            <w:r w:rsidRPr="00D5575E">
              <w:rPr>
                <w:rFonts w:ascii="Calibri" w:eastAsia="Times New Roman" w:hAnsi="Calibri" w:cs="Arial"/>
                <w:sz w:val="20"/>
                <w:szCs w:val="20"/>
                <w:lang w:eastAsia="en-ZA"/>
              </w:rPr>
              <w:t>Formation of the Project Steering Committee</w:t>
            </w:r>
          </w:p>
        </w:tc>
      </w:tr>
      <w:tr w:rsidR="00076E7C" w:rsidRPr="00076E7C" w:rsidTr="000D6EEB">
        <w:trPr>
          <w:trHeight w:hRule="exact" w:val="340"/>
        </w:trPr>
        <w:tc>
          <w:tcPr>
            <w:tcW w:w="9204" w:type="dxa"/>
            <w:shd w:val="clear" w:color="auto" w:fill="7F7F7F"/>
            <w:vAlign w:val="bottom"/>
          </w:tcPr>
          <w:p w:rsidR="00076E7C" w:rsidRPr="00076E7C" w:rsidRDefault="00076E7C" w:rsidP="00076E7C">
            <w:pPr>
              <w:spacing w:before="60" w:afterLines="120" w:after="288" w:line="240" w:lineRule="auto"/>
              <w:jc w:val="both"/>
              <w:rPr>
                <w:rFonts w:ascii="Calibri" w:eastAsia="Calibri" w:hAnsi="Calibri" w:cs="Times New Roman"/>
                <w:b/>
                <w:sz w:val="20"/>
              </w:rPr>
            </w:pPr>
            <w:r w:rsidRPr="00076E7C">
              <w:rPr>
                <w:rFonts w:ascii="Calibri" w:eastAsia="Calibri" w:hAnsi="Calibri" w:cs="Times New Roman"/>
                <w:b/>
                <w:sz w:val="20"/>
              </w:rPr>
              <w:t>Deliverables:</w:t>
            </w:r>
          </w:p>
        </w:tc>
      </w:tr>
      <w:tr w:rsidR="00076E7C" w:rsidRPr="00076E7C" w:rsidTr="000D6EEB">
        <w:tc>
          <w:tcPr>
            <w:tcW w:w="9204" w:type="dxa"/>
            <w:shd w:val="clear" w:color="auto" w:fill="auto"/>
          </w:tcPr>
          <w:p w:rsidR="00D5575E" w:rsidRPr="00D5575E" w:rsidRDefault="00D5575E" w:rsidP="00D5575E">
            <w:pPr>
              <w:tabs>
                <w:tab w:val="left" w:pos="0"/>
                <w:tab w:val="left" w:pos="142"/>
                <w:tab w:val="left" w:pos="425"/>
              </w:tabs>
              <w:spacing w:before="60" w:after="120" w:line="240" w:lineRule="auto"/>
              <w:ind w:left="142"/>
              <w:contextualSpacing/>
              <w:jc w:val="both"/>
              <w:rPr>
                <w:rFonts w:ascii="Calibri" w:eastAsia="Times New Roman" w:hAnsi="Calibri" w:cs="Arial"/>
                <w:bCs/>
                <w:sz w:val="20"/>
                <w:szCs w:val="20"/>
                <w:lang w:eastAsia="en-GB"/>
              </w:rPr>
            </w:pPr>
            <w:r w:rsidRPr="00D5575E">
              <w:rPr>
                <w:rFonts w:ascii="Calibri" w:eastAsia="Times New Roman" w:hAnsi="Calibri" w:cs="Arial"/>
                <w:bCs/>
                <w:sz w:val="20"/>
                <w:szCs w:val="20"/>
                <w:lang w:eastAsia="en-GB"/>
              </w:rPr>
              <w:t xml:space="preserve">The </w:t>
            </w:r>
            <w:r w:rsidRPr="00D5575E">
              <w:rPr>
                <w:rFonts w:ascii="Calibri" w:eastAsia="Times New Roman" w:hAnsi="Calibri" w:cs="Arial"/>
                <w:b/>
                <w:bCs/>
                <w:sz w:val="20"/>
                <w:szCs w:val="20"/>
                <w:lang w:eastAsia="en-GB"/>
              </w:rPr>
              <w:t>Inception Meeting</w:t>
            </w:r>
            <w:r w:rsidRPr="00D5575E">
              <w:rPr>
                <w:rFonts w:ascii="Calibri" w:eastAsia="Times New Roman" w:hAnsi="Calibri" w:cs="Arial"/>
                <w:bCs/>
                <w:sz w:val="20"/>
                <w:szCs w:val="20"/>
                <w:lang w:eastAsia="en-GB"/>
              </w:rPr>
              <w:t xml:space="preserve"> should focus on, but not be limited to, the following:</w:t>
            </w:r>
          </w:p>
          <w:p w:rsidR="00913042" w:rsidRDefault="00D5575E" w:rsidP="00B573C0">
            <w:pPr>
              <w:pStyle w:val="ListParagraph"/>
              <w:numPr>
                <w:ilvl w:val="0"/>
                <w:numId w:val="10"/>
              </w:numPr>
              <w:tabs>
                <w:tab w:val="left" w:pos="0"/>
                <w:tab w:val="left" w:pos="142"/>
                <w:tab w:val="left" w:pos="425"/>
              </w:tabs>
              <w:spacing w:before="60" w:after="120" w:line="240" w:lineRule="auto"/>
              <w:jc w:val="both"/>
              <w:rPr>
                <w:rFonts w:ascii="Calibri" w:eastAsia="Times New Roman" w:hAnsi="Calibri" w:cs="Arial"/>
                <w:bCs/>
                <w:sz w:val="20"/>
                <w:szCs w:val="20"/>
                <w:lang w:eastAsia="en-GB"/>
              </w:rPr>
            </w:pPr>
            <w:r w:rsidRPr="00D5575E">
              <w:rPr>
                <w:rFonts w:ascii="Calibri" w:eastAsia="Times New Roman" w:hAnsi="Calibri" w:cs="Arial"/>
                <w:bCs/>
                <w:sz w:val="20"/>
                <w:szCs w:val="20"/>
                <w:lang w:eastAsia="en-GB"/>
              </w:rPr>
              <w:t>Project Charter and Approach (preliminary Scope – High level);</w:t>
            </w:r>
            <w:r w:rsidR="00913042" w:rsidRPr="00913042">
              <w:rPr>
                <w:rFonts w:ascii="Calibri" w:eastAsia="Times New Roman" w:hAnsi="Calibri" w:cs="Arial"/>
                <w:bCs/>
                <w:sz w:val="20"/>
                <w:szCs w:val="20"/>
                <w:lang w:eastAsia="en-GB"/>
              </w:rPr>
              <w:t xml:space="preserve"> </w:t>
            </w:r>
          </w:p>
          <w:p w:rsidR="00D5575E" w:rsidRPr="00D5575E" w:rsidRDefault="00913042" w:rsidP="00B573C0">
            <w:pPr>
              <w:pStyle w:val="ListParagraph"/>
              <w:numPr>
                <w:ilvl w:val="0"/>
                <w:numId w:val="10"/>
              </w:numPr>
              <w:tabs>
                <w:tab w:val="left" w:pos="0"/>
                <w:tab w:val="left" w:pos="142"/>
                <w:tab w:val="left" w:pos="425"/>
              </w:tabs>
              <w:spacing w:before="60" w:after="120" w:line="240" w:lineRule="auto"/>
              <w:jc w:val="both"/>
              <w:rPr>
                <w:rFonts w:ascii="Calibri" w:eastAsia="Times New Roman" w:hAnsi="Calibri" w:cs="Arial"/>
                <w:bCs/>
                <w:sz w:val="20"/>
                <w:szCs w:val="20"/>
                <w:lang w:eastAsia="en-GB"/>
              </w:rPr>
            </w:pPr>
            <w:r w:rsidRPr="00913042">
              <w:rPr>
                <w:rFonts w:ascii="Calibri" w:eastAsia="Times New Roman" w:hAnsi="Calibri" w:cs="Arial"/>
                <w:bCs/>
                <w:sz w:val="20"/>
                <w:szCs w:val="20"/>
                <w:lang w:eastAsia="en-GB"/>
              </w:rPr>
              <w:t>Identifying key stake holders, determining roles and responsibilities, developing a project plan, defining progress tracking and monitoring activities and identifying reporting requirements which will be used to assess meeting the project objectives.</w:t>
            </w:r>
          </w:p>
          <w:p w:rsidR="00D5575E" w:rsidRPr="00D5575E" w:rsidRDefault="00D5575E" w:rsidP="00B573C0">
            <w:pPr>
              <w:pStyle w:val="ListParagraph"/>
              <w:numPr>
                <w:ilvl w:val="0"/>
                <w:numId w:val="10"/>
              </w:numPr>
              <w:tabs>
                <w:tab w:val="left" w:pos="0"/>
                <w:tab w:val="left" w:pos="142"/>
                <w:tab w:val="left" w:pos="425"/>
              </w:tabs>
              <w:spacing w:before="60" w:after="120" w:line="240" w:lineRule="auto"/>
              <w:jc w:val="both"/>
              <w:rPr>
                <w:rFonts w:ascii="Calibri" w:eastAsia="Times New Roman" w:hAnsi="Calibri" w:cs="Arial"/>
                <w:bCs/>
                <w:sz w:val="20"/>
                <w:szCs w:val="20"/>
                <w:lang w:eastAsia="en-GB"/>
              </w:rPr>
            </w:pPr>
            <w:r w:rsidRPr="00D5575E">
              <w:rPr>
                <w:rFonts w:ascii="Calibri" w:eastAsia="Times New Roman" w:hAnsi="Calibri" w:cs="Arial"/>
                <w:bCs/>
                <w:sz w:val="20"/>
                <w:szCs w:val="20"/>
                <w:lang w:eastAsia="en-GB"/>
              </w:rPr>
              <w:t>Establishment of Project Management and Communication Processes;</w:t>
            </w:r>
          </w:p>
          <w:p w:rsidR="00076E7C" w:rsidRPr="00D5575E" w:rsidRDefault="00D5575E" w:rsidP="00B573C0">
            <w:pPr>
              <w:pStyle w:val="ListParagraph"/>
              <w:numPr>
                <w:ilvl w:val="0"/>
                <w:numId w:val="10"/>
              </w:numPr>
              <w:tabs>
                <w:tab w:val="left" w:pos="0"/>
                <w:tab w:val="left" w:pos="142"/>
                <w:tab w:val="left" w:pos="425"/>
              </w:tabs>
              <w:spacing w:before="60" w:after="0" w:line="240" w:lineRule="auto"/>
              <w:jc w:val="both"/>
              <w:rPr>
                <w:rFonts w:ascii="Calibri" w:eastAsia="Times New Roman" w:hAnsi="Calibri" w:cs="Arial"/>
                <w:bCs/>
                <w:sz w:val="20"/>
                <w:szCs w:val="20"/>
                <w:lang w:eastAsia="en-GB"/>
              </w:rPr>
            </w:pPr>
            <w:r w:rsidRPr="00D5575E">
              <w:rPr>
                <w:rFonts w:ascii="Calibri" w:eastAsia="Times New Roman" w:hAnsi="Calibri" w:cs="Arial"/>
                <w:bCs/>
                <w:sz w:val="20"/>
                <w:szCs w:val="20"/>
                <w:lang w:eastAsia="en-GB"/>
              </w:rPr>
              <w:t>Formation of the GGB Project Steering Committee for project approval and recommendations (see next step).</w:t>
            </w:r>
          </w:p>
          <w:p w:rsidR="00D5575E" w:rsidRPr="00D5575E" w:rsidRDefault="00D5575E" w:rsidP="00240F45">
            <w:pPr>
              <w:tabs>
                <w:tab w:val="left" w:pos="0"/>
                <w:tab w:val="left" w:pos="142"/>
                <w:tab w:val="left" w:pos="425"/>
              </w:tabs>
              <w:spacing w:before="60" w:after="0" w:line="240" w:lineRule="auto"/>
              <w:ind w:left="142"/>
              <w:contextualSpacing/>
              <w:jc w:val="both"/>
              <w:rPr>
                <w:rFonts w:ascii="Calibri" w:eastAsia="Times New Roman" w:hAnsi="Calibri" w:cs="Arial"/>
                <w:b/>
                <w:bCs/>
                <w:sz w:val="20"/>
                <w:szCs w:val="20"/>
                <w:lang w:eastAsia="en-GB"/>
              </w:rPr>
            </w:pPr>
            <w:r w:rsidRPr="00D5575E">
              <w:rPr>
                <w:rFonts w:ascii="Calibri" w:eastAsia="Times New Roman" w:hAnsi="Calibri" w:cs="Arial"/>
                <w:b/>
                <w:bCs/>
                <w:sz w:val="20"/>
                <w:szCs w:val="20"/>
                <w:lang w:eastAsia="en-GB"/>
              </w:rPr>
              <w:t xml:space="preserve">Formation of the Project Steering Committee </w:t>
            </w:r>
          </w:p>
          <w:p w:rsidR="00D5575E" w:rsidRDefault="00D5575E" w:rsidP="00D5575E">
            <w:pPr>
              <w:tabs>
                <w:tab w:val="left" w:pos="0"/>
                <w:tab w:val="left" w:pos="142"/>
                <w:tab w:val="left" w:pos="425"/>
              </w:tabs>
              <w:spacing w:before="60" w:after="120" w:line="240" w:lineRule="auto"/>
              <w:ind w:left="142"/>
              <w:contextualSpacing/>
              <w:jc w:val="right"/>
              <w:rPr>
                <w:rFonts w:ascii="Calibri" w:eastAsia="Times New Roman" w:hAnsi="Calibri" w:cs="Arial"/>
                <w:bCs/>
                <w:sz w:val="20"/>
                <w:szCs w:val="20"/>
                <w:lang w:eastAsia="en-GB"/>
              </w:rPr>
            </w:pPr>
            <w:r w:rsidRPr="00D5575E">
              <w:rPr>
                <w:rFonts w:ascii="Calibri" w:eastAsia="Times New Roman" w:hAnsi="Calibri" w:cs="Arial"/>
                <w:b/>
                <w:bCs/>
                <w:sz w:val="20"/>
                <w:szCs w:val="20"/>
                <w:lang w:eastAsia="en-GB"/>
              </w:rPr>
              <w:t>Note</w:t>
            </w:r>
            <w:r w:rsidRPr="00D5575E">
              <w:rPr>
                <w:rFonts w:ascii="Calibri" w:eastAsia="Times New Roman" w:hAnsi="Calibri" w:cs="Arial"/>
                <w:bCs/>
                <w:sz w:val="20"/>
                <w:szCs w:val="20"/>
                <w:lang w:eastAsia="en-GB"/>
              </w:rPr>
              <w:t>: Can combined with the Initiation Meeting</w:t>
            </w:r>
          </w:p>
          <w:p w:rsidR="00D5575E" w:rsidRPr="00D5575E" w:rsidRDefault="00D5575E" w:rsidP="00D5575E">
            <w:pPr>
              <w:tabs>
                <w:tab w:val="left" w:pos="0"/>
                <w:tab w:val="left" w:pos="142"/>
                <w:tab w:val="left" w:pos="425"/>
              </w:tabs>
              <w:spacing w:before="60" w:after="120" w:line="240" w:lineRule="auto"/>
              <w:ind w:left="142"/>
              <w:contextualSpacing/>
              <w:jc w:val="both"/>
              <w:rPr>
                <w:rFonts w:ascii="Calibri" w:eastAsia="Times New Roman" w:hAnsi="Calibri" w:cs="Arial"/>
                <w:bCs/>
                <w:sz w:val="20"/>
                <w:szCs w:val="20"/>
                <w:lang w:eastAsia="en-GB"/>
              </w:rPr>
            </w:pPr>
            <w:r w:rsidRPr="00D5575E">
              <w:rPr>
                <w:rFonts w:ascii="Calibri" w:eastAsia="Times New Roman" w:hAnsi="Calibri" w:cs="Arial"/>
                <w:bCs/>
                <w:sz w:val="20"/>
                <w:szCs w:val="20"/>
                <w:lang w:eastAsia="en-GB"/>
              </w:rPr>
              <w:t>The action should focus on, but not be limited to, the following:</w:t>
            </w:r>
          </w:p>
          <w:p w:rsidR="00D5575E" w:rsidRPr="00D5575E" w:rsidRDefault="00D5575E" w:rsidP="00B573C0">
            <w:pPr>
              <w:pStyle w:val="ListParagraph"/>
              <w:numPr>
                <w:ilvl w:val="0"/>
                <w:numId w:val="10"/>
              </w:numPr>
              <w:tabs>
                <w:tab w:val="left" w:pos="0"/>
                <w:tab w:val="left" w:pos="142"/>
                <w:tab w:val="left" w:pos="425"/>
              </w:tabs>
              <w:spacing w:before="60" w:after="120" w:line="240" w:lineRule="auto"/>
              <w:jc w:val="both"/>
              <w:rPr>
                <w:rFonts w:ascii="Calibri" w:eastAsia="Times New Roman" w:hAnsi="Calibri" w:cs="Arial"/>
                <w:bCs/>
                <w:sz w:val="20"/>
                <w:szCs w:val="20"/>
                <w:lang w:eastAsia="en-GB"/>
              </w:rPr>
            </w:pPr>
            <w:r w:rsidRPr="00D5575E">
              <w:rPr>
                <w:rFonts w:ascii="Calibri" w:eastAsia="Times New Roman" w:hAnsi="Calibri" w:cs="Arial"/>
                <w:bCs/>
                <w:sz w:val="20"/>
                <w:szCs w:val="20"/>
                <w:lang w:eastAsia="en-GB"/>
              </w:rPr>
              <w:t>The initial clarification of roles and responsibilities to resolve issues of ownership, collaboration and transparency for strategic and operational ICT management;</w:t>
            </w:r>
          </w:p>
          <w:p w:rsidR="00D5575E" w:rsidRPr="00D5575E" w:rsidRDefault="00D5575E" w:rsidP="00B573C0">
            <w:pPr>
              <w:pStyle w:val="ListParagraph"/>
              <w:numPr>
                <w:ilvl w:val="0"/>
                <w:numId w:val="10"/>
              </w:numPr>
              <w:tabs>
                <w:tab w:val="left" w:pos="0"/>
                <w:tab w:val="left" w:pos="142"/>
                <w:tab w:val="left" w:pos="425"/>
              </w:tabs>
              <w:spacing w:before="60" w:after="120" w:line="240" w:lineRule="auto"/>
              <w:jc w:val="both"/>
              <w:rPr>
                <w:rFonts w:ascii="Calibri" w:eastAsia="Times New Roman" w:hAnsi="Calibri" w:cs="Arial"/>
                <w:bCs/>
                <w:sz w:val="20"/>
                <w:szCs w:val="20"/>
                <w:lang w:eastAsia="en-GB"/>
              </w:rPr>
            </w:pPr>
            <w:r w:rsidRPr="00D5575E">
              <w:rPr>
                <w:rFonts w:ascii="Calibri" w:eastAsia="Times New Roman" w:hAnsi="Calibri" w:cs="Arial"/>
                <w:bCs/>
                <w:sz w:val="20"/>
                <w:szCs w:val="20"/>
                <w:lang w:eastAsia="en-GB"/>
              </w:rPr>
              <w:t>Improve and clarify management arrangements for strategic and operational Management with full consideration of the holistic nature of ICT Management;</w:t>
            </w:r>
          </w:p>
          <w:p w:rsidR="00D5575E" w:rsidRPr="00076E7C" w:rsidRDefault="00D5575E" w:rsidP="00B573C0">
            <w:pPr>
              <w:pStyle w:val="ListParagraph"/>
              <w:numPr>
                <w:ilvl w:val="0"/>
                <w:numId w:val="10"/>
              </w:numPr>
              <w:tabs>
                <w:tab w:val="left" w:pos="0"/>
                <w:tab w:val="left" w:pos="142"/>
                <w:tab w:val="left" w:pos="425"/>
              </w:tabs>
              <w:spacing w:before="60" w:after="120" w:line="240" w:lineRule="auto"/>
              <w:jc w:val="both"/>
              <w:rPr>
                <w:rFonts w:ascii="Calibri" w:eastAsia="Times New Roman" w:hAnsi="Calibri" w:cs="Arial"/>
                <w:bCs/>
                <w:sz w:val="20"/>
                <w:szCs w:val="20"/>
                <w:lang w:eastAsia="en-GB"/>
              </w:rPr>
            </w:pPr>
            <w:r>
              <w:rPr>
                <w:rFonts w:ascii="Calibri" w:eastAsia="Times New Roman" w:hAnsi="Calibri" w:cs="Arial"/>
                <w:bCs/>
                <w:sz w:val="20"/>
                <w:szCs w:val="20"/>
                <w:lang w:eastAsia="en-GB"/>
              </w:rPr>
              <w:t>GGB</w:t>
            </w:r>
            <w:r w:rsidRPr="00D5575E">
              <w:rPr>
                <w:rFonts w:ascii="Calibri" w:eastAsia="Times New Roman" w:hAnsi="Calibri" w:cs="Arial"/>
                <w:bCs/>
                <w:sz w:val="20"/>
                <w:szCs w:val="20"/>
                <w:lang w:eastAsia="en-GB"/>
              </w:rPr>
              <w:t xml:space="preserve"> Project Steering Committee Charter.</w:t>
            </w:r>
          </w:p>
        </w:tc>
      </w:tr>
      <w:tr w:rsidR="00076E7C" w:rsidRPr="00076E7C" w:rsidTr="000D6EEB">
        <w:tc>
          <w:tcPr>
            <w:tcW w:w="9204" w:type="dxa"/>
            <w:shd w:val="clear" w:color="auto" w:fill="auto"/>
          </w:tcPr>
          <w:p w:rsidR="00076E7C" w:rsidRPr="00076E7C" w:rsidRDefault="00076E7C" w:rsidP="00076E7C">
            <w:pPr>
              <w:tabs>
                <w:tab w:val="left" w:pos="0"/>
                <w:tab w:val="left" w:pos="284"/>
              </w:tabs>
              <w:spacing w:before="60" w:after="120" w:line="240" w:lineRule="auto"/>
              <w:ind w:left="142"/>
              <w:contextualSpacing/>
              <w:jc w:val="both"/>
              <w:rPr>
                <w:rFonts w:ascii="Calibri" w:eastAsia="Times New Roman" w:hAnsi="Calibri" w:cs="Times New Roman"/>
                <w:sz w:val="20"/>
              </w:rPr>
            </w:pPr>
          </w:p>
        </w:tc>
      </w:tr>
      <w:tr w:rsidR="00076E7C" w:rsidRPr="00076E7C" w:rsidTr="000D6EEB">
        <w:trPr>
          <w:trHeight w:hRule="exact" w:val="340"/>
        </w:trPr>
        <w:tc>
          <w:tcPr>
            <w:tcW w:w="9204" w:type="dxa"/>
            <w:shd w:val="clear" w:color="auto" w:fill="7F7F7F"/>
            <w:vAlign w:val="bottom"/>
          </w:tcPr>
          <w:p w:rsidR="00076E7C" w:rsidRPr="00076E7C" w:rsidRDefault="00076E7C" w:rsidP="00076E7C">
            <w:pPr>
              <w:spacing w:before="60" w:after="120" w:line="240" w:lineRule="auto"/>
              <w:jc w:val="both"/>
              <w:rPr>
                <w:rFonts w:ascii="Calibri" w:eastAsia="Calibri" w:hAnsi="Calibri" w:cs="Times New Roman"/>
                <w:b/>
                <w:sz w:val="20"/>
              </w:rPr>
            </w:pPr>
            <w:r w:rsidRPr="00076E7C">
              <w:rPr>
                <w:rFonts w:ascii="Calibri" w:eastAsia="Calibri" w:hAnsi="Calibri" w:cs="Times New Roman"/>
                <w:b/>
                <w:sz w:val="20"/>
              </w:rPr>
              <w:t>Timeframe:</w:t>
            </w:r>
          </w:p>
        </w:tc>
      </w:tr>
      <w:tr w:rsidR="00076E7C" w:rsidRPr="00076E7C" w:rsidTr="000D6EEB">
        <w:tc>
          <w:tcPr>
            <w:tcW w:w="9204" w:type="dxa"/>
            <w:shd w:val="clear" w:color="auto" w:fill="auto"/>
          </w:tcPr>
          <w:p w:rsidR="00076E7C" w:rsidRPr="00076E7C" w:rsidRDefault="00913042" w:rsidP="00076E7C">
            <w:pPr>
              <w:spacing w:before="60" w:after="120" w:line="240" w:lineRule="auto"/>
              <w:ind w:left="142"/>
              <w:jc w:val="both"/>
              <w:rPr>
                <w:rFonts w:ascii="Calibri" w:eastAsia="Calibri" w:hAnsi="Calibri" w:cs="Times New Roman"/>
                <w:sz w:val="20"/>
              </w:rPr>
            </w:pPr>
            <w:r>
              <w:rPr>
                <w:rFonts w:ascii="Calibri" w:eastAsia="Calibri" w:hAnsi="Calibri" w:cs="Times New Roman"/>
                <w:sz w:val="20"/>
              </w:rPr>
              <w:t>Two Weeks</w:t>
            </w:r>
          </w:p>
        </w:tc>
      </w:tr>
    </w:tbl>
    <w:p w:rsidR="00076E7C" w:rsidRPr="00076E7C" w:rsidRDefault="00076E7C" w:rsidP="00076E7C">
      <w:pPr>
        <w:spacing w:line="240" w:lineRule="auto"/>
        <w:ind w:left="142"/>
        <w:jc w:val="both"/>
        <w:rPr>
          <w:rFonts w:ascii="Calibri" w:eastAsia="Calibri" w:hAnsi="Calibri" w:cs="Times New Roman"/>
          <w:sz w:val="20"/>
        </w:rPr>
      </w:pPr>
    </w:p>
    <w:tbl>
      <w:tblPr>
        <w:tblW w:w="0" w:type="auto"/>
        <w:tblInd w:w="142"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firstRow="1" w:lastRow="0" w:firstColumn="1" w:lastColumn="0" w:noHBand="0" w:noVBand="1"/>
      </w:tblPr>
      <w:tblGrid>
        <w:gridCol w:w="9100"/>
      </w:tblGrid>
      <w:tr w:rsidR="00076E7C" w:rsidRPr="00076E7C" w:rsidTr="000D6EEB">
        <w:trPr>
          <w:trHeight w:val="632"/>
        </w:trPr>
        <w:tc>
          <w:tcPr>
            <w:tcW w:w="9430" w:type="dxa"/>
            <w:shd w:val="clear" w:color="auto" w:fill="383367"/>
            <w:vAlign w:val="bottom"/>
          </w:tcPr>
          <w:p w:rsidR="00076E7C" w:rsidRPr="00076E7C" w:rsidRDefault="00076E7C" w:rsidP="00F92A7D">
            <w:pPr>
              <w:spacing w:before="60" w:afterLines="120" w:after="288" w:line="240" w:lineRule="auto"/>
              <w:ind w:left="284"/>
              <w:jc w:val="both"/>
              <w:rPr>
                <w:rFonts w:ascii="Calibri" w:eastAsia="Calibri" w:hAnsi="Calibri" w:cs="Times New Roman"/>
                <w:b/>
                <w:sz w:val="24"/>
              </w:rPr>
            </w:pPr>
            <w:r w:rsidRPr="00076E7C">
              <w:rPr>
                <w:rFonts w:ascii="Calibri" w:eastAsia="Calibri" w:hAnsi="Calibri" w:cs="Times New Roman"/>
                <w:b/>
                <w:sz w:val="24"/>
              </w:rPr>
              <w:t xml:space="preserve">Phase 2: </w:t>
            </w:r>
            <w:r w:rsidR="00913042">
              <w:rPr>
                <w:rFonts w:ascii="Calibri" w:eastAsia="Calibri" w:hAnsi="Calibri" w:cs="Times New Roman"/>
                <w:b/>
                <w:sz w:val="24"/>
              </w:rPr>
              <w:t xml:space="preserve"> GGB Environmental A</w:t>
            </w:r>
            <w:r w:rsidR="00F92A7D">
              <w:rPr>
                <w:rFonts w:ascii="Calibri" w:eastAsia="Calibri" w:hAnsi="Calibri" w:cs="Times New Roman"/>
                <w:b/>
                <w:sz w:val="24"/>
              </w:rPr>
              <w:t>ssessment</w:t>
            </w:r>
            <w:r w:rsidR="00913042">
              <w:rPr>
                <w:rFonts w:ascii="Calibri" w:eastAsia="Calibri" w:hAnsi="Calibri" w:cs="Times New Roman"/>
                <w:b/>
                <w:sz w:val="24"/>
              </w:rPr>
              <w:t xml:space="preserve"> (</w:t>
            </w:r>
            <w:r w:rsidR="00913042" w:rsidRPr="00913042">
              <w:rPr>
                <w:rFonts w:ascii="Calibri" w:eastAsia="Calibri" w:hAnsi="Calibri" w:cs="Times New Roman"/>
                <w:b/>
                <w:sz w:val="24"/>
              </w:rPr>
              <w:t xml:space="preserve">Creating the </w:t>
            </w:r>
            <w:r w:rsidR="00913042">
              <w:rPr>
                <w:rFonts w:ascii="Calibri" w:eastAsia="Calibri" w:hAnsi="Calibri" w:cs="Times New Roman"/>
                <w:b/>
                <w:sz w:val="24"/>
              </w:rPr>
              <w:t>GGB</w:t>
            </w:r>
            <w:r w:rsidR="00913042" w:rsidRPr="00913042">
              <w:rPr>
                <w:rFonts w:ascii="Calibri" w:eastAsia="Calibri" w:hAnsi="Calibri" w:cs="Times New Roman"/>
                <w:b/>
                <w:sz w:val="24"/>
              </w:rPr>
              <w:t xml:space="preserve"> Reference Framework</w:t>
            </w:r>
            <w:r w:rsidR="00913042">
              <w:rPr>
                <w:rFonts w:ascii="Calibri" w:eastAsia="Calibri" w:hAnsi="Calibri" w:cs="Times New Roman"/>
                <w:b/>
                <w:sz w:val="24"/>
              </w:rPr>
              <w:t>)</w:t>
            </w:r>
          </w:p>
        </w:tc>
      </w:tr>
      <w:tr w:rsidR="00076E7C" w:rsidRPr="00076E7C" w:rsidTr="000D6EEB">
        <w:trPr>
          <w:trHeight w:hRule="exact" w:val="340"/>
        </w:trPr>
        <w:tc>
          <w:tcPr>
            <w:tcW w:w="9430" w:type="dxa"/>
            <w:shd w:val="clear" w:color="auto" w:fill="7F7F7F"/>
            <w:vAlign w:val="bottom"/>
          </w:tcPr>
          <w:p w:rsidR="00076E7C" w:rsidRPr="00076E7C" w:rsidRDefault="00076E7C" w:rsidP="00076E7C">
            <w:pPr>
              <w:spacing w:before="60" w:afterLines="120" w:after="288" w:line="240" w:lineRule="auto"/>
              <w:jc w:val="both"/>
              <w:rPr>
                <w:rFonts w:ascii="Calibri" w:eastAsia="Calibri" w:hAnsi="Calibri" w:cs="Times New Roman"/>
                <w:b/>
                <w:sz w:val="20"/>
              </w:rPr>
            </w:pPr>
            <w:r w:rsidRPr="00076E7C">
              <w:rPr>
                <w:rFonts w:ascii="Calibri" w:eastAsia="Calibri" w:hAnsi="Calibri" w:cs="Times New Roman"/>
                <w:b/>
                <w:sz w:val="20"/>
              </w:rPr>
              <w:t>Purpose:</w:t>
            </w:r>
          </w:p>
        </w:tc>
      </w:tr>
      <w:tr w:rsidR="00076E7C" w:rsidRPr="00076E7C" w:rsidTr="000D6EEB">
        <w:tc>
          <w:tcPr>
            <w:tcW w:w="9430" w:type="dxa"/>
            <w:shd w:val="clear" w:color="auto" w:fill="auto"/>
          </w:tcPr>
          <w:p w:rsidR="00913042" w:rsidRDefault="00913042" w:rsidP="00913042">
            <w:pPr>
              <w:spacing w:afterLines="50" w:after="120" w:line="240" w:lineRule="auto"/>
              <w:ind w:left="142"/>
              <w:jc w:val="both"/>
              <w:rPr>
                <w:rFonts w:ascii="Calibri" w:eastAsia="Calibri" w:hAnsi="Calibri" w:cs="Arial"/>
                <w:sz w:val="20"/>
                <w:szCs w:val="20"/>
              </w:rPr>
            </w:pPr>
            <w:r w:rsidRPr="00913042">
              <w:rPr>
                <w:rFonts w:ascii="Calibri" w:eastAsia="Calibri" w:hAnsi="Calibri" w:cs="Arial"/>
                <w:sz w:val="20"/>
                <w:szCs w:val="20"/>
              </w:rPr>
              <w:t>The purpose of this phase is to:</w:t>
            </w:r>
          </w:p>
          <w:p w:rsidR="00913042" w:rsidRPr="00913042" w:rsidRDefault="00913042" w:rsidP="00913042">
            <w:pPr>
              <w:spacing w:afterLines="50" w:after="120" w:line="240" w:lineRule="auto"/>
              <w:ind w:left="142"/>
              <w:jc w:val="both"/>
              <w:rPr>
                <w:rFonts w:ascii="Calibri" w:eastAsia="Calibri" w:hAnsi="Calibri" w:cs="Arial"/>
                <w:sz w:val="20"/>
                <w:szCs w:val="20"/>
              </w:rPr>
            </w:pPr>
            <w:r w:rsidRPr="00913042">
              <w:rPr>
                <w:rFonts w:ascii="Calibri" w:eastAsia="Calibri" w:hAnsi="Calibri" w:cs="Arial"/>
                <w:sz w:val="20"/>
                <w:szCs w:val="20"/>
              </w:rPr>
              <w:t xml:space="preserve">Create the overarching reference framework for the </w:t>
            </w:r>
            <w:r>
              <w:rPr>
                <w:rFonts w:ascii="Calibri" w:eastAsia="Calibri" w:hAnsi="Calibri" w:cs="Arial"/>
                <w:sz w:val="20"/>
                <w:szCs w:val="20"/>
              </w:rPr>
              <w:t xml:space="preserve">functioning of the GGB, as it relates to a </w:t>
            </w:r>
            <w:r w:rsidRPr="00913042">
              <w:rPr>
                <w:rFonts w:ascii="Calibri" w:eastAsia="Calibri" w:hAnsi="Calibri" w:cs="Arial"/>
                <w:sz w:val="20"/>
                <w:szCs w:val="20"/>
              </w:rPr>
              <w:t xml:space="preserve">holistic through-life </w:t>
            </w:r>
            <w:r>
              <w:rPr>
                <w:rFonts w:ascii="Calibri" w:eastAsia="Calibri" w:hAnsi="Calibri" w:cs="Arial"/>
                <w:sz w:val="20"/>
                <w:szCs w:val="20"/>
              </w:rPr>
              <w:t xml:space="preserve">approach to the </w:t>
            </w:r>
            <w:r w:rsidRPr="00913042">
              <w:rPr>
                <w:rFonts w:ascii="Calibri" w:eastAsia="Calibri" w:hAnsi="Calibri" w:cs="Arial"/>
                <w:sz w:val="20"/>
                <w:szCs w:val="20"/>
              </w:rPr>
              <w:t xml:space="preserve">management of </w:t>
            </w:r>
            <w:r>
              <w:rPr>
                <w:rFonts w:ascii="Calibri" w:eastAsia="Calibri" w:hAnsi="Calibri" w:cs="Arial"/>
                <w:sz w:val="20"/>
                <w:szCs w:val="20"/>
              </w:rPr>
              <w:t xml:space="preserve">ICT, </w:t>
            </w:r>
            <w:r w:rsidRPr="00913042">
              <w:rPr>
                <w:rFonts w:ascii="Calibri" w:eastAsia="Calibri" w:hAnsi="Calibri" w:cs="Arial"/>
                <w:sz w:val="20"/>
                <w:szCs w:val="20"/>
              </w:rPr>
              <w:t xml:space="preserve">through workshops with </w:t>
            </w:r>
            <w:r>
              <w:rPr>
                <w:rFonts w:ascii="Calibri" w:eastAsia="Calibri" w:hAnsi="Calibri" w:cs="Arial"/>
                <w:sz w:val="20"/>
                <w:szCs w:val="20"/>
              </w:rPr>
              <w:t>identified stakeholders.</w:t>
            </w:r>
          </w:p>
          <w:p w:rsidR="00240F45" w:rsidRDefault="00913042" w:rsidP="00B573C0">
            <w:pPr>
              <w:pStyle w:val="ListParagraph"/>
              <w:numPr>
                <w:ilvl w:val="0"/>
                <w:numId w:val="15"/>
              </w:numPr>
              <w:spacing w:before="60" w:afterLines="120" w:after="288" w:line="240" w:lineRule="auto"/>
              <w:jc w:val="both"/>
              <w:rPr>
                <w:rFonts w:ascii="Calibri" w:eastAsia="Calibri" w:hAnsi="Calibri" w:cs="Arial"/>
                <w:sz w:val="20"/>
                <w:szCs w:val="20"/>
              </w:rPr>
            </w:pPr>
            <w:r w:rsidRPr="00913042">
              <w:rPr>
                <w:rFonts w:ascii="Calibri" w:eastAsia="Calibri" w:hAnsi="Calibri" w:cs="Arial"/>
                <w:sz w:val="20"/>
                <w:szCs w:val="20"/>
              </w:rPr>
              <w:t xml:space="preserve">Determine the current “As Is” state of </w:t>
            </w:r>
            <w:r>
              <w:rPr>
                <w:rFonts w:ascii="Calibri" w:eastAsia="Calibri" w:hAnsi="Calibri" w:cs="Arial"/>
                <w:sz w:val="20"/>
                <w:szCs w:val="20"/>
              </w:rPr>
              <w:t>the GGB</w:t>
            </w:r>
            <w:r w:rsidRPr="00913042">
              <w:rPr>
                <w:rFonts w:ascii="Calibri" w:eastAsia="Calibri" w:hAnsi="Calibri" w:cs="Arial"/>
                <w:sz w:val="20"/>
                <w:szCs w:val="20"/>
              </w:rPr>
              <w:t xml:space="preserve"> Practice</w:t>
            </w:r>
            <w:r w:rsidR="000B08C9">
              <w:rPr>
                <w:rFonts w:ascii="Calibri" w:eastAsia="Calibri" w:hAnsi="Calibri" w:cs="Arial"/>
                <w:sz w:val="20"/>
                <w:szCs w:val="20"/>
              </w:rPr>
              <w:t>, E</w:t>
            </w:r>
            <w:r w:rsidR="000B08C9" w:rsidRPr="000B08C9">
              <w:rPr>
                <w:rFonts w:ascii="Calibri" w:eastAsia="Calibri" w:hAnsi="Calibri" w:cs="Arial"/>
                <w:sz w:val="20"/>
                <w:szCs w:val="20"/>
              </w:rPr>
              <w:t>nsuring that gambling operations remain compliant with all the relevant laws including but not limited to the National Gambling Act, Gauteng Gambling Act, Promotion of Administrative Justice Act, Protection of Personal Information, etc.</w:t>
            </w:r>
            <w:r w:rsidR="00240F45">
              <w:rPr>
                <w:rFonts w:ascii="Calibri" w:eastAsia="Calibri" w:hAnsi="Calibri" w:cs="Arial"/>
                <w:sz w:val="20"/>
                <w:szCs w:val="20"/>
              </w:rPr>
              <w:t xml:space="preserve"> </w:t>
            </w:r>
          </w:p>
          <w:p w:rsidR="00240F45" w:rsidRDefault="00240F45" w:rsidP="00B573C0">
            <w:pPr>
              <w:pStyle w:val="ListParagraph"/>
              <w:numPr>
                <w:ilvl w:val="0"/>
                <w:numId w:val="15"/>
              </w:numPr>
              <w:spacing w:before="60" w:afterLines="120" w:after="288" w:line="240" w:lineRule="auto"/>
              <w:jc w:val="both"/>
              <w:rPr>
                <w:rFonts w:ascii="Calibri" w:eastAsia="Calibri" w:hAnsi="Calibri" w:cs="Arial"/>
                <w:sz w:val="20"/>
                <w:szCs w:val="20"/>
              </w:rPr>
            </w:pPr>
            <w:r w:rsidRPr="00240F45">
              <w:rPr>
                <w:rFonts w:ascii="Calibri" w:eastAsia="Calibri" w:hAnsi="Calibri" w:cs="Arial"/>
                <w:sz w:val="20"/>
                <w:szCs w:val="20"/>
              </w:rPr>
              <w:t>Conducting an assessment of the environment and propose an ideal technological solution which will enhance the GGB’s ability to discharge its mandate to regulate the licensees’ activities.</w:t>
            </w:r>
          </w:p>
          <w:p w:rsidR="00076E7C" w:rsidRPr="00913042" w:rsidRDefault="00240F45" w:rsidP="00B573C0">
            <w:pPr>
              <w:pStyle w:val="ListParagraph"/>
              <w:numPr>
                <w:ilvl w:val="0"/>
                <w:numId w:val="15"/>
              </w:numPr>
              <w:spacing w:before="60" w:afterLines="120" w:after="288" w:line="240" w:lineRule="auto"/>
              <w:jc w:val="both"/>
              <w:rPr>
                <w:rFonts w:ascii="Calibri" w:eastAsia="Calibri" w:hAnsi="Calibri" w:cs="Arial"/>
                <w:sz w:val="20"/>
                <w:szCs w:val="20"/>
              </w:rPr>
            </w:pPr>
            <w:r>
              <w:rPr>
                <w:rFonts w:ascii="Calibri" w:eastAsia="Calibri" w:hAnsi="Calibri" w:cs="Arial"/>
                <w:sz w:val="20"/>
                <w:szCs w:val="20"/>
              </w:rPr>
              <w:lastRenderedPageBreak/>
              <w:t xml:space="preserve"> </w:t>
            </w:r>
            <w:r w:rsidRPr="00240F45">
              <w:rPr>
                <w:rFonts w:ascii="Calibri" w:eastAsia="Calibri" w:hAnsi="Calibri" w:cs="Arial"/>
                <w:sz w:val="20"/>
                <w:szCs w:val="20"/>
              </w:rPr>
              <w:t>Conducting an assessment of the environment and propose an ideal technological solution which will enhance the GGB’s ability to discharge its mandate to regulate the licensees’ activities.</w:t>
            </w:r>
          </w:p>
        </w:tc>
      </w:tr>
      <w:tr w:rsidR="00076E7C" w:rsidRPr="00076E7C" w:rsidTr="000D6EEB">
        <w:trPr>
          <w:trHeight w:hRule="exact" w:val="340"/>
        </w:trPr>
        <w:tc>
          <w:tcPr>
            <w:tcW w:w="9430" w:type="dxa"/>
            <w:shd w:val="clear" w:color="auto" w:fill="7F7F7F"/>
            <w:vAlign w:val="bottom"/>
          </w:tcPr>
          <w:p w:rsidR="00076E7C" w:rsidRPr="00076E7C" w:rsidRDefault="00076E7C" w:rsidP="00076E7C">
            <w:pPr>
              <w:spacing w:before="60" w:afterLines="120" w:after="288" w:line="240" w:lineRule="auto"/>
              <w:jc w:val="both"/>
              <w:rPr>
                <w:rFonts w:ascii="Calibri" w:eastAsia="Calibri" w:hAnsi="Calibri" w:cs="Times New Roman"/>
                <w:b/>
                <w:sz w:val="20"/>
              </w:rPr>
            </w:pPr>
            <w:r w:rsidRPr="00076E7C">
              <w:rPr>
                <w:rFonts w:ascii="Calibri" w:eastAsia="Calibri" w:hAnsi="Calibri" w:cs="Times New Roman"/>
                <w:b/>
                <w:sz w:val="20"/>
              </w:rPr>
              <w:lastRenderedPageBreak/>
              <w:t>Activities:</w:t>
            </w:r>
          </w:p>
        </w:tc>
      </w:tr>
      <w:tr w:rsidR="00076E7C" w:rsidRPr="00076E7C" w:rsidTr="000D6EEB">
        <w:tc>
          <w:tcPr>
            <w:tcW w:w="9430" w:type="dxa"/>
            <w:shd w:val="clear" w:color="auto" w:fill="auto"/>
          </w:tcPr>
          <w:p w:rsidR="00913042" w:rsidRPr="00913042" w:rsidRDefault="00913042" w:rsidP="00913042">
            <w:pPr>
              <w:tabs>
                <w:tab w:val="left" w:pos="0"/>
                <w:tab w:val="left" w:pos="284"/>
              </w:tabs>
              <w:spacing w:before="60" w:after="120" w:line="240" w:lineRule="auto"/>
              <w:ind w:left="142"/>
              <w:contextualSpacing/>
              <w:jc w:val="both"/>
              <w:rPr>
                <w:rFonts w:ascii="Calibri" w:eastAsia="Times New Roman" w:hAnsi="Calibri" w:cs="Times New Roman"/>
                <w:sz w:val="20"/>
              </w:rPr>
            </w:pPr>
            <w:r w:rsidRPr="00913042">
              <w:rPr>
                <w:rFonts w:ascii="Calibri" w:eastAsia="Times New Roman" w:hAnsi="Calibri" w:cs="Times New Roman"/>
                <w:sz w:val="20"/>
              </w:rPr>
              <w:t>•</w:t>
            </w:r>
            <w:r w:rsidRPr="00913042">
              <w:rPr>
                <w:rFonts w:ascii="Calibri" w:eastAsia="Times New Roman" w:hAnsi="Calibri" w:cs="Times New Roman"/>
                <w:sz w:val="20"/>
              </w:rPr>
              <w:tab/>
              <w:t>Workshops, Questionnaires and Desktop Research ;</w:t>
            </w:r>
          </w:p>
          <w:p w:rsidR="00913042" w:rsidRPr="00913042" w:rsidRDefault="00913042" w:rsidP="00913042">
            <w:pPr>
              <w:tabs>
                <w:tab w:val="left" w:pos="0"/>
                <w:tab w:val="left" w:pos="284"/>
              </w:tabs>
              <w:spacing w:before="60" w:after="120" w:line="240" w:lineRule="auto"/>
              <w:ind w:left="142"/>
              <w:contextualSpacing/>
              <w:jc w:val="both"/>
              <w:rPr>
                <w:rFonts w:ascii="Calibri" w:eastAsia="Times New Roman" w:hAnsi="Calibri" w:cs="Times New Roman"/>
                <w:sz w:val="20"/>
              </w:rPr>
            </w:pPr>
            <w:r w:rsidRPr="00913042">
              <w:rPr>
                <w:rFonts w:ascii="Calibri" w:eastAsia="Times New Roman" w:hAnsi="Calibri" w:cs="Times New Roman"/>
                <w:sz w:val="20"/>
              </w:rPr>
              <w:t>•</w:t>
            </w:r>
            <w:r w:rsidRPr="00913042">
              <w:rPr>
                <w:rFonts w:ascii="Calibri" w:eastAsia="Times New Roman" w:hAnsi="Calibri" w:cs="Times New Roman"/>
                <w:sz w:val="20"/>
              </w:rPr>
              <w:tab/>
              <w:t>Consultation workshops with identified stakeholders.</w:t>
            </w:r>
          </w:p>
          <w:p w:rsidR="00076E7C" w:rsidRPr="00076E7C" w:rsidRDefault="00913042" w:rsidP="00913042">
            <w:pPr>
              <w:tabs>
                <w:tab w:val="left" w:pos="0"/>
                <w:tab w:val="left" w:pos="284"/>
              </w:tabs>
              <w:spacing w:before="60" w:after="120" w:line="240" w:lineRule="auto"/>
              <w:ind w:left="142"/>
              <w:contextualSpacing/>
              <w:jc w:val="both"/>
              <w:rPr>
                <w:rFonts w:ascii="Calibri" w:eastAsia="Times New Roman" w:hAnsi="Calibri" w:cs="Times New Roman"/>
                <w:sz w:val="20"/>
              </w:rPr>
            </w:pPr>
            <w:r w:rsidRPr="00913042">
              <w:rPr>
                <w:rFonts w:ascii="Calibri" w:eastAsia="Times New Roman" w:hAnsi="Calibri" w:cs="Times New Roman"/>
                <w:sz w:val="20"/>
              </w:rPr>
              <w:t>•</w:t>
            </w:r>
            <w:r w:rsidRPr="00913042">
              <w:rPr>
                <w:rFonts w:ascii="Calibri" w:eastAsia="Times New Roman" w:hAnsi="Calibri" w:cs="Times New Roman"/>
                <w:sz w:val="20"/>
              </w:rPr>
              <w:tab/>
              <w:t xml:space="preserve">By using tools such as </w:t>
            </w:r>
            <w:r w:rsidR="000B08C9">
              <w:rPr>
                <w:rFonts w:ascii="Calibri" w:eastAsia="Times New Roman" w:hAnsi="Calibri" w:cs="Times New Roman"/>
                <w:sz w:val="20"/>
              </w:rPr>
              <w:t xml:space="preserve">PESTEL, Porter 5, </w:t>
            </w:r>
            <w:r w:rsidRPr="00913042">
              <w:rPr>
                <w:rFonts w:ascii="Calibri" w:eastAsia="Times New Roman" w:hAnsi="Calibri" w:cs="Times New Roman"/>
                <w:sz w:val="20"/>
              </w:rPr>
              <w:t xml:space="preserve">COBIT, </w:t>
            </w:r>
            <w:proofErr w:type="spellStart"/>
            <w:r w:rsidRPr="00913042">
              <w:rPr>
                <w:rFonts w:ascii="Calibri" w:eastAsia="Times New Roman" w:hAnsi="Calibri" w:cs="Times New Roman"/>
                <w:sz w:val="20"/>
              </w:rPr>
              <w:t>ITIL</w:t>
            </w:r>
            <w:proofErr w:type="spellEnd"/>
            <w:r w:rsidRPr="00913042">
              <w:rPr>
                <w:rFonts w:ascii="Calibri" w:eastAsia="Times New Roman" w:hAnsi="Calibri" w:cs="Times New Roman"/>
                <w:sz w:val="20"/>
              </w:rPr>
              <w:t xml:space="preserve">, </w:t>
            </w:r>
            <w:proofErr w:type="spellStart"/>
            <w:r w:rsidRPr="00913042">
              <w:rPr>
                <w:rFonts w:ascii="Calibri" w:eastAsia="Times New Roman" w:hAnsi="Calibri" w:cs="Times New Roman"/>
                <w:sz w:val="20"/>
              </w:rPr>
              <w:t>TOGAF</w:t>
            </w:r>
            <w:proofErr w:type="spellEnd"/>
            <w:r w:rsidRPr="00913042">
              <w:rPr>
                <w:rFonts w:ascii="Calibri" w:eastAsia="Times New Roman" w:hAnsi="Calibri" w:cs="Times New Roman"/>
                <w:sz w:val="20"/>
              </w:rPr>
              <w:t xml:space="preserve"> and </w:t>
            </w:r>
            <w:proofErr w:type="spellStart"/>
            <w:r w:rsidRPr="00913042">
              <w:rPr>
                <w:rFonts w:ascii="Calibri" w:eastAsia="Times New Roman" w:hAnsi="Calibri" w:cs="Times New Roman"/>
                <w:sz w:val="20"/>
              </w:rPr>
              <w:t>DMBoK</w:t>
            </w:r>
            <w:proofErr w:type="spellEnd"/>
            <w:r w:rsidRPr="00913042">
              <w:rPr>
                <w:rFonts w:ascii="Calibri" w:eastAsia="Times New Roman" w:hAnsi="Calibri" w:cs="Times New Roman"/>
                <w:sz w:val="20"/>
              </w:rPr>
              <w:t xml:space="preserve">, conducting a first order, “high level” internal analysis/audit of the current “As Is” state of the </w:t>
            </w:r>
            <w:r>
              <w:rPr>
                <w:rFonts w:ascii="Calibri" w:eastAsia="Times New Roman" w:hAnsi="Calibri" w:cs="Times New Roman"/>
                <w:sz w:val="20"/>
              </w:rPr>
              <w:t>GGB</w:t>
            </w:r>
            <w:r w:rsidRPr="00913042">
              <w:rPr>
                <w:rFonts w:ascii="Calibri" w:eastAsia="Times New Roman" w:hAnsi="Calibri" w:cs="Times New Roman"/>
                <w:sz w:val="20"/>
              </w:rPr>
              <w:t xml:space="preserve"> domain.</w:t>
            </w:r>
          </w:p>
          <w:p w:rsidR="00076E7C" w:rsidRPr="00076E7C" w:rsidRDefault="00076E7C" w:rsidP="00076E7C">
            <w:pPr>
              <w:tabs>
                <w:tab w:val="left" w:pos="0"/>
                <w:tab w:val="left" w:pos="425"/>
              </w:tabs>
              <w:spacing w:before="60" w:after="120" w:line="240" w:lineRule="auto"/>
              <w:ind w:left="425"/>
              <w:contextualSpacing/>
              <w:jc w:val="both"/>
              <w:rPr>
                <w:rFonts w:ascii="Calibri" w:eastAsia="Times New Roman" w:hAnsi="Calibri" w:cs="Times New Roman"/>
                <w:sz w:val="20"/>
              </w:rPr>
            </w:pPr>
          </w:p>
        </w:tc>
      </w:tr>
      <w:tr w:rsidR="00076E7C" w:rsidRPr="00076E7C" w:rsidTr="000D6EEB">
        <w:trPr>
          <w:trHeight w:hRule="exact" w:val="340"/>
        </w:trPr>
        <w:tc>
          <w:tcPr>
            <w:tcW w:w="9430" w:type="dxa"/>
            <w:shd w:val="clear" w:color="auto" w:fill="7F7F7F"/>
            <w:vAlign w:val="bottom"/>
          </w:tcPr>
          <w:p w:rsidR="00076E7C" w:rsidRPr="00076E7C" w:rsidRDefault="00076E7C" w:rsidP="00076E7C">
            <w:pPr>
              <w:spacing w:before="60" w:afterLines="120" w:after="288" w:line="240" w:lineRule="auto"/>
              <w:jc w:val="both"/>
              <w:rPr>
                <w:rFonts w:ascii="Calibri" w:eastAsia="Calibri" w:hAnsi="Calibri" w:cs="Times New Roman"/>
                <w:b/>
                <w:sz w:val="20"/>
              </w:rPr>
            </w:pPr>
            <w:r w:rsidRPr="00076E7C">
              <w:rPr>
                <w:rFonts w:ascii="Calibri" w:eastAsia="Calibri" w:hAnsi="Calibri" w:cs="Times New Roman"/>
                <w:b/>
                <w:sz w:val="20"/>
              </w:rPr>
              <w:t>Deliverables:</w:t>
            </w:r>
          </w:p>
        </w:tc>
      </w:tr>
      <w:tr w:rsidR="00076E7C" w:rsidRPr="00076E7C" w:rsidTr="000D6EEB">
        <w:tc>
          <w:tcPr>
            <w:tcW w:w="9430" w:type="dxa"/>
            <w:shd w:val="clear" w:color="auto" w:fill="auto"/>
          </w:tcPr>
          <w:p w:rsidR="00913042" w:rsidRPr="00913042" w:rsidRDefault="00913042" w:rsidP="00B573C0">
            <w:pPr>
              <w:numPr>
                <w:ilvl w:val="0"/>
                <w:numId w:val="1"/>
              </w:numPr>
              <w:tabs>
                <w:tab w:val="left" w:pos="0"/>
                <w:tab w:val="left" w:pos="142"/>
              </w:tabs>
              <w:spacing w:before="60" w:after="120" w:line="240" w:lineRule="auto"/>
              <w:contextualSpacing/>
              <w:jc w:val="both"/>
              <w:rPr>
                <w:rFonts w:ascii="Calibri" w:eastAsia="Times New Roman" w:hAnsi="Calibri" w:cs="Arial"/>
                <w:bCs/>
                <w:sz w:val="20"/>
                <w:szCs w:val="20"/>
                <w:lang w:eastAsia="en-GB"/>
              </w:rPr>
            </w:pPr>
            <w:r w:rsidRPr="00913042">
              <w:rPr>
                <w:rFonts w:ascii="Calibri" w:eastAsia="Times New Roman" w:hAnsi="Calibri" w:cs="Arial"/>
                <w:bCs/>
                <w:sz w:val="20"/>
                <w:szCs w:val="20"/>
                <w:lang w:eastAsia="en-GB"/>
              </w:rPr>
              <w:t xml:space="preserve">Creation of the overarching Reference Framework for holistic through-life </w:t>
            </w:r>
            <w:r w:rsidR="000B08C9">
              <w:rPr>
                <w:rFonts w:ascii="Calibri" w:eastAsia="Times New Roman" w:hAnsi="Calibri" w:cs="Arial"/>
                <w:bCs/>
                <w:sz w:val="20"/>
                <w:szCs w:val="20"/>
                <w:lang w:eastAsia="en-GB"/>
              </w:rPr>
              <w:t>management of GGB ICT Practices</w:t>
            </w:r>
            <w:r w:rsidRPr="00913042">
              <w:rPr>
                <w:rFonts w:ascii="Calibri" w:eastAsia="Times New Roman" w:hAnsi="Calibri" w:cs="Arial"/>
                <w:bCs/>
                <w:sz w:val="20"/>
                <w:szCs w:val="20"/>
                <w:lang w:eastAsia="en-GB"/>
              </w:rPr>
              <w:t xml:space="preserve"> (High level - First Order).</w:t>
            </w:r>
          </w:p>
          <w:p w:rsidR="00913042" w:rsidRPr="00913042" w:rsidRDefault="00913042" w:rsidP="00B573C0">
            <w:pPr>
              <w:numPr>
                <w:ilvl w:val="0"/>
                <w:numId w:val="1"/>
              </w:numPr>
              <w:tabs>
                <w:tab w:val="left" w:pos="0"/>
                <w:tab w:val="left" w:pos="142"/>
              </w:tabs>
              <w:spacing w:before="60" w:after="120" w:line="240" w:lineRule="auto"/>
              <w:contextualSpacing/>
              <w:jc w:val="both"/>
              <w:rPr>
                <w:rFonts w:ascii="Calibri" w:eastAsia="Times New Roman" w:hAnsi="Calibri" w:cs="Arial"/>
                <w:bCs/>
                <w:sz w:val="20"/>
                <w:szCs w:val="20"/>
                <w:lang w:eastAsia="en-GB"/>
              </w:rPr>
            </w:pPr>
            <w:r w:rsidRPr="00913042">
              <w:rPr>
                <w:rFonts w:ascii="Calibri" w:eastAsia="Times New Roman" w:hAnsi="Calibri" w:cs="Arial"/>
                <w:bCs/>
                <w:sz w:val="20"/>
                <w:szCs w:val="20"/>
                <w:lang w:eastAsia="en-GB"/>
              </w:rPr>
              <w:t>A</w:t>
            </w:r>
            <w:r w:rsidR="00240F45">
              <w:rPr>
                <w:rFonts w:ascii="Calibri" w:eastAsia="Times New Roman" w:hAnsi="Calibri" w:cs="Arial"/>
                <w:bCs/>
                <w:sz w:val="20"/>
                <w:szCs w:val="20"/>
                <w:lang w:eastAsia="en-GB"/>
              </w:rPr>
              <w:t>ssessment</w:t>
            </w:r>
            <w:r w:rsidRPr="00913042">
              <w:rPr>
                <w:rFonts w:ascii="Calibri" w:eastAsia="Times New Roman" w:hAnsi="Calibri" w:cs="Arial"/>
                <w:bCs/>
                <w:sz w:val="20"/>
                <w:szCs w:val="20"/>
                <w:lang w:eastAsia="en-GB"/>
              </w:rPr>
              <w:t xml:space="preserve"> Report. This report will focus primarily on the strong and weak points of current and available </w:t>
            </w:r>
            <w:r w:rsidR="000B08C9">
              <w:rPr>
                <w:rFonts w:ascii="Calibri" w:eastAsia="Times New Roman" w:hAnsi="Calibri" w:cs="Arial"/>
                <w:bCs/>
                <w:sz w:val="20"/>
                <w:szCs w:val="20"/>
                <w:lang w:eastAsia="en-GB"/>
              </w:rPr>
              <w:t>GGB</w:t>
            </w:r>
            <w:r w:rsidRPr="00913042">
              <w:rPr>
                <w:rFonts w:ascii="Calibri" w:eastAsia="Times New Roman" w:hAnsi="Calibri" w:cs="Arial"/>
                <w:bCs/>
                <w:sz w:val="20"/>
                <w:szCs w:val="20"/>
                <w:lang w:eastAsia="en-GB"/>
              </w:rPr>
              <w:t xml:space="preserve"> Strategy, Governance, Services, People, Processes and Technology in support of the </w:t>
            </w:r>
            <w:r w:rsidR="000B08C9">
              <w:rPr>
                <w:rFonts w:ascii="Calibri" w:eastAsia="Times New Roman" w:hAnsi="Calibri" w:cs="Arial"/>
                <w:bCs/>
                <w:sz w:val="20"/>
                <w:szCs w:val="20"/>
                <w:lang w:eastAsia="en-GB"/>
              </w:rPr>
              <w:t>GGB</w:t>
            </w:r>
            <w:r w:rsidRPr="00913042">
              <w:rPr>
                <w:rFonts w:ascii="Calibri" w:eastAsia="Times New Roman" w:hAnsi="Calibri" w:cs="Arial"/>
                <w:bCs/>
                <w:sz w:val="20"/>
                <w:szCs w:val="20"/>
                <w:lang w:eastAsia="en-GB"/>
              </w:rPr>
              <w:t xml:space="preserve">’s Business and ICT Vision/Mission and strategy. The report will also identify burning issues pertaining to </w:t>
            </w:r>
            <w:r w:rsidR="000B08C9">
              <w:rPr>
                <w:rFonts w:ascii="Calibri" w:eastAsia="Times New Roman" w:hAnsi="Calibri" w:cs="Arial"/>
                <w:bCs/>
                <w:sz w:val="20"/>
                <w:szCs w:val="20"/>
                <w:lang w:eastAsia="en-GB"/>
              </w:rPr>
              <w:t>GGB</w:t>
            </w:r>
            <w:r w:rsidRPr="00913042">
              <w:rPr>
                <w:rFonts w:ascii="Calibri" w:eastAsia="Times New Roman" w:hAnsi="Calibri" w:cs="Arial"/>
                <w:bCs/>
                <w:sz w:val="20"/>
                <w:szCs w:val="20"/>
                <w:lang w:eastAsia="en-GB"/>
              </w:rPr>
              <w:t xml:space="preserve"> functionality, technology and capacity to maintain the current “As Is” structure. The </w:t>
            </w:r>
            <w:r w:rsidR="00240F45">
              <w:rPr>
                <w:rFonts w:ascii="Calibri" w:eastAsia="Times New Roman" w:hAnsi="Calibri" w:cs="Arial"/>
                <w:bCs/>
                <w:sz w:val="20"/>
                <w:szCs w:val="20"/>
                <w:lang w:eastAsia="en-GB"/>
              </w:rPr>
              <w:t>assessment</w:t>
            </w:r>
            <w:r w:rsidRPr="00913042">
              <w:rPr>
                <w:rFonts w:ascii="Calibri" w:eastAsia="Times New Roman" w:hAnsi="Calibri" w:cs="Arial"/>
                <w:bCs/>
                <w:sz w:val="20"/>
                <w:szCs w:val="20"/>
                <w:lang w:eastAsia="en-GB"/>
              </w:rPr>
              <w:t xml:space="preserve"> process must be regarded as the priority 1 project in the short term;</w:t>
            </w:r>
          </w:p>
          <w:p w:rsidR="00076E7C" w:rsidRPr="00076E7C" w:rsidRDefault="00913042" w:rsidP="00B573C0">
            <w:pPr>
              <w:numPr>
                <w:ilvl w:val="0"/>
                <w:numId w:val="1"/>
              </w:numPr>
              <w:tabs>
                <w:tab w:val="left" w:pos="0"/>
                <w:tab w:val="left" w:pos="142"/>
              </w:tabs>
              <w:spacing w:before="60" w:after="120" w:line="240" w:lineRule="auto"/>
              <w:contextualSpacing/>
              <w:jc w:val="both"/>
              <w:rPr>
                <w:rFonts w:ascii="Calibri" w:eastAsia="Times New Roman" w:hAnsi="Calibri" w:cs="Arial"/>
                <w:bCs/>
                <w:sz w:val="20"/>
                <w:szCs w:val="20"/>
                <w:lang w:eastAsia="en-GB"/>
              </w:rPr>
            </w:pPr>
            <w:r w:rsidRPr="00913042">
              <w:rPr>
                <w:rFonts w:ascii="Calibri" w:eastAsia="Times New Roman" w:hAnsi="Calibri" w:cs="Arial"/>
                <w:bCs/>
                <w:sz w:val="20"/>
                <w:szCs w:val="20"/>
                <w:lang w:eastAsia="en-GB"/>
              </w:rPr>
              <w:t xml:space="preserve">Presentation to the </w:t>
            </w:r>
            <w:proofErr w:type="spellStart"/>
            <w:r w:rsidR="00240F45">
              <w:rPr>
                <w:rFonts w:ascii="Calibri" w:eastAsia="Times New Roman" w:hAnsi="Calibri" w:cs="Arial"/>
                <w:bCs/>
                <w:sz w:val="20"/>
                <w:szCs w:val="20"/>
                <w:lang w:eastAsia="en-GB"/>
              </w:rPr>
              <w:t>GGB</w:t>
            </w:r>
            <w:proofErr w:type="spellEnd"/>
            <w:r w:rsidRPr="00913042">
              <w:rPr>
                <w:rFonts w:ascii="Calibri" w:eastAsia="Times New Roman" w:hAnsi="Calibri" w:cs="Arial"/>
                <w:bCs/>
                <w:sz w:val="20"/>
                <w:szCs w:val="20"/>
                <w:lang w:eastAsia="en-GB"/>
              </w:rPr>
              <w:t xml:space="preserve"> </w:t>
            </w:r>
            <w:proofErr w:type="spellStart"/>
            <w:r w:rsidRPr="00913042">
              <w:rPr>
                <w:rFonts w:ascii="Calibri" w:eastAsia="Times New Roman" w:hAnsi="Calibri" w:cs="Arial"/>
                <w:bCs/>
                <w:sz w:val="20"/>
                <w:szCs w:val="20"/>
                <w:lang w:eastAsia="en-GB"/>
              </w:rPr>
              <w:t>SteerCom</w:t>
            </w:r>
            <w:proofErr w:type="spellEnd"/>
            <w:r w:rsidRPr="00913042">
              <w:rPr>
                <w:rFonts w:ascii="Calibri" w:eastAsia="Times New Roman" w:hAnsi="Calibri" w:cs="Arial"/>
                <w:bCs/>
                <w:sz w:val="20"/>
                <w:szCs w:val="20"/>
                <w:lang w:eastAsia="en-GB"/>
              </w:rPr>
              <w:t xml:space="preserve"> for approval and recommendations.</w:t>
            </w:r>
          </w:p>
        </w:tc>
      </w:tr>
      <w:tr w:rsidR="00076E7C" w:rsidRPr="00076E7C" w:rsidTr="000D6EEB">
        <w:tc>
          <w:tcPr>
            <w:tcW w:w="9430" w:type="dxa"/>
            <w:shd w:val="clear" w:color="auto" w:fill="auto"/>
          </w:tcPr>
          <w:p w:rsidR="00076E7C" w:rsidRPr="00076E7C" w:rsidRDefault="00076E7C" w:rsidP="00076E7C">
            <w:pPr>
              <w:tabs>
                <w:tab w:val="left" w:pos="0"/>
                <w:tab w:val="left" w:pos="142"/>
              </w:tabs>
              <w:spacing w:before="60" w:after="120" w:line="240" w:lineRule="auto"/>
              <w:ind w:left="720" w:hanging="215"/>
              <w:contextualSpacing/>
              <w:jc w:val="both"/>
              <w:rPr>
                <w:rFonts w:ascii="Calibri" w:eastAsia="Times New Roman" w:hAnsi="Calibri" w:cs="Times New Roman"/>
                <w:sz w:val="20"/>
              </w:rPr>
            </w:pPr>
          </w:p>
        </w:tc>
      </w:tr>
      <w:tr w:rsidR="00076E7C" w:rsidRPr="00076E7C" w:rsidTr="000D6EEB">
        <w:trPr>
          <w:trHeight w:hRule="exact" w:val="340"/>
        </w:trPr>
        <w:tc>
          <w:tcPr>
            <w:tcW w:w="9430" w:type="dxa"/>
            <w:shd w:val="clear" w:color="auto" w:fill="7F7F7F"/>
            <w:vAlign w:val="bottom"/>
          </w:tcPr>
          <w:p w:rsidR="00076E7C" w:rsidRPr="00076E7C" w:rsidRDefault="00076E7C" w:rsidP="00076E7C">
            <w:pPr>
              <w:spacing w:before="60" w:afterLines="120" w:after="288" w:line="240" w:lineRule="auto"/>
              <w:jc w:val="both"/>
              <w:rPr>
                <w:rFonts w:ascii="Calibri" w:eastAsia="Calibri" w:hAnsi="Calibri" w:cs="Times New Roman"/>
                <w:b/>
                <w:sz w:val="20"/>
              </w:rPr>
            </w:pPr>
            <w:r w:rsidRPr="00076E7C">
              <w:rPr>
                <w:rFonts w:ascii="Calibri" w:eastAsia="Calibri" w:hAnsi="Calibri" w:cs="Times New Roman"/>
                <w:b/>
                <w:sz w:val="20"/>
              </w:rPr>
              <w:t>Timeframe:</w:t>
            </w:r>
          </w:p>
        </w:tc>
      </w:tr>
      <w:tr w:rsidR="00076E7C" w:rsidRPr="00076E7C" w:rsidTr="000D6EEB">
        <w:tc>
          <w:tcPr>
            <w:tcW w:w="9430" w:type="dxa"/>
            <w:tcBorders>
              <w:bottom w:val="single" w:sz="4" w:space="0" w:color="D9D9D9"/>
            </w:tcBorders>
            <w:shd w:val="clear" w:color="auto" w:fill="auto"/>
          </w:tcPr>
          <w:p w:rsidR="00076E7C" w:rsidRPr="00076E7C" w:rsidRDefault="00E02004" w:rsidP="00076E7C">
            <w:pPr>
              <w:spacing w:before="60" w:afterLines="120" w:after="288" w:line="240" w:lineRule="auto"/>
              <w:ind w:left="142"/>
              <w:contextualSpacing/>
              <w:jc w:val="both"/>
              <w:rPr>
                <w:rFonts w:ascii="Calibri" w:eastAsia="Times New Roman" w:hAnsi="Calibri" w:cs="Times New Roman"/>
                <w:sz w:val="20"/>
              </w:rPr>
            </w:pPr>
            <w:r>
              <w:rPr>
                <w:rFonts w:ascii="Calibri" w:eastAsia="Times New Roman" w:hAnsi="Calibri" w:cs="Times New Roman"/>
                <w:sz w:val="20"/>
              </w:rPr>
              <w:t>3</w:t>
            </w:r>
            <w:r w:rsidR="00240F45">
              <w:rPr>
                <w:rFonts w:ascii="Calibri" w:eastAsia="Times New Roman" w:hAnsi="Calibri" w:cs="Times New Roman"/>
                <w:sz w:val="20"/>
              </w:rPr>
              <w:t xml:space="preserve"> Months</w:t>
            </w:r>
          </w:p>
        </w:tc>
      </w:tr>
    </w:tbl>
    <w:p w:rsidR="00076E7C" w:rsidRDefault="00076E7C" w:rsidP="00076E7C">
      <w:pPr>
        <w:spacing w:after="0" w:line="240" w:lineRule="auto"/>
        <w:jc w:val="both"/>
        <w:rPr>
          <w:rFonts w:ascii="Calibri" w:eastAsia="Calibri" w:hAnsi="Calibri" w:cs="Times New Roman"/>
          <w:sz w:val="20"/>
        </w:rPr>
      </w:pPr>
    </w:p>
    <w:tbl>
      <w:tblPr>
        <w:tblW w:w="0" w:type="auto"/>
        <w:tblInd w:w="142"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firstRow="1" w:lastRow="0" w:firstColumn="1" w:lastColumn="0" w:noHBand="0" w:noVBand="1"/>
      </w:tblPr>
      <w:tblGrid>
        <w:gridCol w:w="9100"/>
      </w:tblGrid>
      <w:tr w:rsidR="00240F45" w:rsidRPr="00076E7C" w:rsidTr="0096534A">
        <w:trPr>
          <w:trHeight w:val="632"/>
        </w:trPr>
        <w:tc>
          <w:tcPr>
            <w:tcW w:w="9430" w:type="dxa"/>
            <w:shd w:val="clear" w:color="auto" w:fill="383367"/>
            <w:vAlign w:val="bottom"/>
          </w:tcPr>
          <w:p w:rsidR="00240F45" w:rsidRPr="00076E7C" w:rsidRDefault="00240F45" w:rsidP="00240F45">
            <w:pPr>
              <w:spacing w:before="60" w:afterLines="120" w:after="288" w:line="240" w:lineRule="auto"/>
              <w:ind w:left="284"/>
              <w:jc w:val="both"/>
              <w:rPr>
                <w:rFonts w:ascii="Calibri" w:eastAsia="Calibri" w:hAnsi="Calibri" w:cs="Times New Roman"/>
                <w:b/>
                <w:sz w:val="24"/>
              </w:rPr>
            </w:pPr>
            <w:r w:rsidRPr="00076E7C">
              <w:rPr>
                <w:rFonts w:ascii="Calibri" w:eastAsia="Calibri" w:hAnsi="Calibri" w:cs="Times New Roman"/>
                <w:b/>
                <w:sz w:val="24"/>
              </w:rPr>
              <w:t xml:space="preserve">Phase </w:t>
            </w:r>
            <w:r>
              <w:rPr>
                <w:rFonts w:ascii="Calibri" w:eastAsia="Calibri" w:hAnsi="Calibri" w:cs="Times New Roman"/>
                <w:b/>
                <w:sz w:val="24"/>
              </w:rPr>
              <w:t>3</w:t>
            </w:r>
            <w:r w:rsidRPr="00076E7C">
              <w:rPr>
                <w:rFonts w:ascii="Calibri" w:eastAsia="Calibri" w:hAnsi="Calibri" w:cs="Times New Roman"/>
                <w:b/>
                <w:sz w:val="24"/>
              </w:rPr>
              <w:t xml:space="preserve">: </w:t>
            </w:r>
            <w:r>
              <w:rPr>
                <w:rFonts w:ascii="Calibri" w:eastAsia="Calibri" w:hAnsi="Calibri" w:cs="Times New Roman"/>
                <w:b/>
                <w:sz w:val="24"/>
              </w:rPr>
              <w:t xml:space="preserve"> GGB </w:t>
            </w:r>
            <w:r w:rsidRPr="00240F45">
              <w:rPr>
                <w:rFonts w:ascii="Calibri" w:eastAsia="Calibri" w:hAnsi="Calibri" w:cs="Times New Roman"/>
                <w:b/>
                <w:sz w:val="24"/>
              </w:rPr>
              <w:t xml:space="preserve">Development of the </w:t>
            </w:r>
            <w:r>
              <w:rPr>
                <w:rFonts w:ascii="Calibri" w:eastAsia="Calibri" w:hAnsi="Calibri" w:cs="Times New Roman"/>
                <w:b/>
                <w:sz w:val="24"/>
              </w:rPr>
              <w:t>GGB</w:t>
            </w:r>
            <w:r w:rsidRPr="00240F45">
              <w:rPr>
                <w:rFonts w:ascii="Calibri" w:eastAsia="Calibri" w:hAnsi="Calibri" w:cs="Times New Roman"/>
                <w:b/>
                <w:sz w:val="24"/>
              </w:rPr>
              <w:t xml:space="preserve"> Architecture Input and Baselines</w:t>
            </w:r>
            <w:r>
              <w:rPr>
                <w:rFonts w:ascii="Calibri" w:eastAsia="Calibri" w:hAnsi="Calibri" w:cs="Times New Roman"/>
                <w:b/>
                <w:sz w:val="24"/>
              </w:rPr>
              <w:t xml:space="preserve"> </w:t>
            </w:r>
            <w:r w:rsidR="00CF674E">
              <w:rPr>
                <w:rFonts w:ascii="Calibri" w:eastAsia="Calibri" w:hAnsi="Calibri" w:cs="Times New Roman"/>
                <w:b/>
                <w:sz w:val="24"/>
              </w:rPr>
              <w:t xml:space="preserve">and </w:t>
            </w:r>
            <w:r w:rsidR="00CF674E" w:rsidRPr="00CF674E">
              <w:rPr>
                <w:rFonts w:ascii="Calibri" w:eastAsia="Calibri" w:hAnsi="Calibri" w:cs="Times New Roman"/>
                <w:b/>
                <w:sz w:val="24"/>
              </w:rPr>
              <w:t>Technical Requirements Specification Document</w:t>
            </w:r>
          </w:p>
        </w:tc>
      </w:tr>
      <w:tr w:rsidR="00240F45" w:rsidRPr="00076E7C" w:rsidTr="0096534A">
        <w:trPr>
          <w:trHeight w:hRule="exact" w:val="340"/>
        </w:trPr>
        <w:tc>
          <w:tcPr>
            <w:tcW w:w="9430" w:type="dxa"/>
            <w:shd w:val="clear" w:color="auto" w:fill="7F7F7F"/>
            <w:vAlign w:val="bottom"/>
          </w:tcPr>
          <w:p w:rsidR="00240F45" w:rsidRPr="00076E7C" w:rsidRDefault="00240F45" w:rsidP="0096534A">
            <w:pPr>
              <w:spacing w:before="60" w:afterLines="120" w:after="288" w:line="240" w:lineRule="auto"/>
              <w:jc w:val="both"/>
              <w:rPr>
                <w:rFonts w:ascii="Calibri" w:eastAsia="Calibri" w:hAnsi="Calibri" w:cs="Times New Roman"/>
                <w:b/>
                <w:sz w:val="20"/>
              </w:rPr>
            </w:pPr>
            <w:r w:rsidRPr="00076E7C">
              <w:rPr>
                <w:rFonts w:ascii="Calibri" w:eastAsia="Calibri" w:hAnsi="Calibri" w:cs="Times New Roman"/>
                <w:b/>
                <w:sz w:val="20"/>
              </w:rPr>
              <w:t>Purpose:</w:t>
            </w:r>
          </w:p>
        </w:tc>
      </w:tr>
      <w:tr w:rsidR="00240F45" w:rsidRPr="00076E7C" w:rsidTr="0096534A">
        <w:tc>
          <w:tcPr>
            <w:tcW w:w="9430" w:type="dxa"/>
            <w:shd w:val="clear" w:color="auto" w:fill="auto"/>
          </w:tcPr>
          <w:p w:rsidR="00FF7816" w:rsidRPr="00FF7816" w:rsidRDefault="00FF7816" w:rsidP="00FF7816">
            <w:pPr>
              <w:spacing w:afterLines="50" w:after="120" w:line="240" w:lineRule="auto"/>
              <w:ind w:left="142"/>
              <w:jc w:val="both"/>
              <w:rPr>
                <w:rFonts w:ascii="Calibri" w:eastAsia="Calibri" w:hAnsi="Calibri" w:cs="Arial"/>
                <w:sz w:val="20"/>
                <w:szCs w:val="20"/>
              </w:rPr>
            </w:pPr>
            <w:r w:rsidRPr="00FF7816">
              <w:rPr>
                <w:rFonts w:ascii="Calibri" w:eastAsia="Calibri" w:hAnsi="Calibri" w:cs="Arial"/>
                <w:sz w:val="20"/>
                <w:szCs w:val="20"/>
              </w:rPr>
              <w:t xml:space="preserve">This phase is the further Synthesis of the information gathered during phase one and two identifying the opportunities and challenges present in the </w:t>
            </w:r>
            <w:r>
              <w:rPr>
                <w:rFonts w:ascii="Calibri" w:eastAsia="Calibri" w:hAnsi="Calibri" w:cs="Arial"/>
                <w:sz w:val="20"/>
                <w:szCs w:val="20"/>
              </w:rPr>
              <w:t>GGB ICT</w:t>
            </w:r>
            <w:r w:rsidRPr="00FF7816">
              <w:rPr>
                <w:rFonts w:ascii="Calibri" w:eastAsia="Calibri" w:hAnsi="Calibri" w:cs="Arial"/>
                <w:sz w:val="20"/>
                <w:szCs w:val="20"/>
              </w:rPr>
              <w:t xml:space="preserve"> environment. The purpose of phase three is therefore to develop the architecture input and baselines with the full participation of identified role layers from business (management, core and support functions) and ICT management. </w:t>
            </w:r>
            <w:r>
              <w:rPr>
                <w:rFonts w:ascii="Calibri" w:eastAsia="Calibri" w:hAnsi="Calibri" w:cs="Arial"/>
                <w:sz w:val="20"/>
                <w:szCs w:val="20"/>
              </w:rPr>
              <w:t>As such this phase i</w:t>
            </w:r>
            <w:r w:rsidRPr="00FF7816">
              <w:rPr>
                <w:rFonts w:ascii="Calibri" w:eastAsia="Calibri" w:hAnsi="Calibri" w:cs="Arial"/>
                <w:sz w:val="20"/>
                <w:szCs w:val="20"/>
              </w:rPr>
              <w:t>ntroduce a technological solution that includes:</w:t>
            </w:r>
          </w:p>
          <w:p w:rsidR="00FF7816" w:rsidRPr="00FF7816" w:rsidRDefault="00FF7816" w:rsidP="00B573C0">
            <w:pPr>
              <w:pStyle w:val="ListParagraph"/>
              <w:numPr>
                <w:ilvl w:val="0"/>
                <w:numId w:val="15"/>
              </w:numPr>
              <w:spacing w:afterLines="50" w:after="120" w:line="240" w:lineRule="auto"/>
              <w:jc w:val="both"/>
              <w:rPr>
                <w:rFonts w:ascii="Calibri" w:eastAsia="Calibri" w:hAnsi="Calibri" w:cs="Arial"/>
                <w:sz w:val="20"/>
                <w:szCs w:val="20"/>
              </w:rPr>
            </w:pPr>
            <w:r w:rsidRPr="00FF7816">
              <w:rPr>
                <w:rFonts w:ascii="Calibri" w:eastAsia="Calibri" w:hAnsi="Calibri" w:cs="Arial"/>
                <w:sz w:val="20"/>
                <w:szCs w:val="20"/>
              </w:rPr>
              <w:t>Consider</w:t>
            </w:r>
            <w:r>
              <w:rPr>
                <w:rFonts w:ascii="Calibri" w:eastAsia="Calibri" w:hAnsi="Calibri" w:cs="Arial"/>
                <w:sz w:val="20"/>
                <w:szCs w:val="20"/>
              </w:rPr>
              <w:t xml:space="preserve">ations of the </w:t>
            </w:r>
            <w:r w:rsidRPr="00FF7816">
              <w:rPr>
                <w:rFonts w:ascii="Calibri" w:eastAsia="Calibri" w:hAnsi="Calibri" w:cs="Arial"/>
                <w:sz w:val="20"/>
                <w:szCs w:val="20"/>
              </w:rPr>
              <w:t>current environment and proposed solution on business process automation currently available.</w:t>
            </w:r>
          </w:p>
          <w:p w:rsidR="00FF7816" w:rsidRPr="00FF7816" w:rsidRDefault="00FF7816" w:rsidP="00B573C0">
            <w:pPr>
              <w:pStyle w:val="ListParagraph"/>
              <w:numPr>
                <w:ilvl w:val="0"/>
                <w:numId w:val="15"/>
              </w:numPr>
              <w:spacing w:afterLines="50" w:after="120" w:line="240" w:lineRule="auto"/>
              <w:jc w:val="both"/>
              <w:rPr>
                <w:rFonts w:ascii="Calibri" w:eastAsia="Calibri" w:hAnsi="Calibri" w:cs="Arial"/>
                <w:sz w:val="20"/>
                <w:szCs w:val="20"/>
              </w:rPr>
            </w:pPr>
            <w:r w:rsidRPr="00FF7816">
              <w:rPr>
                <w:rFonts w:ascii="Calibri" w:eastAsia="Calibri" w:hAnsi="Calibri" w:cs="Arial"/>
                <w:sz w:val="20"/>
                <w:szCs w:val="20"/>
              </w:rPr>
              <w:t>Integrate</w:t>
            </w:r>
            <w:r>
              <w:rPr>
                <w:rFonts w:ascii="Calibri" w:eastAsia="Calibri" w:hAnsi="Calibri" w:cs="Arial"/>
                <w:sz w:val="20"/>
                <w:szCs w:val="20"/>
              </w:rPr>
              <w:t xml:space="preserve">d </w:t>
            </w:r>
            <w:r w:rsidRPr="00FF7816">
              <w:rPr>
                <w:rFonts w:ascii="Calibri" w:eastAsia="Calibri" w:hAnsi="Calibri" w:cs="Arial"/>
                <w:sz w:val="20"/>
                <w:szCs w:val="20"/>
              </w:rPr>
              <w:t>data collection, monitoring and reporting for GGB.</w:t>
            </w:r>
          </w:p>
          <w:p w:rsidR="00FF7816" w:rsidRPr="00FF7816" w:rsidRDefault="00FF7816" w:rsidP="00B573C0">
            <w:pPr>
              <w:pStyle w:val="ListParagraph"/>
              <w:numPr>
                <w:ilvl w:val="0"/>
                <w:numId w:val="15"/>
              </w:numPr>
              <w:spacing w:afterLines="50" w:after="120" w:line="240" w:lineRule="auto"/>
              <w:jc w:val="both"/>
              <w:rPr>
                <w:rFonts w:ascii="Calibri" w:eastAsia="Calibri" w:hAnsi="Calibri" w:cs="Arial"/>
                <w:sz w:val="20"/>
                <w:szCs w:val="20"/>
              </w:rPr>
            </w:pPr>
            <w:r>
              <w:rPr>
                <w:rFonts w:ascii="Calibri" w:eastAsia="Calibri" w:hAnsi="Calibri" w:cs="Arial"/>
                <w:sz w:val="20"/>
                <w:szCs w:val="20"/>
              </w:rPr>
              <w:t>D</w:t>
            </w:r>
            <w:r w:rsidRPr="00FF7816">
              <w:rPr>
                <w:rFonts w:ascii="Calibri" w:eastAsia="Calibri" w:hAnsi="Calibri" w:cs="Arial"/>
                <w:sz w:val="20"/>
                <w:szCs w:val="20"/>
              </w:rPr>
              <w:t>ata entry for the purposes of audit and compliance.</w:t>
            </w:r>
          </w:p>
          <w:p w:rsidR="00FF7816" w:rsidRPr="00FF7816" w:rsidRDefault="00FF7816" w:rsidP="00B573C0">
            <w:pPr>
              <w:pStyle w:val="ListParagraph"/>
              <w:numPr>
                <w:ilvl w:val="0"/>
                <w:numId w:val="15"/>
              </w:numPr>
              <w:spacing w:afterLines="50" w:after="120" w:line="240" w:lineRule="auto"/>
              <w:jc w:val="both"/>
              <w:rPr>
                <w:rFonts w:ascii="Calibri" w:eastAsia="Calibri" w:hAnsi="Calibri" w:cs="Arial"/>
                <w:sz w:val="20"/>
                <w:szCs w:val="20"/>
              </w:rPr>
            </w:pPr>
            <w:r>
              <w:rPr>
                <w:rFonts w:ascii="Calibri" w:eastAsia="Calibri" w:hAnsi="Calibri" w:cs="Arial"/>
                <w:sz w:val="20"/>
                <w:szCs w:val="20"/>
              </w:rPr>
              <w:t>A</w:t>
            </w:r>
            <w:r w:rsidRPr="00FF7816">
              <w:rPr>
                <w:rFonts w:ascii="Calibri" w:eastAsia="Calibri" w:hAnsi="Calibri" w:cs="Arial"/>
                <w:sz w:val="20"/>
                <w:szCs w:val="20"/>
              </w:rPr>
              <w:t>vailability of reports at the management level.</w:t>
            </w:r>
          </w:p>
          <w:p w:rsidR="00FF7816" w:rsidRPr="00FF7816" w:rsidRDefault="00FF7816" w:rsidP="00B573C0">
            <w:pPr>
              <w:pStyle w:val="ListParagraph"/>
              <w:numPr>
                <w:ilvl w:val="0"/>
                <w:numId w:val="15"/>
              </w:numPr>
              <w:spacing w:afterLines="50" w:after="120" w:line="240" w:lineRule="auto"/>
              <w:jc w:val="both"/>
              <w:rPr>
                <w:rFonts w:ascii="Calibri" w:eastAsia="Calibri" w:hAnsi="Calibri" w:cs="Arial"/>
                <w:sz w:val="20"/>
                <w:szCs w:val="20"/>
              </w:rPr>
            </w:pPr>
            <w:r>
              <w:rPr>
                <w:rFonts w:ascii="Calibri" w:eastAsia="Calibri" w:hAnsi="Calibri" w:cs="Arial"/>
                <w:sz w:val="20"/>
                <w:szCs w:val="20"/>
              </w:rPr>
              <w:t>Intelligence</w:t>
            </w:r>
            <w:r w:rsidRPr="00FF7816">
              <w:rPr>
                <w:rFonts w:ascii="Calibri" w:eastAsia="Calibri" w:hAnsi="Calibri" w:cs="Arial"/>
                <w:sz w:val="20"/>
                <w:szCs w:val="20"/>
              </w:rPr>
              <w:t xml:space="preserve"> about the number and characteristics of gambling occurring at licensees.</w:t>
            </w:r>
          </w:p>
          <w:p w:rsidR="00FF7816" w:rsidRPr="00FF7816" w:rsidRDefault="00FF7816" w:rsidP="00B573C0">
            <w:pPr>
              <w:pStyle w:val="ListParagraph"/>
              <w:numPr>
                <w:ilvl w:val="0"/>
                <w:numId w:val="15"/>
              </w:numPr>
              <w:spacing w:afterLines="50" w:after="120" w:line="240" w:lineRule="auto"/>
              <w:jc w:val="both"/>
              <w:rPr>
                <w:rFonts w:ascii="Calibri" w:eastAsia="Calibri" w:hAnsi="Calibri" w:cs="Arial"/>
                <w:sz w:val="20"/>
                <w:szCs w:val="20"/>
              </w:rPr>
            </w:pPr>
            <w:r>
              <w:rPr>
                <w:rFonts w:ascii="Calibri" w:eastAsia="Calibri" w:hAnsi="Calibri" w:cs="Arial"/>
                <w:sz w:val="20"/>
                <w:szCs w:val="20"/>
              </w:rPr>
              <w:t>E</w:t>
            </w:r>
            <w:r w:rsidRPr="00FF7816">
              <w:rPr>
                <w:rFonts w:ascii="Calibri" w:eastAsia="Calibri" w:hAnsi="Calibri" w:cs="Arial"/>
                <w:sz w:val="20"/>
                <w:szCs w:val="20"/>
              </w:rPr>
              <w:t>vidence based information for the monitoring and adherence to compliance of all licensees</w:t>
            </w:r>
          </w:p>
          <w:p w:rsidR="00240F45" w:rsidRDefault="00FF7816" w:rsidP="00B573C0">
            <w:pPr>
              <w:pStyle w:val="ListParagraph"/>
              <w:numPr>
                <w:ilvl w:val="0"/>
                <w:numId w:val="15"/>
              </w:numPr>
              <w:spacing w:afterLines="50" w:after="120" w:line="240" w:lineRule="auto"/>
              <w:jc w:val="both"/>
              <w:rPr>
                <w:rFonts w:ascii="Calibri" w:eastAsia="Calibri" w:hAnsi="Calibri" w:cs="Arial"/>
                <w:sz w:val="20"/>
                <w:szCs w:val="20"/>
              </w:rPr>
            </w:pPr>
            <w:r w:rsidRPr="00FF7816">
              <w:rPr>
                <w:rFonts w:ascii="Calibri" w:eastAsia="Calibri" w:hAnsi="Calibri" w:cs="Arial"/>
                <w:sz w:val="20"/>
                <w:szCs w:val="20"/>
              </w:rPr>
              <w:t>Change management initiatives to enhance the successful i</w:t>
            </w:r>
            <w:r w:rsidR="00240F45" w:rsidRPr="00FF7816">
              <w:rPr>
                <w:rFonts w:ascii="Calibri" w:eastAsia="Calibri" w:hAnsi="Calibri" w:cs="Arial"/>
                <w:sz w:val="20"/>
                <w:szCs w:val="20"/>
              </w:rPr>
              <w:t>mplication of the proposed solution on the environment and security thereof.</w:t>
            </w:r>
          </w:p>
          <w:p w:rsidR="004024D1" w:rsidRPr="004024D1" w:rsidRDefault="004024D1" w:rsidP="004024D1">
            <w:pPr>
              <w:spacing w:afterLines="50" w:after="120" w:line="240" w:lineRule="auto"/>
              <w:jc w:val="right"/>
              <w:rPr>
                <w:rFonts w:ascii="Calibri" w:eastAsia="Calibri" w:hAnsi="Calibri" w:cs="Arial"/>
                <w:sz w:val="20"/>
                <w:szCs w:val="20"/>
              </w:rPr>
            </w:pPr>
            <w:r w:rsidRPr="004024D1">
              <w:rPr>
                <w:rFonts w:ascii="Calibri" w:eastAsia="Calibri" w:hAnsi="Calibri" w:cs="Arial"/>
                <w:sz w:val="20"/>
                <w:szCs w:val="20"/>
              </w:rPr>
              <w:t xml:space="preserve">Our team view the development of the architecture input and baselines phase as a process that is dynamic and consultative. The “baseline” supplies a direct input </w:t>
            </w:r>
            <w:r>
              <w:rPr>
                <w:rFonts w:ascii="Calibri" w:eastAsia="Calibri" w:hAnsi="Calibri" w:cs="Arial"/>
                <w:sz w:val="20"/>
                <w:szCs w:val="20"/>
              </w:rPr>
              <w:t xml:space="preserve">into </w:t>
            </w:r>
            <w:r w:rsidRPr="004024D1">
              <w:rPr>
                <w:rFonts w:ascii="Calibri" w:eastAsia="Calibri" w:hAnsi="Calibri" w:cs="Arial"/>
                <w:sz w:val="20"/>
                <w:szCs w:val="20"/>
              </w:rPr>
              <w:t>subsequent phases.</w:t>
            </w:r>
          </w:p>
        </w:tc>
      </w:tr>
      <w:tr w:rsidR="00240F45" w:rsidRPr="00076E7C" w:rsidTr="0096534A">
        <w:trPr>
          <w:trHeight w:hRule="exact" w:val="340"/>
        </w:trPr>
        <w:tc>
          <w:tcPr>
            <w:tcW w:w="9430" w:type="dxa"/>
            <w:shd w:val="clear" w:color="auto" w:fill="7F7F7F"/>
            <w:vAlign w:val="bottom"/>
          </w:tcPr>
          <w:p w:rsidR="00240F45" w:rsidRPr="00076E7C" w:rsidRDefault="00240F45" w:rsidP="0096534A">
            <w:pPr>
              <w:spacing w:before="60" w:afterLines="120" w:after="288" w:line="240" w:lineRule="auto"/>
              <w:jc w:val="both"/>
              <w:rPr>
                <w:rFonts w:ascii="Calibri" w:eastAsia="Calibri" w:hAnsi="Calibri" w:cs="Times New Roman"/>
                <w:b/>
                <w:sz w:val="20"/>
              </w:rPr>
            </w:pPr>
            <w:r w:rsidRPr="00076E7C">
              <w:rPr>
                <w:rFonts w:ascii="Calibri" w:eastAsia="Calibri" w:hAnsi="Calibri" w:cs="Times New Roman"/>
                <w:b/>
                <w:sz w:val="20"/>
              </w:rPr>
              <w:t>Activities:</w:t>
            </w:r>
          </w:p>
        </w:tc>
      </w:tr>
      <w:tr w:rsidR="00240F45" w:rsidRPr="00076E7C" w:rsidTr="0096534A">
        <w:tc>
          <w:tcPr>
            <w:tcW w:w="9430" w:type="dxa"/>
            <w:shd w:val="clear" w:color="auto" w:fill="auto"/>
          </w:tcPr>
          <w:p w:rsidR="004024D1" w:rsidRDefault="004024D1" w:rsidP="004024D1">
            <w:pPr>
              <w:pStyle w:val="ListParagraph"/>
              <w:tabs>
                <w:tab w:val="left" w:pos="0"/>
                <w:tab w:val="left" w:pos="284"/>
              </w:tabs>
              <w:spacing w:before="60" w:after="120" w:line="240" w:lineRule="auto"/>
              <w:ind w:left="142"/>
              <w:jc w:val="both"/>
              <w:rPr>
                <w:rFonts w:ascii="Calibri" w:eastAsia="Times New Roman" w:hAnsi="Calibri" w:cs="Times New Roman"/>
                <w:sz w:val="20"/>
              </w:rPr>
            </w:pPr>
            <w:r>
              <w:rPr>
                <w:rFonts w:ascii="Calibri" w:eastAsia="Times New Roman" w:hAnsi="Calibri" w:cs="Times New Roman"/>
                <w:sz w:val="20"/>
              </w:rPr>
              <w:t>A</w:t>
            </w:r>
            <w:r w:rsidRPr="004024D1">
              <w:rPr>
                <w:rFonts w:ascii="Calibri" w:eastAsia="Times New Roman" w:hAnsi="Calibri" w:cs="Times New Roman"/>
                <w:sz w:val="20"/>
              </w:rPr>
              <w:t>s it relates to the monitoring of licensees.</w:t>
            </w:r>
          </w:p>
          <w:p w:rsidR="004024D1" w:rsidRPr="004024D1" w:rsidRDefault="004024D1" w:rsidP="00B573C0">
            <w:pPr>
              <w:pStyle w:val="ListParagraph"/>
              <w:numPr>
                <w:ilvl w:val="0"/>
                <w:numId w:val="16"/>
              </w:numPr>
              <w:tabs>
                <w:tab w:val="left" w:pos="0"/>
                <w:tab w:val="left" w:pos="284"/>
              </w:tabs>
              <w:spacing w:before="60" w:after="120" w:line="240" w:lineRule="auto"/>
              <w:jc w:val="both"/>
              <w:rPr>
                <w:rFonts w:ascii="Calibri" w:eastAsia="Times New Roman" w:hAnsi="Calibri" w:cs="Times New Roman"/>
                <w:sz w:val="20"/>
              </w:rPr>
            </w:pPr>
            <w:r w:rsidRPr="004024D1">
              <w:rPr>
                <w:rFonts w:ascii="Calibri" w:eastAsia="Times New Roman" w:hAnsi="Calibri" w:cs="Times New Roman"/>
                <w:sz w:val="20"/>
              </w:rPr>
              <w:t xml:space="preserve">Analysis and documentation of all </w:t>
            </w:r>
            <w:r>
              <w:rPr>
                <w:rFonts w:ascii="Calibri" w:eastAsia="Times New Roman" w:hAnsi="Calibri" w:cs="Times New Roman"/>
                <w:sz w:val="20"/>
              </w:rPr>
              <w:t xml:space="preserve">GGB </w:t>
            </w:r>
            <w:r w:rsidRPr="004024D1">
              <w:rPr>
                <w:rFonts w:ascii="Calibri" w:eastAsia="Times New Roman" w:hAnsi="Calibri" w:cs="Times New Roman"/>
                <w:sz w:val="20"/>
              </w:rPr>
              <w:t>Business Processes (Logical)</w:t>
            </w:r>
            <w:r>
              <w:rPr>
                <w:rFonts w:ascii="Calibri" w:eastAsia="Times New Roman" w:hAnsi="Calibri" w:cs="Times New Roman"/>
                <w:sz w:val="20"/>
              </w:rPr>
              <w:t>.</w:t>
            </w:r>
          </w:p>
          <w:p w:rsidR="004024D1" w:rsidRPr="004024D1" w:rsidRDefault="004024D1" w:rsidP="00B573C0">
            <w:pPr>
              <w:pStyle w:val="ListParagraph"/>
              <w:numPr>
                <w:ilvl w:val="0"/>
                <w:numId w:val="16"/>
              </w:numPr>
              <w:tabs>
                <w:tab w:val="left" w:pos="0"/>
                <w:tab w:val="left" w:pos="284"/>
              </w:tabs>
              <w:spacing w:before="60" w:after="120" w:line="240" w:lineRule="auto"/>
              <w:jc w:val="both"/>
              <w:rPr>
                <w:rFonts w:ascii="Calibri" w:eastAsia="Times New Roman" w:hAnsi="Calibri" w:cs="Times New Roman"/>
                <w:sz w:val="20"/>
              </w:rPr>
            </w:pPr>
            <w:r w:rsidRPr="004024D1">
              <w:rPr>
                <w:rFonts w:ascii="Calibri" w:eastAsia="Times New Roman" w:hAnsi="Calibri" w:cs="Times New Roman"/>
                <w:sz w:val="20"/>
              </w:rPr>
              <w:t xml:space="preserve">Analysis and documentation of all </w:t>
            </w:r>
            <w:r>
              <w:rPr>
                <w:rFonts w:ascii="Calibri" w:eastAsia="Times New Roman" w:hAnsi="Calibri" w:cs="Times New Roman"/>
                <w:sz w:val="20"/>
              </w:rPr>
              <w:t xml:space="preserve">GGB </w:t>
            </w:r>
            <w:r w:rsidRPr="004024D1">
              <w:rPr>
                <w:rFonts w:ascii="Calibri" w:eastAsia="Times New Roman" w:hAnsi="Calibri" w:cs="Times New Roman"/>
                <w:sz w:val="20"/>
              </w:rPr>
              <w:t>Information Systems Requirements (Logical)</w:t>
            </w:r>
            <w:r>
              <w:rPr>
                <w:rFonts w:ascii="Calibri" w:eastAsia="Times New Roman" w:hAnsi="Calibri" w:cs="Times New Roman"/>
                <w:sz w:val="20"/>
              </w:rPr>
              <w:t xml:space="preserve"> </w:t>
            </w:r>
          </w:p>
          <w:p w:rsidR="004024D1" w:rsidRPr="004024D1" w:rsidRDefault="004024D1" w:rsidP="00B573C0">
            <w:pPr>
              <w:pStyle w:val="ListParagraph"/>
              <w:numPr>
                <w:ilvl w:val="0"/>
                <w:numId w:val="16"/>
              </w:numPr>
              <w:tabs>
                <w:tab w:val="left" w:pos="0"/>
                <w:tab w:val="left" w:pos="284"/>
              </w:tabs>
              <w:spacing w:before="60" w:after="120" w:line="240" w:lineRule="auto"/>
              <w:jc w:val="both"/>
              <w:rPr>
                <w:rFonts w:ascii="Calibri" w:eastAsia="Times New Roman" w:hAnsi="Calibri" w:cs="Times New Roman"/>
                <w:sz w:val="20"/>
              </w:rPr>
            </w:pPr>
            <w:r w:rsidRPr="004024D1">
              <w:rPr>
                <w:rFonts w:ascii="Calibri" w:eastAsia="Times New Roman" w:hAnsi="Calibri" w:cs="Times New Roman"/>
                <w:sz w:val="20"/>
              </w:rPr>
              <w:t xml:space="preserve">Analysis and documentation of all </w:t>
            </w:r>
            <w:r>
              <w:rPr>
                <w:rFonts w:ascii="Calibri" w:eastAsia="Times New Roman" w:hAnsi="Calibri" w:cs="Times New Roman"/>
                <w:sz w:val="20"/>
              </w:rPr>
              <w:t>GGB</w:t>
            </w:r>
            <w:r w:rsidRPr="004024D1">
              <w:rPr>
                <w:rFonts w:ascii="Calibri" w:eastAsia="Times New Roman" w:hAnsi="Calibri" w:cs="Times New Roman"/>
                <w:sz w:val="20"/>
              </w:rPr>
              <w:t xml:space="preserve"> Technological Requirements (Logical)</w:t>
            </w:r>
          </w:p>
          <w:p w:rsidR="00240F45" w:rsidRPr="00076E7C" w:rsidRDefault="004024D1" w:rsidP="00B573C0">
            <w:pPr>
              <w:pStyle w:val="ListParagraph"/>
              <w:numPr>
                <w:ilvl w:val="0"/>
                <w:numId w:val="16"/>
              </w:numPr>
              <w:tabs>
                <w:tab w:val="left" w:pos="0"/>
                <w:tab w:val="left" w:pos="284"/>
              </w:tabs>
              <w:spacing w:before="60" w:after="120" w:line="240" w:lineRule="auto"/>
              <w:jc w:val="both"/>
              <w:rPr>
                <w:rFonts w:ascii="Calibri" w:eastAsia="Times New Roman" w:hAnsi="Calibri" w:cs="Times New Roman"/>
                <w:sz w:val="20"/>
              </w:rPr>
            </w:pPr>
            <w:r w:rsidRPr="004024D1">
              <w:rPr>
                <w:rFonts w:ascii="Calibri" w:eastAsia="Times New Roman" w:hAnsi="Calibri" w:cs="Times New Roman"/>
                <w:sz w:val="20"/>
              </w:rPr>
              <w:t xml:space="preserve">Analysis and interpretation of gathered information to identify </w:t>
            </w:r>
            <w:r>
              <w:rPr>
                <w:rFonts w:ascii="Calibri" w:eastAsia="Times New Roman" w:hAnsi="Calibri" w:cs="Times New Roman"/>
                <w:sz w:val="20"/>
              </w:rPr>
              <w:t xml:space="preserve">possible technological </w:t>
            </w:r>
            <w:r w:rsidRPr="004024D1">
              <w:rPr>
                <w:rFonts w:ascii="Calibri" w:eastAsia="Times New Roman" w:hAnsi="Calibri" w:cs="Times New Roman"/>
                <w:sz w:val="20"/>
              </w:rPr>
              <w:t>Solutions and Opportunities.</w:t>
            </w:r>
          </w:p>
        </w:tc>
      </w:tr>
      <w:tr w:rsidR="00240F45" w:rsidRPr="00076E7C" w:rsidTr="0096534A">
        <w:trPr>
          <w:trHeight w:hRule="exact" w:val="340"/>
        </w:trPr>
        <w:tc>
          <w:tcPr>
            <w:tcW w:w="9430" w:type="dxa"/>
            <w:shd w:val="clear" w:color="auto" w:fill="7F7F7F"/>
            <w:vAlign w:val="bottom"/>
          </w:tcPr>
          <w:p w:rsidR="00240F45" w:rsidRPr="00076E7C" w:rsidRDefault="00240F45" w:rsidP="0096534A">
            <w:pPr>
              <w:spacing w:before="60" w:afterLines="120" w:after="288" w:line="240" w:lineRule="auto"/>
              <w:jc w:val="both"/>
              <w:rPr>
                <w:rFonts w:ascii="Calibri" w:eastAsia="Calibri" w:hAnsi="Calibri" w:cs="Times New Roman"/>
                <w:b/>
                <w:sz w:val="20"/>
              </w:rPr>
            </w:pPr>
            <w:r w:rsidRPr="00076E7C">
              <w:rPr>
                <w:rFonts w:ascii="Calibri" w:eastAsia="Calibri" w:hAnsi="Calibri" w:cs="Times New Roman"/>
                <w:b/>
                <w:sz w:val="20"/>
              </w:rPr>
              <w:lastRenderedPageBreak/>
              <w:t>Deliverables:</w:t>
            </w:r>
          </w:p>
        </w:tc>
      </w:tr>
      <w:tr w:rsidR="00240F45" w:rsidRPr="00076E7C" w:rsidTr="0096534A">
        <w:tc>
          <w:tcPr>
            <w:tcW w:w="9430" w:type="dxa"/>
            <w:shd w:val="clear" w:color="auto" w:fill="auto"/>
          </w:tcPr>
          <w:p w:rsidR="004024D1" w:rsidRPr="004024D1" w:rsidRDefault="004024D1" w:rsidP="004024D1">
            <w:pPr>
              <w:tabs>
                <w:tab w:val="left" w:pos="0"/>
                <w:tab w:val="left" w:pos="142"/>
              </w:tabs>
              <w:spacing w:before="60" w:after="120" w:line="240" w:lineRule="auto"/>
              <w:contextualSpacing/>
              <w:jc w:val="both"/>
              <w:rPr>
                <w:rFonts w:ascii="Calibri" w:eastAsia="Times New Roman" w:hAnsi="Calibri" w:cs="Arial"/>
                <w:bCs/>
                <w:sz w:val="20"/>
                <w:szCs w:val="20"/>
                <w:lang w:eastAsia="en-GB"/>
              </w:rPr>
            </w:pPr>
            <w:r w:rsidRPr="004024D1">
              <w:rPr>
                <w:rFonts w:ascii="Calibri" w:eastAsia="Times New Roman" w:hAnsi="Calibri" w:cs="Arial"/>
                <w:bCs/>
                <w:sz w:val="20"/>
                <w:szCs w:val="20"/>
                <w:lang w:eastAsia="en-GB"/>
              </w:rPr>
              <w:t>A consolidated technical requirements specification document- this document will include the prioritized requirements including but not limited to proposed:</w:t>
            </w:r>
          </w:p>
          <w:p w:rsidR="004024D1" w:rsidRPr="004024D1" w:rsidRDefault="004024D1" w:rsidP="00B573C0">
            <w:pPr>
              <w:numPr>
                <w:ilvl w:val="0"/>
                <w:numId w:val="1"/>
              </w:numPr>
              <w:tabs>
                <w:tab w:val="left" w:pos="0"/>
                <w:tab w:val="left" w:pos="142"/>
              </w:tabs>
              <w:spacing w:before="60" w:after="120" w:line="240" w:lineRule="auto"/>
              <w:contextualSpacing/>
              <w:jc w:val="both"/>
              <w:rPr>
                <w:rFonts w:ascii="Calibri" w:eastAsia="Times New Roman" w:hAnsi="Calibri" w:cs="Arial"/>
                <w:bCs/>
                <w:sz w:val="20"/>
                <w:szCs w:val="20"/>
                <w:lang w:eastAsia="en-GB"/>
              </w:rPr>
            </w:pPr>
            <w:r w:rsidRPr="004024D1">
              <w:rPr>
                <w:rFonts w:ascii="Calibri" w:eastAsia="Times New Roman" w:hAnsi="Calibri" w:cs="Arial"/>
                <w:bCs/>
                <w:sz w:val="20"/>
                <w:szCs w:val="20"/>
                <w:lang w:eastAsia="en-GB"/>
              </w:rPr>
              <w:t>Software architecture design document;</w:t>
            </w:r>
          </w:p>
          <w:p w:rsidR="004024D1" w:rsidRPr="004024D1" w:rsidRDefault="004024D1" w:rsidP="00B573C0">
            <w:pPr>
              <w:numPr>
                <w:ilvl w:val="0"/>
                <w:numId w:val="1"/>
              </w:numPr>
              <w:tabs>
                <w:tab w:val="left" w:pos="0"/>
                <w:tab w:val="left" w:pos="142"/>
              </w:tabs>
              <w:spacing w:before="60" w:after="120" w:line="240" w:lineRule="auto"/>
              <w:contextualSpacing/>
              <w:jc w:val="both"/>
              <w:rPr>
                <w:rFonts w:ascii="Calibri" w:eastAsia="Times New Roman" w:hAnsi="Calibri" w:cs="Arial"/>
                <w:bCs/>
                <w:sz w:val="20"/>
                <w:szCs w:val="20"/>
                <w:lang w:eastAsia="en-GB"/>
              </w:rPr>
            </w:pPr>
            <w:r w:rsidRPr="004024D1">
              <w:rPr>
                <w:rFonts w:ascii="Calibri" w:eastAsia="Times New Roman" w:hAnsi="Calibri" w:cs="Arial"/>
                <w:bCs/>
                <w:sz w:val="20"/>
                <w:szCs w:val="20"/>
                <w:lang w:eastAsia="en-GB"/>
              </w:rPr>
              <w:t>User requirement document;</w:t>
            </w:r>
          </w:p>
          <w:p w:rsidR="004024D1" w:rsidRPr="004024D1" w:rsidRDefault="004024D1" w:rsidP="00B573C0">
            <w:pPr>
              <w:numPr>
                <w:ilvl w:val="0"/>
                <w:numId w:val="1"/>
              </w:numPr>
              <w:tabs>
                <w:tab w:val="left" w:pos="0"/>
                <w:tab w:val="left" w:pos="142"/>
              </w:tabs>
              <w:spacing w:before="60" w:after="120" w:line="240" w:lineRule="auto"/>
              <w:contextualSpacing/>
              <w:jc w:val="both"/>
              <w:rPr>
                <w:rFonts w:ascii="Calibri" w:eastAsia="Times New Roman" w:hAnsi="Calibri" w:cs="Arial"/>
                <w:bCs/>
                <w:sz w:val="20"/>
                <w:szCs w:val="20"/>
                <w:lang w:eastAsia="en-GB"/>
              </w:rPr>
            </w:pPr>
            <w:r w:rsidRPr="004024D1">
              <w:rPr>
                <w:rFonts w:ascii="Calibri" w:eastAsia="Times New Roman" w:hAnsi="Calibri" w:cs="Arial"/>
                <w:bCs/>
                <w:sz w:val="20"/>
                <w:szCs w:val="20"/>
                <w:lang w:eastAsia="en-GB"/>
              </w:rPr>
              <w:t>Recommend adequate architecture (hardware) of the operational environment for the proposed solution;</w:t>
            </w:r>
          </w:p>
          <w:p w:rsidR="004024D1" w:rsidRDefault="004024D1" w:rsidP="00B573C0">
            <w:pPr>
              <w:numPr>
                <w:ilvl w:val="0"/>
                <w:numId w:val="1"/>
              </w:numPr>
              <w:tabs>
                <w:tab w:val="left" w:pos="0"/>
                <w:tab w:val="left" w:pos="142"/>
              </w:tabs>
              <w:spacing w:before="60" w:after="120" w:line="240" w:lineRule="auto"/>
              <w:contextualSpacing/>
              <w:jc w:val="both"/>
              <w:rPr>
                <w:rFonts w:ascii="Calibri" w:eastAsia="Times New Roman" w:hAnsi="Calibri" w:cs="Arial"/>
                <w:bCs/>
                <w:sz w:val="20"/>
                <w:szCs w:val="20"/>
                <w:lang w:eastAsia="en-GB"/>
              </w:rPr>
            </w:pPr>
            <w:proofErr w:type="spellStart"/>
            <w:r>
              <w:rPr>
                <w:rFonts w:ascii="Calibri" w:eastAsia="Times New Roman" w:hAnsi="Calibri" w:cs="Arial"/>
                <w:bCs/>
                <w:sz w:val="20"/>
                <w:szCs w:val="20"/>
                <w:lang w:eastAsia="en-GB"/>
              </w:rPr>
              <w:t>Wrt</w:t>
            </w:r>
            <w:proofErr w:type="spellEnd"/>
            <w:r>
              <w:rPr>
                <w:rFonts w:ascii="Calibri" w:eastAsia="Times New Roman" w:hAnsi="Calibri" w:cs="Arial"/>
                <w:bCs/>
                <w:sz w:val="20"/>
                <w:szCs w:val="20"/>
                <w:lang w:eastAsia="en-GB"/>
              </w:rPr>
              <w:t xml:space="preserve"> all </w:t>
            </w:r>
            <w:r w:rsidRPr="004024D1">
              <w:rPr>
                <w:rFonts w:ascii="Calibri" w:eastAsia="Times New Roman" w:hAnsi="Calibri" w:cs="Arial"/>
                <w:bCs/>
                <w:sz w:val="20"/>
                <w:szCs w:val="20"/>
                <w:lang w:eastAsia="en-GB"/>
              </w:rPr>
              <w:t>proposed technological solution</w:t>
            </w:r>
            <w:r>
              <w:rPr>
                <w:rFonts w:ascii="Calibri" w:eastAsia="Times New Roman" w:hAnsi="Calibri" w:cs="Arial"/>
                <w:bCs/>
                <w:sz w:val="20"/>
                <w:szCs w:val="20"/>
                <w:lang w:eastAsia="en-GB"/>
              </w:rPr>
              <w:t xml:space="preserve">s, considerations regarding, </w:t>
            </w:r>
            <w:r w:rsidRPr="004024D1">
              <w:rPr>
                <w:rFonts w:ascii="Calibri" w:eastAsia="Times New Roman" w:hAnsi="Calibri" w:cs="Arial"/>
                <w:bCs/>
                <w:sz w:val="20"/>
                <w:szCs w:val="20"/>
                <w:lang w:eastAsia="en-GB"/>
              </w:rPr>
              <w:t>maintenance, user training, data recovery and manuals;</w:t>
            </w:r>
          </w:p>
          <w:p w:rsidR="004024D1" w:rsidRDefault="004024D1" w:rsidP="00B573C0">
            <w:pPr>
              <w:numPr>
                <w:ilvl w:val="0"/>
                <w:numId w:val="1"/>
              </w:numPr>
              <w:tabs>
                <w:tab w:val="left" w:pos="0"/>
                <w:tab w:val="left" w:pos="142"/>
              </w:tabs>
              <w:spacing w:before="60" w:after="120" w:line="240" w:lineRule="auto"/>
              <w:contextualSpacing/>
              <w:jc w:val="both"/>
              <w:rPr>
                <w:rFonts w:ascii="Calibri" w:eastAsia="Times New Roman" w:hAnsi="Calibri" w:cs="Arial"/>
                <w:bCs/>
                <w:sz w:val="20"/>
                <w:szCs w:val="20"/>
                <w:lang w:eastAsia="en-GB"/>
              </w:rPr>
            </w:pPr>
            <w:r w:rsidRPr="004024D1">
              <w:rPr>
                <w:rFonts w:ascii="Calibri" w:eastAsia="Times New Roman" w:hAnsi="Calibri" w:cs="Arial"/>
                <w:bCs/>
                <w:sz w:val="20"/>
                <w:szCs w:val="20"/>
                <w:lang w:eastAsia="en-GB"/>
              </w:rPr>
              <w:t>Cost/Benefit Analysis of all proposed technological solutions</w:t>
            </w:r>
            <w:r>
              <w:rPr>
                <w:rFonts w:ascii="Calibri" w:eastAsia="Times New Roman" w:hAnsi="Calibri" w:cs="Arial"/>
                <w:bCs/>
                <w:sz w:val="20"/>
                <w:szCs w:val="20"/>
                <w:lang w:eastAsia="en-GB"/>
              </w:rPr>
              <w:t>;</w:t>
            </w:r>
          </w:p>
          <w:p w:rsidR="004024D1" w:rsidRDefault="004024D1" w:rsidP="00B573C0">
            <w:pPr>
              <w:numPr>
                <w:ilvl w:val="0"/>
                <w:numId w:val="1"/>
              </w:numPr>
              <w:tabs>
                <w:tab w:val="left" w:pos="0"/>
                <w:tab w:val="left" w:pos="142"/>
              </w:tabs>
              <w:spacing w:before="60" w:after="120" w:line="240" w:lineRule="auto"/>
              <w:contextualSpacing/>
              <w:jc w:val="both"/>
              <w:rPr>
                <w:rFonts w:ascii="Calibri" w:eastAsia="Times New Roman" w:hAnsi="Calibri" w:cs="Arial"/>
                <w:bCs/>
                <w:sz w:val="20"/>
                <w:szCs w:val="20"/>
                <w:lang w:eastAsia="en-GB"/>
              </w:rPr>
            </w:pPr>
            <w:r>
              <w:rPr>
                <w:rFonts w:ascii="Calibri" w:eastAsia="Times New Roman" w:hAnsi="Calibri" w:cs="Arial"/>
                <w:bCs/>
                <w:sz w:val="20"/>
                <w:szCs w:val="20"/>
                <w:lang w:eastAsia="en-GB"/>
              </w:rPr>
              <w:t>Change management proposals regarding the i</w:t>
            </w:r>
            <w:r w:rsidRPr="004024D1">
              <w:rPr>
                <w:rFonts w:ascii="Calibri" w:eastAsia="Times New Roman" w:hAnsi="Calibri" w:cs="Arial"/>
                <w:bCs/>
                <w:sz w:val="20"/>
                <w:szCs w:val="20"/>
                <w:lang w:eastAsia="en-GB"/>
              </w:rPr>
              <w:t>mplication of the proposed solution</w:t>
            </w:r>
            <w:r w:rsidR="00F92A7D">
              <w:rPr>
                <w:rFonts w:ascii="Calibri" w:eastAsia="Times New Roman" w:hAnsi="Calibri" w:cs="Arial"/>
                <w:bCs/>
                <w:sz w:val="20"/>
                <w:szCs w:val="20"/>
                <w:lang w:eastAsia="en-GB"/>
              </w:rPr>
              <w:t>(s)</w:t>
            </w:r>
            <w:r w:rsidRPr="004024D1">
              <w:rPr>
                <w:rFonts w:ascii="Calibri" w:eastAsia="Times New Roman" w:hAnsi="Calibri" w:cs="Arial"/>
                <w:bCs/>
                <w:sz w:val="20"/>
                <w:szCs w:val="20"/>
                <w:lang w:eastAsia="en-GB"/>
              </w:rPr>
              <w:t xml:space="preserve"> on the environment and security thereof.</w:t>
            </w:r>
          </w:p>
          <w:p w:rsidR="00F92A7D" w:rsidRDefault="00F92A7D" w:rsidP="00B573C0">
            <w:pPr>
              <w:numPr>
                <w:ilvl w:val="0"/>
                <w:numId w:val="1"/>
              </w:numPr>
              <w:tabs>
                <w:tab w:val="left" w:pos="0"/>
                <w:tab w:val="left" w:pos="142"/>
              </w:tabs>
              <w:spacing w:before="60" w:after="120" w:line="240" w:lineRule="auto"/>
              <w:contextualSpacing/>
              <w:jc w:val="both"/>
              <w:rPr>
                <w:rFonts w:ascii="Calibri" w:eastAsia="Times New Roman" w:hAnsi="Calibri" w:cs="Arial"/>
                <w:bCs/>
                <w:sz w:val="20"/>
                <w:szCs w:val="20"/>
                <w:lang w:eastAsia="en-GB"/>
              </w:rPr>
            </w:pPr>
            <w:r w:rsidRPr="00F92A7D">
              <w:rPr>
                <w:rFonts w:ascii="Calibri" w:eastAsia="Times New Roman" w:hAnsi="Calibri" w:cs="Arial"/>
                <w:bCs/>
                <w:sz w:val="20"/>
                <w:szCs w:val="20"/>
                <w:lang w:eastAsia="en-GB"/>
              </w:rPr>
              <w:t>Draft tender documents to be utilised by the Board when inviting interested service providers and the evaluation matrix or tool for the assessment of responses thereto</w:t>
            </w:r>
            <w:r>
              <w:rPr>
                <w:rFonts w:ascii="Calibri" w:eastAsia="Times New Roman" w:hAnsi="Calibri" w:cs="Arial"/>
                <w:bCs/>
                <w:sz w:val="20"/>
                <w:szCs w:val="20"/>
                <w:lang w:eastAsia="en-GB"/>
              </w:rPr>
              <w:t>;</w:t>
            </w:r>
          </w:p>
          <w:p w:rsidR="00F92A7D" w:rsidRDefault="00F92A7D" w:rsidP="00B573C0">
            <w:pPr>
              <w:numPr>
                <w:ilvl w:val="0"/>
                <w:numId w:val="1"/>
              </w:numPr>
              <w:tabs>
                <w:tab w:val="left" w:pos="0"/>
                <w:tab w:val="left" w:pos="142"/>
              </w:tabs>
              <w:spacing w:before="60" w:after="120" w:line="240" w:lineRule="auto"/>
              <w:contextualSpacing/>
              <w:jc w:val="both"/>
              <w:rPr>
                <w:rFonts w:ascii="Calibri" w:eastAsia="Times New Roman" w:hAnsi="Calibri" w:cs="Arial"/>
                <w:bCs/>
                <w:sz w:val="20"/>
                <w:szCs w:val="20"/>
                <w:lang w:eastAsia="en-GB"/>
              </w:rPr>
            </w:pPr>
            <w:r w:rsidRPr="00F92A7D">
              <w:rPr>
                <w:rFonts w:ascii="Calibri" w:eastAsia="Times New Roman" w:hAnsi="Calibri" w:cs="Arial"/>
                <w:bCs/>
                <w:sz w:val="20"/>
                <w:szCs w:val="20"/>
                <w:lang w:eastAsia="en-GB"/>
              </w:rPr>
              <w:t>Project completion report to be presented to Management and the Board</w:t>
            </w:r>
          </w:p>
          <w:p w:rsidR="00F92A7D" w:rsidRPr="004024D1" w:rsidRDefault="00F92A7D" w:rsidP="00E02004">
            <w:pPr>
              <w:tabs>
                <w:tab w:val="left" w:pos="0"/>
                <w:tab w:val="left" w:pos="142"/>
              </w:tabs>
              <w:spacing w:before="60" w:after="120" w:line="240" w:lineRule="auto"/>
              <w:ind w:left="142"/>
              <w:contextualSpacing/>
              <w:jc w:val="both"/>
              <w:rPr>
                <w:rFonts w:ascii="Calibri" w:eastAsia="Times New Roman" w:hAnsi="Calibri" w:cs="Arial"/>
                <w:bCs/>
                <w:sz w:val="20"/>
                <w:szCs w:val="20"/>
                <w:lang w:eastAsia="en-GB"/>
              </w:rPr>
            </w:pPr>
          </w:p>
          <w:p w:rsidR="004024D1" w:rsidRDefault="004024D1" w:rsidP="004024D1">
            <w:pPr>
              <w:tabs>
                <w:tab w:val="left" w:pos="0"/>
                <w:tab w:val="left" w:pos="142"/>
              </w:tabs>
              <w:spacing w:before="60" w:after="120" w:line="240" w:lineRule="auto"/>
              <w:ind w:left="142"/>
              <w:contextualSpacing/>
              <w:jc w:val="right"/>
              <w:rPr>
                <w:rFonts w:ascii="Calibri" w:eastAsia="Times New Roman" w:hAnsi="Calibri" w:cs="Arial"/>
                <w:bCs/>
                <w:sz w:val="20"/>
                <w:szCs w:val="20"/>
                <w:lang w:eastAsia="en-GB"/>
              </w:rPr>
            </w:pPr>
            <w:r w:rsidRPr="004024D1">
              <w:rPr>
                <w:rFonts w:ascii="Calibri" w:eastAsia="Times New Roman" w:hAnsi="Calibri" w:cs="Arial"/>
                <w:b/>
                <w:bCs/>
                <w:sz w:val="20"/>
                <w:szCs w:val="20"/>
                <w:lang w:eastAsia="en-GB"/>
              </w:rPr>
              <w:t>Note</w:t>
            </w:r>
            <w:r>
              <w:rPr>
                <w:rFonts w:ascii="Calibri" w:eastAsia="Times New Roman" w:hAnsi="Calibri" w:cs="Arial"/>
                <w:bCs/>
                <w:sz w:val="20"/>
                <w:szCs w:val="20"/>
                <w:lang w:eastAsia="en-GB"/>
              </w:rPr>
              <w:t>: A</w:t>
            </w:r>
            <w:r w:rsidRPr="004024D1">
              <w:rPr>
                <w:rFonts w:ascii="Calibri" w:eastAsia="Times New Roman" w:hAnsi="Calibri" w:cs="Arial"/>
                <w:bCs/>
                <w:sz w:val="20"/>
                <w:szCs w:val="20"/>
                <w:lang w:eastAsia="en-GB"/>
              </w:rPr>
              <w:t xml:space="preserve">ny source codes, database scripts, content, and relevant </w:t>
            </w:r>
          </w:p>
          <w:p w:rsidR="00240F45" w:rsidRPr="00076E7C" w:rsidRDefault="004024D1" w:rsidP="004024D1">
            <w:pPr>
              <w:tabs>
                <w:tab w:val="left" w:pos="0"/>
                <w:tab w:val="left" w:pos="142"/>
              </w:tabs>
              <w:spacing w:before="60" w:after="120" w:line="240" w:lineRule="auto"/>
              <w:ind w:left="142"/>
              <w:contextualSpacing/>
              <w:jc w:val="right"/>
              <w:rPr>
                <w:rFonts w:ascii="Calibri" w:eastAsia="Times New Roman" w:hAnsi="Calibri" w:cs="Arial"/>
                <w:bCs/>
                <w:sz w:val="20"/>
                <w:szCs w:val="20"/>
                <w:lang w:eastAsia="en-GB"/>
              </w:rPr>
            </w:pPr>
            <w:proofErr w:type="gramStart"/>
            <w:r w:rsidRPr="004024D1">
              <w:rPr>
                <w:rFonts w:ascii="Calibri" w:eastAsia="Times New Roman" w:hAnsi="Calibri" w:cs="Arial"/>
                <w:bCs/>
                <w:sz w:val="20"/>
                <w:szCs w:val="20"/>
                <w:lang w:eastAsia="en-GB"/>
              </w:rPr>
              <w:t>documentation</w:t>
            </w:r>
            <w:proofErr w:type="gramEnd"/>
            <w:r w:rsidRPr="004024D1">
              <w:rPr>
                <w:rFonts w:ascii="Calibri" w:eastAsia="Times New Roman" w:hAnsi="Calibri" w:cs="Arial"/>
                <w:bCs/>
                <w:sz w:val="20"/>
                <w:szCs w:val="20"/>
                <w:lang w:eastAsia="en-GB"/>
              </w:rPr>
              <w:t xml:space="preserve"> will belong to the client. </w:t>
            </w:r>
          </w:p>
        </w:tc>
      </w:tr>
      <w:tr w:rsidR="00240F45" w:rsidRPr="00076E7C" w:rsidTr="0096534A">
        <w:tc>
          <w:tcPr>
            <w:tcW w:w="9430" w:type="dxa"/>
            <w:shd w:val="clear" w:color="auto" w:fill="auto"/>
          </w:tcPr>
          <w:p w:rsidR="00240F45" w:rsidRPr="00076E7C" w:rsidRDefault="00240F45" w:rsidP="0096534A">
            <w:pPr>
              <w:tabs>
                <w:tab w:val="left" w:pos="0"/>
                <w:tab w:val="left" w:pos="142"/>
              </w:tabs>
              <w:spacing w:before="60" w:after="120" w:line="240" w:lineRule="auto"/>
              <w:ind w:left="720" w:hanging="215"/>
              <w:contextualSpacing/>
              <w:jc w:val="both"/>
              <w:rPr>
                <w:rFonts w:ascii="Calibri" w:eastAsia="Times New Roman" w:hAnsi="Calibri" w:cs="Times New Roman"/>
                <w:sz w:val="20"/>
              </w:rPr>
            </w:pPr>
          </w:p>
        </w:tc>
      </w:tr>
      <w:tr w:rsidR="00240F45" w:rsidRPr="00076E7C" w:rsidTr="0096534A">
        <w:trPr>
          <w:trHeight w:hRule="exact" w:val="340"/>
        </w:trPr>
        <w:tc>
          <w:tcPr>
            <w:tcW w:w="9430" w:type="dxa"/>
            <w:shd w:val="clear" w:color="auto" w:fill="7F7F7F"/>
            <w:vAlign w:val="bottom"/>
          </w:tcPr>
          <w:p w:rsidR="00240F45" w:rsidRPr="00076E7C" w:rsidRDefault="00240F45" w:rsidP="0096534A">
            <w:pPr>
              <w:spacing w:before="60" w:afterLines="120" w:after="288" w:line="240" w:lineRule="auto"/>
              <w:jc w:val="both"/>
              <w:rPr>
                <w:rFonts w:ascii="Calibri" w:eastAsia="Calibri" w:hAnsi="Calibri" w:cs="Times New Roman"/>
                <w:b/>
                <w:sz w:val="20"/>
              </w:rPr>
            </w:pPr>
            <w:r w:rsidRPr="00076E7C">
              <w:rPr>
                <w:rFonts w:ascii="Calibri" w:eastAsia="Calibri" w:hAnsi="Calibri" w:cs="Times New Roman"/>
                <w:b/>
                <w:sz w:val="20"/>
              </w:rPr>
              <w:t>Timeframe:</w:t>
            </w:r>
          </w:p>
        </w:tc>
      </w:tr>
      <w:tr w:rsidR="00240F45" w:rsidRPr="00076E7C" w:rsidTr="0096534A">
        <w:tc>
          <w:tcPr>
            <w:tcW w:w="9430" w:type="dxa"/>
            <w:tcBorders>
              <w:bottom w:val="single" w:sz="4" w:space="0" w:color="D9D9D9"/>
            </w:tcBorders>
            <w:shd w:val="clear" w:color="auto" w:fill="auto"/>
          </w:tcPr>
          <w:p w:rsidR="00240F45" w:rsidRPr="00076E7C" w:rsidRDefault="00F92A7D" w:rsidP="0096534A">
            <w:pPr>
              <w:spacing w:before="60" w:afterLines="120" w:after="288" w:line="240" w:lineRule="auto"/>
              <w:ind w:left="142"/>
              <w:contextualSpacing/>
              <w:jc w:val="both"/>
              <w:rPr>
                <w:rFonts w:ascii="Calibri" w:eastAsia="Times New Roman" w:hAnsi="Calibri" w:cs="Times New Roman"/>
                <w:sz w:val="20"/>
              </w:rPr>
            </w:pPr>
            <w:r>
              <w:rPr>
                <w:rFonts w:ascii="Calibri" w:eastAsia="Times New Roman" w:hAnsi="Calibri" w:cs="Times New Roman"/>
                <w:sz w:val="20"/>
              </w:rPr>
              <w:t>4</w:t>
            </w:r>
            <w:r w:rsidR="00240F45">
              <w:rPr>
                <w:rFonts w:ascii="Calibri" w:eastAsia="Times New Roman" w:hAnsi="Calibri" w:cs="Times New Roman"/>
                <w:sz w:val="20"/>
              </w:rPr>
              <w:t xml:space="preserve"> Months</w:t>
            </w:r>
          </w:p>
        </w:tc>
      </w:tr>
    </w:tbl>
    <w:p w:rsidR="00240F45" w:rsidRPr="00076E7C" w:rsidRDefault="00240F45" w:rsidP="00076E7C">
      <w:pPr>
        <w:spacing w:after="0" w:line="240" w:lineRule="auto"/>
        <w:jc w:val="both"/>
        <w:rPr>
          <w:rFonts w:ascii="Calibri" w:eastAsia="Calibri" w:hAnsi="Calibri" w:cs="Times New Roman"/>
          <w:sz w:val="20"/>
        </w:rPr>
      </w:pPr>
    </w:p>
    <w:p w:rsidR="00076E7C" w:rsidRPr="00076E7C" w:rsidRDefault="00076E7C" w:rsidP="00076E7C">
      <w:pPr>
        <w:jc w:val="both"/>
        <w:rPr>
          <w:rFonts w:ascii="Calibri" w:eastAsia="Calibri" w:hAnsi="Calibri" w:cs="Times New Roman"/>
          <w:sz w:val="20"/>
        </w:rPr>
      </w:pPr>
      <w:r w:rsidRPr="00076E7C">
        <w:rPr>
          <w:rFonts w:ascii="Calibri" w:eastAsia="Calibri" w:hAnsi="Calibri" w:cs="Times New Roman"/>
          <w:sz w:val="20"/>
        </w:rPr>
        <w:br w:type="page"/>
      </w:r>
      <w:bookmarkStart w:id="38" w:name="_Toc308681651"/>
    </w:p>
    <w:p w:rsidR="00076E7C" w:rsidRPr="00076E7C" w:rsidRDefault="00076E7C" w:rsidP="00B573C0">
      <w:pPr>
        <w:keepNext/>
        <w:numPr>
          <w:ilvl w:val="0"/>
          <w:numId w:val="4"/>
        </w:numPr>
        <w:spacing w:before="120" w:after="60" w:line="360" w:lineRule="auto"/>
        <w:jc w:val="both"/>
        <w:outlineLvl w:val="0"/>
        <w:rPr>
          <w:rFonts w:ascii="Calibri" w:eastAsia="Times New Roman" w:hAnsi="Calibri" w:cs="Times New Roman"/>
          <w:b/>
          <w:bCs/>
          <w:kern w:val="32"/>
          <w:sz w:val="28"/>
          <w:szCs w:val="32"/>
        </w:rPr>
      </w:pPr>
      <w:bookmarkStart w:id="39" w:name="_Toc437439648"/>
      <w:bookmarkStart w:id="40" w:name="_Toc437439717"/>
      <w:bookmarkStart w:id="41" w:name="_Toc437951939"/>
      <w:r w:rsidRPr="00076E7C">
        <w:rPr>
          <w:rFonts w:ascii="Calibri" w:eastAsia="Times New Roman" w:hAnsi="Calibri" w:cs="Times New Roman"/>
          <w:b/>
          <w:bCs/>
          <w:kern w:val="32"/>
          <w:sz w:val="28"/>
          <w:szCs w:val="32"/>
        </w:rPr>
        <w:lastRenderedPageBreak/>
        <w:t>Project Plan</w:t>
      </w:r>
      <w:bookmarkEnd w:id="38"/>
      <w:bookmarkEnd w:id="39"/>
      <w:bookmarkEnd w:id="40"/>
      <w:bookmarkEnd w:id="41"/>
    </w:p>
    <w:tbl>
      <w:tblPr>
        <w:tblW w:w="5166"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593"/>
        <w:gridCol w:w="550"/>
        <w:gridCol w:w="550"/>
        <w:gridCol w:w="550"/>
        <w:gridCol w:w="549"/>
        <w:gridCol w:w="615"/>
        <w:gridCol w:w="616"/>
        <w:gridCol w:w="616"/>
        <w:gridCol w:w="616"/>
        <w:gridCol w:w="549"/>
        <w:gridCol w:w="549"/>
        <w:gridCol w:w="549"/>
        <w:gridCol w:w="549"/>
        <w:gridCol w:w="549"/>
        <w:gridCol w:w="549"/>
      </w:tblGrid>
      <w:tr w:rsidR="00076E7C" w:rsidRPr="00076E7C" w:rsidTr="00F92A7D">
        <w:tc>
          <w:tcPr>
            <w:tcW w:w="1593" w:type="dxa"/>
            <w:shd w:val="clear" w:color="auto" w:fill="383367"/>
            <w:vAlign w:val="center"/>
          </w:tcPr>
          <w:p w:rsidR="00076E7C" w:rsidRPr="00076E7C" w:rsidRDefault="00076E7C" w:rsidP="00076E7C">
            <w:pPr>
              <w:spacing w:before="60" w:after="120" w:line="240" w:lineRule="auto"/>
              <w:ind w:left="142"/>
              <w:jc w:val="both"/>
              <w:rPr>
                <w:rFonts w:ascii="Calibri" w:eastAsia="Calibri" w:hAnsi="Calibri" w:cs="Times New Roman"/>
                <w:b/>
                <w:sz w:val="20"/>
              </w:rPr>
            </w:pPr>
            <w:r w:rsidRPr="00076E7C">
              <w:rPr>
                <w:rFonts w:ascii="Calibri" w:eastAsia="Calibri" w:hAnsi="Calibri" w:cs="Times New Roman"/>
                <w:b/>
                <w:sz w:val="20"/>
              </w:rPr>
              <w:t>Actions/</w:t>
            </w:r>
          </w:p>
          <w:p w:rsidR="00076E7C" w:rsidRPr="00076E7C" w:rsidRDefault="00076E7C" w:rsidP="00076E7C">
            <w:pPr>
              <w:spacing w:before="60" w:after="120" w:line="240" w:lineRule="auto"/>
              <w:ind w:left="142"/>
              <w:jc w:val="both"/>
              <w:rPr>
                <w:rFonts w:ascii="Calibri" w:eastAsia="Calibri" w:hAnsi="Calibri" w:cs="Times New Roman"/>
                <w:b/>
                <w:sz w:val="20"/>
              </w:rPr>
            </w:pPr>
            <w:r w:rsidRPr="00076E7C">
              <w:rPr>
                <w:rFonts w:ascii="Calibri" w:eastAsia="Calibri" w:hAnsi="Calibri" w:cs="Times New Roman"/>
                <w:b/>
                <w:sz w:val="20"/>
              </w:rPr>
              <w:t>Phases</w:t>
            </w:r>
          </w:p>
        </w:tc>
        <w:tc>
          <w:tcPr>
            <w:tcW w:w="7956" w:type="dxa"/>
            <w:gridSpan w:val="14"/>
            <w:tcBorders>
              <w:bottom w:val="single" w:sz="4" w:space="0" w:color="FFFFFF"/>
            </w:tcBorders>
            <w:shd w:val="clear" w:color="auto" w:fill="383367"/>
            <w:vAlign w:val="center"/>
          </w:tcPr>
          <w:p w:rsidR="00076E7C" w:rsidRPr="00076E7C" w:rsidRDefault="00076E7C" w:rsidP="00076E7C">
            <w:pPr>
              <w:spacing w:before="60" w:after="120" w:line="240" w:lineRule="auto"/>
              <w:ind w:left="142"/>
              <w:jc w:val="both"/>
              <w:rPr>
                <w:rFonts w:ascii="Calibri" w:eastAsia="Calibri" w:hAnsi="Calibri" w:cs="Times New Roman"/>
                <w:b/>
                <w:sz w:val="20"/>
              </w:rPr>
            </w:pPr>
            <w:r w:rsidRPr="00076E7C">
              <w:rPr>
                <w:rFonts w:ascii="Calibri" w:eastAsia="Calibri" w:hAnsi="Calibri" w:cs="Times New Roman"/>
                <w:b/>
                <w:sz w:val="20"/>
              </w:rPr>
              <w:t>Timeframe for Completion</w:t>
            </w:r>
          </w:p>
        </w:tc>
      </w:tr>
      <w:tr w:rsidR="00076E7C" w:rsidRPr="00816601" w:rsidTr="00F92A7D">
        <w:tc>
          <w:tcPr>
            <w:tcW w:w="1593" w:type="dxa"/>
            <w:shd w:val="clear" w:color="auto" w:fill="D9D9D9"/>
            <w:vAlign w:val="center"/>
          </w:tcPr>
          <w:p w:rsidR="00076E7C" w:rsidRPr="00816601" w:rsidRDefault="00F92A7D" w:rsidP="00076E7C">
            <w:pPr>
              <w:spacing w:line="240" w:lineRule="auto"/>
              <w:jc w:val="both"/>
              <w:rPr>
                <w:rFonts w:ascii="Calibri" w:eastAsia="Calibri" w:hAnsi="Calibri" w:cs="Times New Roman"/>
                <w:b/>
                <w:i/>
                <w:sz w:val="20"/>
              </w:rPr>
            </w:pPr>
            <w:r w:rsidRPr="00816601">
              <w:rPr>
                <w:rFonts w:ascii="Calibri" w:eastAsia="Calibri" w:hAnsi="Calibri" w:cs="Times New Roman"/>
                <w:b/>
                <w:i/>
                <w:sz w:val="20"/>
              </w:rPr>
              <w:t>Months</w:t>
            </w:r>
          </w:p>
        </w:tc>
        <w:tc>
          <w:tcPr>
            <w:tcW w:w="1100" w:type="dxa"/>
            <w:gridSpan w:val="2"/>
            <w:tcBorders>
              <w:bottom w:val="single" w:sz="4" w:space="0" w:color="FFFFFF"/>
              <w:right w:val="nil"/>
            </w:tcBorders>
            <w:shd w:val="clear" w:color="auto" w:fill="D9D9D9"/>
            <w:vAlign w:val="center"/>
          </w:tcPr>
          <w:p w:rsidR="00076E7C" w:rsidRPr="00816601" w:rsidRDefault="00F92A7D" w:rsidP="00076E7C">
            <w:pPr>
              <w:spacing w:line="240" w:lineRule="auto"/>
              <w:jc w:val="both"/>
              <w:rPr>
                <w:rFonts w:ascii="Calibri" w:eastAsia="Calibri" w:hAnsi="Calibri" w:cs="Times New Roman"/>
                <w:b/>
                <w:i/>
                <w:sz w:val="16"/>
                <w:szCs w:val="16"/>
              </w:rPr>
            </w:pPr>
            <w:r w:rsidRPr="00816601">
              <w:rPr>
                <w:rFonts w:ascii="Calibri" w:eastAsia="Calibri" w:hAnsi="Calibri" w:cs="Times New Roman"/>
                <w:b/>
                <w:i/>
                <w:sz w:val="16"/>
                <w:szCs w:val="16"/>
              </w:rPr>
              <w:t>1</w:t>
            </w:r>
          </w:p>
        </w:tc>
        <w:tc>
          <w:tcPr>
            <w:tcW w:w="1099" w:type="dxa"/>
            <w:gridSpan w:val="2"/>
            <w:tcBorders>
              <w:left w:val="nil"/>
              <w:bottom w:val="single" w:sz="4" w:space="0" w:color="FFFFFF"/>
              <w:right w:val="nil"/>
            </w:tcBorders>
            <w:shd w:val="clear" w:color="auto" w:fill="D9D9D9"/>
            <w:vAlign w:val="center"/>
          </w:tcPr>
          <w:p w:rsidR="00076E7C" w:rsidRPr="00816601" w:rsidRDefault="00F92A7D" w:rsidP="00076E7C">
            <w:pPr>
              <w:spacing w:line="240" w:lineRule="auto"/>
              <w:jc w:val="both"/>
              <w:rPr>
                <w:rFonts w:ascii="Calibri" w:eastAsia="Calibri" w:hAnsi="Calibri" w:cs="Times New Roman"/>
                <w:b/>
                <w:i/>
                <w:sz w:val="16"/>
                <w:szCs w:val="16"/>
              </w:rPr>
            </w:pPr>
            <w:r w:rsidRPr="00816601">
              <w:rPr>
                <w:rFonts w:ascii="Calibri" w:eastAsia="Calibri" w:hAnsi="Calibri" w:cs="Times New Roman"/>
                <w:b/>
                <w:i/>
                <w:sz w:val="16"/>
                <w:szCs w:val="16"/>
              </w:rPr>
              <w:t>2</w:t>
            </w:r>
          </w:p>
        </w:tc>
        <w:tc>
          <w:tcPr>
            <w:tcW w:w="1231" w:type="dxa"/>
            <w:gridSpan w:val="2"/>
            <w:tcBorders>
              <w:left w:val="nil"/>
              <w:right w:val="nil"/>
            </w:tcBorders>
            <w:shd w:val="clear" w:color="auto" w:fill="D9D9D9"/>
            <w:vAlign w:val="center"/>
          </w:tcPr>
          <w:p w:rsidR="00076E7C" w:rsidRPr="00816601" w:rsidRDefault="00F92A7D" w:rsidP="00076E7C">
            <w:pPr>
              <w:spacing w:line="240" w:lineRule="auto"/>
              <w:jc w:val="both"/>
              <w:rPr>
                <w:rFonts w:ascii="Calibri" w:eastAsia="Calibri" w:hAnsi="Calibri" w:cs="Times New Roman"/>
                <w:b/>
                <w:i/>
                <w:sz w:val="16"/>
                <w:szCs w:val="16"/>
              </w:rPr>
            </w:pPr>
            <w:r w:rsidRPr="00816601">
              <w:rPr>
                <w:rFonts w:ascii="Calibri" w:eastAsia="Calibri" w:hAnsi="Calibri" w:cs="Times New Roman"/>
                <w:b/>
                <w:i/>
                <w:sz w:val="16"/>
                <w:szCs w:val="16"/>
              </w:rPr>
              <w:t>3</w:t>
            </w:r>
          </w:p>
        </w:tc>
        <w:tc>
          <w:tcPr>
            <w:tcW w:w="1232" w:type="dxa"/>
            <w:gridSpan w:val="2"/>
            <w:tcBorders>
              <w:left w:val="nil"/>
              <w:right w:val="nil"/>
            </w:tcBorders>
            <w:shd w:val="clear" w:color="auto" w:fill="D9D9D9"/>
            <w:vAlign w:val="center"/>
          </w:tcPr>
          <w:p w:rsidR="00076E7C" w:rsidRPr="00816601" w:rsidRDefault="00F92A7D" w:rsidP="00076E7C">
            <w:pPr>
              <w:spacing w:line="240" w:lineRule="auto"/>
              <w:jc w:val="both"/>
              <w:rPr>
                <w:rFonts w:ascii="Calibri" w:eastAsia="Calibri" w:hAnsi="Calibri" w:cs="Times New Roman"/>
                <w:b/>
                <w:i/>
                <w:sz w:val="16"/>
                <w:szCs w:val="16"/>
              </w:rPr>
            </w:pPr>
            <w:r w:rsidRPr="00816601">
              <w:rPr>
                <w:rFonts w:ascii="Calibri" w:eastAsia="Calibri" w:hAnsi="Calibri" w:cs="Times New Roman"/>
                <w:b/>
                <w:i/>
                <w:sz w:val="16"/>
                <w:szCs w:val="16"/>
              </w:rPr>
              <w:t>4</w:t>
            </w:r>
          </w:p>
        </w:tc>
        <w:tc>
          <w:tcPr>
            <w:tcW w:w="1098" w:type="dxa"/>
            <w:gridSpan w:val="2"/>
            <w:tcBorders>
              <w:left w:val="nil"/>
              <w:right w:val="nil"/>
            </w:tcBorders>
            <w:shd w:val="clear" w:color="auto" w:fill="D9D9D9"/>
            <w:vAlign w:val="center"/>
          </w:tcPr>
          <w:p w:rsidR="00076E7C" w:rsidRPr="00816601" w:rsidRDefault="00F92A7D" w:rsidP="00076E7C">
            <w:pPr>
              <w:spacing w:line="240" w:lineRule="auto"/>
              <w:jc w:val="both"/>
              <w:rPr>
                <w:rFonts w:ascii="Calibri" w:eastAsia="Calibri" w:hAnsi="Calibri" w:cs="Times New Roman"/>
                <w:b/>
                <w:i/>
                <w:sz w:val="16"/>
                <w:szCs w:val="16"/>
              </w:rPr>
            </w:pPr>
            <w:r w:rsidRPr="00816601">
              <w:rPr>
                <w:rFonts w:ascii="Calibri" w:eastAsia="Calibri" w:hAnsi="Calibri" w:cs="Times New Roman"/>
                <w:b/>
                <w:i/>
                <w:sz w:val="16"/>
                <w:szCs w:val="16"/>
              </w:rPr>
              <w:t>5</w:t>
            </w:r>
          </w:p>
        </w:tc>
        <w:tc>
          <w:tcPr>
            <w:tcW w:w="1098" w:type="dxa"/>
            <w:gridSpan w:val="2"/>
            <w:tcBorders>
              <w:left w:val="nil"/>
              <w:right w:val="nil"/>
            </w:tcBorders>
            <w:shd w:val="clear" w:color="auto" w:fill="D9D9D9"/>
            <w:vAlign w:val="center"/>
          </w:tcPr>
          <w:p w:rsidR="00076E7C" w:rsidRPr="00816601" w:rsidRDefault="00F92A7D" w:rsidP="00076E7C">
            <w:pPr>
              <w:spacing w:line="240" w:lineRule="auto"/>
              <w:jc w:val="both"/>
              <w:rPr>
                <w:rFonts w:ascii="Calibri" w:eastAsia="Calibri" w:hAnsi="Calibri" w:cs="Times New Roman"/>
                <w:b/>
                <w:i/>
                <w:sz w:val="16"/>
                <w:szCs w:val="16"/>
              </w:rPr>
            </w:pPr>
            <w:r w:rsidRPr="00816601">
              <w:rPr>
                <w:rFonts w:ascii="Calibri" w:eastAsia="Calibri" w:hAnsi="Calibri" w:cs="Times New Roman"/>
                <w:b/>
                <w:i/>
                <w:sz w:val="16"/>
                <w:szCs w:val="16"/>
              </w:rPr>
              <w:t>6</w:t>
            </w:r>
          </w:p>
        </w:tc>
        <w:tc>
          <w:tcPr>
            <w:tcW w:w="1098" w:type="dxa"/>
            <w:gridSpan w:val="2"/>
            <w:tcBorders>
              <w:left w:val="nil"/>
            </w:tcBorders>
            <w:shd w:val="clear" w:color="auto" w:fill="D9D9D9"/>
          </w:tcPr>
          <w:p w:rsidR="00076E7C" w:rsidRPr="00816601" w:rsidRDefault="00F92A7D" w:rsidP="00076E7C">
            <w:pPr>
              <w:spacing w:line="240" w:lineRule="auto"/>
              <w:jc w:val="both"/>
              <w:rPr>
                <w:rFonts w:ascii="Calibri" w:eastAsia="Calibri" w:hAnsi="Calibri" w:cs="Times New Roman"/>
                <w:b/>
                <w:i/>
                <w:sz w:val="16"/>
                <w:szCs w:val="16"/>
              </w:rPr>
            </w:pPr>
            <w:r w:rsidRPr="00816601">
              <w:rPr>
                <w:rFonts w:ascii="Calibri" w:eastAsia="Calibri" w:hAnsi="Calibri" w:cs="Times New Roman"/>
                <w:b/>
                <w:i/>
                <w:sz w:val="16"/>
                <w:szCs w:val="16"/>
              </w:rPr>
              <w:t>7</w:t>
            </w:r>
          </w:p>
        </w:tc>
      </w:tr>
      <w:tr w:rsidR="00F92A7D" w:rsidRPr="00076E7C" w:rsidTr="00F92A7D">
        <w:tc>
          <w:tcPr>
            <w:tcW w:w="1593" w:type="dxa"/>
            <w:shd w:val="clear" w:color="auto" w:fill="D9D9D9"/>
            <w:vAlign w:val="center"/>
          </w:tcPr>
          <w:p w:rsidR="00F92A7D" w:rsidRPr="00F92A7D" w:rsidRDefault="00F92A7D" w:rsidP="00076E7C">
            <w:pPr>
              <w:spacing w:line="240" w:lineRule="auto"/>
              <w:jc w:val="both"/>
              <w:rPr>
                <w:rFonts w:ascii="Calibri" w:eastAsia="Calibri" w:hAnsi="Calibri" w:cs="Times New Roman"/>
                <w:b/>
                <w:sz w:val="20"/>
              </w:rPr>
            </w:pPr>
            <w:r w:rsidRPr="00F92A7D">
              <w:rPr>
                <w:rFonts w:ascii="Calibri" w:eastAsia="Calibri" w:hAnsi="Calibri" w:cs="Times New Roman"/>
                <w:b/>
                <w:sz w:val="20"/>
              </w:rPr>
              <w:t>Phase 1:</w:t>
            </w:r>
          </w:p>
        </w:tc>
        <w:tc>
          <w:tcPr>
            <w:tcW w:w="7956" w:type="dxa"/>
            <w:gridSpan w:val="14"/>
            <w:tcBorders>
              <w:bottom w:val="single" w:sz="4" w:space="0" w:color="FFFFFF"/>
            </w:tcBorders>
            <w:shd w:val="clear" w:color="auto" w:fill="D9D9D9" w:themeFill="background1" w:themeFillShade="D9"/>
          </w:tcPr>
          <w:p w:rsidR="00F92A7D" w:rsidRPr="00F92A7D" w:rsidRDefault="00F92A7D" w:rsidP="00076E7C">
            <w:pPr>
              <w:spacing w:line="240" w:lineRule="auto"/>
              <w:ind w:left="142"/>
              <w:jc w:val="both"/>
              <w:rPr>
                <w:rFonts w:ascii="Calibri" w:eastAsia="Calibri" w:hAnsi="Calibri" w:cs="Times New Roman"/>
                <w:b/>
                <w:sz w:val="20"/>
              </w:rPr>
            </w:pPr>
            <w:r w:rsidRPr="00F92A7D">
              <w:rPr>
                <w:rFonts w:ascii="Calibri" w:eastAsia="Calibri" w:hAnsi="Calibri" w:cs="Times New Roman"/>
                <w:b/>
                <w:sz w:val="20"/>
              </w:rPr>
              <w:t>Inception Meeting and Scope Definition</w:t>
            </w:r>
          </w:p>
        </w:tc>
      </w:tr>
      <w:tr w:rsidR="00F92A7D" w:rsidRPr="00076E7C" w:rsidTr="00F92A7D">
        <w:tc>
          <w:tcPr>
            <w:tcW w:w="1593" w:type="dxa"/>
            <w:shd w:val="clear" w:color="auto" w:fill="D9D9D9"/>
            <w:vAlign w:val="center"/>
          </w:tcPr>
          <w:p w:rsidR="00F92A7D" w:rsidRPr="00F92A7D" w:rsidRDefault="00F92A7D" w:rsidP="00B573C0">
            <w:pPr>
              <w:pStyle w:val="ListParagraph"/>
              <w:numPr>
                <w:ilvl w:val="0"/>
                <w:numId w:val="17"/>
              </w:numPr>
              <w:spacing w:line="240" w:lineRule="auto"/>
              <w:ind w:left="284" w:hanging="284"/>
              <w:jc w:val="both"/>
              <w:rPr>
                <w:rFonts w:ascii="Calibri" w:eastAsia="Calibri" w:hAnsi="Calibri" w:cs="Times New Roman"/>
                <w:sz w:val="20"/>
              </w:rPr>
            </w:pPr>
            <w:r w:rsidRPr="00F92A7D">
              <w:rPr>
                <w:rFonts w:ascii="Calibri" w:eastAsia="Calibri" w:hAnsi="Calibri" w:cs="Times New Roman"/>
                <w:sz w:val="20"/>
              </w:rPr>
              <w:t>Inception Meeting</w:t>
            </w:r>
          </w:p>
        </w:tc>
        <w:tc>
          <w:tcPr>
            <w:tcW w:w="550" w:type="dxa"/>
            <w:tcBorders>
              <w:bottom w:val="single" w:sz="4" w:space="0" w:color="FFFFFF"/>
            </w:tcBorders>
            <w:shd w:val="clear" w:color="auto" w:fill="8DB3E2" w:themeFill="text2" w:themeFillTint="66"/>
          </w:tcPr>
          <w:p w:rsidR="00F92A7D" w:rsidRPr="00076E7C" w:rsidRDefault="00F92A7D" w:rsidP="00076E7C">
            <w:pPr>
              <w:spacing w:line="240" w:lineRule="auto"/>
              <w:ind w:left="142"/>
              <w:jc w:val="both"/>
              <w:rPr>
                <w:rFonts w:ascii="Calibri" w:eastAsia="Calibri" w:hAnsi="Calibri" w:cs="Times New Roman"/>
                <w:sz w:val="20"/>
                <w:highlight w:val="red"/>
              </w:rPr>
            </w:pPr>
          </w:p>
        </w:tc>
        <w:tc>
          <w:tcPr>
            <w:tcW w:w="550" w:type="dxa"/>
            <w:tcBorders>
              <w:bottom w:val="single" w:sz="4" w:space="0" w:color="FFFFFF"/>
            </w:tcBorders>
            <w:shd w:val="clear" w:color="auto" w:fill="D9D9D9"/>
          </w:tcPr>
          <w:p w:rsidR="00F92A7D" w:rsidRPr="00076E7C" w:rsidRDefault="00F92A7D" w:rsidP="00076E7C">
            <w:pPr>
              <w:spacing w:line="240" w:lineRule="auto"/>
              <w:ind w:left="142"/>
              <w:jc w:val="both"/>
              <w:rPr>
                <w:rFonts w:ascii="Calibri" w:eastAsia="Calibri" w:hAnsi="Calibri" w:cs="Times New Roman"/>
                <w:sz w:val="20"/>
                <w:highlight w:val="red"/>
              </w:rPr>
            </w:pPr>
          </w:p>
        </w:tc>
        <w:tc>
          <w:tcPr>
            <w:tcW w:w="550" w:type="dxa"/>
            <w:tcBorders>
              <w:bottom w:val="single" w:sz="4" w:space="0" w:color="FFFFFF"/>
            </w:tcBorders>
            <w:shd w:val="clear" w:color="auto" w:fill="D9D9D9"/>
          </w:tcPr>
          <w:p w:rsidR="00F92A7D" w:rsidRPr="00076E7C" w:rsidRDefault="00F92A7D" w:rsidP="00076E7C">
            <w:pPr>
              <w:spacing w:line="240" w:lineRule="auto"/>
              <w:ind w:left="142"/>
              <w:jc w:val="both"/>
              <w:rPr>
                <w:rFonts w:ascii="Calibri" w:eastAsia="Calibri" w:hAnsi="Calibri" w:cs="Times New Roman"/>
                <w:sz w:val="20"/>
                <w:highlight w:val="red"/>
              </w:rPr>
            </w:pPr>
          </w:p>
        </w:tc>
        <w:tc>
          <w:tcPr>
            <w:tcW w:w="549" w:type="dxa"/>
            <w:tcBorders>
              <w:bottom w:val="single" w:sz="4" w:space="0" w:color="FFFFFF"/>
            </w:tcBorders>
            <w:shd w:val="clear" w:color="auto" w:fill="D9D9D9"/>
          </w:tcPr>
          <w:p w:rsidR="00F92A7D" w:rsidRPr="00076E7C" w:rsidRDefault="00F92A7D" w:rsidP="00076E7C">
            <w:pPr>
              <w:spacing w:line="240" w:lineRule="auto"/>
              <w:ind w:left="142"/>
              <w:jc w:val="both"/>
              <w:rPr>
                <w:rFonts w:ascii="Calibri" w:eastAsia="Calibri" w:hAnsi="Calibri" w:cs="Times New Roman"/>
                <w:sz w:val="20"/>
                <w:highlight w:val="red"/>
              </w:rPr>
            </w:pPr>
          </w:p>
        </w:tc>
        <w:tc>
          <w:tcPr>
            <w:tcW w:w="615" w:type="dxa"/>
            <w:tcBorders>
              <w:bottom w:val="single" w:sz="4" w:space="0" w:color="FFFFFF"/>
            </w:tcBorders>
            <w:shd w:val="clear" w:color="auto" w:fill="D9D9D9"/>
          </w:tcPr>
          <w:p w:rsidR="00F92A7D" w:rsidRPr="00076E7C" w:rsidRDefault="00F92A7D" w:rsidP="00076E7C">
            <w:pPr>
              <w:spacing w:line="240" w:lineRule="auto"/>
              <w:ind w:left="142"/>
              <w:jc w:val="both"/>
              <w:rPr>
                <w:rFonts w:ascii="Calibri" w:eastAsia="Calibri" w:hAnsi="Calibri" w:cs="Times New Roman"/>
                <w:sz w:val="20"/>
              </w:rPr>
            </w:pPr>
          </w:p>
        </w:tc>
        <w:tc>
          <w:tcPr>
            <w:tcW w:w="616" w:type="dxa"/>
            <w:tcBorders>
              <w:bottom w:val="single" w:sz="4" w:space="0" w:color="FFFFFF"/>
            </w:tcBorders>
            <w:shd w:val="clear" w:color="auto" w:fill="D9D9D9"/>
          </w:tcPr>
          <w:p w:rsidR="00F92A7D" w:rsidRPr="00076E7C" w:rsidRDefault="00F92A7D" w:rsidP="00076E7C">
            <w:pPr>
              <w:spacing w:line="240" w:lineRule="auto"/>
              <w:ind w:left="142"/>
              <w:jc w:val="both"/>
              <w:rPr>
                <w:rFonts w:ascii="Calibri" w:eastAsia="Calibri" w:hAnsi="Calibri" w:cs="Times New Roman"/>
                <w:sz w:val="20"/>
              </w:rPr>
            </w:pPr>
          </w:p>
        </w:tc>
        <w:tc>
          <w:tcPr>
            <w:tcW w:w="616" w:type="dxa"/>
            <w:shd w:val="clear" w:color="auto" w:fill="D9D9D9"/>
          </w:tcPr>
          <w:p w:rsidR="00F92A7D" w:rsidRPr="00076E7C" w:rsidRDefault="00F92A7D" w:rsidP="00076E7C">
            <w:pPr>
              <w:spacing w:line="240" w:lineRule="auto"/>
              <w:ind w:left="142"/>
              <w:jc w:val="both"/>
              <w:rPr>
                <w:rFonts w:ascii="Calibri" w:eastAsia="Calibri" w:hAnsi="Calibri" w:cs="Times New Roman"/>
                <w:sz w:val="20"/>
              </w:rPr>
            </w:pPr>
          </w:p>
        </w:tc>
        <w:tc>
          <w:tcPr>
            <w:tcW w:w="616" w:type="dxa"/>
            <w:shd w:val="clear" w:color="auto" w:fill="D9D9D9"/>
          </w:tcPr>
          <w:p w:rsidR="00F92A7D" w:rsidRPr="00076E7C" w:rsidRDefault="00F92A7D" w:rsidP="00076E7C">
            <w:pPr>
              <w:spacing w:line="240" w:lineRule="auto"/>
              <w:ind w:left="142"/>
              <w:jc w:val="both"/>
              <w:rPr>
                <w:rFonts w:ascii="Calibri" w:eastAsia="Calibri" w:hAnsi="Calibri" w:cs="Times New Roman"/>
                <w:sz w:val="20"/>
              </w:rPr>
            </w:pPr>
          </w:p>
        </w:tc>
        <w:tc>
          <w:tcPr>
            <w:tcW w:w="549" w:type="dxa"/>
            <w:shd w:val="clear" w:color="auto" w:fill="D9D9D9"/>
          </w:tcPr>
          <w:p w:rsidR="00F92A7D" w:rsidRPr="00076E7C" w:rsidRDefault="00F92A7D" w:rsidP="00076E7C">
            <w:pPr>
              <w:spacing w:line="240" w:lineRule="auto"/>
              <w:ind w:left="142"/>
              <w:jc w:val="both"/>
              <w:rPr>
                <w:rFonts w:ascii="Calibri" w:eastAsia="Calibri" w:hAnsi="Calibri" w:cs="Times New Roman"/>
                <w:sz w:val="20"/>
              </w:rPr>
            </w:pPr>
          </w:p>
        </w:tc>
        <w:tc>
          <w:tcPr>
            <w:tcW w:w="549" w:type="dxa"/>
            <w:shd w:val="clear" w:color="auto" w:fill="D9D9D9"/>
          </w:tcPr>
          <w:p w:rsidR="00F92A7D" w:rsidRPr="00076E7C" w:rsidRDefault="00F92A7D" w:rsidP="00076E7C">
            <w:pPr>
              <w:spacing w:line="240" w:lineRule="auto"/>
              <w:ind w:left="142"/>
              <w:jc w:val="both"/>
              <w:rPr>
                <w:rFonts w:ascii="Calibri" w:eastAsia="Calibri" w:hAnsi="Calibri" w:cs="Times New Roman"/>
                <w:sz w:val="20"/>
              </w:rPr>
            </w:pPr>
          </w:p>
        </w:tc>
        <w:tc>
          <w:tcPr>
            <w:tcW w:w="549" w:type="dxa"/>
            <w:shd w:val="clear" w:color="auto" w:fill="D9D9D9"/>
          </w:tcPr>
          <w:p w:rsidR="00F92A7D" w:rsidRPr="00076E7C" w:rsidRDefault="00F92A7D" w:rsidP="00076E7C">
            <w:pPr>
              <w:spacing w:line="240" w:lineRule="auto"/>
              <w:ind w:left="142"/>
              <w:jc w:val="both"/>
              <w:rPr>
                <w:rFonts w:ascii="Calibri" w:eastAsia="Calibri" w:hAnsi="Calibri" w:cs="Times New Roman"/>
                <w:sz w:val="20"/>
              </w:rPr>
            </w:pPr>
          </w:p>
        </w:tc>
        <w:tc>
          <w:tcPr>
            <w:tcW w:w="549" w:type="dxa"/>
            <w:shd w:val="clear" w:color="auto" w:fill="D9D9D9"/>
          </w:tcPr>
          <w:p w:rsidR="00F92A7D" w:rsidRPr="00076E7C" w:rsidRDefault="00F92A7D" w:rsidP="00076E7C">
            <w:pPr>
              <w:spacing w:line="240" w:lineRule="auto"/>
              <w:ind w:left="142"/>
              <w:jc w:val="both"/>
              <w:rPr>
                <w:rFonts w:ascii="Calibri" w:eastAsia="Calibri" w:hAnsi="Calibri" w:cs="Times New Roman"/>
                <w:sz w:val="20"/>
              </w:rPr>
            </w:pPr>
          </w:p>
        </w:tc>
        <w:tc>
          <w:tcPr>
            <w:tcW w:w="549" w:type="dxa"/>
            <w:shd w:val="clear" w:color="auto" w:fill="D9D9D9"/>
          </w:tcPr>
          <w:p w:rsidR="00F92A7D" w:rsidRPr="00076E7C" w:rsidRDefault="00F92A7D" w:rsidP="00076E7C">
            <w:pPr>
              <w:spacing w:line="240" w:lineRule="auto"/>
              <w:ind w:left="142"/>
              <w:jc w:val="both"/>
              <w:rPr>
                <w:rFonts w:ascii="Calibri" w:eastAsia="Calibri" w:hAnsi="Calibri" w:cs="Times New Roman"/>
                <w:sz w:val="20"/>
              </w:rPr>
            </w:pPr>
          </w:p>
        </w:tc>
        <w:tc>
          <w:tcPr>
            <w:tcW w:w="549" w:type="dxa"/>
            <w:shd w:val="clear" w:color="auto" w:fill="D9D9D9"/>
          </w:tcPr>
          <w:p w:rsidR="00F92A7D" w:rsidRPr="00076E7C" w:rsidRDefault="00F92A7D" w:rsidP="00076E7C">
            <w:pPr>
              <w:spacing w:line="240" w:lineRule="auto"/>
              <w:ind w:left="142"/>
              <w:jc w:val="both"/>
              <w:rPr>
                <w:rFonts w:ascii="Calibri" w:eastAsia="Calibri" w:hAnsi="Calibri" w:cs="Times New Roman"/>
                <w:sz w:val="20"/>
              </w:rPr>
            </w:pPr>
          </w:p>
        </w:tc>
      </w:tr>
      <w:tr w:rsidR="00F92A7D" w:rsidRPr="00076E7C" w:rsidTr="00E02004">
        <w:tc>
          <w:tcPr>
            <w:tcW w:w="1593" w:type="dxa"/>
            <w:shd w:val="clear" w:color="auto" w:fill="D9D9D9"/>
            <w:vAlign w:val="center"/>
          </w:tcPr>
          <w:p w:rsidR="00F92A7D" w:rsidRPr="00F92A7D" w:rsidRDefault="00F92A7D" w:rsidP="00B573C0">
            <w:pPr>
              <w:pStyle w:val="ListParagraph"/>
              <w:numPr>
                <w:ilvl w:val="0"/>
                <w:numId w:val="17"/>
              </w:numPr>
              <w:spacing w:line="240" w:lineRule="auto"/>
              <w:ind w:left="284" w:hanging="284"/>
              <w:rPr>
                <w:rFonts w:ascii="Calibri" w:eastAsia="Calibri" w:hAnsi="Calibri" w:cs="Times New Roman"/>
                <w:sz w:val="20"/>
              </w:rPr>
            </w:pPr>
            <w:r w:rsidRPr="00F92A7D">
              <w:rPr>
                <w:rFonts w:ascii="Calibri" w:eastAsia="Calibri" w:hAnsi="Calibri" w:cs="Times New Roman"/>
                <w:sz w:val="20"/>
              </w:rPr>
              <w:t>Formation of the Project Steering Committee</w:t>
            </w:r>
          </w:p>
        </w:tc>
        <w:tc>
          <w:tcPr>
            <w:tcW w:w="550" w:type="dxa"/>
            <w:tcBorders>
              <w:bottom w:val="single" w:sz="4" w:space="0" w:color="FFFFFF"/>
            </w:tcBorders>
            <w:shd w:val="clear" w:color="auto" w:fill="8DB3E2" w:themeFill="text2" w:themeFillTint="66"/>
          </w:tcPr>
          <w:p w:rsidR="00F92A7D" w:rsidRPr="00076E7C" w:rsidRDefault="00F92A7D" w:rsidP="00076E7C">
            <w:pPr>
              <w:spacing w:line="240" w:lineRule="auto"/>
              <w:ind w:left="142"/>
              <w:jc w:val="both"/>
              <w:rPr>
                <w:rFonts w:ascii="Calibri" w:eastAsia="Calibri" w:hAnsi="Calibri" w:cs="Times New Roman"/>
                <w:sz w:val="20"/>
                <w:highlight w:val="red"/>
              </w:rPr>
            </w:pPr>
          </w:p>
        </w:tc>
        <w:tc>
          <w:tcPr>
            <w:tcW w:w="550" w:type="dxa"/>
            <w:tcBorders>
              <w:bottom w:val="single" w:sz="4" w:space="0" w:color="FFFFFF"/>
            </w:tcBorders>
            <w:shd w:val="clear" w:color="auto" w:fill="D9D9D9" w:themeFill="background1" w:themeFillShade="D9"/>
          </w:tcPr>
          <w:p w:rsidR="00F92A7D" w:rsidRPr="00076E7C" w:rsidRDefault="00F92A7D" w:rsidP="00076E7C">
            <w:pPr>
              <w:spacing w:line="240" w:lineRule="auto"/>
              <w:ind w:left="142"/>
              <w:jc w:val="both"/>
              <w:rPr>
                <w:rFonts w:ascii="Calibri" w:eastAsia="Calibri" w:hAnsi="Calibri" w:cs="Times New Roman"/>
                <w:sz w:val="20"/>
                <w:highlight w:val="red"/>
              </w:rPr>
            </w:pPr>
          </w:p>
        </w:tc>
        <w:tc>
          <w:tcPr>
            <w:tcW w:w="550" w:type="dxa"/>
            <w:tcBorders>
              <w:bottom w:val="single" w:sz="4" w:space="0" w:color="FFFFFF"/>
            </w:tcBorders>
            <w:shd w:val="clear" w:color="auto" w:fill="D9D9D9"/>
          </w:tcPr>
          <w:p w:rsidR="00F92A7D" w:rsidRPr="00076E7C" w:rsidRDefault="00F92A7D" w:rsidP="00076E7C">
            <w:pPr>
              <w:spacing w:line="240" w:lineRule="auto"/>
              <w:ind w:left="142"/>
              <w:jc w:val="both"/>
              <w:rPr>
                <w:rFonts w:ascii="Calibri" w:eastAsia="Calibri" w:hAnsi="Calibri" w:cs="Times New Roman"/>
                <w:sz w:val="20"/>
                <w:highlight w:val="red"/>
              </w:rPr>
            </w:pPr>
          </w:p>
        </w:tc>
        <w:tc>
          <w:tcPr>
            <w:tcW w:w="549" w:type="dxa"/>
            <w:tcBorders>
              <w:bottom w:val="single" w:sz="4" w:space="0" w:color="FFFFFF"/>
            </w:tcBorders>
            <w:shd w:val="clear" w:color="auto" w:fill="D9D9D9"/>
          </w:tcPr>
          <w:p w:rsidR="00F92A7D" w:rsidRPr="00076E7C" w:rsidRDefault="00F92A7D" w:rsidP="00076E7C">
            <w:pPr>
              <w:spacing w:line="240" w:lineRule="auto"/>
              <w:ind w:left="142"/>
              <w:jc w:val="both"/>
              <w:rPr>
                <w:rFonts w:ascii="Calibri" w:eastAsia="Calibri" w:hAnsi="Calibri" w:cs="Times New Roman"/>
                <w:sz w:val="20"/>
                <w:highlight w:val="red"/>
              </w:rPr>
            </w:pPr>
          </w:p>
        </w:tc>
        <w:tc>
          <w:tcPr>
            <w:tcW w:w="615" w:type="dxa"/>
            <w:tcBorders>
              <w:bottom w:val="single" w:sz="4" w:space="0" w:color="FFFFFF"/>
            </w:tcBorders>
            <w:shd w:val="clear" w:color="auto" w:fill="D9D9D9"/>
          </w:tcPr>
          <w:p w:rsidR="00F92A7D" w:rsidRPr="00076E7C" w:rsidRDefault="00F92A7D" w:rsidP="00076E7C">
            <w:pPr>
              <w:spacing w:line="240" w:lineRule="auto"/>
              <w:ind w:left="142"/>
              <w:jc w:val="both"/>
              <w:rPr>
                <w:rFonts w:ascii="Calibri" w:eastAsia="Calibri" w:hAnsi="Calibri" w:cs="Times New Roman"/>
                <w:sz w:val="20"/>
              </w:rPr>
            </w:pPr>
          </w:p>
        </w:tc>
        <w:tc>
          <w:tcPr>
            <w:tcW w:w="616" w:type="dxa"/>
            <w:tcBorders>
              <w:bottom w:val="single" w:sz="4" w:space="0" w:color="FFFFFF"/>
            </w:tcBorders>
            <w:shd w:val="clear" w:color="auto" w:fill="D9D9D9"/>
          </w:tcPr>
          <w:p w:rsidR="00F92A7D" w:rsidRPr="00076E7C" w:rsidRDefault="00F92A7D" w:rsidP="00076E7C">
            <w:pPr>
              <w:spacing w:line="240" w:lineRule="auto"/>
              <w:ind w:left="142"/>
              <w:jc w:val="both"/>
              <w:rPr>
                <w:rFonts w:ascii="Calibri" w:eastAsia="Calibri" w:hAnsi="Calibri" w:cs="Times New Roman"/>
                <w:sz w:val="20"/>
              </w:rPr>
            </w:pPr>
          </w:p>
        </w:tc>
        <w:tc>
          <w:tcPr>
            <w:tcW w:w="616" w:type="dxa"/>
            <w:shd w:val="clear" w:color="auto" w:fill="D9D9D9"/>
          </w:tcPr>
          <w:p w:rsidR="00F92A7D" w:rsidRPr="00076E7C" w:rsidRDefault="00F92A7D" w:rsidP="00076E7C">
            <w:pPr>
              <w:spacing w:line="240" w:lineRule="auto"/>
              <w:ind w:left="142"/>
              <w:jc w:val="both"/>
              <w:rPr>
                <w:rFonts w:ascii="Calibri" w:eastAsia="Calibri" w:hAnsi="Calibri" w:cs="Times New Roman"/>
                <w:sz w:val="20"/>
              </w:rPr>
            </w:pPr>
          </w:p>
        </w:tc>
        <w:tc>
          <w:tcPr>
            <w:tcW w:w="616" w:type="dxa"/>
            <w:shd w:val="clear" w:color="auto" w:fill="D9D9D9"/>
          </w:tcPr>
          <w:p w:rsidR="00F92A7D" w:rsidRPr="00076E7C" w:rsidRDefault="00F92A7D" w:rsidP="00076E7C">
            <w:pPr>
              <w:spacing w:line="240" w:lineRule="auto"/>
              <w:ind w:left="142"/>
              <w:jc w:val="both"/>
              <w:rPr>
                <w:rFonts w:ascii="Calibri" w:eastAsia="Calibri" w:hAnsi="Calibri" w:cs="Times New Roman"/>
                <w:sz w:val="20"/>
              </w:rPr>
            </w:pPr>
          </w:p>
        </w:tc>
        <w:tc>
          <w:tcPr>
            <w:tcW w:w="549" w:type="dxa"/>
            <w:shd w:val="clear" w:color="auto" w:fill="D9D9D9"/>
          </w:tcPr>
          <w:p w:rsidR="00F92A7D" w:rsidRPr="00076E7C" w:rsidRDefault="00F92A7D" w:rsidP="00076E7C">
            <w:pPr>
              <w:spacing w:line="240" w:lineRule="auto"/>
              <w:ind w:left="142"/>
              <w:jc w:val="both"/>
              <w:rPr>
                <w:rFonts w:ascii="Calibri" w:eastAsia="Calibri" w:hAnsi="Calibri" w:cs="Times New Roman"/>
                <w:sz w:val="20"/>
              </w:rPr>
            </w:pPr>
          </w:p>
        </w:tc>
        <w:tc>
          <w:tcPr>
            <w:tcW w:w="549" w:type="dxa"/>
            <w:shd w:val="clear" w:color="auto" w:fill="D9D9D9"/>
          </w:tcPr>
          <w:p w:rsidR="00F92A7D" w:rsidRPr="00076E7C" w:rsidRDefault="00F92A7D" w:rsidP="00076E7C">
            <w:pPr>
              <w:spacing w:line="240" w:lineRule="auto"/>
              <w:ind w:left="142"/>
              <w:jc w:val="both"/>
              <w:rPr>
                <w:rFonts w:ascii="Calibri" w:eastAsia="Calibri" w:hAnsi="Calibri" w:cs="Times New Roman"/>
                <w:sz w:val="20"/>
              </w:rPr>
            </w:pPr>
          </w:p>
        </w:tc>
        <w:tc>
          <w:tcPr>
            <w:tcW w:w="549" w:type="dxa"/>
            <w:shd w:val="clear" w:color="auto" w:fill="D9D9D9"/>
          </w:tcPr>
          <w:p w:rsidR="00F92A7D" w:rsidRPr="00076E7C" w:rsidRDefault="00F92A7D" w:rsidP="00076E7C">
            <w:pPr>
              <w:spacing w:line="240" w:lineRule="auto"/>
              <w:ind w:left="142"/>
              <w:jc w:val="both"/>
              <w:rPr>
                <w:rFonts w:ascii="Calibri" w:eastAsia="Calibri" w:hAnsi="Calibri" w:cs="Times New Roman"/>
                <w:sz w:val="20"/>
              </w:rPr>
            </w:pPr>
          </w:p>
        </w:tc>
        <w:tc>
          <w:tcPr>
            <w:tcW w:w="549" w:type="dxa"/>
            <w:shd w:val="clear" w:color="auto" w:fill="D9D9D9"/>
          </w:tcPr>
          <w:p w:rsidR="00F92A7D" w:rsidRPr="00076E7C" w:rsidRDefault="00F92A7D" w:rsidP="00076E7C">
            <w:pPr>
              <w:spacing w:line="240" w:lineRule="auto"/>
              <w:ind w:left="142"/>
              <w:jc w:val="both"/>
              <w:rPr>
                <w:rFonts w:ascii="Calibri" w:eastAsia="Calibri" w:hAnsi="Calibri" w:cs="Times New Roman"/>
                <w:sz w:val="20"/>
              </w:rPr>
            </w:pPr>
          </w:p>
        </w:tc>
        <w:tc>
          <w:tcPr>
            <w:tcW w:w="549" w:type="dxa"/>
            <w:shd w:val="clear" w:color="auto" w:fill="D9D9D9"/>
          </w:tcPr>
          <w:p w:rsidR="00F92A7D" w:rsidRPr="00076E7C" w:rsidRDefault="00F92A7D" w:rsidP="00076E7C">
            <w:pPr>
              <w:spacing w:line="240" w:lineRule="auto"/>
              <w:ind w:left="142"/>
              <w:jc w:val="both"/>
              <w:rPr>
                <w:rFonts w:ascii="Calibri" w:eastAsia="Calibri" w:hAnsi="Calibri" w:cs="Times New Roman"/>
                <w:sz w:val="20"/>
              </w:rPr>
            </w:pPr>
          </w:p>
        </w:tc>
        <w:tc>
          <w:tcPr>
            <w:tcW w:w="549" w:type="dxa"/>
            <w:shd w:val="clear" w:color="auto" w:fill="D9D9D9"/>
          </w:tcPr>
          <w:p w:rsidR="00F92A7D" w:rsidRPr="00076E7C" w:rsidRDefault="00F92A7D" w:rsidP="00076E7C">
            <w:pPr>
              <w:spacing w:line="240" w:lineRule="auto"/>
              <w:ind w:left="142"/>
              <w:jc w:val="both"/>
              <w:rPr>
                <w:rFonts w:ascii="Calibri" w:eastAsia="Calibri" w:hAnsi="Calibri" w:cs="Times New Roman"/>
                <w:sz w:val="20"/>
              </w:rPr>
            </w:pPr>
          </w:p>
        </w:tc>
      </w:tr>
      <w:tr w:rsidR="00F92A7D" w:rsidRPr="00076E7C" w:rsidTr="0096534A">
        <w:tc>
          <w:tcPr>
            <w:tcW w:w="1593" w:type="dxa"/>
            <w:shd w:val="clear" w:color="auto" w:fill="D9D9D9"/>
            <w:vAlign w:val="center"/>
          </w:tcPr>
          <w:p w:rsidR="00F92A7D" w:rsidRPr="00F92A7D" w:rsidRDefault="00F92A7D" w:rsidP="00076E7C">
            <w:pPr>
              <w:spacing w:line="240" w:lineRule="auto"/>
              <w:jc w:val="both"/>
              <w:rPr>
                <w:rFonts w:ascii="Calibri" w:eastAsia="Calibri" w:hAnsi="Calibri" w:cs="Times New Roman"/>
                <w:b/>
                <w:sz w:val="20"/>
              </w:rPr>
            </w:pPr>
            <w:r w:rsidRPr="00F92A7D">
              <w:rPr>
                <w:rFonts w:ascii="Calibri" w:eastAsia="Calibri" w:hAnsi="Calibri" w:cs="Times New Roman"/>
                <w:b/>
                <w:sz w:val="20"/>
              </w:rPr>
              <w:t>Phase 2</w:t>
            </w:r>
            <w:r>
              <w:rPr>
                <w:rFonts w:ascii="Calibri" w:eastAsia="Calibri" w:hAnsi="Calibri" w:cs="Times New Roman"/>
                <w:b/>
                <w:sz w:val="20"/>
              </w:rPr>
              <w:t>:</w:t>
            </w:r>
          </w:p>
        </w:tc>
        <w:tc>
          <w:tcPr>
            <w:tcW w:w="7956" w:type="dxa"/>
            <w:gridSpan w:val="14"/>
            <w:shd w:val="clear" w:color="auto" w:fill="D9D9D9"/>
          </w:tcPr>
          <w:p w:rsidR="00F92A7D" w:rsidRPr="00F92A7D" w:rsidRDefault="00F92A7D" w:rsidP="00076E7C">
            <w:pPr>
              <w:spacing w:line="240" w:lineRule="auto"/>
              <w:ind w:left="142"/>
              <w:jc w:val="both"/>
              <w:rPr>
                <w:rFonts w:ascii="Calibri" w:eastAsia="Calibri" w:hAnsi="Calibri" w:cs="Times New Roman"/>
                <w:b/>
                <w:sz w:val="20"/>
              </w:rPr>
            </w:pPr>
            <w:r w:rsidRPr="00F92A7D">
              <w:rPr>
                <w:rFonts w:ascii="Calibri" w:eastAsia="Calibri" w:hAnsi="Calibri" w:cs="Times New Roman"/>
                <w:b/>
                <w:sz w:val="20"/>
              </w:rPr>
              <w:t>GGB Environmental Assessment (Creating the GGB Reference Framework)</w:t>
            </w:r>
          </w:p>
        </w:tc>
      </w:tr>
      <w:tr w:rsidR="00F92A7D" w:rsidRPr="00076E7C" w:rsidTr="00E02004">
        <w:tc>
          <w:tcPr>
            <w:tcW w:w="1593" w:type="dxa"/>
            <w:shd w:val="clear" w:color="auto" w:fill="D9D9D9"/>
            <w:vAlign w:val="center"/>
          </w:tcPr>
          <w:p w:rsidR="00F92A7D" w:rsidRPr="00E02004" w:rsidRDefault="00E02004" w:rsidP="00B573C0">
            <w:pPr>
              <w:pStyle w:val="ListParagraph"/>
              <w:numPr>
                <w:ilvl w:val="0"/>
                <w:numId w:val="18"/>
              </w:numPr>
              <w:spacing w:line="240" w:lineRule="auto"/>
              <w:ind w:left="284" w:hanging="284"/>
              <w:rPr>
                <w:rFonts w:ascii="Calibri" w:eastAsia="Calibri" w:hAnsi="Calibri" w:cs="Times New Roman"/>
                <w:b/>
                <w:sz w:val="20"/>
              </w:rPr>
            </w:pPr>
            <w:r w:rsidRPr="00E02004">
              <w:rPr>
                <w:rFonts w:ascii="Calibri" w:eastAsia="Calibri" w:hAnsi="Calibri" w:cs="Times New Roman"/>
                <w:sz w:val="20"/>
              </w:rPr>
              <w:t>Reference Framework</w:t>
            </w:r>
          </w:p>
        </w:tc>
        <w:tc>
          <w:tcPr>
            <w:tcW w:w="550" w:type="dxa"/>
            <w:shd w:val="clear" w:color="auto" w:fill="D9D9D9"/>
          </w:tcPr>
          <w:p w:rsidR="00F92A7D" w:rsidRPr="00076E7C" w:rsidRDefault="00F92A7D" w:rsidP="00076E7C">
            <w:pPr>
              <w:spacing w:line="240" w:lineRule="auto"/>
              <w:ind w:left="142"/>
              <w:jc w:val="both"/>
              <w:rPr>
                <w:rFonts w:ascii="Calibri" w:eastAsia="Calibri" w:hAnsi="Calibri" w:cs="Times New Roman"/>
                <w:sz w:val="20"/>
              </w:rPr>
            </w:pPr>
          </w:p>
        </w:tc>
        <w:tc>
          <w:tcPr>
            <w:tcW w:w="550" w:type="dxa"/>
            <w:shd w:val="clear" w:color="auto" w:fill="8DB3E2" w:themeFill="text2" w:themeFillTint="66"/>
          </w:tcPr>
          <w:p w:rsidR="00F92A7D" w:rsidRPr="00076E7C" w:rsidRDefault="00F92A7D" w:rsidP="00076E7C">
            <w:pPr>
              <w:spacing w:line="240" w:lineRule="auto"/>
              <w:ind w:left="142"/>
              <w:jc w:val="both"/>
              <w:rPr>
                <w:rFonts w:ascii="Calibri" w:eastAsia="Calibri" w:hAnsi="Calibri" w:cs="Times New Roman"/>
                <w:sz w:val="20"/>
              </w:rPr>
            </w:pPr>
          </w:p>
        </w:tc>
        <w:tc>
          <w:tcPr>
            <w:tcW w:w="550" w:type="dxa"/>
            <w:shd w:val="clear" w:color="auto" w:fill="D9D9D9"/>
          </w:tcPr>
          <w:p w:rsidR="00F92A7D" w:rsidRPr="00076E7C" w:rsidRDefault="00F92A7D" w:rsidP="00076E7C">
            <w:pPr>
              <w:spacing w:line="240" w:lineRule="auto"/>
              <w:ind w:left="142"/>
              <w:jc w:val="both"/>
              <w:rPr>
                <w:rFonts w:ascii="Calibri" w:eastAsia="Calibri" w:hAnsi="Calibri" w:cs="Times New Roman"/>
                <w:sz w:val="20"/>
              </w:rPr>
            </w:pPr>
          </w:p>
        </w:tc>
        <w:tc>
          <w:tcPr>
            <w:tcW w:w="549" w:type="dxa"/>
            <w:shd w:val="clear" w:color="auto" w:fill="D9D9D9"/>
          </w:tcPr>
          <w:p w:rsidR="00F92A7D" w:rsidRPr="00076E7C" w:rsidRDefault="00F92A7D" w:rsidP="00076E7C">
            <w:pPr>
              <w:spacing w:line="240" w:lineRule="auto"/>
              <w:ind w:left="142"/>
              <w:jc w:val="both"/>
              <w:rPr>
                <w:rFonts w:ascii="Calibri" w:eastAsia="Calibri" w:hAnsi="Calibri" w:cs="Times New Roman"/>
                <w:sz w:val="20"/>
              </w:rPr>
            </w:pPr>
          </w:p>
        </w:tc>
        <w:tc>
          <w:tcPr>
            <w:tcW w:w="615" w:type="dxa"/>
            <w:shd w:val="clear" w:color="auto" w:fill="D9D9D9"/>
          </w:tcPr>
          <w:p w:rsidR="00F92A7D" w:rsidRPr="00076E7C" w:rsidRDefault="00F92A7D" w:rsidP="00076E7C">
            <w:pPr>
              <w:spacing w:line="240" w:lineRule="auto"/>
              <w:ind w:left="142"/>
              <w:jc w:val="both"/>
              <w:rPr>
                <w:rFonts w:ascii="Calibri" w:eastAsia="Calibri" w:hAnsi="Calibri" w:cs="Times New Roman"/>
                <w:sz w:val="20"/>
              </w:rPr>
            </w:pPr>
          </w:p>
        </w:tc>
        <w:tc>
          <w:tcPr>
            <w:tcW w:w="616" w:type="dxa"/>
            <w:shd w:val="clear" w:color="auto" w:fill="D9D9D9"/>
          </w:tcPr>
          <w:p w:rsidR="00F92A7D" w:rsidRPr="00076E7C" w:rsidRDefault="00F92A7D" w:rsidP="00076E7C">
            <w:pPr>
              <w:spacing w:line="240" w:lineRule="auto"/>
              <w:ind w:left="142"/>
              <w:jc w:val="both"/>
              <w:rPr>
                <w:rFonts w:ascii="Calibri" w:eastAsia="Calibri" w:hAnsi="Calibri" w:cs="Times New Roman"/>
                <w:sz w:val="20"/>
              </w:rPr>
            </w:pPr>
          </w:p>
        </w:tc>
        <w:tc>
          <w:tcPr>
            <w:tcW w:w="616" w:type="dxa"/>
            <w:tcBorders>
              <w:bottom w:val="single" w:sz="4" w:space="0" w:color="FFFFFF"/>
            </w:tcBorders>
            <w:shd w:val="clear" w:color="auto" w:fill="D9D9D9"/>
          </w:tcPr>
          <w:p w:rsidR="00F92A7D" w:rsidRPr="00076E7C" w:rsidRDefault="00F92A7D" w:rsidP="00076E7C">
            <w:pPr>
              <w:spacing w:line="240" w:lineRule="auto"/>
              <w:ind w:left="142"/>
              <w:jc w:val="both"/>
              <w:rPr>
                <w:rFonts w:ascii="Calibri" w:eastAsia="Calibri" w:hAnsi="Calibri" w:cs="Times New Roman"/>
                <w:sz w:val="20"/>
              </w:rPr>
            </w:pPr>
          </w:p>
        </w:tc>
        <w:tc>
          <w:tcPr>
            <w:tcW w:w="616" w:type="dxa"/>
            <w:tcBorders>
              <w:bottom w:val="single" w:sz="4" w:space="0" w:color="FFFFFF"/>
            </w:tcBorders>
            <w:shd w:val="clear" w:color="auto" w:fill="D9D9D9"/>
          </w:tcPr>
          <w:p w:rsidR="00F92A7D" w:rsidRPr="00076E7C" w:rsidRDefault="00F92A7D" w:rsidP="00076E7C">
            <w:pPr>
              <w:spacing w:line="240" w:lineRule="auto"/>
              <w:ind w:left="142"/>
              <w:jc w:val="both"/>
              <w:rPr>
                <w:rFonts w:ascii="Calibri" w:eastAsia="Calibri" w:hAnsi="Calibri" w:cs="Times New Roman"/>
                <w:sz w:val="20"/>
              </w:rPr>
            </w:pPr>
          </w:p>
        </w:tc>
        <w:tc>
          <w:tcPr>
            <w:tcW w:w="549" w:type="dxa"/>
            <w:tcBorders>
              <w:bottom w:val="single" w:sz="4" w:space="0" w:color="FFFFFF"/>
            </w:tcBorders>
            <w:shd w:val="clear" w:color="auto" w:fill="D9D9D9"/>
          </w:tcPr>
          <w:p w:rsidR="00F92A7D" w:rsidRPr="00076E7C" w:rsidRDefault="00F92A7D" w:rsidP="00076E7C">
            <w:pPr>
              <w:spacing w:line="240" w:lineRule="auto"/>
              <w:ind w:left="142"/>
              <w:jc w:val="both"/>
              <w:rPr>
                <w:rFonts w:ascii="Calibri" w:eastAsia="Calibri" w:hAnsi="Calibri" w:cs="Times New Roman"/>
                <w:sz w:val="20"/>
              </w:rPr>
            </w:pPr>
          </w:p>
        </w:tc>
        <w:tc>
          <w:tcPr>
            <w:tcW w:w="549" w:type="dxa"/>
            <w:tcBorders>
              <w:bottom w:val="single" w:sz="4" w:space="0" w:color="FFFFFF"/>
            </w:tcBorders>
            <w:shd w:val="clear" w:color="auto" w:fill="D9D9D9"/>
          </w:tcPr>
          <w:p w:rsidR="00F92A7D" w:rsidRPr="00076E7C" w:rsidRDefault="00F92A7D" w:rsidP="00076E7C">
            <w:pPr>
              <w:spacing w:line="240" w:lineRule="auto"/>
              <w:ind w:left="142"/>
              <w:jc w:val="both"/>
              <w:rPr>
                <w:rFonts w:ascii="Calibri" w:eastAsia="Calibri" w:hAnsi="Calibri" w:cs="Times New Roman"/>
                <w:sz w:val="20"/>
              </w:rPr>
            </w:pPr>
          </w:p>
        </w:tc>
        <w:tc>
          <w:tcPr>
            <w:tcW w:w="549" w:type="dxa"/>
            <w:shd w:val="clear" w:color="auto" w:fill="D9D9D9"/>
          </w:tcPr>
          <w:p w:rsidR="00F92A7D" w:rsidRPr="00076E7C" w:rsidRDefault="00F92A7D" w:rsidP="00076E7C">
            <w:pPr>
              <w:spacing w:line="240" w:lineRule="auto"/>
              <w:ind w:left="142"/>
              <w:jc w:val="both"/>
              <w:rPr>
                <w:rFonts w:ascii="Calibri" w:eastAsia="Calibri" w:hAnsi="Calibri" w:cs="Times New Roman"/>
                <w:sz w:val="20"/>
              </w:rPr>
            </w:pPr>
          </w:p>
        </w:tc>
        <w:tc>
          <w:tcPr>
            <w:tcW w:w="549" w:type="dxa"/>
            <w:shd w:val="clear" w:color="auto" w:fill="D9D9D9"/>
          </w:tcPr>
          <w:p w:rsidR="00F92A7D" w:rsidRPr="00076E7C" w:rsidRDefault="00F92A7D" w:rsidP="00076E7C">
            <w:pPr>
              <w:spacing w:line="240" w:lineRule="auto"/>
              <w:ind w:left="142"/>
              <w:jc w:val="both"/>
              <w:rPr>
                <w:rFonts w:ascii="Calibri" w:eastAsia="Calibri" w:hAnsi="Calibri" w:cs="Times New Roman"/>
                <w:sz w:val="20"/>
              </w:rPr>
            </w:pPr>
          </w:p>
        </w:tc>
        <w:tc>
          <w:tcPr>
            <w:tcW w:w="549" w:type="dxa"/>
            <w:shd w:val="clear" w:color="auto" w:fill="D9D9D9"/>
          </w:tcPr>
          <w:p w:rsidR="00F92A7D" w:rsidRPr="00076E7C" w:rsidRDefault="00F92A7D" w:rsidP="00076E7C">
            <w:pPr>
              <w:spacing w:line="240" w:lineRule="auto"/>
              <w:ind w:left="142"/>
              <w:jc w:val="both"/>
              <w:rPr>
                <w:rFonts w:ascii="Calibri" w:eastAsia="Calibri" w:hAnsi="Calibri" w:cs="Times New Roman"/>
                <w:sz w:val="20"/>
              </w:rPr>
            </w:pPr>
          </w:p>
        </w:tc>
        <w:tc>
          <w:tcPr>
            <w:tcW w:w="549" w:type="dxa"/>
            <w:shd w:val="clear" w:color="auto" w:fill="D9D9D9"/>
          </w:tcPr>
          <w:p w:rsidR="00F92A7D" w:rsidRPr="00076E7C" w:rsidRDefault="00F92A7D" w:rsidP="00076E7C">
            <w:pPr>
              <w:spacing w:line="240" w:lineRule="auto"/>
              <w:ind w:left="142"/>
              <w:jc w:val="both"/>
              <w:rPr>
                <w:rFonts w:ascii="Calibri" w:eastAsia="Calibri" w:hAnsi="Calibri" w:cs="Times New Roman"/>
                <w:sz w:val="20"/>
              </w:rPr>
            </w:pPr>
          </w:p>
        </w:tc>
      </w:tr>
      <w:tr w:rsidR="00E02004" w:rsidRPr="00076E7C" w:rsidTr="00E02004">
        <w:tc>
          <w:tcPr>
            <w:tcW w:w="1593" w:type="dxa"/>
            <w:shd w:val="clear" w:color="auto" w:fill="D9D9D9"/>
            <w:vAlign w:val="center"/>
          </w:tcPr>
          <w:p w:rsidR="00E02004" w:rsidRPr="00E02004" w:rsidRDefault="00E02004" w:rsidP="00E02004">
            <w:pPr>
              <w:spacing w:line="240" w:lineRule="auto"/>
              <w:ind w:left="284" w:hanging="284"/>
              <w:rPr>
                <w:rFonts w:ascii="Calibri" w:eastAsia="Calibri" w:hAnsi="Calibri" w:cs="Times New Roman"/>
                <w:sz w:val="20"/>
              </w:rPr>
            </w:pPr>
            <w:r w:rsidRPr="00E02004">
              <w:rPr>
                <w:rFonts w:ascii="Calibri" w:eastAsia="Calibri" w:hAnsi="Calibri" w:cs="Times New Roman"/>
                <w:sz w:val="20"/>
              </w:rPr>
              <w:t>•</w:t>
            </w:r>
            <w:r w:rsidRPr="00E02004">
              <w:rPr>
                <w:rFonts w:ascii="Calibri" w:eastAsia="Calibri" w:hAnsi="Calibri" w:cs="Times New Roman"/>
                <w:sz w:val="20"/>
              </w:rPr>
              <w:tab/>
              <w:t>Assessment Report</w:t>
            </w:r>
          </w:p>
        </w:tc>
        <w:tc>
          <w:tcPr>
            <w:tcW w:w="550" w:type="dxa"/>
            <w:shd w:val="clear" w:color="auto" w:fill="D9D9D9"/>
          </w:tcPr>
          <w:p w:rsidR="00E02004" w:rsidRPr="00076E7C" w:rsidRDefault="00E02004" w:rsidP="00076E7C">
            <w:pPr>
              <w:spacing w:line="240" w:lineRule="auto"/>
              <w:ind w:left="142"/>
              <w:jc w:val="both"/>
              <w:rPr>
                <w:rFonts w:ascii="Calibri" w:eastAsia="Calibri" w:hAnsi="Calibri" w:cs="Times New Roman"/>
                <w:sz w:val="20"/>
              </w:rPr>
            </w:pPr>
          </w:p>
        </w:tc>
        <w:tc>
          <w:tcPr>
            <w:tcW w:w="550" w:type="dxa"/>
            <w:shd w:val="clear" w:color="auto" w:fill="D9D9D9" w:themeFill="background1" w:themeFillShade="D9"/>
          </w:tcPr>
          <w:p w:rsidR="00E02004" w:rsidRPr="00076E7C" w:rsidRDefault="00E02004" w:rsidP="00076E7C">
            <w:pPr>
              <w:spacing w:line="240" w:lineRule="auto"/>
              <w:ind w:left="142"/>
              <w:jc w:val="both"/>
              <w:rPr>
                <w:rFonts w:ascii="Calibri" w:eastAsia="Calibri" w:hAnsi="Calibri" w:cs="Times New Roman"/>
                <w:sz w:val="20"/>
              </w:rPr>
            </w:pPr>
          </w:p>
        </w:tc>
        <w:tc>
          <w:tcPr>
            <w:tcW w:w="550" w:type="dxa"/>
            <w:shd w:val="clear" w:color="auto" w:fill="8DB3E2" w:themeFill="text2" w:themeFillTint="66"/>
          </w:tcPr>
          <w:p w:rsidR="00E02004" w:rsidRPr="00076E7C" w:rsidRDefault="00E02004" w:rsidP="00076E7C">
            <w:pPr>
              <w:spacing w:line="240" w:lineRule="auto"/>
              <w:ind w:left="142"/>
              <w:jc w:val="both"/>
              <w:rPr>
                <w:rFonts w:ascii="Calibri" w:eastAsia="Calibri" w:hAnsi="Calibri" w:cs="Times New Roman"/>
                <w:sz w:val="20"/>
              </w:rPr>
            </w:pPr>
          </w:p>
        </w:tc>
        <w:tc>
          <w:tcPr>
            <w:tcW w:w="549" w:type="dxa"/>
            <w:shd w:val="clear" w:color="auto" w:fill="8DB3E2" w:themeFill="text2" w:themeFillTint="66"/>
          </w:tcPr>
          <w:p w:rsidR="00E02004" w:rsidRPr="00076E7C" w:rsidRDefault="00E02004" w:rsidP="00076E7C">
            <w:pPr>
              <w:spacing w:line="240" w:lineRule="auto"/>
              <w:ind w:left="142"/>
              <w:jc w:val="both"/>
              <w:rPr>
                <w:rFonts w:ascii="Calibri" w:eastAsia="Calibri" w:hAnsi="Calibri" w:cs="Times New Roman"/>
                <w:sz w:val="20"/>
              </w:rPr>
            </w:pPr>
          </w:p>
        </w:tc>
        <w:tc>
          <w:tcPr>
            <w:tcW w:w="615" w:type="dxa"/>
            <w:shd w:val="clear" w:color="auto" w:fill="8DB3E2" w:themeFill="text2" w:themeFillTint="66"/>
          </w:tcPr>
          <w:p w:rsidR="00E02004" w:rsidRPr="00076E7C" w:rsidRDefault="00E02004" w:rsidP="00076E7C">
            <w:pPr>
              <w:spacing w:line="240" w:lineRule="auto"/>
              <w:ind w:left="142"/>
              <w:jc w:val="both"/>
              <w:rPr>
                <w:rFonts w:ascii="Calibri" w:eastAsia="Calibri" w:hAnsi="Calibri" w:cs="Times New Roman"/>
                <w:sz w:val="20"/>
              </w:rPr>
            </w:pPr>
          </w:p>
        </w:tc>
        <w:tc>
          <w:tcPr>
            <w:tcW w:w="616" w:type="dxa"/>
            <w:shd w:val="clear" w:color="auto" w:fill="D9D9D9"/>
          </w:tcPr>
          <w:p w:rsidR="00E02004" w:rsidRPr="00076E7C" w:rsidRDefault="00E02004" w:rsidP="00076E7C">
            <w:pPr>
              <w:spacing w:line="240" w:lineRule="auto"/>
              <w:ind w:left="142"/>
              <w:jc w:val="both"/>
              <w:rPr>
                <w:rFonts w:ascii="Calibri" w:eastAsia="Calibri" w:hAnsi="Calibri" w:cs="Times New Roman"/>
                <w:sz w:val="20"/>
              </w:rPr>
            </w:pPr>
          </w:p>
        </w:tc>
        <w:tc>
          <w:tcPr>
            <w:tcW w:w="616" w:type="dxa"/>
            <w:tcBorders>
              <w:bottom w:val="single" w:sz="4" w:space="0" w:color="FFFFFF"/>
            </w:tcBorders>
            <w:shd w:val="clear" w:color="auto" w:fill="D9D9D9"/>
          </w:tcPr>
          <w:p w:rsidR="00E02004" w:rsidRPr="00076E7C" w:rsidRDefault="00E02004" w:rsidP="00076E7C">
            <w:pPr>
              <w:spacing w:line="240" w:lineRule="auto"/>
              <w:ind w:left="142"/>
              <w:jc w:val="both"/>
              <w:rPr>
                <w:rFonts w:ascii="Calibri" w:eastAsia="Calibri" w:hAnsi="Calibri" w:cs="Times New Roman"/>
                <w:sz w:val="20"/>
              </w:rPr>
            </w:pPr>
          </w:p>
        </w:tc>
        <w:tc>
          <w:tcPr>
            <w:tcW w:w="616" w:type="dxa"/>
            <w:tcBorders>
              <w:bottom w:val="single" w:sz="4" w:space="0" w:color="FFFFFF"/>
            </w:tcBorders>
            <w:shd w:val="clear" w:color="auto" w:fill="D9D9D9"/>
          </w:tcPr>
          <w:p w:rsidR="00E02004" w:rsidRPr="00076E7C" w:rsidRDefault="00E02004" w:rsidP="00076E7C">
            <w:pPr>
              <w:spacing w:line="240" w:lineRule="auto"/>
              <w:ind w:left="142"/>
              <w:jc w:val="both"/>
              <w:rPr>
                <w:rFonts w:ascii="Calibri" w:eastAsia="Calibri" w:hAnsi="Calibri" w:cs="Times New Roman"/>
                <w:sz w:val="20"/>
              </w:rPr>
            </w:pPr>
          </w:p>
        </w:tc>
        <w:tc>
          <w:tcPr>
            <w:tcW w:w="549" w:type="dxa"/>
            <w:tcBorders>
              <w:bottom w:val="single" w:sz="4" w:space="0" w:color="FFFFFF"/>
            </w:tcBorders>
            <w:shd w:val="clear" w:color="auto" w:fill="D9D9D9"/>
          </w:tcPr>
          <w:p w:rsidR="00E02004" w:rsidRPr="00076E7C" w:rsidRDefault="00E02004" w:rsidP="00076E7C">
            <w:pPr>
              <w:spacing w:line="240" w:lineRule="auto"/>
              <w:ind w:left="142"/>
              <w:jc w:val="both"/>
              <w:rPr>
                <w:rFonts w:ascii="Calibri" w:eastAsia="Calibri" w:hAnsi="Calibri" w:cs="Times New Roman"/>
                <w:sz w:val="20"/>
              </w:rPr>
            </w:pPr>
          </w:p>
        </w:tc>
        <w:tc>
          <w:tcPr>
            <w:tcW w:w="549" w:type="dxa"/>
            <w:tcBorders>
              <w:bottom w:val="single" w:sz="4" w:space="0" w:color="FFFFFF"/>
            </w:tcBorders>
            <w:shd w:val="clear" w:color="auto" w:fill="D9D9D9"/>
          </w:tcPr>
          <w:p w:rsidR="00E02004" w:rsidRPr="00076E7C" w:rsidRDefault="00E02004" w:rsidP="00076E7C">
            <w:pPr>
              <w:spacing w:line="240" w:lineRule="auto"/>
              <w:ind w:left="142"/>
              <w:jc w:val="both"/>
              <w:rPr>
                <w:rFonts w:ascii="Calibri" w:eastAsia="Calibri" w:hAnsi="Calibri" w:cs="Times New Roman"/>
                <w:sz w:val="20"/>
              </w:rPr>
            </w:pPr>
          </w:p>
        </w:tc>
        <w:tc>
          <w:tcPr>
            <w:tcW w:w="549" w:type="dxa"/>
            <w:shd w:val="clear" w:color="auto" w:fill="D9D9D9"/>
          </w:tcPr>
          <w:p w:rsidR="00E02004" w:rsidRPr="00076E7C" w:rsidRDefault="00E02004" w:rsidP="00076E7C">
            <w:pPr>
              <w:spacing w:line="240" w:lineRule="auto"/>
              <w:ind w:left="142"/>
              <w:jc w:val="both"/>
              <w:rPr>
                <w:rFonts w:ascii="Calibri" w:eastAsia="Calibri" w:hAnsi="Calibri" w:cs="Times New Roman"/>
                <w:sz w:val="20"/>
              </w:rPr>
            </w:pPr>
          </w:p>
        </w:tc>
        <w:tc>
          <w:tcPr>
            <w:tcW w:w="549" w:type="dxa"/>
            <w:shd w:val="clear" w:color="auto" w:fill="D9D9D9"/>
          </w:tcPr>
          <w:p w:rsidR="00E02004" w:rsidRPr="00076E7C" w:rsidRDefault="00E02004" w:rsidP="00076E7C">
            <w:pPr>
              <w:spacing w:line="240" w:lineRule="auto"/>
              <w:ind w:left="142"/>
              <w:jc w:val="both"/>
              <w:rPr>
                <w:rFonts w:ascii="Calibri" w:eastAsia="Calibri" w:hAnsi="Calibri" w:cs="Times New Roman"/>
                <w:sz w:val="20"/>
              </w:rPr>
            </w:pPr>
          </w:p>
        </w:tc>
        <w:tc>
          <w:tcPr>
            <w:tcW w:w="549" w:type="dxa"/>
            <w:shd w:val="clear" w:color="auto" w:fill="D9D9D9"/>
          </w:tcPr>
          <w:p w:rsidR="00E02004" w:rsidRPr="00076E7C" w:rsidRDefault="00E02004" w:rsidP="00076E7C">
            <w:pPr>
              <w:spacing w:line="240" w:lineRule="auto"/>
              <w:ind w:left="142"/>
              <w:jc w:val="both"/>
              <w:rPr>
                <w:rFonts w:ascii="Calibri" w:eastAsia="Calibri" w:hAnsi="Calibri" w:cs="Times New Roman"/>
                <w:sz w:val="20"/>
              </w:rPr>
            </w:pPr>
          </w:p>
        </w:tc>
        <w:tc>
          <w:tcPr>
            <w:tcW w:w="549" w:type="dxa"/>
            <w:shd w:val="clear" w:color="auto" w:fill="D9D9D9"/>
          </w:tcPr>
          <w:p w:rsidR="00E02004" w:rsidRPr="00076E7C" w:rsidRDefault="00E02004" w:rsidP="00076E7C">
            <w:pPr>
              <w:spacing w:line="240" w:lineRule="auto"/>
              <w:ind w:left="142"/>
              <w:jc w:val="both"/>
              <w:rPr>
                <w:rFonts w:ascii="Calibri" w:eastAsia="Calibri" w:hAnsi="Calibri" w:cs="Times New Roman"/>
                <w:sz w:val="20"/>
              </w:rPr>
            </w:pPr>
          </w:p>
        </w:tc>
      </w:tr>
      <w:tr w:rsidR="00CF674E" w:rsidRPr="00CF674E" w:rsidTr="0096534A">
        <w:tc>
          <w:tcPr>
            <w:tcW w:w="1593" w:type="dxa"/>
            <w:shd w:val="clear" w:color="auto" w:fill="D9D9D9"/>
            <w:vAlign w:val="center"/>
          </w:tcPr>
          <w:p w:rsidR="00CF674E" w:rsidRPr="00CF674E" w:rsidRDefault="00CF674E" w:rsidP="00076E7C">
            <w:pPr>
              <w:spacing w:line="240" w:lineRule="auto"/>
              <w:jc w:val="both"/>
              <w:rPr>
                <w:rFonts w:ascii="Calibri" w:eastAsia="Calibri" w:hAnsi="Calibri" w:cs="Times New Roman"/>
                <w:b/>
                <w:sz w:val="20"/>
              </w:rPr>
            </w:pPr>
            <w:r w:rsidRPr="00CF674E">
              <w:rPr>
                <w:rFonts w:ascii="Calibri" w:eastAsia="Calibri" w:hAnsi="Calibri" w:cs="Times New Roman"/>
                <w:b/>
                <w:sz w:val="20"/>
              </w:rPr>
              <w:t xml:space="preserve">Phase 3: </w:t>
            </w:r>
          </w:p>
        </w:tc>
        <w:tc>
          <w:tcPr>
            <w:tcW w:w="7956" w:type="dxa"/>
            <w:gridSpan w:val="14"/>
            <w:shd w:val="clear" w:color="auto" w:fill="D9D9D9"/>
          </w:tcPr>
          <w:p w:rsidR="00CF674E" w:rsidRPr="00CF674E" w:rsidRDefault="00CF674E" w:rsidP="00CF674E">
            <w:pPr>
              <w:spacing w:line="240" w:lineRule="auto"/>
              <w:ind w:left="142"/>
              <w:jc w:val="both"/>
              <w:rPr>
                <w:rFonts w:ascii="Calibri" w:eastAsia="Calibri" w:hAnsi="Calibri" w:cs="Times New Roman"/>
                <w:b/>
                <w:sz w:val="20"/>
              </w:rPr>
            </w:pPr>
            <w:r w:rsidRPr="00CF674E">
              <w:rPr>
                <w:rFonts w:ascii="Calibri" w:eastAsia="Calibri" w:hAnsi="Calibri" w:cs="Times New Roman"/>
                <w:b/>
                <w:sz w:val="20"/>
              </w:rPr>
              <w:t>Development of the GGB Architecture Input and Baselines and Technical Requirements Specification Document</w:t>
            </w:r>
          </w:p>
        </w:tc>
      </w:tr>
      <w:tr w:rsidR="00076E7C" w:rsidRPr="00076E7C" w:rsidTr="00CF674E">
        <w:tc>
          <w:tcPr>
            <w:tcW w:w="1593" w:type="dxa"/>
            <w:shd w:val="clear" w:color="auto" w:fill="D9D9D9"/>
            <w:vAlign w:val="center"/>
          </w:tcPr>
          <w:p w:rsidR="00076E7C" w:rsidRPr="00CF674E" w:rsidRDefault="00CF674E" w:rsidP="00B573C0">
            <w:pPr>
              <w:pStyle w:val="ListParagraph"/>
              <w:numPr>
                <w:ilvl w:val="0"/>
                <w:numId w:val="18"/>
              </w:numPr>
              <w:spacing w:line="240" w:lineRule="auto"/>
              <w:ind w:left="284" w:hanging="284"/>
              <w:jc w:val="both"/>
              <w:rPr>
                <w:rFonts w:ascii="Calibri" w:eastAsia="Calibri" w:hAnsi="Calibri" w:cs="Times New Roman"/>
                <w:sz w:val="20"/>
              </w:rPr>
            </w:pPr>
            <w:r w:rsidRPr="00CF674E">
              <w:rPr>
                <w:rFonts w:ascii="Calibri" w:eastAsia="Calibri" w:hAnsi="Calibri" w:cs="Times New Roman"/>
                <w:sz w:val="20"/>
              </w:rPr>
              <w:t>Software design document</w:t>
            </w:r>
          </w:p>
        </w:tc>
        <w:tc>
          <w:tcPr>
            <w:tcW w:w="550" w:type="dxa"/>
            <w:shd w:val="clear" w:color="auto" w:fill="D9D9D9"/>
          </w:tcPr>
          <w:p w:rsidR="00076E7C" w:rsidRPr="00076E7C" w:rsidRDefault="00076E7C" w:rsidP="00076E7C">
            <w:pPr>
              <w:spacing w:line="240" w:lineRule="auto"/>
              <w:ind w:left="142"/>
              <w:jc w:val="both"/>
              <w:rPr>
                <w:rFonts w:ascii="Calibri" w:eastAsia="Calibri" w:hAnsi="Calibri" w:cs="Times New Roman"/>
                <w:sz w:val="20"/>
              </w:rPr>
            </w:pPr>
          </w:p>
        </w:tc>
        <w:tc>
          <w:tcPr>
            <w:tcW w:w="550" w:type="dxa"/>
            <w:shd w:val="clear" w:color="auto" w:fill="D9D9D9"/>
          </w:tcPr>
          <w:p w:rsidR="00076E7C" w:rsidRPr="00076E7C" w:rsidRDefault="00076E7C" w:rsidP="00076E7C">
            <w:pPr>
              <w:spacing w:line="240" w:lineRule="auto"/>
              <w:ind w:left="142"/>
              <w:jc w:val="both"/>
              <w:rPr>
                <w:rFonts w:ascii="Calibri" w:eastAsia="Calibri" w:hAnsi="Calibri" w:cs="Times New Roman"/>
                <w:sz w:val="20"/>
              </w:rPr>
            </w:pPr>
          </w:p>
        </w:tc>
        <w:tc>
          <w:tcPr>
            <w:tcW w:w="550" w:type="dxa"/>
            <w:shd w:val="clear" w:color="auto" w:fill="D9D9D9"/>
          </w:tcPr>
          <w:p w:rsidR="00076E7C" w:rsidRPr="00076E7C" w:rsidRDefault="00076E7C" w:rsidP="00076E7C">
            <w:pPr>
              <w:spacing w:line="240" w:lineRule="auto"/>
              <w:ind w:left="142"/>
              <w:jc w:val="both"/>
              <w:rPr>
                <w:rFonts w:ascii="Calibri" w:eastAsia="Calibri" w:hAnsi="Calibri" w:cs="Times New Roman"/>
                <w:sz w:val="20"/>
              </w:rPr>
            </w:pPr>
          </w:p>
        </w:tc>
        <w:tc>
          <w:tcPr>
            <w:tcW w:w="549" w:type="dxa"/>
            <w:shd w:val="clear" w:color="auto" w:fill="D9D9D9"/>
          </w:tcPr>
          <w:p w:rsidR="00076E7C" w:rsidRPr="00076E7C" w:rsidRDefault="00076E7C" w:rsidP="00076E7C">
            <w:pPr>
              <w:spacing w:line="240" w:lineRule="auto"/>
              <w:ind w:left="142"/>
              <w:jc w:val="both"/>
              <w:rPr>
                <w:rFonts w:ascii="Calibri" w:eastAsia="Calibri" w:hAnsi="Calibri" w:cs="Times New Roman"/>
                <w:sz w:val="20"/>
              </w:rPr>
            </w:pPr>
          </w:p>
        </w:tc>
        <w:tc>
          <w:tcPr>
            <w:tcW w:w="615" w:type="dxa"/>
            <w:shd w:val="clear" w:color="auto" w:fill="D9D9D9"/>
          </w:tcPr>
          <w:p w:rsidR="00076E7C" w:rsidRPr="00076E7C" w:rsidRDefault="00076E7C" w:rsidP="00076E7C">
            <w:pPr>
              <w:spacing w:line="240" w:lineRule="auto"/>
              <w:ind w:left="142"/>
              <w:jc w:val="both"/>
              <w:rPr>
                <w:rFonts w:ascii="Calibri" w:eastAsia="Calibri" w:hAnsi="Calibri" w:cs="Times New Roman"/>
                <w:sz w:val="20"/>
              </w:rPr>
            </w:pPr>
          </w:p>
        </w:tc>
        <w:tc>
          <w:tcPr>
            <w:tcW w:w="616" w:type="dxa"/>
            <w:shd w:val="clear" w:color="auto" w:fill="8DB3E2" w:themeFill="text2" w:themeFillTint="66"/>
          </w:tcPr>
          <w:p w:rsidR="00076E7C" w:rsidRPr="00076E7C" w:rsidRDefault="00076E7C" w:rsidP="00076E7C">
            <w:pPr>
              <w:spacing w:line="240" w:lineRule="auto"/>
              <w:ind w:left="142"/>
              <w:jc w:val="both"/>
              <w:rPr>
                <w:rFonts w:ascii="Calibri" w:eastAsia="Calibri" w:hAnsi="Calibri" w:cs="Times New Roman"/>
                <w:sz w:val="20"/>
              </w:rPr>
            </w:pPr>
          </w:p>
        </w:tc>
        <w:tc>
          <w:tcPr>
            <w:tcW w:w="616" w:type="dxa"/>
            <w:shd w:val="clear" w:color="auto" w:fill="8DB3E2" w:themeFill="text2" w:themeFillTint="66"/>
          </w:tcPr>
          <w:p w:rsidR="00076E7C" w:rsidRPr="00076E7C" w:rsidRDefault="00076E7C" w:rsidP="00076E7C">
            <w:pPr>
              <w:spacing w:line="240" w:lineRule="auto"/>
              <w:ind w:left="142"/>
              <w:jc w:val="both"/>
              <w:rPr>
                <w:rFonts w:ascii="Calibri" w:eastAsia="Calibri" w:hAnsi="Calibri" w:cs="Times New Roman"/>
                <w:sz w:val="20"/>
              </w:rPr>
            </w:pPr>
          </w:p>
        </w:tc>
        <w:tc>
          <w:tcPr>
            <w:tcW w:w="616" w:type="dxa"/>
            <w:shd w:val="clear" w:color="auto" w:fill="D9D9D9"/>
          </w:tcPr>
          <w:p w:rsidR="00076E7C" w:rsidRPr="00076E7C" w:rsidRDefault="00076E7C" w:rsidP="00076E7C">
            <w:pPr>
              <w:spacing w:line="240" w:lineRule="auto"/>
              <w:ind w:left="142"/>
              <w:jc w:val="both"/>
              <w:rPr>
                <w:rFonts w:ascii="Calibri" w:eastAsia="Calibri" w:hAnsi="Calibri" w:cs="Times New Roman"/>
                <w:sz w:val="20"/>
              </w:rPr>
            </w:pPr>
          </w:p>
        </w:tc>
        <w:tc>
          <w:tcPr>
            <w:tcW w:w="549" w:type="dxa"/>
            <w:shd w:val="clear" w:color="auto" w:fill="D9D9D9"/>
          </w:tcPr>
          <w:p w:rsidR="00076E7C" w:rsidRPr="00076E7C" w:rsidRDefault="00076E7C" w:rsidP="00076E7C">
            <w:pPr>
              <w:spacing w:line="240" w:lineRule="auto"/>
              <w:ind w:left="142"/>
              <w:jc w:val="both"/>
              <w:rPr>
                <w:rFonts w:ascii="Calibri" w:eastAsia="Calibri" w:hAnsi="Calibri" w:cs="Times New Roman"/>
                <w:sz w:val="20"/>
              </w:rPr>
            </w:pPr>
          </w:p>
        </w:tc>
        <w:tc>
          <w:tcPr>
            <w:tcW w:w="549" w:type="dxa"/>
            <w:shd w:val="clear" w:color="auto" w:fill="D9D9D9"/>
          </w:tcPr>
          <w:p w:rsidR="00076E7C" w:rsidRPr="00076E7C" w:rsidRDefault="00076E7C" w:rsidP="00076E7C">
            <w:pPr>
              <w:spacing w:line="240" w:lineRule="auto"/>
              <w:ind w:left="142"/>
              <w:jc w:val="both"/>
              <w:rPr>
                <w:rFonts w:ascii="Calibri" w:eastAsia="Calibri" w:hAnsi="Calibri" w:cs="Times New Roman"/>
                <w:sz w:val="20"/>
              </w:rPr>
            </w:pPr>
          </w:p>
        </w:tc>
        <w:tc>
          <w:tcPr>
            <w:tcW w:w="549" w:type="dxa"/>
            <w:tcBorders>
              <w:bottom w:val="single" w:sz="4" w:space="0" w:color="FFFFFF"/>
            </w:tcBorders>
            <w:shd w:val="clear" w:color="auto" w:fill="D9D9D9"/>
          </w:tcPr>
          <w:p w:rsidR="00076E7C" w:rsidRPr="00076E7C" w:rsidRDefault="00076E7C" w:rsidP="00076E7C">
            <w:pPr>
              <w:spacing w:line="240" w:lineRule="auto"/>
              <w:ind w:left="142"/>
              <w:jc w:val="both"/>
              <w:rPr>
                <w:rFonts w:ascii="Calibri" w:eastAsia="Calibri" w:hAnsi="Calibri" w:cs="Times New Roman"/>
                <w:sz w:val="20"/>
              </w:rPr>
            </w:pPr>
          </w:p>
        </w:tc>
        <w:tc>
          <w:tcPr>
            <w:tcW w:w="549" w:type="dxa"/>
            <w:shd w:val="clear" w:color="auto" w:fill="D9D9D9"/>
          </w:tcPr>
          <w:p w:rsidR="00076E7C" w:rsidRPr="00076E7C" w:rsidRDefault="00076E7C" w:rsidP="00076E7C">
            <w:pPr>
              <w:spacing w:line="240" w:lineRule="auto"/>
              <w:ind w:left="142"/>
              <w:jc w:val="both"/>
              <w:rPr>
                <w:rFonts w:ascii="Calibri" w:eastAsia="Calibri" w:hAnsi="Calibri" w:cs="Times New Roman"/>
                <w:sz w:val="20"/>
              </w:rPr>
            </w:pPr>
          </w:p>
        </w:tc>
        <w:tc>
          <w:tcPr>
            <w:tcW w:w="549" w:type="dxa"/>
            <w:shd w:val="clear" w:color="auto" w:fill="D9D9D9"/>
          </w:tcPr>
          <w:p w:rsidR="00076E7C" w:rsidRPr="00076E7C" w:rsidRDefault="00076E7C" w:rsidP="00076E7C">
            <w:pPr>
              <w:spacing w:line="240" w:lineRule="auto"/>
              <w:ind w:left="142"/>
              <w:jc w:val="both"/>
              <w:rPr>
                <w:rFonts w:ascii="Calibri" w:eastAsia="Calibri" w:hAnsi="Calibri" w:cs="Times New Roman"/>
                <w:sz w:val="20"/>
              </w:rPr>
            </w:pPr>
          </w:p>
        </w:tc>
        <w:tc>
          <w:tcPr>
            <w:tcW w:w="549" w:type="dxa"/>
            <w:shd w:val="clear" w:color="auto" w:fill="D9D9D9"/>
          </w:tcPr>
          <w:p w:rsidR="00076E7C" w:rsidRPr="00076E7C" w:rsidRDefault="00076E7C" w:rsidP="00076E7C">
            <w:pPr>
              <w:spacing w:line="240" w:lineRule="auto"/>
              <w:ind w:left="142"/>
              <w:jc w:val="both"/>
              <w:rPr>
                <w:rFonts w:ascii="Calibri" w:eastAsia="Calibri" w:hAnsi="Calibri" w:cs="Times New Roman"/>
                <w:sz w:val="20"/>
              </w:rPr>
            </w:pPr>
          </w:p>
        </w:tc>
      </w:tr>
      <w:tr w:rsidR="00CF674E" w:rsidRPr="00076E7C" w:rsidTr="00CF674E">
        <w:tc>
          <w:tcPr>
            <w:tcW w:w="1593" w:type="dxa"/>
            <w:shd w:val="clear" w:color="auto" w:fill="D9D9D9"/>
            <w:vAlign w:val="center"/>
          </w:tcPr>
          <w:p w:rsidR="00CF674E" w:rsidRPr="00CF674E" w:rsidRDefault="00CF674E" w:rsidP="00B573C0">
            <w:pPr>
              <w:pStyle w:val="ListParagraph"/>
              <w:numPr>
                <w:ilvl w:val="0"/>
                <w:numId w:val="18"/>
              </w:numPr>
              <w:spacing w:line="240" w:lineRule="auto"/>
              <w:ind w:left="284" w:hanging="284"/>
              <w:jc w:val="both"/>
              <w:rPr>
                <w:rFonts w:ascii="Calibri" w:eastAsia="Calibri" w:hAnsi="Calibri" w:cs="Times New Roman"/>
                <w:sz w:val="20"/>
              </w:rPr>
            </w:pPr>
            <w:r w:rsidRPr="004024D1">
              <w:rPr>
                <w:rFonts w:ascii="Calibri" w:eastAsia="Times New Roman" w:hAnsi="Calibri" w:cs="Arial"/>
                <w:bCs/>
                <w:sz w:val="20"/>
                <w:szCs w:val="20"/>
                <w:lang w:eastAsia="en-GB"/>
              </w:rPr>
              <w:t>User requirement document</w:t>
            </w:r>
          </w:p>
        </w:tc>
        <w:tc>
          <w:tcPr>
            <w:tcW w:w="550" w:type="dxa"/>
            <w:shd w:val="clear" w:color="auto" w:fill="D9D9D9"/>
          </w:tcPr>
          <w:p w:rsidR="00CF674E" w:rsidRPr="00076E7C" w:rsidRDefault="00CF674E" w:rsidP="00076E7C">
            <w:pPr>
              <w:spacing w:line="240" w:lineRule="auto"/>
              <w:ind w:left="142"/>
              <w:jc w:val="both"/>
              <w:rPr>
                <w:rFonts w:ascii="Calibri" w:eastAsia="Calibri" w:hAnsi="Calibri" w:cs="Times New Roman"/>
                <w:sz w:val="20"/>
              </w:rPr>
            </w:pPr>
          </w:p>
        </w:tc>
        <w:tc>
          <w:tcPr>
            <w:tcW w:w="550" w:type="dxa"/>
            <w:shd w:val="clear" w:color="auto" w:fill="D9D9D9"/>
          </w:tcPr>
          <w:p w:rsidR="00CF674E" w:rsidRPr="00076E7C" w:rsidRDefault="00CF674E" w:rsidP="00076E7C">
            <w:pPr>
              <w:spacing w:line="240" w:lineRule="auto"/>
              <w:ind w:left="142"/>
              <w:jc w:val="both"/>
              <w:rPr>
                <w:rFonts w:ascii="Calibri" w:eastAsia="Calibri" w:hAnsi="Calibri" w:cs="Times New Roman"/>
                <w:sz w:val="20"/>
              </w:rPr>
            </w:pPr>
          </w:p>
        </w:tc>
        <w:tc>
          <w:tcPr>
            <w:tcW w:w="550" w:type="dxa"/>
            <w:shd w:val="clear" w:color="auto" w:fill="D9D9D9"/>
          </w:tcPr>
          <w:p w:rsidR="00CF674E" w:rsidRPr="00076E7C" w:rsidRDefault="00CF674E" w:rsidP="00076E7C">
            <w:pPr>
              <w:spacing w:line="240" w:lineRule="auto"/>
              <w:ind w:left="142"/>
              <w:jc w:val="both"/>
              <w:rPr>
                <w:rFonts w:ascii="Calibri" w:eastAsia="Calibri" w:hAnsi="Calibri" w:cs="Times New Roman"/>
                <w:sz w:val="20"/>
              </w:rPr>
            </w:pPr>
          </w:p>
        </w:tc>
        <w:tc>
          <w:tcPr>
            <w:tcW w:w="549" w:type="dxa"/>
            <w:shd w:val="clear" w:color="auto" w:fill="D9D9D9"/>
          </w:tcPr>
          <w:p w:rsidR="00CF674E" w:rsidRPr="00076E7C" w:rsidRDefault="00CF674E" w:rsidP="00076E7C">
            <w:pPr>
              <w:spacing w:line="240" w:lineRule="auto"/>
              <w:ind w:left="142"/>
              <w:jc w:val="both"/>
              <w:rPr>
                <w:rFonts w:ascii="Calibri" w:eastAsia="Calibri" w:hAnsi="Calibri" w:cs="Times New Roman"/>
                <w:sz w:val="20"/>
              </w:rPr>
            </w:pPr>
          </w:p>
        </w:tc>
        <w:tc>
          <w:tcPr>
            <w:tcW w:w="615" w:type="dxa"/>
            <w:shd w:val="clear" w:color="auto" w:fill="D9D9D9"/>
          </w:tcPr>
          <w:p w:rsidR="00CF674E" w:rsidRPr="00076E7C" w:rsidRDefault="00CF674E" w:rsidP="00076E7C">
            <w:pPr>
              <w:spacing w:line="240" w:lineRule="auto"/>
              <w:ind w:left="142"/>
              <w:jc w:val="both"/>
              <w:rPr>
                <w:rFonts w:ascii="Calibri" w:eastAsia="Calibri" w:hAnsi="Calibri" w:cs="Times New Roman"/>
                <w:sz w:val="20"/>
              </w:rPr>
            </w:pPr>
          </w:p>
        </w:tc>
        <w:tc>
          <w:tcPr>
            <w:tcW w:w="616" w:type="dxa"/>
            <w:shd w:val="clear" w:color="auto" w:fill="D9D9D9" w:themeFill="background1" w:themeFillShade="D9"/>
          </w:tcPr>
          <w:p w:rsidR="00CF674E" w:rsidRPr="00076E7C" w:rsidRDefault="00CF674E" w:rsidP="00076E7C">
            <w:pPr>
              <w:spacing w:line="240" w:lineRule="auto"/>
              <w:ind w:left="142"/>
              <w:jc w:val="both"/>
              <w:rPr>
                <w:rFonts w:ascii="Calibri" w:eastAsia="Calibri" w:hAnsi="Calibri" w:cs="Times New Roman"/>
                <w:sz w:val="20"/>
              </w:rPr>
            </w:pPr>
          </w:p>
        </w:tc>
        <w:tc>
          <w:tcPr>
            <w:tcW w:w="616" w:type="dxa"/>
            <w:shd w:val="clear" w:color="auto" w:fill="8DB3E2" w:themeFill="text2" w:themeFillTint="66"/>
          </w:tcPr>
          <w:p w:rsidR="00CF674E" w:rsidRPr="00076E7C" w:rsidRDefault="00CF674E" w:rsidP="00076E7C">
            <w:pPr>
              <w:spacing w:line="240" w:lineRule="auto"/>
              <w:ind w:left="142"/>
              <w:jc w:val="both"/>
              <w:rPr>
                <w:rFonts w:ascii="Calibri" w:eastAsia="Calibri" w:hAnsi="Calibri" w:cs="Times New Roman"/>
                <w:sz w:val="20"/>
              </w:rPr>
            </w:pPr>
          </w:p>
        </w:tc>
        <w:tc>
          <w:tcPr>
            <w:tcW w:w="616" w:type="dxa"/>
            <w:shd w:val="clear" w:color="auto" w:fill="8DB3E2" w:themeFill="text2" w:themeFillTint="66"/>
          </w:tcPr>
          <w:p w:rsidR="00CF674E" w:rsidRPr="00076E7C" w:rsidRDefault="00CF674E" w:rsidP="00076E7C">
            <w:pPr>
              <w:spacing w:line="240" w:lineRule="auto"/>
              <w:ind w:left="142"/>
              <w:jc w:val="both"/>
              <w:rPr>
                <w:rFonts w:ascii="Calibri" w:eastAsia="Calibri" w:hAnsi="Calibri" w:cs="Times New Roman"/>
                <w:sz w:val="20"/>
              </w:rPr>
            </w:pPr>
          </w:p>
        </w:tc>
        <w:tc>
          <w:tcPr>
            <w:tcW w:w="549" w:type="dxa"/>
            <w:shd w:val="clear" w:color="auto" w:fill="D9D9D9" w:themeFill="background1" w:themeFillShade="D9"/>
          </w:tcPr>
          <w:p w:rsidR="00CF674E" w:rsidRPr="00076E7C" w:rsidRDefault="00CF674E" w:rsidP="00076E7C">
            <w:pPr>
              <w:spacing w:line="240" w:lineRule="auto"/>
              <w:ind w:left="142"/>
              <w:jc w:val="both"/>
              <w:rPr>
                <w:rFonts w:ascii="Calibri" w:eastAsia="Calibri" w:hAnsi="Calibri" w:cs="Times New Roman"/>
                <w:sz w:val="20"/>
              </w:rPr>
            </w:pPr>
          </w:p>
        </w:tc>
        <w:tc>
          <w:tcPr>
            <w:tcW w:w="549" w:type="dxa"/>
            <w:shd w:val="clear" w:color="auto" w:fill="D9D9D9"/>
          </w:tcPr>
          <w:p w:rsidR="00CF674E" w:rsidRPr="00076E7C" w:rsidRDefault="00CF674E" w:rsidP="00076E7C">
            <w:pPr>
              <w:spacing w:line="240" w:lineRule="auto"/>
              <w:ind w:left="142"/>
              <w:jc w:val="both"/>
              <w:rPr>
                <w:rFonts w:ascii="Calibri" w:eastAsia="Calibri" w:hAnsi="Calibri" w:cs="Times New Roman"/>
                <w:sz w:val="20"/>
              </w:rPr>
            </w:pPr>
          </w:p>
        </w:tc>
        <w:tc>
          <w:tcPr>
            <w:tcW w:w="549" w:type="dxa"/>
            <w:tcBorders>
              <w:bottom w:val="single" w:sz="4" w:space="0" w:color="FFFFFF"/>
            </w:tcBorders>
            <w:shd w:val="clear" w:color="auto" w:fill="D9D9D9"/>
          </w:tcPr>
          <w:p w:rsidR="00CF674E" w:rsidRPr="00076E7C" w:rsidRDefault="00CF674E" w:rsidP="00076E7C">
            <w:pPr>
              <w:spacing w:line="240" w:lineRule="auto"/>
              <w:ind w:left="142"/>
              <w:jc w:val="both"/>
              <w:rPr>
                <w:rFonts w:ascii="Calibri" w:eastAsia="Calibri" w:hAnsi="Calibri" w:cs="Times New Roman"/>
                <w:sz w:val="20"/>
              </w:rPr>
            </w:pPr>
          </w:p>
        </w:tc>
        <w:tc>
          <w:tcPr>
            <w:tcW w:w="549" w:type="dxa"/>
            <w:shd w:val="clear" w:color="auto" w:fill="D9D9D9"/>
          </w:tcPr>
          <w:p w:rsidR="00CF674E" w:rsidRPr="00076E7C" w:rsidRDefault="00CF674E" w:rsidP="00076E7C">
            <w:pPr>
              <w:spacing w:line="240" w:lineRule="auto"/>
              <w:ind w:left="142"/>
              <w:jc w:val="both"/>
              <w:rPr>
                <w:rFonts w:ascii="Calibri" w:eastAsia="Calibri" w:hAnsi="Calibri" w:cs="Times New Roman"/>
                <w:sz w:val="20"/>
              </w:rPr>
            </w:pPr>
          </w:p>
        </w:tc>
        <w:tc>
          <w:tcPr>
            <w:tcW w:w="549" w:type="dxa"/>
            <w:shd w:val="clear" w:color="auto" w:fill="D9D9D9"/>
          </w:tcPr>
          <w:p w:rsidR="00CF674E" w:rsidRPr="00076E7C" w:rsidRDefault="00CF674E" w:rsidP="00076E7C">
            <w:pPr>
              <w:spacing w:line="240" w:lineRule="auto"/>
              <w:ind w:left="142"/>
              <w:jc w:val="both"/>
              <w:rPr>
                <w:rFonts w:ascii="Calibri" w:eastAsia="Calibri" w:hAnsi="Calibri" w:cs="Times New Roman"/>
                <w:sz w:val="20"/>
              </w:rPr>
            </w:pPr>
          </w:p>
        </w:tc>
        <w:tc>
          <w:tcPr>
            <w:tcW w:w="549" w:type="dxa"/>
            <w:shd w:val="clear" w:color="auto" w:fill="D9D9D9"/>
          </w:tcPr>
          <w:p w:rsidR="00CF674E" w:rsidRPr="00076E7C" w:rsidRDefault="00CF674E" w:rsidP="00076E7C">
            <w:pPr>
              <w:spacing w:line="240" w:lineRule="auto"/>
              <w:ind w:left="142"/>
              <w:jc w:val="both"/>
              <w:rPr>
                <w:rFonts w:ascii="Calibri" w:eastAsia="Calibri" w:hAnsi="Calibri" w:cs="Times New Roman"/>
                <w:sz w:val="20"/>
              </w:rPr>
            </w:pPr>
          </w:p>
        </w:tc>
      </w:tr>
      <w:tr w:rsidR="00CF674E" w:rsidRPr="00076E7C" w:rsidTr="00816601">
        <w:tc>
          <w:tcPr>
            <w:tcW w:w="1593" w:type="dxa"/>
            <w:shd w:val="clear" w:color="auto" w:fill="D9D9D9"/>
            <w:vAlign w:val="center"/>
          </w:tcPr>
          <w:p w:rsidR="00CF674E" w:rsidRPr="004024D1" w:rsidRDefault="00816601" w:rsidP="00B573C0">
            <w:pPr>
              <w:pStyle w:val="ListParagraph"/>
              <w:numPr>
                <w:ilvl w:val="0"/>
                <w:numId w:val="18"/>
              </w:numPr>
              <w:spacing w:line="240" w:lineRule="auto"/>
              <w:ind w:left="284" w:hanging="284"/>
              <w:jc w:val="both"/>
              <w:rPr>
                <w:rFonts w:ascii="Calibri" w:eastAsia="Times New Roman" w:hAnsi="Calibri" w:cs="Arial"/>
                <w:bCs/>
                <w:sz w:val="20"/>
                <w:szCs w:val="20"/>
                <w:lang w:eastAsia="en-GB"/>
              </w:rPr>
            </w:pPr>
            <w:r>
              <w:rPr>
                <w:rFonts w:ascii="Calibri" w:eastAsia="Times New Roman" w:hAnsi="Calibri" w:cs="Arial"/>
                <w:bCs/>
                <w:sz w:val="20"/>
                <w:szCs w:val="20"/>
                <w:lang w:eastAsia="en-GB"/>
              </w:rPr>
              <w:t>A</w:t>
            </w:r>
            <w:r w:rsidRPr="004024D1">
              <w:rPr>
                <w:rFonts w:ascii="Calibri" w:eastAsia="Times New Roman" w:hAnsi="Calibri" w:cs="Arial"/>
                <w:bCs/>
                <w:sz w:val="20"/>
                <w:szCs w:val="20"/>
                <w:lang w:eastAsia="en-GB"/>
              </w:rPr>
              <w:t>rchitecture (hardware)</w:t>
            </w:r>
          </w:p>
        </w:tc>
        <w:tc>
          <w:tcPr>
            <w:tcW w:w="550" w:type="dxa"/>
            <w:shd w:val="clear" w:color="auto" w:fill="D9D9D9"/>
          </w:tcPr>
          <w:p w:rsidR="00CF674E" w:rsidRPr="00076E7C" w:rsidRDefault="00CF674E" w:rsidP="00076E7C">
            <w:pPr>
              <w:spacing w:line="240" w:lineRule="auto"/>
              <w:ind w:left="142"/>
              <w:jc w:val="both"/>
              <w:rPr>
                <w:rFonts w:ascii="Calibri" w:eastAsia="Calibri" w:hAnsi="Calibri" w:cs="Times New Roman"/>
                <w:sz w:val="20"/>
              </w:rPr>
            </w:pPr>
          </w:p>
        </w:tc>
        <w:tc>
          <w:tcPr>
            <w:tcW w:w="550" w:type="dxa"/>
            <w:shd w:val="clear" w:color="auto" w:fill="D9D9D9"/>
          </w:tcPr>
          <w:p w:rsidR="00CF674E" w:rsidRPr="00076E7C" w:rsidRDefault="00CF674E" w:rsidP="00076E7C">
            <w:pPr>
              <w:spacing w:line="240" w:lineRule="auto"/>
              <w:ind w:left="142"/>
              <w:jc w:val="both"/>
              <w:rPr>
                <w:rFonts w:ascii="Calibri" w:eastAsia="Calibri" w:hAnsi="Calibri" w:cs="Times New Roman"/>
                <w:sz w:val="20"/>
              </w:rPr>
            </w:pPr>
          </w:p>
        </w:tc>
        <w:tc>
          <w:tcPr>
            <w:tcW w:w="550" w:type="dxa"/>
            <w:shd w:val="clear" w:color="auto" w:fill="D9D9D9"/>
          </w:tcPr>
          <w:p w:rsidR="00CF674E" w:rsidRPr="00076E7C" w:rsidRDefault="00CF674E" w:rsidP="00076E7C">
            <w:pPr>
              <w:spacing w:line="240" w:lineRule="auto"/>
              <w:ind w:left="142"/>
              <w:jc w:val="both"/>
              <w:rPr>
                <w:rFonts w:ascii="Calibri" w:eastAsia="Calibri" w:hAnsi="Calibri" w:cs="Times New Roman"/>
                <w:sz w:val="20"/>
              </w:rPr>
            </w:pPr>
          </w:p>
        </w:tc>
        <w:tc>
          <w:tcPr>
            <w:tcW w:w="549" w:type="dxa"/>
            <w:shd w:val="clear" w:color="auto" w:fill="D9D9D9"/>
          </w:tcPr>
          <w:p w:rsidR="00CF674E" w:rsidRPr="00076E7C" w:rsidRDefault="00CF674E" w:rsidP="00076E7C">
            <w:pPr>
              <w:spacing w:line="240" w:lineRule="auto"/>
              <w:ind w:left="142"/>
              <w:jc w:val="both"/>
              <w:rPr>
                <w:rFonts w:ascii="Calibri" w:eastAsia="Calibri" w:hAnsi="Calibri" w:cs="Times New Roman"/>
                <w:sz w:val="20"/>
              </w:rPr>
            </w:pPr>
          </w:p>
        </w:tc>
        <w:tc>
          <w:tcPr>
            <w:tcW w:w="615" w:type="dxa"/>
            <w:shd w:val="clear" w:color="auto" w:fill="D9D9D9"/>
          </w:tcPr>
          <w:p w:rsidR="00CF674E" w:rsidRPr="00076E7C" w:rsidRDefault="00CF674E" w:rsidP="00076E7C">
            <w:pPr>
              <w:spacing w:line="240" w:lineRule="auto"/>
              <w:ind w:left="142"/>
              <w:jc w:val="both"/>
              <w:rPr>
                <w:rFonts w:ascii="Calibri" w:eastAsia="Calibri" w:hAnsi="Calibri" w:cs="Times New Roman"/>
                <w:sz w:val="20"/>
              </w:rPr>
            </w:pPr>
          </w:p>
        </w:tc>
        <w:tc>
          <w:tcPr>
            <w:tcW w:w="616" w:type="dxa"/>
            <w:shd w:val="clear" w:color="auto" w:fill="D9D9D9" w:themeFill="background1" w:themeFillShade="D9"/>
          </w:tcPr>
          <w:p w:rsidR="00CF674E" w:rsidRPr="00076E7C" w:rsidRDefault="00CF674E" w:rsidP="00076E7C">
            <w:pPr>
              <w:spacing w:line="240" w:lineRule="auto"/>
              <w:ind w:left="142"/>
              <w:jc w:val="both"/>
              <w:rPr>
                <w:rFonts w:ascii="Calibri" w:eastAsia="Calibri" w:hAnsi="Calibri" w:cs="Times New Roman"/>
                <w:sz w:val="20"/>
              </w:rPr>
            </w:pPr>
          </w:p>
        </w:tc>
        <w:tc>
          <w:tcPr>
            <w:tcW w:w="616" w:type="dxa"/>
            <w:shd w:val="clear" w:color="auto" w:fill="D9D9D9" w:themeFill="background1" w:themeFillShade="D9"/>
          </w:tcPr>
          <w:p w:rsidR="00CF674E" w:rsidRPr="00076E7C" w:rsidRDefault="00CF674E" w:rsidP="00076E7C">
            <w:pPr>
              <w:spacing w:line="240" w:lineRule="auto"/>
              <w:ind w:left="142"/>
              <w:jc w:val="both"/>
              <w:rPr>
                <w:rFonts w:ascii="Calibri" w:eastAsia="Calibri" w:hAnsi="Calibri" w:cs="Times New Roman"/>
                <w:sz w:val="20"/>
              </w:rPr>
            </w:pPr>
          </w:p>
        </w:tc>
        <w:tc>
          <w:tcPr>
            <w:tcW w:w="616" w:type="dxa"/>
            <w:shd w:val="clear" w:color="auto" w:fill="8DB3E2" w:themeFill="text2" w:themeFillTint="66"/>
          </w:tcPr>
          <w:p w:rsidR="00CF674E" w:rsidRPr="00076E7C" w:rsidRDefault="00CF674E" w:rsidP="00076E7C">
            <w:pPr>
              <w:spacing w:line="240" w:lineRule="auto"/>
              <w:ind w:left="142"/>
              <w:jc w:val="both"/>
              <w:rPr>
                <w:rFonts w:ascii="Calibri" w:eastAsia="Calibri" w:hAnsi="Calibri" w:cs="Times New Roman"/>
                <w:sz w:val="20"/>
              </w:rPr>
            </w:pPr>
          </w:p>
        </w:tc>
        <w:tc>
          <w:tcPr>
            <w:tcW w:w="549" w:type="dxa"/>
            <w:shd w:val="clear" w:color="auto" w:fill="8DB3E2" w:themeFill="text2" w:themeFillTint="66"/>
          </w:tcPr>
          <w:p w:rsidR="00CF674E" w:rsidRPr="00076E7C" w:rsidRDefault="00CF674E" w:rsidP="00076E7C">
            <w:pPr>
              <w:spacing w:line="240" w:lineRule="auto"/>
              <w:ind w:left="142"/>
              <w:jc w:val="both"/>
              <w:rPr>
                <w:rFonts w:ascii="Calibri" w:eastAsia="Calibri" w:hAnsi="Calibri" w:cs="Times New Roman"/>
                <w:sz w:val="20"/>
              </w:rPr>
            </w:pPr>
          </w:p>
        </w:tc>
        <w:tc>
          <w:tcPr>
            <w:tcW w:w="549" w:type="dxa"/>
            <w:shd w:val="clear" w:color="auto" w:fill="D9D9D9"/>
          </w:tcPr>
          <w:p w:rsidR="00CF674E" w:rsidRPr="00076E7C" w:rsidRDefault="00CF674E" w:rsidP="00076E7C">
            <w:pPr>
              <w:spacing w:line="240" w:lineRule="auto"/>
              <w:ind w:left="142"/>
              <w:jc w:val="both"/>
              <w:rPr>
                <w:rFonts w:ascii="Calibri" w:eastAsia="Calibri" w:hAnsi="Calibri" w:cs="Times New Roman"/>
                <w:sz w:val="20"/>
              </w:rPr>
            </w:pPr>
          </w:p>
        </w:tc>
        <w:tc>
          <w:tcPr>
            <w:tcW w:w="549" w:type="dxa"/>
            <w:tcBorders>
              <w:bottom w:val="single" w:sz="4" w:space="0" w:color="FFFFFF"/>
            </w:tcBorders>
            <w:shd w:val="clear" w:color="auto" w:fill="D9D9D9"/>
          </w:tcPr>
          <w:p w:rsidR="00CF674E" w:rsidRPr="00076E7C" w:rsidRDefault="00CF674E" w:rsidP="00076E7C">
            <w:pPr>
              <w:spacing w:line="240" w:lineRule="auto"/>
              <w:ind w:left="142"/>
              <w:jc w:val="both"/>
              <w:rPr>
                <w:rFonts w:ascii="Calibri" w:eastAsia="Calibri" w:hAnsi="Calibri" w:cs="Times New Roman"/>
                <w:sz w:val="20"/>
              </w:rPr>
            </w:pPr>
          </w:p>
        </w:tc>
        <w:tc>
          <w:tcPr>
            <w:tcW w:w="549" w:type="dxa"/>
            <w:shd w:val="clear" w:color="auto" w:fill="D9D9D9"/>
          </w:tcPr>
          <w:p w:rsidR="00CF674E" w:rsidRPr="00076E7C" w:rsidRDefault="00CF674E" w:rsidP="00076E7C">
            <w:pPr>
              <w:spacing w:line="240" w:lineRule="auto"/>
              <w:ind w:left="142"/>
              <w:jc w:val="both"/>
              <w:rPr>
                <w:rFonts w:ascii="Calibri" w:eastAsia="Calibri" w:hAnsi="Calibri" w:cs="Times New Roman"/>
                <w:sz w:val="20"/>
              </w:rPr>
            </w:pPr>
          </w:p>
        </w:tc>
        <w:tc>
          <w:tcPr>
            <w:tcW w:w="549" w:type="dxa"/>
            <w:shd w:val="clear" w:color="auto" w:fill="D9D9D9"/>
          </w:tcPr>
          <w:p w:rsidR="00CF674E" w:rsidRPr="00076E7C" w:rsidRDefault="00CF674E" w:rsidP="00076E7C">
            <w:pPr>
              <w:spacing w:line="240" w:lineRule="auto"/>
              <w:ind w:left="142"/>
              <w:jc w:val="both"/>
              <w:rPr>
                <w:rFonts w:ascii="Calibri" w:eastAsia="Calibri" w:hAnsi="Calibri" w:cs="Times New Roman"/>
                <w:sz w:val="20"/>
              </w:rPr>
            </w:pPr>
          </w:p>
        </w:tc>
        <w:tc>
          <w:tcPr>
            <w:tcW w:w="549" w:type="dxa"/>
            <w:shd w:val="clear" w:color="auto" w:fill="D9D9D9"/>
          </w:tcPr>
          <w:p w:rsidR="00CF674E" w:rsidRPr="00076E7C" w:rsidRDefault="00CF674E" w:rsidP="00076E7C">
            <w:pPr>
              <w:spacing w:line="240" w:lineRule="auto"/>
              <w:ind w:left="142"/>
              <w:jc w:val="both"/>
              <w:rPr>
                <w:rFonts w:ascii="Calibri" w:eastAsia="Calibri" w:hAnsi="Calibri" w:cs="Times New Roman"/>
                <w:sz w:val="20"/>
              </w:rPr>
            </w:pPr>
          </w:p>
        </w:tc>
      </w:tr>
      <w:tr w:rsidR="00816601" w:rsidRPr="00076E7C" w:rsidTr="00816601">
        <w:tc>
          <w:tcPr>
            <w:tcW w:w="1593" w:type="dxa"/>
            <w:shd w:val="clear" w:color="auto" w:fill="D9D9D9"/>
            <w:vAlign w:val="center"/>
          </w:tcPr>
          <w:p w:rsidR="00816601" w:rsidRDefault="00816601" w:rsidP="00B573C0">
            <w:pPr>
              <w:pStyle w:val="ListParagraph"/>
              <w:numPr>
                <w:ilvl w:val="0"/>
                <w:numId w:val="18"/>
              </w:numPr>
              <w:spacing w:line="240" w:lineRule="auto"/>
              <w:ind w:left="284" w:hanging="284"/>
              <w:rPr>
                <w:rFonts w:ascii="Calibri" w:eastAsia="Times New Roman" w:hAnsi="Calibri" w:cs="Arial"/>
                <w:bCs/>
                <w:sz w:val="20"/>
                <w:szCs w:val="20"/>
                <w:lang w:eastAsia="en-GB"/>
              </w:rPr>
            </w:pPr>
            <w:r>
              <w:rPr>
                <w:rFonts w:ascii="Calibri" w:eastAsia="Times New Roman" w:hAnsi="Calibri" w:cs="Arial"/>
                <w:bCs/>
                <w:sz w:val="20"/>
                <w:szCs w:val="20"/>
                <w:lang w:eastAsia="en-GB"/>
              </w:rPr>
              <w:t>Maintenance</w:t>
            </w:r>
            <w:r w:rsidRPr="004024D1">
              <w:rPr>
                <w:rFonts w:ascii="Calibri" w:eastAsia="Times New Roman" w:hAnsi="Calibri" w:cs="Arial"/>
                <w:bCs/>
                <w:sz w:val="20"/>
                <w:szCs w:val="20"/>
                <w:lang w:eastAsia="en-GB"/>
              </w:rPr>
              <w:t xml:space="preserve"> training, data recovery manuals</w:t>
            </w:r>
          </w:p>
        </w:tc>
        <w:tc>
          <w:tcPr>
            <w:tcW w:w="550" w:type="dxa"/>
            <w:shd w:val="clear" w:color="auto" w:fill="D9D9D9"/>
          </w:tcPr>
          <w:p w:rsidR="00816601" w:rsidRPr="00076E7C" w:rsidRDefault="00816601" w:rsidP="00076E7C">
            <w:pPr>
              <w:spacing w:line="240" w:lineRule="auto"/>
              <w:ind w:left="142"/>
              <w:jc w:val="both"/>
              <w:rPr>
                <w:rFonts w:ascii="Calibri" w:eastAsia="Calibri" w:hAnsi="Calibri" w:cs="Times New Roman"/>
                <w:sz w:val="20"/>
              </w:rPr>
            </w:pPr>
          </w:p>
        </w:tc>
        <w:tc>
          <w:tcPr>
            <w:tcW w:w="550" w:type="dxa"/>
            <w:shd w:val="clear" w:color="auto" w:fill="D9D9D9"/>
          </w:tcPr>
          <w:p w:rsidR="00816601" w:rsidRPr="00076E7C" w:rsidRDefault="00816601" w:rsidP="00076E7C">
            <w:pPr>
              <w:spacing w:line="240" w:lineRule="auto"/>
              <w:ind w:left="142"/>
              <w:jc w:val="both"/>
              <w:rPr>
                <w:rFonts w:ascii="Calibri" w:eastAsia="Calibri" w:hAnsi="Calibri" w:cs="Times New Roman"/>
                <w:sz w:val="20"/>
              </w:rPr>
            </w:pPr>
          </w:p>
        </w:tc>
        <w:tc>
          <w:tcPr>
            <w:tcW w:w="550" w:type="dxa"/>
            <w:shd w:val="clear" w:color="auto" w:fill="D9D9D9"/>
          </w:tcPr>
          <w:p w:rsidR="00816601" w:rsidRPr="00076E7C" w:rsidRDefault="00816601" w:rsidP="00076E7C">
            <w:pPr>
              <w:spacing w:line="240" w:lineRule="auto"/>
              <w:ind w:left="142"/>
              <w:jc w:val="both"/>
              <w:rPr>
                <w:rFonts w:ascii="Calibri" w:eastAsia="Calibri" w:hAnsi="Calibri" w:cs="Times New Roman"/>
                <w:sz w:val="20"/>
              </w:rPr>
            </w:pPr>
          </w:p>
        </w:tc>
        <w:tc>
          <w:tcPr>
            <w:tcW w:w="549" w:type="dxa"/>
            <w:shd w:val="clear" w:color="auto" w:fill="D9D9D9"/>
          </w:tcPr>
          <w:p w:rsidR="00816601" w:rsidRPr="00076E7C" w:rsidRDefault="00816601" w:rsidP="00076E7C">
            <w:pPr>
              <w:spacing w:line="240" w:lineRule="auto"/>
              <w:ind w:left="142"/>
              <w:jc w:val="both"/>
              <w:rPr>
                <w:rFonts w:ascii="Calibri" w:eastAsia="Calibri" w:hAnsi="Calibri" w:cs="Times New Roman"/>
                <w:sz w:val="20"/>
              </w:rPr>
            </w:pPr>
          </w:p>
        </w:tc>
        <w:tc>
          <w:tcPr>
            <w:tcW w:w="615" w:type="dxa"/>
            <w:shd w:val="clear" w:color="auto" w:fill="D9D9D9"/>
          </w:tcPr>
          <w:p w:rsidR="00816601" w:rsidRPr="00076E7C" w:rsidRDefault="00816601" w:rsidP="00076E7C">
            <w:pPr>
              <w:spacing w:line="240" w:lineRule="auto"/>
              <w:ind w:left="142"/>
              <w:jc w:val="both"/>
              <w:rPr>
                <w:rFonts w:ascii="Calibri" w:eastAsia="Calibri" w:hAnsi="Calibri" w:cs="Times New Roman"/>
                <w:sz w:val="20"/>
              </w:rPr>
            </w:pPr>
          </w:p>
        </w:tc>
        <w:tc>
          <w:tcPr>
            <w:tcW w:w="616" w:type="dxa"/>
            <w:shd w:val="clear" w:color="auto" w:fill="D9D9D9" w:themeFill="background1" w:themeFillShade="D9"/>
          </w:tcPr>
          <w:p w:rsidR="00816601" w:rsidRPr="00076E7C" w:rsidRDefault="00816601" w:rsidP="00076E7C">
            <w:pPr>
              <w:spacing w:line="240" w:lineRule="auto"/>
              <w:ind w:left="142"/>
              <w:jc w:val="both"/>
              <w:rPr>
                <w:rFonts w:ascii="Calibri" w:eastAsia="Calibri" w:hAnsi="Calibri" w:cs="Times New Roman"/>
                <w:sz w:val="20"/>
              </w:rPr>
            </w:pPr>
          </w:p>
        </w:tc>
        <w:tc>
          <w:tcPr>
            <w:tcW w:w="616" w:type="dxa"/>
            <w:shd w:val="clear" w:color="auto" w:fill="D9D9D9" w:themeFill="background1" w:themeFillShade="D9"/>
          </w:tcPr>
          <w:p w:rsidR="00816601" w:rsidRPr="00076E7C" w:rsidRDefault="00816601" w:rsidP="00076E7C">
            <w:pPr>
              <w:spacing w:line="240" w:lineRule="auto"/>
              <w:ind w:left="142"/>
              <w:jc w:val="both"/>
              <w:rPr>
                <w:rFonts w:ascii="Calibri" w:eastAsia="Calibri" w:hAnsi="Calibri" w:cs="Times New Roman"/>
                <w:sz w:val="20"/>
              </w:rPr>
            </w:pPr>
          </w:p>
        </w:tc>
        <w:tc>
          <w:tcPr>
            <w:tcW w:w="616" w:type="dxa"/>
            <w:shd w:val="clear" w:color="auto" w:fill="D9D9D9" w:themeFill="background1" w:themeFillShade="D9"/>
          </w:tcPr>
          <w:p w:rsidR="00816601" w:rsidRPr="00076E7C" w:rsidRDefault="00816601" w:rsidP="00076E7C">
            <w:pPr>
              <w:spacing w:line="240" w:lineRule="auto"/>
              <w:ind w:left="142"/>
              <w:jc w:val="both"/>
              <w:rPr>
                <w:rFonts w:ascii="Calibri" w:eastAsia="Calibri" w:hAnsi="Calibri" w:cs="Times New Roman"/>
                <w:sz w:val="20"/>
              </w:rPr>
            </w:pPr>
          </w:p>
        </w:tc>
        <w:tc>
          <w:tcPr>
            <w:tcW w:w="549" w:type="dxa"/>
            <w:shd w:val="clear" w:color="auto" w:fill="8DB3E2" w:themeFill="text2" w:themeFillTint="66"/>
          </w:tcPr>
          <w:p w:rsidR="00816601" w:rsidRPr="00076E7C" w:rsidRDefault="00816601" w:rsidP="00076E7C">
            <w:pPr>
              <w:spacing w:line="240" w:lineRule="auto"/>
              <w:ind w:left="142"/>
              <w:jc w:val="both"/>
              <w:rPr>
                <w:rFonts w:ascii="Calibri" w:eastAsia="Calibri" w:hAnsi="Calibri" w:cs="Times New Roman"/>
                <w:sz w:val="20"/>
              </w:rPr>
            </w:pPr>
          </w:p>
        </w:tc>
        <w:tc>
          <w:tcPr>
            <w:tcW w:w="549" w:type="dxa"/>
            <w:shd w:val="clear" w:color="auto" w:fill="8DB3E2" w:themeFill="text2" w:themeFillTint="66"/>
          </w:tcPr>
          <w:p w:rsidR="00816601" w:rsidRPr="00076E7C" w:rsidRDefault="00816601" w:rsidP="00076E7C">
            <w:pPr>
              <w:spacing w:line="240" w:lineRule="auto"/>
              <w:ind w:left="142"/>
              <w:jc w:val="both"/>
              <w:rPr>
                <w:rFonts w:ascii="Calibri" w:eastAsia="Calibri" w:hAnsi="Calibri" w:cs="Times New Roman"/>
                <w:sz w:val="20"/>
              </w:rPr>
            </w:pPr>
          </w:p>
        </w:tc>
        <w:tc>
          <w:tcPr>
            <w:tcW w:w="549" w:type="dxa"/>
            <w:tcBorders>
              <w:bottom w:val="single" w:sz="4" w:space="0" w:color="FFFFFF"/>
            </w:tcBorders>
            <w:shd w:val="clear" w:color="auto" w:fill="D9D9D9"/>
          </w:tcPr>
          <w:p w:rsidR="00816601" w:rsidRPr="00076E7C" w:rsidRDefault="00816601" w:rsidP="00076E7C">
            <w:pPr>
              <w:spacing w:line="240" w:lineRule="auto"/>
              <w:ind w:left="142"/>
              <w:jc w:val="both"/>
              <w:rPr>
                <w:rFonts w:ascii="Calibri" w:eastAsia="Calibri" w:hAnsi="Calibri" w:cs="Times New Roman"/>
                <w:sz w:val="20"/>
              </w:rPr>
            </w:pPr>
          </w:p>
        </w:tc>
        <w:tc>
          <w:tcPr>
            <w:tcW w:w="549" w:type="dxa"/>
            <w:shd w:val="clear" w:color="auto" w:fill="D9D9D9"/>
          </w:tcPr>
          <w:p w:rsidR="00816601" w:rsidRPr="00076E7C" w:rsidRDefault="00816601" w:rsidP="00076E7C">
            <w:pPr>
              <w:spacing w:line="240" w:lineRule="auto"/>
              <w:ind w:left="142"/>
              <w:jc w:val="both"/>
              <w:rPr>
                <w:rFonts w:ascii="Calibri" w:eastAsia="Calibri" w:hAnsi="Calibri" w:cs="Times New Roman"/>
                <w:sz w:val="20"/>
              </w:rPr>
            </w:pPr>
          </w:p>
        </w:tc>
        <w:tc>
          <w:tcPr>
            <w:tcW w:w="549" w:type="dxa"/>
            <w:shd w:val="clear" w:color="auto" w:fill="D9D9D9"/>
          </w:tcPr>
          <w:p w:rsidR="00816601" w:rsidRPr="00076E7C" w:rsidRDefault="00816601" w:rsidP="00076E7C">
            <w:pPr>
              <w:spacing w:line="240" w:lineRule="auto"/>
              <w:ind w:left="142"/>
              <w:jc w:val="both"/>
              <w:rPr>
                <w:rFonts w:ascii="Calibri" w:eastAsia="Calibri" w:hAnsi="Calibri" w:cs="Times New Roman"/>
                <w:sz w:val="20"/>
              </w:rPr>
            </w:pPr>
          </w:p>
        </w:tc>
        <w:tc>
          <w:tcPr>
            <w:tcW w:w="549" w:type="dxa"/>
            <w:shd w:val="clear" w:color="auto" w:fill="D9D9D9"/>
          </w:tcPr>
          <w:p w:rsidR="00816601" w:rsidRPr="00076E7C" w:rsidRDefault="00816601" w:rsidP="00076E7C">
            <w:pPr>
              <w:spacing w:line="240" w:lineRule="auto"/>
              <w:ind w:left="142"/>
              <w:jc w:val="both"/>
              <w:rPr>
                <w:rFonts w:ascii="Calibri" w:eastAsia="Calibri" w:hAnsi="Calibri" w:cs="Times New Roman"/>
                <w:sz w:val="20"/>
              </w:rPr>
            </w:pPr>
          </w:p>
        </w:tc>
      </w:tr>
      <w:tr w:rsidR="00816601" w:rsidRPr="00076E7C" w:rsidTr="00816601">
        <w:tc>
          <w:tcPr>
            <w:tcW w:w="1593" w:type="dxa"/>
            <w:shd w:val="clear" w:color="auto" w:fill="D9D9D9"/>
            <w:vAlign w:val="center"/>
          </w:tcPr>
          <w:p w:rsidR="00816601" w:rsidRPr="004024D1" w:rsidRDefault="00816601" w:rsidP="00B573C0">
            <w:pPr>
              <w:pStyle w:val="ListParagraph"/>
              <w:numPr>
                <w:ilvl w:val="0"/>
                <w:numId w:val="18"/>
              </w:numPr>
              <w:spacing w:line="240" w:lineRule="auto"/>
              <w:ind w:left="284" w:hanging="284"/>
              <w:rPr>
                <w:rFonts w:ascii="Calibri" w:eastAsia="Times New Roman" w:hAnsi="Calibri" w:cs="Arial"/>
                <w:bCs/>
                <w:sz w:val="20"/>
                <w:szCs w:val="20"/>
                <w:lang w:eastAsia="en-GB"/>
              </w:rPr>
            </w:pPr>
            <w:r w:rsidRPr="004024D1">
              <w:rPr>
                <w:rFonts w:ascii="Calibri" w:eastAsia="Times New Roman" w:hAnsi="Calibri" w:cs="Arial"/>
                <w:bCs/>
                <w:sz w:val="20"/>
                <w:szCs w:val="20"/>
                <w:lang w:eastAsia="en-GB"/>
              </w:rPr>
              <w:t>Cost/Benefit Analysis</w:t>
            </w:r>
          </w:p>
        </w:tc>
        <w:tc>
          <w:tcPr>
            <w:tcW w:w="550" w:type="dxa"/>
            <w:shd w:val="clear" w:color="auto" w:fill="D9D9D9"/>
          </w:tcPr>
          <w:p w:rsidR="00816601" w:rsidRPr="00076E7C" w:rsidRDefault="00816601" w:rsidP="00076E7C">
            <w:pPr>
              <w:spacing w:line="240" w:lineRule="auto"/>
              <w:ind w:left="142"/>
              <w:jc w:val="both"/>
              <w:rPr>
                <w:rFonts w:ascii="Calibri" w:eastAsia="Calibri" w:hAnsi="Calibri" w:cs="Times New Roman"/>
                <w:sz w:val="20"/>
              </w:rPr>
            </w:pPr>
          </w:p>
        </w:tc>
        <w:tc>
          <w:tcPr>
            <w:tcW w:w="550" w:type="dxa"/>
            <w:shd w:val="clear" w:color="auto" w:fill="D9D9D9"/>
          </w:tcPr>
          <w:p w:rsidR="00816601" w:rsidRPr="00076E7C" w:rsidRDefault="00816601" w:rsidP="00076E7C">
            <w:pPr>
              <w:spacing w:line="240" w:lineRule="auto"/>
              <w:ind w:left="142"/>
              <w:jc w:val="both"/>
              <w:rPr>
                <w:rFonts w:ascii="Calibri" w:eastAsia="Calibri" w:hAnsi="Calibri" w:cs="Times New Roman"/>
                <w:sz w:val="20"/>
              </w:rPr>
            </w:pPr>
          </w:p>
        </w:tc>
        <w:tc>
          <w:tcPr>
            <w:tcW w:w="550" w:type="dxa"/>
            <w:shd w:val="clear" w:color="auto" w:fill="D9D9D9"/>
          </w:tcPr>
          <w:p w:rsidR="00816601" w:rsidRPr="00076E7C" w:rsidRDefault="00816601" w:rsidP="00076E7C">
            <w:pPr>
              <w:spacing w:line="240" w:lineRule="auto"/>
              <w:ind w:left="142"/>
              <w:jc w:val="both"/>
              <w:rPr>
                <w:rFonts w:ascii="Calibri" w:eastAsia="Calibri" w:hAnsi="Calibri" w:cs="Times New Roman"/>
                <w:sz w:val="20"/>
              </w:rPr>
            </w:pPr>
          </w:p>
        </w:tc>
        <w:tc>
          <w:tcPr>
            <w:tcW w:w="549" w:type="dxa"/>
            <w:shd w:val="clear" w:color="auto" w:fill="D9D9D9"/>
          </w:tcPr>
          <w:p w:rsidR="00816601" w:rsidRPr="00076E7C" w:rsidRDefault="00816601" w:rsidP="00076E7C">
            <w:pPr>
              <w:spacing w:line="240" w:lineRule="auto"/>
              <w:ind w:left="142"/>
              <w:jc w:val="both"/>
              <w:rPr>
                <w:rFonts w:ascii="Calibri" w:eastAsia="Calibri" w:hAnsi="Calibri" w:cs="Times New Roman"/>
                <w:sz w:val="20"/>
              </w:rPr>
            </w:pPr>
          </w:p>
        </w:tc>
        <w:tc>
          <w:tcPr>
            <w:tcW w:w="615" w:type="dxa"/>
            <w:shd w:val="clear" w:color="auto" w:fill="D9D9D9"/>
          </w:tcPr>
          <w:p w:rsidR="00816601" w:rsidRPr="00076E7C" w:rsidRDefault="00816601" w:rsidP="00076E7C">
            <w:pPr>
              <w:spacing w:line="240" w:lineRule="auto"/>
              <w:ind w:left="142"/>
              <w:jc w:val="both"/>
              <w:rPr>
                <w:rFonts w:ascii="Calibri" w:eastAsia="Calibri" w:hAnsi="Calibri" w:cs="Times New Roman"/>
                <w:sz w:val="20"/>
              </w:rPr>
            </w:pPr>
          </w:p>
        </w:tc>
        <w:tc>
          <w:tcPr>
            <w:tcW w:w="616" w:type="dxa"/>
            <w:shd w:val="clear" w:color="auto" w:fill="D9D9D9" w:themeFill="background1" w:themeFillShade="D9"/>
          </w:tcPr>
          <w:p w:rsidR="00816601" w:rsidRPr="00076E7C" w:rsidRDefault="00816601" w:rsidP="00076E7C">
            <w:pPr>
              <w:spacing w:line="240" w:lineRule="auto"/>
              <w:ind w:left="142"/>
              <w:jc w:val="both"/>
              <w:rPr>
                <w:rFonts w:ascii="Calibri" w:eastAsia="Calibri" w:hAnsi="Calibri" w:cs="Times New Roman"/>
                <w:sz w:val="20"/>
              </w:rPr>
            </w:pPr>
          </w:p>
        </w:tc>
        <w:tc>
          <w:tcPr>
            <w:tcW w:w="616" w:type="dxa"/>
            <w:shd w:val="clear" w:color="auto" w:fill="D9D9D9" w:themeFill="background1" w:themeFillShade="D9"/>
          </w:tcPr>
          <w:p w:rsidR="00816601" w:rsidRPr="00076E7C" w:rsidRDefault="00816601" w:rsidP="00076E7C">
            <w:pPr>
              <w:spacing w:line="240" w:lineRule="auto"/>
              <w:ind w:left="142"/>
              <w:jc w:val="both"/>
              <w:rPr>
                <w:rFonts w:ascii="Calibri" w:eastAsia="Calibri" w:hAnsi="Calibri" w:cs="Times New Roman"/>
                <w:sz w:val="20"/>
              </w:rPr>
            </w:pPr>
          </w:p>
        </w:tc>
        <w:tc>
          <w:tcPr>
            <w:tcW w:w="616" w:type="dxa"/>
            <w:shd w:val="clear" w:color="auto" w:fill="D9D9D9" w:themeFill="background1" w:themeFillShade="D9"/>
          </w:tcPr>
          <w:p w:rsidR="00816601" w:rsidRPr="00076E7C" w:rsidRDefault="00816601" w:rsidP="00076E7C">
            <w:pPr>
              <w:spacing w:line="240" w:lineRule="auto"/>
              <w:ind w:left="142"/>
              <w:jc w:val="both"/>
              <w:rPr>
                <w:rFonts w:ascii="Calibri" w:eastAsia="Calibri" w:hAnsi="Calibri" w:cs="Times New Roman"/>
                <w:sz w:val="20"/>
              </w:rPr>
            </w:pPr>
          </w:p>
        </w:tc>
        <w:tc>
          <w:tcPr>
            <w:tcW w:w="549" w:type="dxa"/>
            <w:shd w:val="clear" w:color="auto" w:fill="D9D9D9" w:themeFill="background1" w:themeFillShade="D9"/>
          </w:tcPr>
          <w:p w:rsidR="00816601" w:rsidRPr="00076E7C" w:rsidRDefault="00816601" w:rsidP="00076E7C">
            <w:pPr>
              <w:spacing w:line="240" w:lineRule="auto"/>
              <w:ind w:left="142"/>
              <w:jc w:val="both"/>
              <w:rPr>
                <w:rFonts w:ascii="Calibri" w:eastAsia="Calibri" w:hAnsi="Calibri" w:cs="Times New Roman"/>
                <w:sz w:val="20"/>
              </w:rPr>
            </w:pPr>
          </w:p>
        </w:tc>
        <w:tc>
          <w:tcPr>
            <w:tcW w:w="549" w:type="dxa"/>
            <w:shd w:val="clear" w:color="auto" w:fill="8DB3E2" w:themeFill="text2" w:themeFillTint="66"/>
          </w:tcPr>
          <w:p w:rsidR="00816601" w:rsidRPr="00076E7C" w:rsidRDefault="00816601" w:rsidP="00076E7C">
            <w:pPr>
              <w:spacing w:line="240" w:lineRule="auto"/>
              <w:ind w:left="142"/>
              <w:jc w:val="both"/>
              <w:rPr>
                <w:rFonts w:ascii="Calibri" w:eastAsia="Calibri" w:hAnsi="Calibri" w:cs="Times New Roman"/>
                <w:sz w:val="20"/>
              </w:rPr>
            </w:pPr>
          </w:p>
        </w:tc>
        <w:tc>
          <w:tcPr>
            <w:tcW w:w="549" w:type="dxa"/>
            <w:tcBorders>
              <w:bottom w:val="single" w:sz="4" w:space="0" w:color="FFFFFF"/>
            </w:tcBorders>
            <w:shd w:val="clear" w:color="auto" w:fill="8DB3E2" w:themeFill="text2" w:themeFillTint="66"/>
          </w:tcPr>
          <w:p w:rsidR="00816601" w:rsidRPr="00076E7C" w:rsidRDefault="00816601" w:rsidP="00076E7C">
            <w:pPr>
              <w:spacing w:line="240" w:lineRule="auto"/>
              <w:ind w:left="142"/>
              <w:jc w:val="both"/>
              <w:rPr>
                <w:rFonts w:ascii="Calibri" w:eastAsia="Calibri" w:hAnsi="Calibri" w:cs="Times New Roman"/>
                <w:sz w:val="20"/>
              </w:rPr>
            </w:pPr>
          </w:p>
        </w:tc>
        <w:tc>
          <w:tcPr>
            <w:tcW w:w="549" w:type="dxa"/>
            <w:shd w:val="clear" w:color="auto" w:fill="D9D9D9"/>
          </w:tcPr>
          <w:p w:rsidR="00816601" w:rsidRPr="00076E7C" w:rsidRDefault="00816601" w:rsidP="00076E7C">
            <w:pPr>
              <w:spacing w:line="240" w:lineRule="auto"/>
              <w:ind w:left="142"/>
              <w:jc w:val="both"/>
              <w:rPr>
                <w:rFonts w:ascii="Calibri" w:eastAsia="Calibri" w:hAnsi="Calibri" w:cs="Times New Roman"/>
                <w:sz w:val="20"/>
              </w:rPr>
            </w:pPr>
          </w:p>
        </w:tc>
        <w:tc>
          <w:tcPr>
            <w:tcW w:w="549" w:type="dxa"/>
            <w:shd w:val="clear" w:color="auto" w:fill="D9D9D9"/>
          </w:tcPr>
          <w:p w:rsidR="00816601" w:rsidRPr="00076E7C" w:rsidRDefault="00816601" w:rsidP="00076E7C">
            <w:pPr>
              <w:spacing w:line="240" w:lineRule="auto"/>
              <w:ind w:left="142"/>
              <w:jc w:val="both"/>
              <w:rPr>
                <w:rFonts w:ascii="Calibri" w:eastAsia="Calibri" w:hAnsi="Calibri" w:cs="Times New Roman"/>
                <w:sz w:val="20"/>
              </w:rPr>
            </w:pPr>
          </w:p>
        </w:tc>
        <w:tc>
          <w:tcPr>
            <w:tcW w:w="549" w:type="dxa"/>
            <w:shd w:val="clear" w:color="auto" w:fill="D9D9D9"/>
          </w:tcPr>
          <w:p w:rsidR="00816601" w:rsidRPr="00076E7C" w:rsidRDefault="00816601" w:rsidP="00076E7C">
            <w:pPr>
              <w:spacing w:line="240" w:lineRule="auto"/>
              <w:ind w:left="142"/>
              <w:jc w:val="both"/>
              <w:rPr>
                <w:rFonts w:ascii="Calibri" w:eastAsia="Calibri" w:hAnsi="Calibri" w:cs="Times New Roman"/>
                <w:sz w:val="20"/>
              </w:rPr>
            </w:pPr>
          </w:p>
        </w:tc>
      </w:tr>
      <w:tr w:rsidR="00816601" w:rsidRPr="00076E7C" w:rsidTr="00816601">
        <w:tc>
          <w:tcPr>
            <w:tcW w:w="1593" w:type="dxa"/>
            <w:shd w:val="clear" w:color="auto" w:fill="D9D9D9"/>
            <w:vAlign w:val="center"/>
          </w:tcPr>
          <w:p w:rsidR="00816601" w:rsidRPr="004024D1" w:rsidRDefault="00816601" w:rsidP="00B573C0">
            <w:pPr>
              <w:pStyle w:val="ListParagraph"/>
              <w:numPr>
                <w:ilvl w:val="0"/>
                <w:numId w:val="18"/>
              </w:numPr>
              <w:spacing w:line="240" w:lineRule="auto"/>
              <w:ind w:left="284" w:hanging="284"/>
              <w:rPr>
                <w:rFonts w:ascii="Calibri" w:eastAsia="Times New Roman" w:hAnsi="Calibri" w:cs="Arial"/>
                <w:bCs/>
                <w:sz w:val="20"/>
                <w:szCs w:val="20"/>
                <w:lang w:eastAsia="en-GB"/>
              </w:rPr>
            </w:pPr>
            <w:r>
              <w:rPr>
                <w:rFonts w:ascii="Calibri" w:eastAsia="Times New Roman" w:hAnsi="Calibri" w:cs="Arial"/>
                <w:bCs/>
                <w:sz w:val="20"/>
                <w:szCs w:val="20"/>
                <w:lang w:eastAsia="en-GB"/>
              </w:rPr>
              <w:t>Change management and Security</w:t>
            </w:r>
          </w:p>
        </w:tc>
        <w:tc>
          <w:tcPr>
            <w:tcW w:w="550" w:type="dxa"/>
            <w:shd w:val="clear" w:color="auto" w:fill="D9D9D9"/>
          </w:tcPr>
          <w:p w:rsidR="00816601" w:rsidRPr="00076E7C" w:rsidRDefault="00816601" w:rsidP="00076E7C">
            <w:pPr>
              <w:spacing w:line="240" w:lineRule="auto"/>
              <w:ind w:left="142"/>
              <w:jc w:val="both"/>
              <w:rPr>
                <w:rFonts w:ascii="Calibri" w:eastAsia="Calibri" w:hAnsi="Calibri" w:cs="Times New Roman"/>
                <w:sz w:val="20"/>
              </w:rPr>
            </w:pPr>
          </w:p>
        </w:tc>
        <w:tc>
          <w:tcPr>
            <w:tcW w:w="550" w:type="dxa"/>
            <w:shd w:val="clear" w:color="auto" w:fill="D9D9D9"/>
          </w:tcPr>
          <w:p w:rsidR="00816601" w:rsidRPr="00076E7C" w:rsidRDefault="00816601" w:rsidP="00076E7C">
            <w:pPr>
              <w:spacing w:line="240" w:lineRule="auto"/>
              <w:ind w:left="142"/>
              <w:jc w:val="both"/>
              <w:rPr>
                <w:rFonts w:ascii="Calibri" w:eastAsia="Calibri" w:hAnsi="Calibri" w:cs="Times New Roman"/>
                <w:sz w:val="20"/>
              </w:rPr>
            </w:pPr>
          </w:p>
        </w:tc>
        <w:tc>
          <w:tcPr>
            <w:tcW w:w="550" w:type="dxa"/>
            <w:shd w:val="clear" w:color="auto" w:fill="D9D9D9"/>
          </w:tcPr>
          <w:p w:rsidR="00816601" w:rsidRPr="00076E7C" w:rsidRDefault="00816601" w:rsidP="00076E7C">
            <w:pPr>
              <w:spacing w:line="240" w:lineRule="auto"/>
              <w:ind w:left="142"/>
              <w:jc w:val="both"/>
              <w:rPr>
                <w:rFonts w:ascii="Calibri" w:eastAsia="Calibri" w:hAnsi="Calibri" w:cs="Times New Roman"/>
                <w:sz w:val="20"/>
              </w:rPr>
            </w:pPr>
          </w:p>
        </w:tc>
        <w:tc>
          <w:tcPr>
            <w:tcW w:w="549" w:type="dxa"/>
            <w:shd w:val="clear" w:color="auto" w:fill="D9D9D9"/>
          </w:tcPr>
          <w:p w:rsidR="00816601" w:rsidRPr="00076E7C" w:rsidRDefault="00816601" w:rsidP="00076E7C">
            <w:pPr>
              <w:spacing w:line="240" w:lineRule="auto"/>
              <w:ind w:left="142"/>
              <w:jc w:val="both"/>
              <w:rPr>
                <w:rFonts w:ascii="Calibri" w:eastAsia="Calibri" w:hAnsi="Calibri" w:cs="Times New Roman"/>
                <w:sz w:val="20"/>
              </w:rPr>
            </w:pPr>
          </w:p>
        </w:tc>
        <w:tc>
          <w:tcPr>
            <w:tcW w:w="615" w:type="dxa"/>
            <w:shd w:val="clear" w:color="auto" w:fill="D9D9D9"/>
          </w:tcPr>
          <w:p w:rsidR="00816601" w:rsidRPr="00076E7C" w:rsidRDefault="00816601" w:rsidP="00076E7C">
            <w:pPr>
              <w:spacing w:line="240" w:lineRule="auto"/>
              <w:ind w:left="142"/>
              <w:jc w:val="both"/>
              <w:rPr>
                <w:rFonts w:ascii="Calibri" w:eastAsia="Calibri" w:hAnsi="Calibri" w:cs="Times New Roman"/>
                <w:sz w:val="20"/>
              </w:rPr>
            </w:pPr>
          </w:p>
        </w:tc>
        <w:tc>
          <w:tcPr>
            <w:tcW w:w="616" w:type="dxa"/>
            <w:shd w:val="clear" w:color="auto" w:fill="D9D9D9" w:themeFill="background1" w:themeFillShade="D9"/>
          </w:tcPr>
          <w:p w:rsidR="00816601" w:rsidRPr="00076E7C" w:rsidRDefault="00816601" w:rsidP="00076E7C">
            <w:pPr>
              <w:spacing w:line="240" w:lineRule="auto"/>
              <w:ind w:left="142"/>
              <w:jc w:val="both"/>
              <w:rPr>
                <w:rFonts w:ascii="Calibri" w:eastAsia="Calibri" w:hAnsi="Calibri" w:cs="Times New Roman"/>
                <w:sz w:val="20"/>
              </w:rPr>
            </w:pPr>
          </w:p>
        </w:tc>
        <w:tc>
          <w:tcPr>
            <w:tcW w:w="616" w:type="dxa"/>
            <w:shd w:val="clear" w:color="auto" w:fill="D9D9D9" w:themeFill="background1" w:themeFillShade="D9"/>
          </w:tcPr>
          <w:p w:rsidR="00816601" w:rsidRPr="00076E7C" w:rsidRDefault="00816601" w:rsidP="00076E7C">
            <w:pPr>
              <w:spacing w:line="240" w:lineRule="auto"/>
              <w:ind w:left="142"/>
              <w:jc w:val="both"/>
              <w:rPr>
                <w:rFonts w:ascii="Calibri" w:eastAsia="Calibri" w:hAnsi="Calibri" w:cs="Times New Roman"/>
                <w:sz w:val="20"/>
              </w:rPr>
            </w:pPr>
          </w:p>
        </w:tc>
        <w:tc>
          <w:tcPr>
            <w:tcW w:w="616" w:type="dxa"/>
            <w:shd w:val="clear" w:color="auto" w:fill="D9D9D9" w:themeFill="background1" w:themeFillShade="D9"/>
          </w:tcPr>
          <w:p w:rsidR="00816601" w:rsidRPr="00076E7C" w:rsidRDefault="00816601" w:rsidP="00076E7C">
            <w:pPr>
              <w:spacing w:line="240" w:lineRule="auto"/>
              <w:ind w:left="142"/>
              <w:jc w:val="both"/>
              <w:rPr>
                <w:rFonts w:ascii="Calibri" w:eastAsia="Calibri" w:hAnsi="Calibri" w:cs="Times New Roman"/>
                <w:sz w:val="20"/>
              </w:rPr>
            </w:pPr>
          </w:p>
        </w:tc>
        <w:tc>
          <w:tcPr>
            <w:tcW w:w="549" w:type="dxa"/>
            <w:shd w:val="clear" w:color="auto" w:fill="D9D9D9" w:themeFill="background1" w:themeFillShade="D9"/>
          </w:tcPr>
          <w:p w:rsidR="00816601" w:rsidRPr="00076E7C" w:rsidRDefault="00816601" w:rsidP="00076E7C">
            <w:pPr>
              <w:spacing w:line="240" w:lineRule="auto"/>
              <w:ind w:left="142"/>
              <w:jc w:val="both"/>
              <w:rPr>
                <w:rFonts w:ascii="Calibri" w:eastAsia="Calibri" w:hAnsi="Calibri" w:cs="Times New Roman"/>
                <w:sz w:val="20"/>
              </w:rPr>
            </w:pPr>
          </w:p>
        </w:tc>
        <w:tc>
          <w:tcPr>
            <w:tcW w:w="549" w:type="dxa"/>
            <w:shd w:val="clear" w:color="auto" w:fill="8DB3E2" w:themeFill="text2" w:themeFillTint="66"/>
          </w:tcPr>
          <w:p w:rsidR="00816601" w:rsidRPr="00076E7C" w:rsidRDefault="00816601" w:rsidP="00076E7C">
            <w:pPr>
              <w:spacing w:line="240" w:lineRule="auto"/>
              <w:ind w:left="142"/>
              <w:jc w:val="both"/>
              <w:rPr>
                <w:rFonts w:ascii="Calibri" w:eastAsia="Calibri" w:hAnsi="Calibri" w:cs="Times New Roman"/>
                <w:sz w:val="20"/>
              </w:rPr>
            </w:pPr>
          </w:p>
        </w:tc>
        <w:tc>
          <w:tcPr>
            <w:tcW w:w="549" w:type="dxa"/>
            <w:tcBorders>
              <w:bottom w:val="single" w:sz="4" w:space="0" w:color="FFFFFF"/>
            </w:tcBorders>
            <w:shd w:val="clear" w:color="auto" w:fill="8DB3E2" w:themeFill="text2" w:themeFillTint="66"/>
          </w:tcPr>
          <w:p w:rsidR="00816601" w:rsidRPr="00076E7C" w:rsidRDefault="00816601" w:rsidP="00076E7C">
            <w:pPr>
              <w:spacing w:line="240" w:lineRule="auto"/>
              <w:ind w:left="142"/>
              <w:jc w:val="both"/>
              <w:rPr>
                <w:rFonts w:ascii="Calibri" w:eastAsia="Calibri" w:hAnsi="Calibri" w:cs="Times New Roman"/>
                <w:sz w:val="20"/>
              </w:rPr>
            </w:pPr>
          </w:p>
        </w:tc>
        <w:tc>
          <w:tcPr>
            <w:tcW w:w="549" w:type="dxa"/>
            <w:shd w:val="clear" w:color="auto" w:fill="D9D9D9"/>
          </w:tcPr>
          <w:p w:rsidR="00816601" w:rsidRPr="00076E7C" w:rsidRDefault="00816601" w:rsidP="00076E7C">
            <w:pPr>
              <w:spacing w:line="240" w:lineRule="auto"/>
              <w:ind w:left="142"/>
              <w:jc w:val="both"/>
              <w:rPr>
                <w:rFonts w:ascii="Calibri" w:eastAsia="Calibri" w:hAnsi="Calibri" w:cs="Times New Roman"/>
                <w:sz w:val="20"/>
              </w:rPr>
            </w:pPr>
          </w:p>
        </w:tc>
        <w:tc>
          <w:tcPr>
            <w:tcW w:w="549" w:type="dxa"/>
            <w:shd w:val="clear" w:color="auto" w:fill="D9D9D9"/>
          </w:tcPr>
          <w:p w:rsidR="00816601" w:rsidRPr="00076E7C" w:rsidRDefault="00816601" w:rsidP="00076E7C">
            <w:pPr>
              <w:spacing w:line="240" w:lineRule="auto"/>
              <w:ind w:left="142"/>
              <w:jc w:val="both"/>
              <w:rPr>
                <w:rFonts w:ascii="Calibri" w:eastAsia="Calibri" w:hAnsi="Calibri" w:cs="Times New Roman"/>
                <w:sz w:val="20"/>
              </w:rPr>
            </w:pPr>
          </w:p>
        </w:tc>
        <w:tc>
          <w:tcPr>
            <w:tcW w:w="549" w:type="dxa"/>
            <w:shd w:val="clear" w:color="auto" w:fill="D9D9D9"/>
          </w:tcPr>
          <w:p w:rsidR="00816601" w:rsidRPr="00076E7C" w:rsidRDefault="00816601" w:rsidP="00076E7C">
            <w:pPr>
              <w:spacing w:line="240" w:lineRule="auto"/>
              <w:ind w:left="142"/>
              <w:jc w:val="both"/>
              <w:rPr>
                <w:rFonts w:ascii="Calibri" w:eastAsia="Calibri" w:hAnsi="Calibri" w:cs="Times New Roman"/>
                <w:sz w:val="20"/>
              </w:rPr>
            </w:pPr>
          </w:p>
        </w:tc>
      </w:tr>
      <w:tr w:rsidR="00816601" w:rsidRPr="00076E7C" w:rsidTr="00816601">
        <w:tc>
          <w:tcPr>
            <w:tcW w:w="1593" w:type="dxa"/>
            <w:shd w:val="clear" w:color="auto" w:fill="D9D9D9"/>
            <w:vAlign w:val="center"/>
          </w:tcPr>
          <w:p w:rsidR="00816601" w:rsidRDefault="00816601" w:rsidP="00B573C0">
            <w:pPr>
              <w:pStyle w:val="ListParagraph"/>
              <w:numPr>
                <w:ilvl w:val="0"/>
                <w:numId w:val="18"/>
              </w:numPr>
              <w:spacing w:line="240" w:lineRule="auto"/>
              <w:ind w:left="284" w:hanging="284"/>
              <w:rPr>
                <w:rFonts w:ascii="Calibri" w:eastAsia="Times New Roman" w:hAnsi="Calibri" w:cs="Arial"/>
                <w:bCs/>
                <w:sz w:val="20"/>
                <w:szCs w:val="20"/>
                <w:lang w:eastAsia="en-GB"/>
              </w:rPr>
            </w:pPr>
            <w:r w:rsidRPr="00F92A7D">
              <w:rPr>
                <w:rFonts w:ascii="Calibri" w:eastAsia="Times New Roman" w:hAnsi="Calibri" w:cs="Arial"/>
                <w:bCs/>
                <w:sz w:val="20"/>
                <w:szCs w:val="20"/>
                <w:lang w:eastAsia="en-GB"/>
              </w:rPr>
              <w:t>Draft tender documents</w:t>
            </w:r>
          </w:p>
        </w:tc>
        <w:tc>
          <w:tcPr>
            <w:tcW w:w="550" w:type="dxa"/>
            <w:shd w:val="clear" w:color="auto" w:fill="D9D9D9"/>
          </w:tcPr>
          <w:p w:rsidR="00816601" w:rsidRPr="00076E7C" w:rsidRDefault="00816601" w:rsidP="00076E7C">
            <w:pPr>
              <w:spacing w:line="240" w:lineRule="auto"/>
              <w:ind w:left="142"/>
              <w:jc w:val="both"/>
              <w:rPr>
                <w:rFonts w:ascii="Calibri" w:eastAsia="Calibri" w:hAnsi="Calibri" w:cs="Times New Roman"/>
                <w:sz w:val="20"/>
              </w:rPr>
            </w:pPr>
          </w:p>
        </w:tc>
        <w:tc>
          <w:tcPr>
            <w:tcW w:w="550" w:type="dxa"/>
            <w:shd w:val="clear" w:color="auto" w:fill="D9D9D9"/>
          </w:tcPr>
          <w:p w:rsidR="00816601" w:rsidRPr="00076E7C" w:rsidRDefault="00816601" w:rsidP="00076E7C">
            <w:pPr>
              <w:spacing w:line="240" w:lineRule="auto"/>
              <w:ind w:left="142"/>
              <w:jc w:val="both"/>
              <w:rPr>
                <w:rFonts w:ascii="Calibri" w:eastAsia="Calibri" w:hAnsi="Calibri" w:cs="Times New Roman"/>
                <w:sz w:val="20"/>
              </w:rPr>
            </w:pPr>
          </w:p>
        </w:tc>
        <w:tc>
          <w:tcPr>
            <w:tcW w:w="550" w:type="dxa"/>
            <w:shd w:val="clear" w:color="auto" w:fill="D9D9D9"/>
          </w:tcPr>
          <w:p w:rsidR="00816601" w:rsidRPr="00076E7C" w:rsidRDefault="00816601" w:rsidP="00076E7C">
            <w:pPr>
              <w:spacing w:line="240" w:lineRule="auto"/>
              <w:ind w:left="142"/>
              <w:jc w:val="both"/>
              <w:rPr>
                <w:rFonts w:ascii="Calibri" w:eastAsia="Calibri" w:hAnsi="Calibri" w:cs="Times New Roman"/>
                <w:sz w:val="20"/>
              </w:rPr>
            </w:pPr>
          </w:p>
        </w:tc>
        <w:tc>
          <w:tcPr>
            <w:tcW w:w="549" w:type="dxa"/>
            <w:shd w:val="clear" w:color="auto" w:fill="D9D9D9"/>
          </w:tcPr>
          <w:p w:rsidR="00816601" w:rsidRPr="00076E7C" w:rsidRDefault="00816601" w:rsidP="00076E7C">
            <w:pPr>
              <w:spacing w:line="240" w:lineRule="auto"/>
              <w:ind w:left="142"/>
              <w:jc w:val="both"/>
              <w:rPr>
                <w:rFonts w:ascii="Calibri" w:eastAsia="Calibri" w:hAnsi="Calibri" w:cs="Times New Roman"/>
                <w:sz w:val="20"/>
              </w:rPr>
            </w:pPr>
          </w:p>
        </w:tc>
        <w:tc>
          <w:tcPr>
            <w:tcW w:w="615" w:type="dxa"/>
            <w:shd w:val="clear" w:color="auto" w:fill="D9D9D9"/>
          </w:tcPr>
          <w:p w:rsidR="00816601" w:rsidRPr="00076E7C" w:rsidRDefault="00816601" w:rsidP="00076E7C">
            <w:pPr>
              <w:spacing w:line="240" w:lineRule="auto"/>
              <w:ind w:left="142"/>
              <w:jc w:val="both"/>
              <w:rPr>
                <w:rFonts w:ascii="Calibri" w:eastAsia="Calibri" w:hAnsi="Calibri" w:cs="Times New Roman"/>
                <w:sz w:val="20"/>
              </w:rPr>
            </w:pPr>
          </w:p>
        </w:tc>
        <w:tc>
          <w:tcPr>
            <w:tcW w:w="616" w:type="dxa"/>
            <w:shd w:val="clear" w:color="auto" w:fill="D9D9D9" w:themeFill="background1" w:themeFillShade="D9"/>
          </w:tcPr>
          <w:p w:rsidR="00816601" w:rsidRPr="00076E7C" w:rsidRDefault="00816601" w:rsidP="00076E7C">
            <w:pPr>
              <w:spacing w:line="240" w:lineRule="auto"/>
              <w:ind w:left="142"/>
              <w:jc w:val="both"/>
              <w:rPr>
                <w:rFonts w:ascii="Calibri" w:eastAsia="Calibri" w:hAnsi="Calibri" w:cs="Times New Roman"/>
                <w:sz w:val="20"/>
              </w:rPr>
            </w:pPr>
          </w:p>
        </w:tc>
        <w:tc>
          <w:tcPr>
            <w:tcW w:w="616" w:type="dxa"/>
            <w:shd w:val="clear" w:color="auto" w:fill="D9D9D9" w:themeFill="background1" w:themeFillShade="D9"/>
          </w:tcPr>
          <w:p w:rsidR="00816601" w:rsidRPr="00076E7C" w:rsidRDefault="00816601" w:rsidP="00076E7C">
            <w:pPr>
              <w:spacing w:line="240" w:lineRule="auto"/>
              <w:ind w:left="142"/>
              <w:jc w:val="both"/>
              <w:rPr>
                <w:rFonts w:ascii="Calibri" w:eastAsia="Calibri" w:hAnsi="Calibri" w:cs="Times New Roman"/>
                <w:sz w:val="20"/>
              </w:rPr>
            </w:pPr>
          </w:p>
        </w:tc>
        <w:tc>
          <w:tcPr>
            <w:tcW w:w="616" w:type="dxa"/>
            <w:shd w:val="clear" w:color="auto" w:fill="D9D9D9" w:themeFill="background1" w:themeFillShade="D9"/>
          </w:tcPr>
          <w:p w:rsidR="00816601" w:rsidRPr="00076E7C" w:rsidRDefault="00816601" w:rsidP="00076E7C">
            <w:pPr>
              <w:spacing w:line="240" w:lineRule="auto"/>
              <w:ind w:left="142"/>
              <w:jc w:val="both"/>
              <w:rPr>
                <w:rFonts w:ascii="Calibri" w:eastAsia="Calibri" w:hAnsi="Calibri" w:cs="Times New Roman"/>
                <w:sz w:val="20"/>
              </w:rPr>
            </w:pPr>
          </w:p>
        </w:tc>
        <w:tc>
          <w:tcPr>
            <w:tcW w:w="549" w:type="dxa"/>
            <w:shd w:val="clear" w:color="auto" w:fill="D9D9D9" w:themeFill="background1" w:themeFillShade="D9"/>
          </w:tcPr>
          <w:p w:rsidR="00816601" w:rsidRPr="00076E7C" w:rsidRDefault="00816601" w:rsidP="00076E7C">
            <w:pPr>
              <w:spacing w:line="240" w:lineRule="auto"/>
              <w:ind w:left="142"/>
              <w:jc w:val="both"/>
              <w:rPr>
                <w:rFonts w:ascii="Calibri" w:eastAsia="Calibri" w:hAnsi="Calibri" w:cs="Times New Roman"/>
                <w:sz w:val="20"/>
              </w:rPr>
            </w:pPr>
          </w:p>
        </w:tc>
        <w:tc>
          <w:tcPr>
            <w:tcW w:w="549" w:type="dxa"/>
            <w:shd w:val="clear" w:color="auto" w:fill="D9D9D9" w:themeFill="background1" w:themeFillShade="D9"/>
          </w:tcPr>
          <w:p w:rsidR="00816601" w:rsidRPr="00076E7C" w:rsidRDefault="00816601" w:rsidP="00076E7C">
            <w:pPr>
              <w:spacing w:line="240" w:lineRule="auto"/>
              <w:ind w:left="142"/>
              <w:jc w:val="both"/>
              <w:rPr>
                <w:rFonts w:ascii="Calibri" w:eastAsia="Calibri" w:hAnsi="Calibri" w:cs="Times New Roman"/>
                <w:sz w:val="20"/>
              </w:rPr>
            </w:pPr>
          </w:p>
        </w:tc>
        <w:tc>
          <w:tcPr>
            <w:tcW w:w="549" w:type="dxa"/>
            <w:tcBorders>
              <w:bottom w:val="single" w:sz="4" w:space="0" w:color="FFFFFF"/>
            </w:tcBorders>
            <w:shd w:val="clear" w:color="auto" w:fill="8DB3E2" w:themeFill="text2" w:themeFillTint="66"/>
          </w:tcPr>
          <w:p w:rsidR="00816601" w:rsidRPr="00076E7C" w:rsidRDefault="00816601" w:rsidP="00076E7C">
            <w:pPr>
              <w:spacing w:line="240" w:lineRule="auto"/>
              <w:ind w:left="142"/>
              <w:jc w:val="both"/>
              <w:rPr>
                <w:rFonts w:ascii="Calibri" w:eastAsia="Calibri" w:hAnsi="Calibri" w:cs="Times New Roman"/>
                <w:sz w:val="20"/>
              </w:rPr>
            </w:pPr>
          </w:p>
        </w:tc>
        <w:tc>
          <w:tcPr>
            <w:tcW w:w="549" w:type="dxa"/>
            <w:shd w:val="clear" w:color="auto" w:fill="8DB3E2" w:themeFill="text2" w:themeFillTint="66"/>
          </w:tcPr>
          <w:p w:rsidR="00816601" w:rsidRPr="00076E7C" w:rsidRDefault="00816601" w:rsidP="00076E7C">
            <w:pPr>
              <w:spacing w:line="240" w:lineRule="auto"/>
              <w:ind w:left="142"/>
              <w:jc w:val="both"/>
              <w:rPr>
                <w:rFonts w:ascii="Calibri" w:eastAsia="Calibri" w:hAnsi="Calibri" w:cs="Times New Roman"/>
                <w:sz w:val="20"/>
              </w:rPr>
            </w:pPr>
          </w:p>
        </w:tc>
        <w:tc>
          <w:tcPr>
            <w:tcW w:w="549" w:type="dxa"/>
            <w:shd w:val="clear" w:color="auto" w:fill="D9D9D9"/>
          </w:tcPr>
          <w:p w:rsidR="00816601" w:rsidRPr="00076E7C" w:rsidRDefault="00816601" w:rsidP="00076E7C">
            <w:pPr>
              <w:spacing w:line="240" w:lineRule="auto"/>
              <w:ind w:left="142"/>
              <w:jc w:val="both"/>
              <w:rPr>
                <w:rFonts w:ascii="Calibri" w:eastAsia="Calibri" w:hAnsi="Calibri" w:cs="Times New Roman"/>
                <w:sz w:val="20"/>
              </w:rPr>
            </w:pPr>
          </w:p>
        </w:tc>
        <w:tc>
          <w:tcPr>
            <w:tcW w:w="549" w:type="dxa"/>
            <w:shd w:val="clear" w:color="auto" w:fill="D9D9D9"/>
          </w:tcPr>
          <w:p w:rsidR="00816601" w:rsidRPr="00076E7C" w:rsidRDefault="00816601" w:rsidP="00076E7C">
            <w:pPr>
              <w:spacing w:line="240" w:lineRule="auto"/>
              <w:ind w:left="142"/>
              <w:jc w:val="both"/>
              <w:rPr>
                <w:rFonts w:ascii="Calibri" w:eastAsia="Calibri" w:hAnsi="Calibri" w:cs="Times New Roman"/>
                <w:sz w:val="20"/>
              </w:rPr>
            </w:pPr>
          </w:p>
        </w:tc>
      </w:tr>
      <w:tr w:rsidR="00816601" w:rsidRPr="00076E7C" w:rsidTr="00816601">
        <w:tc>
          <w:tcPr>
            <w:tcW w:w="1593" w:type="dxa"/>
            <w:shd w:val="clear" w:color="auto" w:fill="D9D9D9"/>
            <w:vAlign w:val="center"/>
          </w:tcPr>
          <w:p w:rsidR="00816601" w:rsidRPr="00F92A7D" w:rsidRDefault="00816601" w:rsidP="00B573C0">
            <w:pPr>
              <w:pStyle w:val="ListParagraph"/>
              <w:numPr>
                <w:ilvl w:val="0"/>
                <w:numId w:val="18"/>
              </w:numPr>
              <w:spacing w:line="240" w:lineRule="auto"/>
              <w:ind w:left="284" w:hanging="284"/>
              <w:rPr>
                <w:rFonts w:ascii="Calibri" w:eastAsia="Times New Roman" w:hAnsi="Calibri" w:cs="Arial"/>
                <w:bCs/>
                <w:sz w:val="20"/>
                <w:szCs w:val="20"/>
                <w:lang w:eastAsia="en-GB"/>
              </w:rPr>
            </w:pPr>
            <w:r>
              <w:rPr>
                <w:rFonts w:ascii="Calibri" w:eastAsia="Times New Roman" w:hAnsi="Calibri" w:cs="Arial"/>
                <w:bCs/>
                <w:sz w:val="20"/>
                <w:szCs w:val="20"/>
                <w:lang w:eastAsia="en-GB"/>
              </w:rPr>
              <w:t>Close Out Report</w:t>
            </w:r>
          </w:p>
        </w:tc>
        <w:tc>
          <w:tcPr>
            <w:tcW w:w="550" w:type="dxa"/>
            <w:shd w:val="clear" w:color="auto" w:fill="D9D9D9"/>
          </w:tcPr>
          <w:p w:rsidR="00816601" w:rsidRPr="00076E7C" w:rsidRDefault="00816601" w:rsidP="00076E7C">
            <w:pPr>
              <w:spacing w:line="240" w:lineRule="auto"/>
              <w:ind w:left="142"/>
              <w:jc w:val="both"/>
              <w:rPr>
                <w:rFonts w:ascii="Calibri" w:eastAsia="Calibri" w:hAnsi="Calibri" w:cs="Times New Roman"/>
                <w:sz w:val="20"/>
              </w:rPr>
            </w:pPr>
          </w:p>
        </w:tc>
        <w:tc>
          <w:tcPr>
            <w:tcW w:w="550" w:type="dxa"/>
            <w:shd w:val="clear" w:color="auto" w:fill="D9D9D9"/>
          </w:tcPr>
          <w:p w:rsidR="00816601" w:rsidRPr="00076E7C" w:rsidRDefault="00816601" w:rsidP="00076E7C">
            <w:pPr>
              <w:spacing w:line="240" w:lineRule="auto"/>
              <w:ind w:left="142"/>
              <w:jc w:val="both"/>
              <w:rPr>
                <w:rFonts w:ascii="Calibri" w:eastAsia="Calibri" w:hAnsi="Calibri" w:cs="Times New Roman"/>
                <w:sz w:val="20"/>
              </w:rPr>
            </w:pPr>
          </w:p>
        </w:tc>
        <w:tc>
          <w:tcPr>
            <w:tcW w:w="550" w:type="dxa"/>
            <w:shd w:val="clear" w:color="auto" w:fill="D9D9D9"/>
          </w:tcPr>
          <w:p w:rsidR="00816601" w:rsidRPr="00076E7C" w:rsidRDefault="00816601" w:rsidP="00076E7C">
            <w:pPr>
              <w:spacing w:line="240" w:lineRule="auto"/>
              <w:ind w:left="142"/>
              <w:jc w:val="both"/>
              <w:rPr>
                <w:rFonts w:ascii="Calibri" w:eastAsia="Calibri" w:hAnsi="Calibri" w:cs="Times New Roman"/>
                <w:sz w:val="20"/>
              </w:rPr>
            </w:pPr>
          </w:p>
        </w:tc>
        <w:tc>
          <w:tcPr>
            <w:tcW w:w="549" w:type="dxa"/>
            <w:shd w:val="clear" w:color="auto" w:fill="D9D9D9"/>
          </w:tcPr>
          <w:p w:rsidR="00816601" w:rsidRPr="00076E7C" w:rsidRDefault="00816601" w:rsidP="00076E7C">
            <w:pPr>
              <w:spacing w:line="240" w:lineRule="auto"/>
              <w:ind w:left="142"/>
              <w:jc w:val="both"/>
              <w:rPr>
                <w:rFonts w:ascii="Calibri" w:eastAsia="Calibri" w:hAnsi="Calibri" w:cs="Times New Roman"/>
                <w:sz w:val="20"/>
              </w:rPr>
            </w:pPr>
          </w:p>
        </w:tc>
        <w:tc>
          <w:tcPr>
            <w:tcW w:w="615" w:type="dxa"/>
            <w:shd w:val="clear" w:color="auto" w:fill="D9D9D9"/>
          </w:tcPr>
          <w:p w:rsidR="00816601" w:rsidRPr="00076E7C" w:rsidRDefault="00816601" w:rsidP="00076E7C">
            <w:pPr>
              <w:spacing w:line="240" w:lineRule="auto"/>
              <w:ind w:left="142"/>
              <w:jc w:val="both"/>
              <w:rPr>
                <w:rFonts w:ascii="Calibri" w:eastAsia="Calibri" w:hAnsi="Calibri" w:cs="Times New Roman"/>
                <w:sz w:val="20"/>
              </w:rPr>
            </w:pPr>
          </w:p>
        </w:tc>
        <w:tc>
          <w:tcPr>
            <w:tcW w:w="616" w:type="dxa"/>
            <w:shd w:val="clear" w:color="auto" w:fill="D9D9D9" w:themeFill="background1" w:themeFillShade="D9"/>
          </w:tcPr>
          <w:p w:rsidR="00816601" w:rsidRPr="00076E7C" w:rsidRDefault="00816601" w:rsidP="00076E7C">
            <w:pPr>
              <w:spacing w:line="240" w:lineRule="auto"/>
              <w:ind w:left="142"/>
              <w:jc w:val="both"/>
              <w:rPr>
                <w:rFonts w:ascii="Calibri" w:eastAsia="Calibri" w:hAnsi="Calibri" w:cs="Times New Roman"/>
                <w:sz w:val="20"/>
              </w:rPr>
            </w:pPr>
          </w:p>
        </w:tc>
        <w:tc>
          <w:tcPr>
            <w:tcW w:w="616" w:type="dxa"/>
            <w:shd w:val="clear" w:color="auto" w:fill="D9D9D9" w:themeFill="background1" w:themeFillShade="D9"/>
          </w:tcPr>
          <w:p w:rsidR="00816601" w:rsidRPr="00076E7C" w:rsidRDefault="00816601" w:rsidP="00076E7C">
            <w:pPr>
              <w:spacing w:line="240" w:lineRule="auto"/>
              <w:ind w:left="142"/>
              <w:jc w:val="both"/>
              <w:rPr>
                <w:rFonts w:ascii="Calibri" w:eastAsia="Calibri" w:hAnsi="Calibri" w:cs="Times New Roman"/>
                <w:sz w:val="20"/>
              </w:rPr>
            </w:pPr>
          </w:p>
        </w:tc>
        <w:tc>
          <w:tcPr>
            <w:tcW w:w="616" w:type="dxa"/>
            <w:shd w:val="clear" w:color="auto" w:fill="D9D9D9" w:themeFill="background1" w:themeFillShade="D9"/>
          </w:tcPr>
          <w:p w:rsidR="00816601" w:rsidRPr="00076E7C" w:rsidRDefault="00816601" w:rsidP="00076E7C">
            <w:pPr>
              <w:spacing w:line="240" w:lineRule="auto"/>
              <w:ind w:left="142"/>
              <w:jc w:val="both"/>
              <w:rPr>
                <w:rFonts w:ascii="Calibri" w:eastAsia="Calibri" w:hAnsi="Calibri" w:cs="Times New Roman"/>
                <w:sz w:val="20"/>
              </w:rPr>
            </w:pPr>
          </w:p>
        </w:tc>
        <w:tc>
          <w:tcPr>
            <w:tcW w:w="549" w:type="dxa"/>
            <w:shd w:val="clear" w:color="auto" w:fill="D9D9D9" w:themeFill="background1" w:themeFillShade="D9"/>
          </w:tcPr>
          <w:p w:rsidR="00816601" w:rsidRPr="00076E7C" w:rsidRDefault="00816601" w:rsidP="00076E7C">
            <w:pPr>
              <w:spacing w:line="240" w:lineRule="auto"/>
              <w:ind w:left="142"/>
              <w:jc w:val="both"/>
              <w:rPr>
                <w:rFonts w:ascii="Calibri" w:eastAsia="Calibri" w:hAnsi="Calibri" w:cs="Times New Roman"/>
                <w:sz w:val="20"/>
              </w:rPr>
            </w:pPr>
          </w:p>
        </w:tc>
        <w:tc>
          <w:tcPr>
            <w:tcW w:w="549" w:type="dxa"/>
            <w:shd w:val="clear" w:color="auto" w:fill="D9D9D9" w:themeFill="background1" w:themeFillShade="D9"/>
          </w:tcPr>
          <w:p w:rsidR="00816601" w:rsidRPr="00076E7C" w:rsidRDefault="00816601" w:rsidP="00076E7C">
            <w:pPr>
              <w:spacing w:line="240" w:lineRule="auto"/>
              <w:ind w:left="142"/>
              <w:jc w:val="both"/>
              <w:rPr>
                <w:rFonts w:ascii="Calibri" w:eastAsia="Calibri" w:hAnsi="Calibri" w:cs="Times New Roman"/>
                <w:sz w:val="20"/>
              </w:rPr>
            </w:pPr>
          </w:p>
        </w:tc>
        <w:tc>
          <w:tcPr>
            <w:tcW w:w="549" w:type="dxa"/>
            <w:tcBorders>
              <w:bottom w:val="single" w:sz="4" w:space="0" w:color="FFFFFF"/>
            </w:tcBorders>
            <w:shd w:val="clear" w:color="auto" w:fill="D9D9D9" w:themeFill="background1" w:themeFillShade="D9"/>
          </w:tcPr>
          <w:p w:rsidR="00816601" w:rsidRPr="00076E7C" w:rsidRDefault="00816601" w:rsidP="00076E7C">
            <w:pPr>
              <w:spacing w:line="240" w:lineRule="auto"/>
              <w:ind w:left="142"/>
              <w:jc w:val="both"/>
              <w:rPr>
                <w:rFonts w:ascii="Calibri" w:eastAsia="Calibri" w:hAnsi="Calibri" w:cs="Times New Roman"/>
                <w:sz w:val="20"/>
              </w:rPr>
            </w:pPr>
          </w:p>
        </w:tc>
        <w:tc>
          <w:tcPr>
            <w:tcW w:w="549" w:type="dxa"/>
            <w:shd w:val="clear" w:color="auto" w:fill="D9D9D9" w:themeFill="background1" w:themeFillShade="D9"/>
          </w:tcPr>
          <w:p w:rsidR="00816601" w:rsidRPr="00076E7C" w:rsidRDefault="00816601" w:rsidP="00076E7C">
            <w:pPr>
              <w:spacing w:line="240" w:lineRule="auto"/>
              <w:ind w:left="142"/>
              <w:jc w:val="both"/>
              <w:rPr>
                <w:rFonts w:ascii="Calibri" w:eastAsia="Calibri" w:hAnsi="Calibri" w:cs="Times New Roman"/>
                <w:sz w:val="20"/>
              </w:rPr>
            </w:pPr>
          </w:p>
        </w:tc>
        <w:tc>
          <w:tcPr>
            <w:tcW w:w="549" w:type="dxa"/>
            <w:shd w:val="clear" w:color="auto" w:fill="8DB3E2" w:themeFill="text2" w:themeFillTint="66"/>
          </w:tcPr>
          <w:p w:rsidR="00816601" w:rsidRPr="00076E7C" w:rsidRDefault="00816601" w:rsidP="00076E7C">
            <w:pPr>
              <w:spacing w:line="240" w:lineRule="auto"/>
              <w:ind w:left="142"/>
              <w:jc w:val="both"/>
              <w:rPr>
                <w:rFonts w:ascii="Calibri" w:eastAsia="Calibri" w:hAnsi="Calibri" w:cs="Times New Roman"/>
                <w:sz w:val="20"/>
              </w:rPr>
            </w:pPr>
          </w:p>
        </w:tc>
        <w:tc>
          <w:tcPr>
            <w:tcW w:w="549" w:type="dxa"/>
            <w:shd w:val="clear" w:color="auto" w:fill="D9D9D9"/>
          </w:tcPr>
          <w:p w:rsidR="00816601" w:rsidRPr="00076E7C" w:rsidRDefault="00816601" w:rsidP="00076E7C">
            <w:pPr>
              <w:spacing w:line="240" w:lineRule="auto"/>
              <w:ind w:left="142"/>
              <w:jc w:val="both"/>
              <w:rPr>
                <w:rFonts w:ascii="Calibri" w:eastAsia="Calibri" w:hAnsi="Calibri" w:cs="Times New Roman"/>
                <w:sz w:val="20"/>
              </w:rPr>
            </w:pPr>
          </w:p>
        </w:tc>
      </w:tr>
    </w:tbl>
    <w:p w:rsidR="00076E7C" w:rsidRPr="00076E7C" w:rsidRDefault="00076E7C" w:rsidP="00076E7C">
      <w:pPr>
        <w:jc w:val="both"/>
        <w:rPr>
          <w:rFonts w:ascii="Calibri" w:eastAsia="Calibri" w:hAnsi="Calibri" w:cs="Times New Roman"/>
          <w:b/>
          <w:sz w:val="20"/>
        </w:rPr>
      </w:pPr>
    </w:p>
    <w:p w:rsidR="00076E7C" w:rsidRPr="00076E7C" w:rsidRDefault="00076E7C" w:rsidP="00B573C0">
      <w:pPr>
        <w:numPr>
          <w:ilvl w:val="1"/>
          <w:numId w:val="4"/>
        </w:numPr>
        <w:spacing w:after="0"/>
        <w:jc w:val="both"/>
        <w:rPr>
          <w:rFonts w:ascii="Calibri" w:eastAsia="Calibri" w:hAnsi="Calibri" w:cs="Times New Roman"/>
          <w:b/>
          <w:sz w:val="24"/>
        </w:rPr>
      </w:pPr>
      <w:r w:rsidRPr="00076E7C">
        <w:rPr>
          <w:rFonts w:ascii="Calibri" w:eastAsia="Calibri" w:hAnsi="Calibri" w:cs="Times New Roman"/>
          <w:b/>
          <w:sz w:val="24"/>
        </w:rPr>
        <w:lastRenderedPageBreak/>
        <w:t>Project management principles and approach</w:t>
      </w:r>
    </w:p>
    <w:p w:rsidR="00076E7C" w:rsidRPr="00076E7C" w:rsidRDefault="00076E7C" w:rsidP="00076E7C">
      <w:pPr>
        <w:spacing w:after="0"/>
        <w:jc w:val="both"/>
        <w:rPr>
          <w:rFonts w:ascii="Calibri" w:eastAsia="Calibri" w:hAnsi="Calibri" w:cs="Times New Roman"/>
        </w:rPr>
      </w:pPr>
    </w:p>
    <w:p w:rsidR="00076E7C" w:rsidRPr="00076E7C" w:rsidRDefault="00076E7C" w:rsidP="00076E7C">
      <w:pPr>
        <w:spacing w:after="0"/>
        <w:jc w:val="both"/>
        <w:rPr>
          <w:rFonts w:ascii="Calibri" w:eastAsia="Calibri" w:hAnsi="Calibri" w:cs="Times New Roman"/>
        </w:rPr>
      </w:pPr>
      <w:r w:rsidRPr="00076E7C">
        <w:rPr>
          <w:rFonts w:ascii="Calibri" w:eastAsia="Calibri" w:hAnsi="Calibri" w:cs="Times New Roman"/>
        </w:rPr>
        <w:t>The overall management of a project hinges on a number of important aspects that, if not managed properly, could very easily jeopardise its success. This section describes the necessary control procedures, which will be performed by the project team to ensure successful project completion.</w:t>
      </w:r>
    </w:p>
    <w:p w:rsidR="00076E7C" w:rsidRPr="00076E7C" w:rsidRDefault="00076E7C" w:rsidP="00076E7C">
      <w:pPr>
        <w:spacing w:after="0"/>
        <w:jc w:val="both"/>
        <w:rPr>
          <w:rFonts w:ascii="Calibri" w:eastAsia="Calibri" w:hAnsi="Calibri" w:cs="Times New Roman"/>
        </w:rPr>
      </w:pPr>
    </w:p>
    <w:p w:rsidR="00076E7C" w:rsidRPr="00076E7C" w:rsidRDefault="00076E7C" w:rsidP="00076E7C">
      <w:pPr>
        <w:spacing w:after="0"/>
        <w:jc w:val="both"/>
        <w:rPr>
          <w:rFonts w:ascii="Calibri" w:eastAsia="Calibri" w:hAnsi="Calibri" w:cs="Times New Roman"/>
        </w:rPr>
      </w:pPr>
      <w:r w:rsidRPr="00076E7C">
        <w:rPr>
          <w:rFonts w:ascii="Calibri" w:eastAsia="Calibri" w:hAnsi="Calibri" w:cs="Times New Roman"/>
        </w:rPr>
        <w:t>Use will be made of modern project management tools and methods to plan monitor and control projects. A Project Management Plan will be drawn up giving the detailed planning for the execution of the project at the inception phase. Task descriptions and schedules will be reviewed, refined and finalised upon commencement of the work. Once agreed to, this data will be used for project implementation and control. The formation of the steering committee will be done in the establishment period right at the outset of the project to ensure proper communication channels, commitment and focused input of all team members.</w:t>
      </w:r>
    </w:p>
    <w:p w:rsidR="00076E7C" w:rsidRPr="00076E7C" w:rsidRDefault="00076E7C" w:rsidP="00076E7C">
      <w:pPr>
        <w:spacing w:after="0"/>
        <w:jc w:val="both"/>
        <w:rPr>
          <w:rFonts w:ascii="Calibri" w:eastAsia="Calibri" w:hAnsi="Calibri" w:cs="Times New Roman"/>
        </w:rPr>
      </w:pPr>
    </w:p>
    <w:p w:rsidR="00076E7C" w:rsidRPr="00076E7C" w:rsidRDefault="00076E7C" w:rsidP="00076E7C">
      <w:pPr>
        <w:spacing w:after="0"/>
        <w:jc w:val="both"/>
        <w:rPr>
          <w:rFonts w:ascii="Calibri" w:eastAsia="Calibri" w:hAnsi="Calibri" w:cs="Times New Roman"/>
        </w:rPr>
      </w:pPr>
      <w:r w:rsidRPr="00076E7C">
        <w:rPr>
          <w:rFonts w:ascii="Calibri" w:eastAsia="Calibri" w:hAnsi="Calibri" w:cs="Times New Roman"/>
        </w:rPr>
        <w:t xml:space="preserve">Regular feedback is of the utmost importance if the success of a project is of a critical nature, and is also critical in order for the client to achieve success in its endeavours to provide integrated and effective reporting as required by the legislation. </w:t>
      </w:r>
    </w:p>
    <w:p w:rsidR="00076E7C" w:rsidRPr="00076E7C" w:rsidRDefault="00076E7C" w:rsidP="00076E7C">
      <w:pPr>
        <w:spacing w:after="0"/>
        <w:jc w:val="both"/>
        <w:rPr>
          <w:rFonts w:ascii="Calibri" w:eastAsia="Calibri" w:hAnsi="Calibri" w:cs="Times New Roman"/>
        </w:rPr>
      </w:pPr>
    </w:p>
    <w:p w:rsidR="00076E7C" w:rsidRPr="00076E7C" w:rsidRDefault="00076E7C" w:rsidP="00076E7C">
      <w:pPr>
        <w:spacing w:after="0"/>
        <w:jc w:val="both"/>
        <w:rPr>
          <w:rFonts w:ascii="Calibri" w:eastAsia="Calibri" w:hAnsi="Calibri" w:cs="Times New Roman"/>
        </w:rPr>
      </w:pPr>
      <w:r w:rsidRPr="00076E7C">
        <w:rPr>
          <w:rFonts w:ascii="Calibri" w:eastAsia="Calibri" w:hAnsi="Calibri" w:cs="Times New Roman"/>
        </w:rPr>
        <w:t>We envisage that the following meetings will be necessary:</w:t>
      </w:r>
    </w:p>
    <w:p w:rsidR="00076E7C" w:rsidRPr="00076E7C" w:rsidRDefault="00076E7C" w:rsidP="00076E7C">
      <w:pPr>
        <w:spacing w:after="0"/>
        <w:jc w:val="both"/>
        <w:rPr>
          <w:rFonts w:ascii="Calibri" w:eastAsia="Calibri" w:hAnsi="Calibri" w:cs="Times New Roman"/>
        </w:rPr>
      </w:pPr>
    </w:p>
    <w:tbl>
      <w:tblPr>
        <w:tblW w:w="4903" w:type="pct"/>
        <w:tblInd w:w="10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000" w:firstRow="0" w:lastRow="0" w:firstColumn="0" w:lastColumn="0" w:noHBand="0" w:noVBand="0"/>
      </w:tblPr>
      <w:tblGrid>
        <w:gridCol w:w="1851"/>
        <w:gridCol w:w="3395"/>
        <w:gridCol w:w="3817"/>
      </w:tblGrid>
      <w:tr w:rsidR="00076E7C" w:rsidRPr="00076E7C" w:rsidTr="000D6EEB">
        <w:trPr>
          <w:tblHeader/>
        </w:trPr>
        <w:tc>
          <w:tcPr>
            <w:tcW w:w="1021" w:type="pct"/>
            <w:shd w:val="clear" w:color="auto" w:fill="383367"/>
            <w:vAlign w:val="center"/>
          </w:tcPr>
          <w:p w:rsidR="00076E7C" w:rsidRPr="00076E7C" w:rsidRDefault="00076E7C" w:rsidP="00076E7C">
            <w:pPr>
              <w:spacing w:line="240" w:lineRule="auto"/>
              <w:jc w:val="both"/>
              <w:rPr>
                <w:rFonts w:ascii="Calibri" w:eastAsia="Calibri" w:hAnsi="Calibri" w:cs="Tahoma"/>
                <w:b/>
                <w:sz w:val="20"/>
                <w:szCs w:val="20"/>
              </w:rPr>
            </w:pPr>
            <w:r w:rsidRPr="00076E7C">
              <w:rPr>
                <w:rFonts w:ascii="Calibri" w:eastAsia="Calibri" w:hAnsi="Calibri" w:cs="Tahoma"/>
                <w:b/>
                <w:sz w:val="20"/>
                <w:szCs w:val="20"/>
              </w:rPr>
              <w:t>Management Structure</w:t>
            </w:r>
          </w:p>
        </w:tc>
        <w:tc>
          <w:tcPr>
            <w:tcW w:w="1873" w:type="pct"/>
            <w:shd w:val="clear" w:color="auto" w:fill="383367"/>
            <w:vAlign w:val="center"/>
          </w:tcPr>
          <w:p w:rsidR="00076E7C" w:rsidRPr="00076E7C" w:rsidRDefault="00076E7C" w:rsidP="00076E7C">
            <w:pPr>
              <w:spacing w:line="240" w:lineRule="auto"/>
              <w:jc w:val="both"/>
              <w:rPr>
                <w:rFonts w:ascii="Calibri" w:eastAsia="Calibri" w:hAnsi="Calibri" w:cs="Tahoma"/>
                <w:b/>
                <w:sz w:val="20"/>
                <w:szCs w:val="20"/>
              </w:rPr>
            </w:pPr>
            <w:r w:rsidRPr="00076E7C">
              <w:rPr>
                <w:rFonts w:ascii="Calibri" w:eastAsia="Calibri" w:hAnsi="Calibri" w:cs="Tahoma"/>
                <w:b/>
                <w:sz w:val="20"/>
                <w:szCs w:val="20"/>
              </w:rPr>
              <w:t>Frequency</w:t>
            </w:r>
          </w:p>
        </w:tc>
        <w:tc>
          <w:tcPr>
            <w:tcW w:w="2106" w:type="pct"/>
            <w:shd w:val="clear" w:color="auto" w:fill="383367"/>
            <w:vAlign w:val="center"/>
          </w:tcPr>
          <w:p w:rsidR="00076E7C" w:rsidRPr="00076E7C" w:rsidRDefault="00076E7C" w:rsidP="00076E7C">
            <w:pPr>
              <w:spacing w:line="240" w:lineRule="auto"/>
              <w:jc w:val="both"/>
              <w:rPr>
                <w:rFonts w:ascii="Calibri" w:eastAsia="Calibri" w:hAnsi="Calibri" w:cs="Tahoma"/>
                <w:b/>
                <w:sz w:val="20"/>
                <w:szCs w:val="20"/>
              </w:rPr>
            </w:pPr>
            <w:r w:rsidRPr="00076E7C">
              <w:rPr>
                <w:rFonts w:ascii="Calibri" w:eastAsia="Calibri" w:hAnsi="Calibri" w:cs="Tahoma"/>
                <w:b/>
                <w:sz w:val="20"/>
                <w:szCs w:val="20"/>
              </w:rPr>
              <w:t>Purpose of the Meeting</w:t>
            </w:r>
          </w:p>
        </w:tc>
      </w:tr>
      <w:tr w:rsidR="00076E7C" w:rsidRPr="00076E7C" w:rsidTr="000D6EEB">
        <w:trPr>
          <w:trHeight w:val="900"/>
        </w:trPr>
        <w:tc>
          <w:tcPr>
            <w:tcW w:w="1021" w:type="pct"/>
            <w:shd w:val="clear" w:color="auto" w:fill="D9D9D9"/>
          </w:tcPr>
          <w:p w:rsidR="00076E7C" w:rsidRPr="00076E7C" w:rsidRDefault="00076E7C" w:rsidP="00076E7C">
            <w:pPr>
              <w:spacing w:line="240" w:lineRule="auto"/>
              <w:jc w:val="both"/>
              <w:rPr>
                <w:rFonts w:ascii="Calibri" w:eastAsia="Calibri" w:hAnsi="Calibri" w:cs="Tahoma"/>
                <w:sz w:val="20"/>
                <w:szCs w:val="20"/>
              </w:rPr>
            </w:pPr>
            <w:r w:rsidRPr="00076E7C">
              <w:rPr>
                <w:rFonts w:ascii="Calibri" w:eastAsia="Calibri" w:hAnsi="Calibri" w:cs="Tahoma"/>
                <w:sz w:val="20"/>
                <w:szCs w:val="20"/>
              </w:rPr>
              <w:t>Management meeting</w:t>
            </w:r>
          </w:p>
        </w:tc>
        <w:tc>
          <w:tcPr>
            <w:tcW w:w="1873" w:type="pct"/>
            <w:shd w:val="clear" w:color="auto" w:fill="D9D9D9"/>
          </w:tcPr>
          <w:p w:rsidR="00076E7C" w:rsidRPr="00076E7C" w:rsidRDefault="00076E7C" w:rsidP="00076E7C">
            <w:pPr>
              <w:spacing w:line="240" w:lineRule="auto"/>
              <w:jc w:val="both"/>
              <w:rPr>
                <w:rFonts w:ascii="Calibri" w:eastAsia="Calibri" w:hAnsi="Calibri" w:cs="Tahoma"/>
                <w:sz w:val="20"/>
                <w:szCs w:val="20"/>
              </w:rPr>
            </w:pPr>
            <w:r w:rsidRPr="00076E7C">
              <w:rPr>
                <w:rFonts w:ascii="Calibri" w:eastAsia="Calibri" w:hAnsi="Calibri" w:cs="Tahoma"/>
                <w:sz w:val="20"/>
                <w:szCs w:val="20"/>
              </w:rPr>
              <w:t>Monthly</w:t>
            </w:r>
          </w:p>
        </w:tc>
        <w:tc>
          <w:tcPr>
            <w:tcW w:w="2106" w:type="pct"/>
            <w:shd w:val="clear" w:color="auto" w:fill="D9D9D9"/>
          </w:tcPr>
          <w:p w:rsidR="00076E7C" w:rsidRPr="00076E7C" w:rsidRDefault="00076E7C" w:rsidP="00076E7C">
            <w:pPr>
              <w:spacing w:line="240" w:lineRule="auto"/>
              <w:jc w:val="both"/>
              <w:rPr>
                <w:rFonts w:ascii="Calibri" w:eastAsia="Calibri" w:hAnsi="Calibri" w:cs="Tahoma"/>
                <w:sz w:val="20"/>
                <w:szCs w:val="20"/>
              </w:rPr>
            </w:pPr>
            <w:r w:rsidRPr="00076E7C">
              <w:rPr>
                <w:rFonts w:ascii="Calibri" w:eastAsia="Calibri" w:hAnsi="Calibri" w:cs="Tahoma"/>
                <w:sz w:val="20"/>
                <w:szCs w:val="20"/>
              </w:rPr>
              <w:t>To discuss managerial issues as well as overall progress and contractual issues</w:t>
            </w:r>
          </w:p>
        </w:tc>
      </w:tr>
      <w:tr w:rsidR="00076E7C" w:rsidRPr="00076E7C" w:rsidTr="000D6EEB">
        <w:tc>
          <w:tcPr>
            <w:tcW w:w="1021" w:type="pct"/>
            <w:shd w:val="clear" w:color="auto" w:fill="D9D9D9"/>
          </w:tcPr>
          <w:p w:rsidR="00076E7C" w:rsidRPr="00076E7C" w:rsidRDefault="00076E7C" w:rsidP="00076E7C">
            <w:pPr>
              <w:spacing w:line="240" w:lineRule="auto"/>
              <w:jc w:val="both"/>
              <w:rPr>
                <w:rFonts w:ascii="Calibri" w:eastAsia="Calibri" w:hAnsi="Calibri" w:cs="Tahoma"/>
                <w:sz w:val="20"/>
                <w:szCs w:val="20"/>
              </w:rPr>
            </w:pPr>
            <w:r w:rsidRPr="00076E7C">
              <w:rPr>
                <w:rFonts w:ascii="Calibri" w:eastAsia="Calibri" w:hAnsi="Calibri" w:cs="Tahoma"/>
                <w:sz w:val="20"/>
                <w:szCs w:val="20"/>
              </w:rPr>
              <w:t>Progress meetings</w:t>
            </w:r>
          </w:p>
        </w:tc>
        <w:tc>
          <w:tcPr>
            <w:tcW w:w="1873" w:type="pct"/>
            <w:shd w:val="clear" w:color="auto" w:fill="D9D9D9"/>
          </w:tcPr>
          <w:p w:rsidR="00076E7C" w:rsidRPr="00076E7C" w:rsidRDefault="00076E7C" w:rsidP="00076E7C">
            <w:pPr>
              <w:spacing w:line="240" w:lineRule="auto"/>
              <w:jc w:val="both"/>
              <w:rPr>
                <w:rFonts w:ascii="Calibri" w:eastAsia="Calibri" w:hAnsi="Calibri" w:cs="Tahoma"/>
                <w:sz w:val="20"/>
                <w:szCs w:val="20"/>
              </w:rPr>
            </w:pPr>
            <w:r w:rsidRPr="00076E7C">
              <w:rPr>
                <w:rFonts w:ascii="Calibri" w:eastAsia="Calibri" w:hAnsi="Calibri" w:cs="Tahoma"/>
                <w:sz w:val="20"/>
                <w:szCs w:val="20"/>
              </w:rPr>
              <w:t>As stipulated in terms of the detailed work plan as part of the inception phase</w:t>
            </w:r>
          </w:p>
        </w:tc>
        <w:tc>
          <w:tcPr>
            <w:tcW w:w="2106" w:type="pct"/>
            <w:shd w:val="clear" w:color="auto" w:fill="D9D9D9"/>
          </w:tcPr>
          <w:p w:rsidR="00076E7C" w:rsidRPr="00076E7C" w:rsidRDefault="00076E7C" w:rsidP="00076E7C">
            <w:pPr>
              <w:spacing w:line="240" w:lineRule="auto"/>
              <w:jc w:val="both"/>
              <w:rPr>
                <w:rFonts w:ascii="Calibri" w:eastAsia="Calibri" w:hAnsi="Calibri" w:cs="Tahoma"/>
                <w:sz w:val="20"/>
                <w:szCs w:val="20"/>
              </w:rPr>
            </w:pPr>
            <w:r w:rsidRPr="00076E7C">
              <w:rPr>
                <w:rFonts w:ascii="Calibri" w:eastAsia="Calibri" w:hAnsi="Calibri" w:cs="Tahoma"/>
                <w:sz w:val="20"/>
                <w:szCs w:val="20"/>
              </w:rPr>
              <w:t>To discuss project execution issues i.e. progress, problems, risks, admin, etc.</w:t>
            </w:r>
          </w:p>
        </w:tc>
      </w:tr>
      <w:tr w:rsidR="00076E7C" w:rsidRPr="00076E7C" w:rsidTr="000D6EEB">
        <w:tc>
          <w:tcPr>
            <w:tcW w:w="1021" w:type="pct"/>
            <w:shd w:val="clear" w:color="auto" w:fill="D9D9D9"/>
          </w:tcPr>
          <w:p w:rsidR="00076E7C" w:rsidRPr="00076E7C" w:rsidRDefault="00076E7C" w:rsidP="00076E7C">
            <w:pPr>
              <w:spacing w:line="240" w:lineRule="auto"/>
              <w:jc w:val="both"/>
              <w:rPr>
                <w:rFonts w:ascii="Calibri" w:eastAsia="Calibri" w:hAnsi="Calibri" w:cs="Tahoma"/>
                <w:sz w:val="20"/>
                <w:szCs w:val="20"/>
              </w:rPr>
            </w:pPr>
            <w:r w:rsidRPr="00076E7C">
              <w:rPr>
                <w:rFonts w:ascii="Calibri" w:eastAsia="Calibri" w:hAnsi="Calibri" w:cs="Tahoma"/>
                <w:sz w:val="20"/>
                <w:szCs w:val="20"/>
              </w:rPr>
              <w:t xml:space="preserve">Technical and QA meetings </w:t>
            </w:r>
          </w:p>
        </w:tc>
        <w:tc>
          <w:tcPr>
            <w:tcW w:w="1873" w:type="pct"/>
            <w:shd w:val="clear" w:color="auto" w:fill="D9D9D9"/>
          </w:tcPr>
          <w:p w:rsidR="00076E7C" w:rsidRPr="00076E7C" w:rsidRDefault="00076E7C" w:rsidP="00076E7C">
            <w:pPr>
              <w:spacing w:line="240" w:lineRule="auto"/>
              <w:jc w:val="both"/>
              <w:rPr>
                <w:rFonts w:ascii="Calibri" w:eastAsia="Calibri" w:hAnsi="Calibri" w:cs="Tahoma"/>
                <w:sz w:val="20"/>
                <w:szCs w:val="20"/>
              </w:rPr>
            </w:pPr>
            <w:r w:rsidRPr="00076E7C">
              <w:rPr>
                <w:rFonts w:ascii="Calibri" w:eastAsia="Calibri" w:hAnsi="Calibri" w:cs="Tahoma"/>
                <w:sz w:val="20"/>
                <w:szCs w:val="20"/>
              </w:rPr>
              <w:t>Ad hoc</w:t>
            </w:r>
          </w:p>
        </w:tc>
        <w:tc>
          <w:tcPr>
            <w:tcW w:w="2106" w:type="pct"/>
            <w:shd w:val="clear" w:color="auto" w:fill="D9D9D9"/>
          </w:tcPr>
          <w:p w:rsidR="00076E7C" w:rsidRPr="00076E7C" w:rsidRDefault="00076E7C" w:rsidP="00076E7C">
            <w:pPr>
              <w:spacing w:line="240" w:lineRule="auto"/>
              <w:jc w:val="both"/>
              <w:rPr>
                <w:rFonts w:ascii="Calibri" w:eastAsia="Calibri" w:hAnsi="Calibri" w:cs="Tahoma"/>
                <w:sz w:val="20"/>
                <w:szCs w:val="20"/>
              </w:rPr>
            </w:pPr>
            <w:r w:rsidRPr="00076E7C">
              <w:rPr>
                <w:rFonts w:ascii="Calibri" w:eastAsia="Calibri" w:hAnsi="Calibri" w:cs="Tahoma"/>
                <w:sz w:val="20"/>
                <w:szCs w:val="20"/>
              </w:rPr>
              <w:t xml:space="preserve">To discuss issues pertaining to technical solutions </w:t>
            </w:r>
          </w:p>
        </w:tc>
      </w:tr>
      <w:tr w:rsidR="00076E7C" w:rsidRPr="00076E7C" w:rsidTr="000D6EEB">
        <w:tc>
          <w:tcPr>
            <w:tcW w:w="1021" w:type="pct"/>
            <w:shd w:val="clear" w:color="auto" w:fill="D9D9D9"/>
          </w:tcPr>
          <w:p w:rsidR="00076E7C" w:rsidRPr="00076E7C" w:rsidRDefault="00076E7C" w:rsidP="00076E7C">
            <w:pPr>
              <w:spacing w:line="240" w:lineRule="auto"/>
              <w:jc w:val="both"/>
              <w:rPr>
                <w:rFonts w:ascii="Calibri" w:eastAsia="Calibri" w:hAnsi="Calibri" w:cs="Tahoma"/>
                <w:sz w:val="20"/>
                <w:szCs w:val="20"/>
              </w:rPr>
            </w:pPr>
            <w:r w:rsidRPr="00076E7C">
              <w:rPr>
                <w:rFonts w:ascii="Calibri" w:eastAsia="Calibri" w:hAnsi="Calibri" w:cs="Tahoma"/>
                <w:sz w:val="20"/>
                <w:szCs w:val="20"/>
              </w:rPr>
              <w:t>Other</w:t>
            </w:r>
          </w:p>
        </w:tc>
        <w:tc>
          <w:tcPr>
            <w:tcW w:w="1873" w:type="pct"/>
            <w:shd w:val="clear" w:color="auto" w:fill="D9D9D9"/>
          </w:tcPr>
          <w:p w:rsidR="00076E7C" w:rsidRPr="00076E7C" w:rsidRDefault="00076E7C" w:rsidP="00076E7C">
            <w:pPr>
              <w:spacing w:line="240" w:lineRule="auto"/>
              <w:jc w:val="both"/>
              <w:rPr>
                <w:rFonts w:ascii="Calibri" w:eastAsia="Calibri" w:hAnsi="Calibri" w:cs="Tahoma"/>
                <w:sz w:val="20"/>
                <w:szCs w:val="20"/>
              </w:rPr>
            </w:pPr>
            <w:r w:rsidRPr="00076E7C">
              <w:rPr>
                <w:rFonts w:ascii="Calibri" w:eastAsia="Calibri" w:hAnsi="Calibri" w:cs="Tahoma"/>
                <w:sz w:val="20"/>
                <w:szCs w:val="20"/>
              </w:rPr>
              <w:t>Ad hoc</w:t>
            </w:r>
          </w:p>
        </w:tc>
        <w:tc>
          <w:tcPr>
            <w:tcW w:w="2106" w:type="pct"/>
            <w:shd w:val="clear" w:color="auto" w:fill="D9D9D9"/>
          </w:tcPr>
          <w:p w:rsidR="00076E7C" w:rsidRPr="00076E7C" w:rsidRDefault="00076E7C" w:rsidP="00076E7C">
            <w:pPr>
              <w:spacing w:line="240" w:lineRule="auto"/>
              <w:jc w:val="both"/>
              <w:rPr>
                <w:rFonts w:ascii="Calibri" w:eastAsia="Calibri" w:hAnsi="Calibri" w:cs="Tahoma"/>
                <w:sz w:val="20"/>
                <w:szCs w:val="20"/>
              </w:rPr>
            </w:pPr>
            <w:r w:rsidRPr="00076E7C">
              <w:rPr>
                <w:rFonts w:ascii="Calibri" w:eastAsia="Calibri" w:hAnsi="Calibri" w:cs="Tahoma"/>
                <w:sz w:val="20"/>
                <w:szCs w:val="20"/>
              </w:rPr>
              <w:t>To be identified when required</w:t>
            </w:r>
          </w:p>
        </w:tc>
      </w:tr>
    </w:tbl>
    <w:p w:rsidR="00076E7C" w:rsidRPr="00076E7C" w:rsidRDefault="00076E7C" w:rsidP="00076E7C">
      <w:pPr>
        <w:spacing w:line="240" w:lineRule="auto"/>
        <w:ind w:left="142"/>
        <w:jc w:val="both"/>
        <w:rPr>
          <w:rFonts w:ascii="Calibri" w:eastAsia="Calibri" w:hAnsi="Calibri" w:cs="Times New Roman"/>
          <w:sz w:val="20"/>
        </w:rPr>
      </w:pPr>
    </w:p>
    <w:p w:rsidR="00076E7C" w:rsidRPr="00076E7C" w:rsidRDefault="00076E7C" w:rsidP="00076E7C">
      <w:pPr>
        <w:spacing w:after="0"/>
        <w:jc w:val="both"/>
        <w:rPr>
          <w:rFonts w:ascii="Calibri" w:eastAsia="Calibri" w:hAnsi="Calibri" w:cs="Times New Roman"/>
        </w:rPr>
      </w:pPr>
      <w:r w:rsidRPr="00076E7C">
        <w:rPr>
          <w:rFonts w:ascii="Calibri" w:eastAsia="Calibri" w:hAnsi="Calibri" w:cs="Times New Roman"/>
        </w:rPr>
        <w:t>The client should perform specific functions within the execution of this project. In conjunction with the project team, the client will be expected to determine specific requirements for each of the tasks. Specific requirements from the client will include:</w:t>
      </w:r>
    </w:p>
    <w:p w:rsidR="00076E7C" w:rsidRPr="00076E7C" w:rsidRDefault="00076E7C" w:rsidP="00076E7C">
      <w:pPr>
        <w:spacing w:after="0"/>
        <w:jc w:val="both"/>
        <w:rPr>
          <w:rFonts w:ascii="Calibri" w:eastAsia="Calibri" w:hAnsi="Calibri" w:cs="Times New Roman"/>
        </w:rPr>
      </w:pPr>
    </w:p>
    <w:p w:rsidR="00076E7C" w:rsidRPr="00076E7C" w:rsidRDefault="00076E7C" w:rsidP="00B573C0">
      <w:pPr>
        <w:numPr>
          <w:ilvl w:val="0"/>
          <w:numId w:val="2"/>
        </w:numPr>
        <w:spacing w:after="0"/>
        <w:jc w:val="both"/>
        <w:rPr>
          <w:rFonts w:ascii="Calibri" w:eastAsia="Calibri" w:hAnsi="Calibri" w:cs="Times New Roman"/>
        </w:rPr>
      </w:pPr>
      <w:r w:rsidRPr="00076E7C">
        <w:rPr>
          <w:rFonts w:ascii="Calibri" w:eastAsia="Calibri" w:hAnsi="Calibri" w:cs="Times New Roman"/>
        </w:rPr>
        <w:t>Facilitate access to the necessary facilities;</w:t>
      </w:r>
    </w:p>
    <w:p w:rsidR="00076E7C" w:rsidRPr="00076E7C" w:rsidRDefault="00076E7C" w:rsidP="00B573C0">
      <w:pPr>
        <w:numPr>
          <w:ilvl w:val="0"/>
          <w:numId w:val="2"/>
        </w:numPr>
        <w:spacing w:after="0"/>
        <w:jc w:val="both"/>
        <w:rPr>
          <w:rFonts w:ascii="Calibri" w:eastAsia="Calibri" w:hAnsi="Calibri" w:cs="Times New Roman"/>
        </w:rPr>
      </w:pPr>
      <w:r w:rsidRPr="00076E7C">
        <w:rPr>
          <w:rFonts w:ascii="Calibri" w:eastAsia="Calibri" w:hAnsi="Calibri" w:cs="Times New Roman"/>
        </w:rPr>
        <w:t>Facilitate communication between stakeholder personnel and the steering committee;</w:t>
      </w:r>
    </w:p>
    <w:p w:rsidR="00076E7C" w:rsidRPr="00076E7C" w:rsidRDefault="00076E7C" w:rsidP="00B573C0">
      <w:pPr>
        <w:numPr>
          <w:ilvl w:val="0"/>
          <w:numId w:val="2"/>
        </w:numPr>
        <w:spacing w:after="0"/>
        <w:jc w:val="both"/>
        <w:rPr>
          <w:rFonts w:ascii="Calibri" w:eastAsia="Calibri" w:hAnsi="Calibri" w:cs="Times New Roman"/>
        </w:rPr>
      </w:pPr>
      <w:r w:rsidRPr="00076E7C">
        <w:rPr>
          <w:rFonts w:ascii="Calibri" w:eastAsia="Calibri" w:hAnsi="Calibri" w:cs="Times New Roman"/>
        </w:rPr>
        <w:t>Facilitate communication between the project team and other Directorates; and</w:t>
      </w:r>
    </w:p>
    <w:p w:rsidR="00076E7C" w:rsidRPr="00076E7C" w:rsidRDefault="00076E7C" w:rsidP="00B573C0">
      <w:pPr>
        <w:numPr>
          <w:ilvl w:val="0"/>
          <w:numId w:val="2"/>
        </w:numPr>
        <w:spacing w:after="0"/>
        <w:jc w:val="both"/>
        <w:rPr>
          <w:rFonts w:ascii="Calibri" w:eastAsia="Calibri" w:hAnsi="Calibri" w:cs="Times New Roman"/>
        </w:rPr>
      </w:pPr>
      <w:r w:rsidRPr="00076E7C">
        <w:rPr>
          <w:rFonts w:ascii="Calibri" w:eastAsia="Calibri" w:hAnsi="Calibri" w:cs="Times New Roman"/>
        </w:rPr>
        <w:t>Appoint counterpart staff.</w:t>
      </w:r>
    </w:p>
    <w:p w:rsidR="00076E7C" w:rsidRPr="00076E7C" w:rsidRDefault="00076E7C" w:rsidP="00076E7C">
      <w:pPr>
        <w:spacing w:after="0"/>
        <w:jc w:val="both"/>
        <w:rPr>
          <w:rFonts w:ascii="Calibri" w:eastAsia="Calibri" w:hAnsi="Calibri" w:cs="Times New Roman"/>
        </w:rPr>
      </w:pPr>
    </w:p>
    <w:p w:rsidR="00076E7C" w:rsidRPr="00076E7C" w:rsidRDefault="00076E7C" w:rsidP="00076E7C">
      <w:pPr>
        <w:spacing w:after="0"/>
        <w:jc w:val="both"/>
        <w:rPr>
          <w:rFonts w:ascii="Calibri" w:eastAsia="Calibri" w:hAnsi="Calibri" w:cs="Times New Roman"/>
        </w:rPr>
      </w:pPr>
      <w:r w:rsidRPr="00076E7C">
        <w:rPr>
          <w:rFonts w:ascii="Calibri" w:eastAsia="Calibri" w:hAnsi="Calibri" w:cs="Times New Roman"/>
        </w:rPr>
        <w:lastRenderedPageBreak/>
        <w:t>The following control mechanisms will also be instituted to assist in the successful monitoring and control of the project:</w:t>
      </w:r>
    </w:p>
    <w:p w:rsidR="00076E7C" w:rsidRPr="00076E7C" w:rsidRDefault="00076E7C" w:rsidP="00076E7C">
      <w:pPr>
        <w:spacing w:after="0"/>
        <w:jc w:val="both"/>
        <w:rPr>
          <w:rFonts w:ascii="Calibri" w:eastAsia="Calibri" w:hAnsi="Calibri" w:cs="Times New Roman"/>
        </w:rPr>
      </w:pPr>
    </w:p>
    <w:p w:rsidR="00076E7C" w:rsidRPr="00076E7C" w:rsidRDefault="00076E7C" w:rsidP="00B573C0">
      <w:pPr>
        <w:numPr>
          <w:ilvl w:val="0"/>
          <w:numId w:val="3"/>
        </w:numPr>
        <w:spacing w:after="0"/>
        <w:jc w:val="both"/>
        <w:rPr>
          <w:rFonts w:ascii="Calibri" w:eastAsia="Calibri" w:hAnsi="Calibri" w:cs="Times New Roman"/>
        </w:rPr>
      </w:pPr>
      <w:r w:rsidRPr="00076E7C">
        <w:rPr>
          <w:rFonts w:ascii="Calibri" w:eastAsia="Calibri" w:hAnsi="Calibri" w:cs="Times New Roman"/>
        </w:rPr>
        <w:t>Administrative control;</w:t>
      </w:r>
    </w:p>
    <w:p w:rsidR="00076E7C" w:rsidRPr="00076E7C" w:rsidRDefault="00076E7C" w:rsidP="00B573C0">
      <w:pPr>
        <w:numPr>
          <w:ilvl w:val="0"/>
          <w:numId w:val="3"/>
        </w:numPr>
        <w:spacing w:after="0"/>
        <w:jc w:val="both"/>
        <w:rPr>
          <w:rFonts w:ascii="Calibri" w:eastAsia="Calibri" w:hAnsi="Calibri" w:cs="Times New Roman"/>
        </w:rPr>
      </w:pPr>
      <w:r w:rsidRPr="00076E7C">
        <w:rPr>
          <w:rFonts w:ascii="Calibri" w:eastAsia="Calibri" w:hAnsi="Calibri" w:cs="Times New Roman"/>
        </w:rPr>
        <w:t xml:space="preserve">Financial control; </w:t>
      </w:r>
    </w:p>
    <w:p w:rsidR="00076E7C" w:rsidRPr="00076E7C" w:rsidRDefault="00076E7C" w:rsidP="00B573C0">
      <w:pPr>
        <w:numPr>
          <w:ilvl w:val="0"/>
          <w:numId w:val="3"/>
        </w:numPr>
        <w:spacing w:after="0"/>
        <w:jc w:val="both"/>
        <w:rPr>
          <w:rFonts w:ascii="Calibri" w:eastAsia="Calibri" w:hAnsi="Calibri" w:cs="Times New Roman"/>
        </w:rPr>
      </w:pPr>
      <w:r w:rsidRPr="00076E7C">
        <w:rPr>
          <w:rFonts w:ascii="Calibri" w:eastAsia="Calibri" w:hAnsi="Calibri" w:cs="Times New Roman"/>
        </w:rPr>
        <w:t xml:space="preserve">Scope management; </w:t>
      </w:r>
    </w:p>
    <w:p w:rsidR="00076E7C" w:rsidRPr="00076E7C" w:rsidRDefault="00076E7C" w:rsidP="00B573C0">
      <w:pPr>
        <w:numPr>
          <w:ilvl w:val="0"/>
          <w:numId w:val="3"/>
        </w:numPr>
        <w:spacing w:after="0"/>
        <w:jc w:val="both"/>
        <w:rPr>
          <w:rFonts w:ascii="Calibri" w:eastAsia="Calibri" w:hAnsi="Calibri" w:cs="Times New Roman"/>
        </w:rPr>
      </w:pPr>
      <w:r w:rsidRPr="00076E7C">
        <w:rPr>
          <w:rFonts w:ascii="Calibri" w:eastAsia="Calibri" w:hAnsi="Calibri" w:cs="Times New Roman"/>
        </w:rPr>
        <w:t>Progress measurement;</w:t>
      </w:r>
    </w:p>
    <w:p w:rsidR="00076E7C" w:rsidRPr="00076E7C" w:rsidRDefault="00076E7C" w:rsidP="00B573C0">
      <w:pPr>
        <w:numPr>
          <w:ilvl w:val="0"/>
          <w:numId w:val="3"/>
        </w:numPr>
        <w:spacing w:after="0"/>
        <w:jc w:val="both"/>
        <w:rPr>
          <w:rFonts w:ascii="Calibri" w:eastAsia="Calibri" w:hAnsi="Calibri" w:cs="Times New Roman"/>
        </w:rPr>
      </w:pPr>
      <w:r w:rsidRPr="00076E7C">
        <w:rPr>
          <w:rFonts w:ascii="Calibri" w:eastAsia="Calibri" w:hAnsi="Calibri" w:cs="Times New Roman"/>
        </w:rPr>
        <w:t>Project liaison; and</w:t>
      </w:r>
    </w:p>
    <w:p w:rsidR="00076E7C" w:rsidRPr="00076E7C" w:rsidRDefault="00076E7C" w:rsidP="00B573C0">
      <w:pPr>
        <w:numPr>
          <w:ilvl w:val="0"/>
          <w:numId w:val="3"/>
        </w:numPr>
        <w:spacing w:after="0"/>
        <w:jc w:val="both"/>
        <w:rPr>
          <w:rFonts w:ascii="Calibri" w:eastAsia="Calibri" w:hAnsi="Calibri" w:cs="Times New Roman"/>
        </w:rPr>
      </w:pPr>
      <w:r w:rsidRPr="00076E7C">
        <w:rPr>
          <w:rFonts w:ascii="Calibri" w:eastAsia="Calibri" w:hAnsi="Calibri" w:cs="Times New Roman"/>
        </w:rPr>
        <w:t>Quality assurance.</w:t>
      </w:r>
    </w:p>
    <w:p w:rsidR="00076E7C" w:rsidRPr="00076E7C" w:rsidRDefault="00076E7C" w:rsidP="00076E7C">
      <w:pPr>
        <w:spacing w:after="0"/>
        <w:jc w:val="both"/>
        <w:rPr>
          <w:rFonts w:ascii="Calibri" w:eastAsia="Calibri" w:hAnsi="Calibri" w:cs="Times New Roman"/>
          <w:sz w:val="24"/>
        </w:rPr>
      </w:pPr>
    </w:p>
    <w:p w:rsidR="00076E7C" w:rsidRPr="00076E7C" w:rsidRDefault="00076E7C" w:rsidP="00B573C0">
      <w:pPr>
        <w:keepNext/>
        <w:numPr>
          <w:ilvl w:val="0"/>
          <w:numId w:val="4"/>
        </w:numPr>
        <w:spacing w:before="120" w:after="60" w:line="360" w:lineRule="auto"/>
        <w:ind w:hanging="578"/>
        <w:jc w:val="both"/>
        <w:outlineLvl w:val="0"/>
        <w:rPr>
          <w:rFonts w:ascii="Calibri" w:eastAsia="Times New Roman" w:hAnsi="Calibri" w:cs="Times New Roman"/>
          <w:b/>
          <w:bCs/>
          <w:kern w:val="32"/>
          <w:sz w:val="28"/>
          <w:szCs w:val="32"/>
        </w:rPr>
      </w:pPr>
      <w:r w:rsidRPr="00076E7C">
        <w:rPr>
          <w:rFonts w:ascii="Calibri" w:eastAsia="Times New Roman" w:hAnsi="Calibri" w:cs="Times New Roman"/>
          <w:b/>
          <w:bCs/>
          <w:kern w:val="32"/>
          <w:szCs w:val="32"/>
        </w:rPr>
        <w:br w:type="page"/>
      </w:r>
      <w:bookmarkStart w:id="42" w:name="_Toc308681652"/>
      <w:bookmarkStart w:id="43" w:name="_Toc437439649"/>
      <w:bookmarkStart w:id="44" w:name="_Toc437439718"/>
      <w:bookmarkStart w:id="45" w:name="_Toc437951940"/>
      <w:r w:rsidRPr="00076E7C">
        <w:rPr>
          <w:rFonts w:ascii="Calibri" w:eastAsia="Times New Roman" w:hAnsi="Calibri" w:cs="Times New Roman"/>
          <w:b/>
          <w:bCs/>
          <w:kern w:val="32"/>
          <w:sz w:val="28"/>
          <w:szCs w:val="32"/>
        </w:rPr>
        <w:lastRenderedPageBreak/>
        <w:t>Budget</w:t>
      </w:r>
      <w:bookmarkEnd w:id="42"/>
      <w:bookmarkEnd w:id="43"/>
      <w:bookmarkEnd w:id="44"/>
      <w:bookmarkEnd w:id="45"/>
    </w:p>
    <w:tbl>
      <w:tblPr>
        <w:tblW w:w="5000" w:type="pct"/>
        <w:tblLook w:val="04A0" w:firstRow="1" w:lastRow="0" w:firstColumn="1" w:lastColumn="0" w:noHBand="0" w:noVBand="1"/>
      </w:tblPr>
      <w:tblGrid>
        <w:gridCol w:w="815"/>
        <w:gridCol w:w="5388"/>
        <w:gridCol w:w="1135"/>
        <w:gridCol w:w="1904"/>
      </w:tblGrid>
      <w:tr w:rsidR="0096534A" w:rsidRPr="0096534A" w:rsidTr="0096534A">
        <w:trPr>
          <w:trHeight w:val="699"/>
        </w:trPr>
        <w:tc>
          <w:tcPr>
            <w:tcW w:w="5000" w:type="pct"/>
            <w:gridSpan w:val="4"/>
            <w:tcBorders>
              <w:top w:val="single" w:sz="4" w:space="0" w:color="auto"/>
              <w:left w:val="single" w:sz="4" w:space="0" w:color="auto"/>
              <w:bottom w:val="single" w:sz="4" w:space="0" w:color="auto"/>
              <w:right w:val="single" w:sz="4" w:space="0" w:color="auto"/>
            </w:tcBorders>
            <w:shd w:val="clear" w:color="auto" w:fill="003366"/>
            <w:vAlign w:val="center"/>
            <w:hideMark/>
          </w:tcPr>
          <w:p w:rsidR="0096534A" w:rsidRPr="0096534A" w:rsidRDefault="0096534A" w:rsidP="0096534A">
            <w:pPr>
              <w:spacing w:before="120" w:after="120" w:line="240" w:lineRule="auto"/>
              <w:jc w:val="center"/>
              <w:rPr>
                <w:rFonts w:ascii="Verdana" w:eastAsia="Times New Roman" w:hAnsi="Verdana" w:cstheme="majorBidi"/>
                <w:b/>
                <w:bCs/>
                <w:color w:val="FFFFFF"/>
                <w:lang w:bidi="en-US"/>
              </w:rPr>
            </w:pPr>
            <w:r w:rsidRPr="0096534A">
              <w:rPr>
                <w:rFonts w:eastAsiaTheme="majorEastAsia" w:cstheme="majorBidi"/>
                <w:b/>
                <w:bCs/>
                <w:color w:val="FFFFFF"/>
                <w:lang w:bidi="en-US"/>
              </w:rPr>
              <w:t>Gauteng Gambling Board</w:t>
            </w:r>
          </w:p>
        </w:tc>
      </w:tr>
      <w:tr w:rsidR="0096534A" w:rsidRPr="0096534A" w:rsidTr="0096534A">
        <w:trPr>
          <w:trHeight w:val="567"/>
        </w:trPr>
        <w:tc>
          <w:tcPr>
            <w:tcW w:w="5000" w:type="pct"/>
            <w:gridSpan w:val="4"/>
            <w:tcBorders>
              <w:top w:val="single" w:sz="4" w:space="0" w:color="auto"/>
              <w:left w:val="single" w:sz="4" w:space="0" w:color="auto"/>
              <w:bottom w:val="single" w:sz="4" w:space="0" w:color="auto"/>
              <w:right w:val="single" w:sz="4" w:space="0" w:color="auto"/>
            </w:tcBorders>
            <w:shd w:val="clear" w:color="auto" w:fill="003366"/>
            <w:vAlign w:val="center"/>
            <w:hideMark/>
          </w:tcPr>
          <w:p w:rsidR="0096534A" w:rsidRPr="0096534A" w:rsidRDefault="0096534A" w:rsidP="0096534A">
            <w:pPr>
              <w:spacing w:before="120" w:after="120" w:line="240" w:lineRule="auto"/>
              <w:jc w:val="center"/>
              <w:rPr>
                <w:rFonts w:ascii="Verdana" w:eastAsiaTheme="majorEastAsia" w:hAnsi="Verdana" w:cstheme="majorBidi"/>
                <w:b/>
                <w:bCs/>
                <w:color w:val="FFFFFF"/>
                <w:lang w:bidi="en-US"/>
              </w:rPr>
            </w:pPr>
            <w:r w:rsidRPr="0096534A">
              <w:rPr>
                <w:rFonts w:eastAsiaTheme="majorEastAsia" w:cstheme="majorBidi"/>
                <w:b/>
                <w:bCs/>
                <w:color w:val="FFFFFF"/>
                <w:lang w:bidi="en-US"/>
              </w:rPr>
              <w:t>Feasibility Study on Business Automation and Technological Solution for Monitoring of Licensees</w:t>
            </w:r>
          </w:p>
        </w:tc>
      </w:tr>
      <w:tr w:rsidR="0096534A" w:rsidRPr="0096534A" w:rsidTr="0096534A">
        <w:trPr>
          <w:trHeight w:val="300"/>
        </w:trPr>
        <w:tc>
          <w:tcPr>
            <w:tcW w:w="441" w:type="pct"/>
            <w:tcBorders>
              <w:top w:val="nil"/>
              <w:left w:val="single" w:sz="4" w:space="0" w:color="auto"/>
              <w:bottom w:val="single" w:sz="4" w:space="0" w:color="auto"/>
              <w:right w:val="single" w:sz="4" w:space="0" w:color="auto"/>
            </w:tcBorders>
            <w:shd w:val="clear" w:color="auto" w:fill="C0C0C0"/>
            <w:vAlign w:val="center"/>
            <w:hideMark/>
          </w:tcPr>
          <w:p w:rsidR="0096534A" w:rsidRPr="0096534A" w:rsidRDefault="0096534A" w:rsidP="0096534A">
            <w:pPr>
              <w:spacing w:before="120" w:after="120" w:line="240" w:lineRule="auto"/>
              <w:jc w:val="center"/>
              <w:rPr>
                <w:rFonts w:ascii="Verdana" w:eastAsiaTheme="majorEastAsia" w:hAnsi="Verdana" w:cstheme="majorBidi"/>
                <w:b/>
                <w:bCs/>
                <w:color w:val="000080"/>
                <w:lang w:bidi="en-US"/>
              </w:rPr>
            </w:pPr>
            <w:r w:rsidRPr="0096534A">
              <w:rPr>
                <w:rFonts w:eastAsiaTheme="majorEastAsia" w:cstheme="majorBidi"/>
                <w:b/>
                <w:bCs/>
                <w:color w:val="000080"/>
                <w:lang w:bidi="en-US"/>
              </w:rPr>
              <w:t>Item</w:t>
            </w:r>
          </w:p>
        </w:tc>
        <w:tc>
          <w:tcPr>
            <w:tcW w:w="2915" w:type="pct"/>
            <w:tcBorders>
              <w:top w:val="single" w:sz="4" w:space="0" w:color="auto"/>
              <w:left w:val="nil"/>
              <w:bottom w:val="single" w:sz="4" w:space="0" w:color="auto"/>
              <w:right w:val="single" w:sz="4" w:space="0" w:color="auto"/>
            </w:tcBorders>
            <w:shd w:val="clear" w:color="auto" w:fill="C0C0C0"/>
            <w:vAlign w:val="center"/>
            <w:hideMark/>
          </w:tcPr>
          <w:p w:rsidR="0096534A" w:rsidRPr="0096534A" w:rsidRDefault="0096534A" w:rsidP="0096534A">
            <w:pPr>
              <w:spacing w:before="120" w:after="120" w:line="240" w:lineRule="auto"/>
              <w:jc w:val="center"/>
              <w:rPr>
                <w:rFonts w:ascii="Verdana" w:eastAsiaTheme="majorEastAsia" w:hAnsi="Verdana" w:cstheme="majorBidi"/>
                <w:b/>
                <w:bCs/>
                <w:color w:val="000080"/>
                <w:lang w:bidi="en-US"/>
              </w:rPr>
            </w:pPr>
            <w:r w:rsidRPr="0096534A">
              <w:rPr>
                <w:rFonts w:eastAsiaTheme="majorEastAsia" w:cstheme="majorBidi"/>
                <w:b/>
                <w:bCs/>
                <w:color w:val="000080"/>
                <w:lang w:bidi="en-US"/>
              </w:rPr>
              <w:t>Work Component</w:t>
            </w:r>
          </w:p>
        </w:tc>
        <w:tc>
          <w:tcPr>
            <w:tcW w:w="614" w:type="pct"/>
            <w:tcBorders>
              <w:top w:val="nil"/>
              <w:left w:val="nil"/>
              <w:bottom w:val="single" w:sz="4" w:space="0" w:color="auto"/>
              <w:right w:val="single" w:sz="4" w:space="0" w:color="auto"/>
            </w:tcBorders>
            <w:shd w:val="clear" w:color="auto" w:fill="C0C0C0"/>
            <w:vAlign w:val="center"/>
            <w:hideMark/>
          </w:tcPr>
          <w:p w:rsidR="0096534A" w:rsidRPr="0096534A" w:rsidRDefault="0096534A" w:rsidP="0096534A">
            <w:pPr>
              <w:spacing w:before="120" w:after="120" w:line="240" w:lineRule="auto"/>
              <w:jc w:val="center"/>
              <w:rPr>
                <w:rFonts w:ascii="Verdana" w:eastAsiaTheme="majorEastAsia" w:hAnsi="Verdana" w:cstheme="majorBidi"/>
                <w:b/>
                <w:bCs/>
                <w:color w:val="000080"/>
                <w:lang w:bidi="en-US"/>
              </w:rPr>
            </w:pPr>
            <w:r w:rsidRPr="0096534A">
              <w:rPr>
                <w:rFonts w:eastAsiaTheme="majorEastAsia" w:cstheme="majorBidi"/>
                <w:b/>
                <w:bCs/>
                <w:color w:val="000080"/>
                <w:lang w:bidi="en-US"/>
              </w:rPr>
              <w:t>Time</w:t>
            </w:r>
          </w:p>
          <w:p w:rsidR="0096534A" w:rsidRPr="0096534A" w:rsidRDefault="0096534A" w:rsidP="0096534A">
            <w:pPr>
              <w:spacing w:before="120" w:after="120" w:line="240" w:lineRule="auto"/>
              <w:jc w:val="center"/>
              <w:rPr>
                <w:rFonts w:ascii="Verdana" w:eastAsiaTheme="majorEastAsia" w:hAnsi="Verdana" w:cstheme="majorBidi"/>
                <w:b/>
                <w:bCs/>
                <w:color w:val="000080"/>
                <w:lang w:bidi="en-US"/>
              </w:rPr>
            </w:pPr>
            <w:r w:rsidRPr="0096534A">
              <w:rPr>
                <w:rFonts w:eastAsiaTheme="majorEastAsia" w:cstheme="majorBidi"/>
                <w:b/>
                <w:bCs/>
                <w:color w:val="000080"/>
                <w:lang w:bidi="en-US"/>
              </w:rPr>
              <w:t>frame</w:t>
            </w:r>
          </w:p>
        </w:tc>
        <w:tc>
          <w:tcPr>
            <w:tcW w:w="1030" w:type="pct"/>
            <w:tcBorders>
              <w:top w:val="nil"/>
              <w:left w:val="nil"/>
              <w:bottom w:val="single" w:sz="4" w:space="0" w:color="auto"/>
              <w:right w:val="single" w:sz="4" w:space="0" w:color="auto"/>
            </w:tcBorders>
            <w:shd w:val="clear" w:color="auto" w:fill="C0C0C0"/>
            <w:vAlign w:val="center"/>
            <w:hideMark/>
          </w:tcPr>
          <w:p w:rsidR="0096534A" w:rsidRPr="0096534A" w:rsidRDefault="0096534A" w:rsidP="0096534A">
            <w:pPr>
              <w:spacing w:before="120" w:after="120" w:line="240" w:lineRule="auto"/>
              <w:jc w:val="center"/>
              <w:rPr>
                <w:rFonts w:ascii="Verdana" w:eastAsiaTheme="majorEastAsia" w:hAnsi="Verdana" w:cstheme="majorBidi"/>
                <w:b/>
                <w:bCs/>
                <w:color w:val="000080"/>
                <w:lang w:bidi="en-US"/>
              </w:rPr>
            </w:pPr>
            <w:r w:rsidRPr="0096534A">
              <w:rPr>
                <w:rFonts w:eastAsiaTheme="majorEastAsia" w:cstheme="majorBidi"/>
                <w:b/>
                <w:bCs/>
                <w:color w:val="000080"/>
                <w:lang w:bidi="en-US"/>
              </w:rPr>
              <w:t>Amount</w:t>
            </w:r>
          </w:p>
        </w:tc>
      </w:tr>
      <w:tr w:rsidR="0096534A" w:rsidRPr="0096534A" w:rsidTr="0096534A">
        <w:trPr>
          <w:trHeight w:val="300"/>
        </w:trPr>
        <w:tc>
          <w:tcPr>
            <w:tcW w:w="441" w:type="pct"/>
            <w:tcBorders>
              <w:top w:val="nil"/>
              <w:left w:val="single" w:sz="4" w:space="0" w:color="auto"/>
              <w:bottom w:val="single" w:sz="4" w:space="0" w:color="auto"/>
              <w:right w:val="single" w:sz="4" w:space="0" w:color="auto"/>
            </w:tcBorders>
            <w:shd w:val="clear" w:color="auto" w:fill="92D050"/>
            <w:vAlign w:val="center"/>
            <w:hideMark/>
          </w:tcPr>
          <w:p w:rsidR="0096534A" w:rsidRPr="0096534A" w:rsidRDefault="0096534A" w:rsidP="0096534A">
            <w:pPr>
              <w:spacing w:before="120" w:after="120" w:line="240" w:lineRule="auto"/>
              <w:jc w:val="center"/>
              <w:rPr>
                <w:rFonts w:ascii="Verdana" w:eastAsiaTheme="majorEastAsia" w:hAnsi="Verdana" w:cstheme="majorBidi"/>
                <w:b/>
                <w:bCs/>
                <w:color w:val="FFFFFF"/>
                <w:szCs w:val="20"/>
                <w:lang w:bidi="en-US"/>
              </w:rPr>
            </w:pPr>
            <w:r w:rsidRPr="0096534A">
              <w:rPr>
                <w:rFonts w:eastAsiaTheme="majorEastAsia" w:cstheme="majorBidi"/>
                <w:b/>
                <w:bCs/>
                <w:color w:val="FFFFFF"/>
                <w:szCs w:val="20"/>
                <w:lang w:bidi="en-US"/>
              </w:rPr>
              <w:t>1</w:t>
            </w:r>
          </w:p>
        </w:tc>
        <w:tc>
          <w:tcPr>
            <w:tcW w:w="2915" w:type="pct"/>
            <w:tcBorders>
              <w:top w:val="single" w:sz="4" w:space="0" w:color="auto"/>
              <w:left w:val="nil"/>
              <w:bottom w:val="single" w:sz="4" w:space="0" w:color="auto"/>
              <w:right w:val="single" w:sz="4" w:space="0" w:color="auto"/>
            </w:tcBorders>
            <w:shd w:val="clear" w:color="auto" w:fill="92D050"/>
            <w:vAlign w:val="center"/>
            <w:hideMark/>
          </w:tcPr>
          <w:p w:rsidR="0096534A" w:rsidRPr="0096534A" w:rsidRDefault="0096534A" w:rsidP="0096534A">
            <w:pPr>
              <w:spacing w:before="120" w:after="120" w:line="240" w:lineRule="auto"/>
              <w:rPr>
                <w:rFonts w:ascii="Verdana" w:eastAsiaTheme="majorEastAsia" w:hAnsi="Verdana" w:cstheme="majorBidi"/>
                <w:b/>
                <w:bCs/>
                <w:color w:val="FFFFFF"/>
                <w:szCs w:val="20"/>
                <w:lang w:bidi="en-US"/>
              </w:rPr>
            </w:pPr>
            <w:r w:rsidRPr="0096534A">
              <w:rPr>
                <w:rFonts w:eastAsiaTheme="majorEastAsia" w:cstheme="majorBidi"/>
                <w:b/>
                <w:bCs/>
                <w:color w:val="FFFFFF"/>
                <w:szCs w:val="20"/>
                <w:lang w:bidi="en-US"/>
              </w:rPr>
              <w:t>Phase 1: Inception Meeting and Scope Definition</w:t>
            </w:r>
          </w:p>
        </w:tc>
        <w:tc>
          <w:tcPr>
            <w:tcW w:w="614" w:type="pct"/>
            <w:tcBorders>
              <w:top w:val="nil"/>
              <w:left w:val="nil"/>
              <w:bottom w:val="single" w:sz="4" w:space="0" w:color="auto"/>
              <w:right w:val="single" w:sz="4" w:space="0" w:color="auto"/>
            </w:tcBorders>
            <w:shd w:val="clear" w:color="auto" w:fill="92D050"/>
            <w:vAlign w:val="center"/>
            <w:hideMark/>
          </w:tcPr>
          <w:p w:rsidR="0096534A" w:rsidRPr="0096534A" w:rsidRDefault="0096534A" w:rsidP="0096534A">
            <w:pPr>
              <w:spacing w:before="120" w:after="120" w:line="240" w:lineRule="auto"/>
              <w:jc w:val="center"/>
              <w:rPr>
                <w:rFonts w:ascii="Verdana" w:eastAsiaTheme="majorEastAsia" w:hAnsi="Verdana" w:cstheme="majorBidi"/>
                <w:b/>
                <w:bCs/>
                <w:color w:val="FFFFFF"/>
                <w:szCs w:val="20"/>
                <w:lang w:bidi="en-US"/>
              </w:rPr>
            </w:pPr>
            <w:r w:rsidRPr="0096534A">
              <w:rPr>
                <w:rFonts w:eastAsiaTheme="majorEastAsia" w:cstheme="majorBidi"/>
                <w:b/>
                <w:bCs/>
                <w:color w:val="FFFFFF"/>
                <w:szCs w:val="20"/>
                <w:lang w:bidi="en-US"/>
              </w:rPr>
              <w:t>2 week</w:t>
            </w:r>
          </w:p>
        </w:tc>
        <w:tc>
          <w:tcPr>
            <w:tcW w:w="1030" w:type="pct"/>
            <w:tcBorders>
              <w:top w:val="nil"/>
              <w:left w:val="nil"/>
              <w:bottom w:val="single" w:sz="4" w:space="0" w:color="auto"/>
              <w:right w:val="single" w:sz="4" w:space="0" w:color="auto"/>
            </w:tcBorders>
            <w:shd w:val="clear" w:color="auto" w:fill="92D050"/>
            <w:vAlign w:val="center"/>
            <w:hideMark/>
          </w:tcPr>
          <w:p w:rsidR="0096534A" w:rsidRPr="0096534A" w:rsidRDefault="0096534A" w:rsidP="0096534A">
            <w:pPr>
              <w:spacing w:before="120" w:after="120" w:line="240" w:lineRule="auto"/>
              <w:jc w:val="right"/>
              <w:rPr>
                <w:rFonts w:ascii="Verdana" w:eastAsiaTheme="majorEastAsia" w:hAnsi="Verdana" w:cstheme="majorBidi"/>
                <w:b/>
                <w:bCs/>
                <w:color w:val="FFFFFF"/>
                <w:szCs w:val="20"/>
                <w:lang w:bidi="en-US"/>
              </w:rPr>
            </w:pPr>
            <w:r w:rsidRPr="0096534A">
              <w:rPr>
                <w:rFonts w:eastAsiaTheme="majorEastAsia" w:cstheme="majorBidi"/>
                <w:b/>
                <w:bCs/>
                <w:color w:val="FFFFFF"/>
                <w:szCs w:val="20"/>
                <w:lang w:bidi="en-US"/>
              </w:rPr>
              <w:t> </w:t>
            </w:r>
          </w:p>
        </w:tc>
      </w:tr>
      <w:tr w:rsidR="0096534A" w:rsidRPr="0096534A" w:rsidTr="0096534A">
        <w:trPr>
          <w:trHeight w:val="630"/>
        </w:trPr>
        <w:tc>
          <w:tcPr>
            <w:tcW w:w="441" w:type="pct"/>
            <w:tcBorders>
              <w:top w:val="nil"/>
              <w:left w:val="single" w:sz="4" w:space="0" w:color="auto"/>
              <w:bottom w:val="single" w:sz="4" w:space="0" w:color="auto"/>
              <w:right w:val="single" w:sz="4" w:space="0" w:color="auto"/>
            </w:tcBorders>
            <w:shd w:val="clear" w:color="auto" w:fill="92D050"/>
            <w:vAlign w:val="center"/>
            <w:hideMark/>
          </w:tcPr>
          <w:p w:rsidR="0096534A" w:rsidRPr="0096534A" w:rsidRDefault="0096534A" w:rsidP="0096534A">
            <w:pPr>
              <w:spacing w:before="120" w:after="120" w:line="240" w:lineRule="auto"/>
              <w:jc w:val="center"/>
              <w:rPr>
                <w:rFonts w:ascii="Verdana" w:eastAsiaTheme="majorEastAsia" w:hAnsi="Verdana" w:cstheme="majorBidi"/>
                <w:b/>
                <w:bCs/>
                <w:color w:val="FFFFFF"/>
                <w:szCs w:val="20"/>
                <w:lang w:bidi="en-US"/>
              </w:rPr>
            </w:pPr>
            <w:r w:rsidRPr="0096534A">
              <w:rPr>
                <w:rFonts w:eastAsiaTheme="majorEastAsia" w:cstheme="majorBidi"/>
                <w:b/>
                <w:bCs/>
                <w:color w:val="FFFFFF"/>
                <w:szCs w:val="20"/>
                <w:lang w:bidi="en-US"/>
              </w:rPr>
              <w:t>2</w:t>
            </w:r>
          </w:p>
        </w:tc>
        <w:tc>
          <w:tcPr>
            <w:tcW w:w="2915" w:type="pct"/>
            <w:tcBorders>
              <w:top w:val="single" w:sz="4" w:space="0" w:color="auto"/>
              <w:left w:val="nil"/>
              <w:bottom w:val="single" w:sz="4" w:space="0" w:color="auto"/>
              <w:right w:val="single" w:sz="4" w:space="0" w:color="auto"/>
            </w:tcBorders>
            <w:shd w:val="clear" w:color="auto" w:fill="C0C0C0"/>
            <w:vAlign w:val="center"/>
            <w:hideMark/>
          </w:tcPr>
          <w:p w:rsidR="0096534A" w:rsidRPr="0096534A" w:rsidRDefault="0096534A" w:rsidP="0096534A">
            <w:pPr>
              <w:spacing w:before="120" w:after="120" w:line="240" w:lineRule="auto"/>
              <w:rPr>
                <w:rFonts w:ascii="Verdana" w:eastAsiaTheme="majorEastAsia" w:hAnsi="Verdana" w:cstheme="majorBidi"/>
                <w:color w:val="000080"/>
                <w:szCs w:val="20"/>
                <w:lang w:bidi="en-US"/>
              </w:rPr>
            </w:pPr>
            <w:r w:rsidRPr="0096534A">
              <w:rPr>
                <w:rFonts w:eastAsiaTheme="majorEastAsia" w:cstheme="majorBidi"/>
                <w:color w:val="000080"/>
                <w:szCs w:val="20"/>
                <w:lang w:bidi="en-US"/>
              </w:rPr>
              <w:t>Project kick-off meeting, project management and confirmation of work scope (Project Charter)</w:t>
            </w:r>
          </w:p>
        </w:tc>
        <w:tc>
          <w:tcPr>
            <w:tcW w:w="614" w:type="pct"/>
            <w:tcBorders>
              <w:top w:val="nil"/>
              <w:left w:val="nil"/>
              <w:bottom w:val="single" w:sz="4" w:space="0" w:color="auto"/>
              <w:right w:val="single" w:sz="4" w:space="0" w:color="auto"/>
            </w:tcBorders>
            <w:shd w:val="clear" w:color="auto" w:fill="C0C0C0"/>
            <w:vAlign w:val="center"/>
            <w:hideMark/>
          </w:tcPr>
          <w:p w:rsidR="0096534A" w:rsidRPr="0096534A" w:rsidRDefault="0096534A" w:rsidP="0096534A">
            <w:pPr>
              <w:spacing w:before="120" w:after="120" w:line="240" w:lineRule="auto"/>
              <w:jc w:val="both"/>
              <w:rPr>
                <w:rFonts w:ascii="Verdana" w:eastAsiaTheme="majorEastAsia" w:hAnsi="Verdana" w:cstheme="majorBidi"/>
                <w:b/>
                <w:bCs/>
                <w:color w:val="000080"/>
                <w:sz w:val="24"/>
                <w:szCs w:val="24"/>
                <w:lang w:bidi="en-US"/>
              </w:rPr>
            </w:pPr>
            <w:r w:rsidRPr="0096534A">
              <w:rPr>
                <w:rFonts w:eastAsiaTheme="majorEastAsia" w:cstheme="majorBidi"/>
                <w:b/>
                <w:bCs/>
                <w:color w:val="000080"/>
                <w:lang w:bidi="en-US"/>
              </w:rPr>
              <w:t> </w:t>
            </w:r>
          </w:p>
        </w:tc>
        <w:tc>
          <w:tcPr>
            <w:tcW w:w="1030" w:type="pct"/>
            <w:tcBorders>
              <w:top w:val="nil"/>
              <w:left w:val="nil"/>
              <w:bottom w:val="single" w:sz="4" w:space="0" w:color="auto"/>
              <w:right w:val="single" w:sz="4" w:space="0" w:color="auto"/>
            </w:tcBorders>
            <w:shd w:val="clear" w:color="auto" w:fill="C0C0C0"/>
            <w:vAlign w:val="center"/>
            <w:hideMark/>
          </w:tcPr>
          <w:p w:rsidR="0096534A" w:rsidRPr="0096534A" w:rsidRDefault="0096534A" w:rsidP="0096534A">
            <w:pPr>
              <w:spacing w:before="120" w:after="120" w:line="240" w:lineRule="auto"/>
              <w:jc w:val="right"/>
              <w:rPr>
                <w:rFonts w:ascii="Verdana" w:eastAsiaTheme="majorEastAsia" w:hAnsi="Verdana" w:cstheme="majorBidi"/>
                <w:color w:val="000080"/>
                <w:szCs w:val="20"/>
                <w:lang w:bidi="en-US"/>
              </w:rPr>
            </w:pPr>
            <w:r w:rsidRPr="0096534A">
              <w:rPr>
                <w:rFonts w:eastAsiaTheme="majorEastAsia" w:cstheme="majorBidi"/>
                <w:color w:val="000080"/>
                <w:szCs w:val="20"/>
                <w:lang w:bidi="en-US"/>
              </w:rPr>
              <w:t>R 10 000.00</w:t>
            </w:r>
          </w:p>
        </w:tc>
      </w:tr>
      <w:tr w:rsidR="0096534A" w:rsidRPr="0096534A" w:rsidTr="0096534A">
        <w:trPr>
          <w:trHeight w:val="300"/>
        </w:trPr>
        <w:tc>
          <w:tcPr>
            <w:tcW w:w="441" w:type="pct"/>
            <w:tcBorders>
              <w:top w:val="nil"/>
              <w:left w:val="single" w:sz="4" w:space="0" w:color="auto"/>
              <w:bottom w:val="single" w:sz="4" w:space="0" w:color="auto"/>
              <w:right w:val="single" w:sz="4" w:space="0" w:color="auto"/>
            </w:tcBorders>
            <w:shd w:val="clear" w:color="auto" w:fill="92D050"/>
            <w:vAlign w:val="center"/>
            <w:hideMark/>
          </w:tcPr>
          <w:p w:rsidR="0096534A" w:rsidRPr="0096534A" w:rsidRDefault="0096534A" w:rsidP="0096534A">
            <w:pPr>
              <w:spacing w:before="120" w:after="120" w:line="240" w:lineRule="auto"/>
              <w:jc w:val="center"/>
              <w:rPr>
                <w:rFonts w:ascii="Verdana" w:eastAsiaTheme="majorEastAsia" w:hAnsi="Verdana" w:cstheme="majorBidi"/>
                <w:b/>
                <w:bCs/>
                <w:color w:val="FFFFFF"/>
                <w:szCs w:val="20"/>
                <w:lang w:bidi="en-US"/>
              </w:rPr>
            </w:pPr>
            <w:r w:rsidRPr="0096534A">
              <w:rPr>
                <w:rFonts w:eastAsiaTheme="majorEastAsia" w:cstheme="majorBidi"/>
                <w:b/>
                <w:bCs/>
                <w:color w:val="FFFFFF"/>
                <w:szCs w:val="20"/>
                <w:lang w:bidi="en-US"/>
              </w:rPr>
              <w:t>3</w:t>
            </w:r>
          </w:p>
        </w:tc>
        <w:tc>
          <w:tcPr>
            <w:tcW w:w="2915" w:type="pct"/>
            <w:tcBorders>
              <w:top w:val="single" w:sz="4" w:space="0" w:color="auto"/>
              <w:left w:val="nil"/>
              <w:bottom w:val="single" w:sz="4" w:space="0" w:color="auto"/>
              <w:right w:val="single" w:sz="4" w:space="0" w:color="auto"/>
            </w:tcBorders>
            <w:shd w:val="clear" w:color="auto" w:fill="C0C0C0"/>
            <w:vAlign w:val="center"/>
            <w:hideMark/>
          </w:tcPr>
          <w:p w:rsidR="0096534A" w:rsidRPr="0096534A" w:rsidRDefault="0096534A" w:rsidP="0096534A">
            <w:pPr>
              <w:spacing w:before="120" w:after="120" w:line="240" w:lineRule="auto"/>
              <w:rPr>
                <w:rFonts w:ascii="Verdana" w:eastAsiaTheme="majorEastAsia" w:hAnsi="Verdana" w:cstheme="majorBidi"/>
                <w:color w:val="000080"/>
                <w:szCs w:val="20"/>
                <w:lang w:bidi="en-US"/>
              </w:rPr>
            </w:pPr>
            <w:r w:rsidRPr="0096534A">
              <w:rPr>
                <w:rFonts w:eastAsiaTheme="majorEastAsia" w:cstheme="majorBidi"/>
                <w:color w:val="000080"/>
                <w:szCs w:val="20"/>
                <w:lang w:bidi="en-US"/>
              </w:rPr>
              <w:t>Orientation, Approach and Methodology</w:t>
            </w:r>
          </w:p>
        </w:tc>
        <w:tc>
          <w:tcPr>
            <w:tcW w:w="614" w:type="pct"/>
            <w:tcBorders>
              <w:top w:val="nil"/>
              <w:left w:val="nil"/>
              <w:bottom w:val="single" w:sz="4" w:space="0" w:color="auto"/>
              <w:right w:val="single" w:sz="4" w:space="0" w:color="auto"/>
            </w:tcBorders>
            <w:shd w:val="clear" w:color="auto" w:fill="C0C0C0"/>
            <w:vAlign w:val="center"/>
            <w:hideMark/>
          </w:tcPr>
          <w:p w:rsidR="0096534A" w:rsidRPr="0096534A" w:rsidRDefault="0096534A" w:rsidP="0096534A">
            <w:pPr>
              <w:spacing w:before="120" w:after="120" w:line="240" w:lineRule="auto"/>
              <w:jc w:val="both"/>
              <w:rPr>
                <w:rFonts w:ascii="Verdana" w:eastAsiaTheme="majorEastAsia" w:hAnsi="Verdana" w:cstheme="majorBidi"/>
                <w:color w:val="000080"/>
                <w:szCs w:val="20"/>
                <w:lang w:bidi="en-US"/>
              </w:rPr>
            </w:pPr>
            <w:r w:rsidRPr="0096534A">
              <w:rPr>
                <w:rFonts w:eastAsiaTheme="majorEastAsia" w:cstheme="majorBidi"/>
                <w:color w:val="000080"/>
                <w:szCs w:val="20"/>
                <w:lang w:bidi="en-US"/>
              </w:rPr>
              <w:t> </w:t>
            </w:r>
          </w:p>
        </w:tc>
        <w:tc>
          <w:tcPr>
            <w:tcW w:w="1030" w:type="pct"/>
            <w:tcBorders>
              <w:top w:val="nil"/>
              <w:left w:val="nil"/>
              <w:bottom w:val="single" w:sz="4" w:space="0" w:color="auto"/>
              <w:right w:val="single" w:sz="4" w:space="0" w:color="auto"/>
            </w:tcBorders>
            <w:shd w:val="clear" w:color="auto" w:fill="C0C0C0"/>
            <w:vAlign w:val="center"/>
            <w:hideMark/>
          </w:tcPr>
          <w:p w:rsidR="0096534A" w:rsidRPr="0096534A" w:rsidRDefault="0096534A" w:rsidP="0096534A">
            <w:pPr>
              <w:spacing w:before="120" w:after="120" w:line="240" w:lineRule="auto"/>
              <w:jc w:val="right"/>
              <w:rPr>
                <w:rFonts w:ascii="Verdana" w:eastAsiaTheme="majorEastAsia" w:hAnsi="Verdana" w:cstheme="majorBidi"/>
                <w:color w:val="000080"/>
                <w:szCs w:val="20"/>
                <w:lang w:bidi="en-US"/>
              </w:rPr>
            </w:pPr>
            <w:r w:rsidRPr="0096534A">
              <w:rPr>
                <w:rFonts w:eastAsiaTheme="majorEastAsia" w:cstheme="majorBidi"/>
                <w:color w:val="000080"/>
                <w:szCs w:val="20"/>
                <w:lang w:bidi="en-US"/>
              </w:rPr>
              <w:t>R 17 100.00</w:t>
            </w:r>
          </w:p>
        </w:tc>
      </w:tr>
      <w:tr w:rsidR="0096534A" w:rsidRPr="0096534A" w:rsidTr="0096534A">
        <w:trPr>
          <w:trHeight w:val="300"/>
        </w:trPr>
        <w:tc>
          <w:tcPr>
            <w:tcW w:w="441" w:type="pct"/>
            <w:tcBorders>
              <w:top w:val="nil"/>
              <w:left w:val="single" w:sz="4" w:space="0" w:color="auto"/>
              <w:bottom w:val="single" w:sz="4" w:space="0" w:color="auto"/>
              <w:right w:val="single" w:sz="4" w:space="0" w:color="auto"/>
            </w:tcBorders>
            <w:shd w:val="clear" w:color="auto" w:fill="92D050"/>
            <w:vAlign w:val="center"/>
            <w:hideMark/>
          </w:tcPr>
          <w:p w:rsidR="0096534A" w:rsidRPr="0096534A" w:rsidRDefault="0096534A" w:rsidP="0096534A">
            <w:pPr>
              <w:spacing w:before="120" w:after="120" w:line="240" w:lineRule="auto"/>
              <w:jc w:val="center"/>
              <w:rPr>
                <w:rFonts w:ascii="Verdana" w:eastAsiaTheme="majorEastAsia" w:hAnsi="Verdana" w:cstheme="majorBidi"/>
                <w:b/>
                <w:bCs/>
                <w:color w:val="FFFFFF"/>
                <w:szCs w:val="20"/>
                <w:lang w:bidi="en-US"/>
              </w:rPr>
            </w:pPr>
            <w:r w:rsidRPr="0096534A">
              <w:rPr>
                <w:rFonts w:eastAsiaTheme="majorEastAsia" w:cstheme="majorBidi"/>
                <w:b/>
                <w:bCs/>
                <w:color w:val="FFFFFF"/>
                <w:szCs w:val="20"/>
                <w:lang w:bidi="en-US"/>
              </w:rPr>
              <w:t>4</w:t>
            </w:r>
          </w:p>
        </w:tc>
        <w:tc>
          <w:tcPr>
            <w:tcW w:w="2915" w:type="pct"/>
            <w:tcBorders>
              <w:top w:val="single" w:sz="4" w:space="0" w:color="auto"/>
              <w:left w:val="nil"/>
              <w:bottom w:val="single" w:sz="4" w:space="0" w:color="auto"/>
              <w:right w:val="single" w:sz="4" w:space="0" w:color="auto"/>
            </w:tcBorders>
            <w:shd w:val="clear" w:color="auto" w:fill="C0C0C0"/>
            <w:vAlign w:val="center"/>
            <w:hideMark/>
          </w:tcPr>
          <w:p w:rsidR="0096534A" w:rsidRPr="0096534A" w:rsidRDefault="0096534A" w:rsidP="0096534A">
            <w:pPr>
              <w:spacing w:before="120" w:after="120" w:line="240" w:lineRule="auto"/>
              <w:rPr>
                <w:rFonts w:ascii="Verdana" w:eastAsiaTheme="majorEastAsia" w:hAnsi="Verdana" w:cstheme="majorBidi"/>
                <w:color w:val="000080"/>
                <w:szCs w:val="20"/>
                <w:lang w:bidi="en-US"/>
              </w:rPr>
            </w:pPr>
            <w:r w:rsidRPr="0096534A">
              <w:rPr>
                <w:rFonts w:eastAsiaTheme="majorEastAsia" w:cstheme="majorBidi"/>
                <w:color w:val="000080"/>
                <w:szCs w:val="20"/>
                <w:lang w:bidi="en-US"/>
              </w:rPr>
              <w:t>Stakeholder Analysis and Role Clarification</w:t>
            </w:r>
          </w:p>
        </w:tc>
        <w:tc>
          <w:tcPr>
            <w:tcW w:w="614" w:type="pct"/>
            <w:tcBorders>
              <w:top w:val="nil"/>
              <w:left w:val="nil"/>
              <w:bottom w:val="single" w:sz="4" w:space="0" w:color="auto"/>
              <w:right w:val="single" w:sz="4" w:space="0" w:color="auto"/>
            </w:tcBorders>
            <w:shd w:val="clear" w:color="auto" w:fill="C0C0C0"/>
            <w:vAlign w:val="center"/>
            <w:hideMark/>
          </w:tcPr>
          <w:p w:rsidR="0096534A" w:rsidRPr="0096534A" w:rsidRDefault="0096534A" w:rsidP="0096534A">
            <w:pPr>
              <w:spacing w:before="120" w:after="120" w:line="240" w:lineRule="auto"/>
              <w:jc w:val="both"/>
              <w:rPr>
                <w:rFonts w:ascii="Verdana" w:eastAsiaTheme="majorEastAsia" w:hAnsi="Verdana" w:cstheme="majorBidi"/>
                <w:color w:val="000080"/>
                <w:szCs w:val="20"/>
                <w:lang w:bidi="en-US"/>
              </w:rPr>
            </w:pPr>
            <w:r w:rsidRPr="0096534A">
              <w:rPr>
                <w:rFonts w:eastAsiaTheme="majorEastAsia" w:cstheme="majorBidi"/>
                <w:color w:val="000080"/>
                <w:szCs w:val="20"/>
                <w:lang w:bidi="en-US"/>
              </w:rPr>
              <w:t> </w:t>
            </w:r>
          </w:p>
        </w:tc>
        <w:tc>
          <w:tcPr>
            <w:tcW w:w="1030" w:type="pct"/>
            <w:tcBorders>
              <w:top w:val="nil"/>
              <w:left w:val="nil"/>
              <w:bottom w:val="single" w:sz="4" w:space="0" w:color="auto"/>
              <w:right w:val="single" w:sz="4" w:space="0" w:color="auto"/>
            </w:tcBorders>
            <w:shd w:val="clear" w:color="auto" w:fill="C0C0C0"/>
            <w:vAlign w:val="center"/>
            <w:hideMark/>
          </w:tcPr>
          <w:p w:rsidR="0096534A" w:rsidRPr="0096534A" w:rsidRDefault="0096534A" w:rsidP="0096534A">
            <w:pPr>
              <w:spacing w:before="120" w:after="120" w:line="240" w:lineRule="auto"/>
              <w:jc w:val="right"/>
              <w:rPr>
                <w:rFonts w:ascii="Verdana" w:eastAsiaTheme="majorEastAsia" w:hAnsi="Verdana" w:cstheme="majorBidi"/>
                <w:color w:val="000080"/>
                <w:szCs w:val="20"/>
                <w:lang w:bidi="en-US"/>
              </w:rPr>
            </w:pPr>
            <w:r w:rsidRPr="0096534A">
              <w:rPr>
                <w:rFonts w:eastAsiaTheme="majorEastAsia" w:cstheme="majorBidi"/>
                <w:color w:val="000080"/>
                <w:szCs w:val="20"/>
                <w:lang w:bidi="en-US"/>
              </w:rPr>
              <w:t>R 10 200.00</w:t>
            </w:r>
          </w:p>
        </w:tc>
      </w:tr>
      <w:tr w:rsidR="0096534A" w:rsidRPr="0096534A" w:rsidTr="0096534A">
        <w:trPr>
          <w:trHeight w:val="300"/>
        </w:trPr>
        <w:tc>
          <w:tcPr>
            <w:tcW w:w="441" w:type="pct"/>
            <w:tcBorders>
              <w:top w:val="nil"/>
              <w:left w:val="single" w:sz="4" w:space="0" w:color="auto"/>
              <w:bottom w:val="single" w:sz="4" w:space="0" w:color="auto"/>
              <w:right w:val="single" w:sz="4" w:space="0" w:color="auto"/>
            </w:tcBorders>
            <w:shd w:val="clear" w:color="auto" w:fill="92D050"/>
            <w:vAlign w:val="center"/>
            <w:hideMark/>
          </w:tcPr>
          <w:p w:rsidR="0096534A" w:rsidRPr="0096534A" w:rsidRDefault="0096534A" w:rsidP="0096534A">
            <w:pPr>
              <w:spacing w:before="120" w:after="120" w:line="240" w:lineRule="auto"/>
              <w:jc w:val="center"/>
              <w:rPr>
                <w:rFonts w:ascii="Verdana" w:eastAsiaTheme="majorEastAsia" w:hAnsi="Verdana" w:cstheme="majorBidi"/>
                <w:b/>
                <w:bCs/>
                <w:color w:val="FFFFFF"/>
                <w:szCs w:val="20"/>
                <w:lang w:bidi="en-US"/>
              </w:rPr>
            </w:pPr>
            <w:r w:rsidRPr="0096534A">
              <w:rPr>
                <w:rFonts w:eastAsiaTheme="majorEastAsia" w:cstheme="majorBidi"/>
                <w:b/>
                <w:bCs/>
                <w:color w:val="FFFFFF"/>
                <w:szCs w:val="20"/>
                <w:lang w:bidi="en-US"/>
              </w:rPr>
              <w:t>5</w:t>
            </w:r>
          </w:p>
        </w:tc>
        <w:tc>
          <w:tcPr>
            <w:tcW w:w="2915" w:type="pct"/>
            <w:tcBorders>
              <w:top w:val="single" w:sz="4" w:space="0" w:color="auto"/>
              <w:left w:val="nil"/>
              <w:bottom w:val="single" w:sz="4" w:space="0" w:color="auto"/>
              <w:right w:val="single" w:sz="4" w:space="0" w:color="auto"/>
            </w:tcBorders>
            <w:shd w:val="clear" w:color="auto" w:fill="C0C0C0"/>
            <w:vAlign w:val="center"/>
            <w:hideMark/>
          </w:tcPr>
          <w:p w:rsidR="0096534A" w:rsidRPr="0096534A" w:rsidRDefault="0096534A" w:rsidP="0096534A">
            <w:pPr>
              <w:spacing w:before="120" w:after="120" w:line="240" w:lineRule="auto"/>
              <w:rPr>
                <w:rFonts w:ascii="Verdana" w:eastAsiaTheme="majorEastAsia" w:hAnsi="Verdana" w:cstheme="majorBidi"/>
                <w:color w:val="000080"/>
                <w:szCs w:val="20"/>
                <w:lang w:bidi="en-US"/>
              </w:rPr>
            </w:pPr>
            <w:r w:rsidRPr="0096534A">
              <w:rPr>
                <w:rFonts w:eastAsiaTheme="majorEastAsia" w:cstheme="majorBidi"/>
                <w:color w:val="000080"/>
                <w:szCs w:val="20"/>
                <w:lang w:bidi="en-US"/>
              </w:rPr>
              <w:t>Formalisation of Scope, Project Charter and High-Level Plan</w:t>
            </w:r>
          </w:p>
        </w:tc>
        <w:tc>
          <w:tcPr>
            <w:tcW w:w="614" w:type="pct"/>
            <w:tcBorders>
              <w:top w:val="nil"/>
              <w:left w:val="nil"/>
              <w:bottom w:val="single" w:sz="4" w:space="0" w:color="auto"/>
              <w:right w:val="single" w:sz="4" w:space="0" w:color="auto"/>
            </w:tcBorders>
            <w:shd w:val="clear" w:color="auto" w:fill="C0C0C0"/>
            <w:vAlign w:val="center"/>
            <w:hideMark/>
          </w:tcPr>
          <w:p w:rsidR="0096534A" w:rsidRPr="0096534A" w:rsidRDefault="0096534A" w:rsidP="0096534A">
            <w:pPr>
              <w:spacing w:before="120" w:after="120" w:line="240" w:lineRule="auto"/>
              <w:jc w:val="both"/>
              <w:rPr>
                <w:rFonts w:ascii="Verdana" w:eastAsiaTheme="majorEastAsia" w:hAnsi="Verdana" w:cstheme="majorBidi"/>
                <w:color w:val="000080"/>
                <w:szCs w:val="20"/>
                <w:lang w:bidi="en-US"/>
              </w:rPr>
            </w:pPr>
            <w:r w:rsidRPr="0096534A">
              <w:rPr>
                <w:rFonts w:eastAsiaTheme="majorEastAsia" w:cstheme="majorBidi"/>
                <w:color w:val="000080"/>
                <w:szCs w:val="20"/>
                <w:lang w:bidi="en-US"/>
              </w:rPr>
              <w:t> </w:t>
            </w:r>
          </w:p>
        </w:tc>
        <w:tc>
          <w:tcPr>
            <w:tcW w:w="1030" w:type="pct"/>
            <w:tcBorders>
              <w:top w:val="nil"/>
              <w:left w:val="nil"/>
              <w:bottom w:val="single" w:sz="4" w:space="0" w:color="auto"/>
              <w:right w:val="single" w:sz="4" w:space="0" w:color="auto"/>
            </w:tcBorders>
            <w:shd w:val="clear" w:color="auto" w:fill="C0C0C0"/>
            <w:vAlign w:val="center"/>
            <w:hideMark/>
          </w:tcPr>
          <w:p w:rsidR="0096534A" w:rsidRPr="0096534A" w:rsidRDefault="0096534A" w:rsidP="0096534A">
            <w:pPr>
              <w:spacing w:before="120" w:after="120" w:line="240" w:lineRule="auto"/>
              <w:jc w:val="right"/>
              <w:rPr>
                <w:rFonts w:ascii="Verdana" w:eastAsiaTheme="majorEastAsia" w:hAnsi="Verdana" w:cstheme="majorBidi"/>
                <w:color w:val="000080"/>
                <w:szCs w:val="20"/>
                <w:lang w:bidi="en-US"/>
              </w:rPr>
            </w:pPr>
            <w:r w:rsidRPr="0096534A">
              <w:rPr>
                <w:rFonts w:eastAsiaTheme="majorEastAsia" w:cstheme="majorBidi"/>
                <w:color w:val="000080"/>
                <w:szCs w:val="20"/>
                <w:lang w:bidi="en-US"/>
              </w:rPr>
              <w:t>R 10 800.00</w:t>
            </w:r>
          </w:p>
        </w:tc>
      </w:tr>
      <w:tr w:rsidR="0096534A" w:rsidRPr="0096534A" w:rsidTr="0096534A">
        <w:trPr>
          <w:trHeight w:val="300"/>
        </w:trPr>
        <w:tc>
          <w:tcPr>
            <w:tcW w:w="441" w:type="pct"/>
            <w:tcBorders>
              <w:top w:val="nil"/>
              <w:left w:val="single" w:sz="4" w:space="0" w:color="auto"/>
              <w:bottom w:val="single" w:sz="4" w:space="0" w:color="auto"/>
              <w:right w:val="single" w:sz="4" w:space="0" w:color="auto"/>
            </w:tcBorders>
            <w:shd w:val="clear" w:color="auto" w:fill="92D050"/>
            <w:vAlign w:val="center"/>
            <w:hideMark/>
          </w:tcPr>
          <w:p w:rsidR="0096534A" w:rsidRPr="0096534A" w:rsidRDefault="0096534A" w:rsidP="0096534A">
            <w:pPr>
              <w:spacing w:before="120" w:after="120" w:line="240" w:lineRule="auto"/>
              <w:jc w:val="center"/>
              <w:rPr>
                <w:rFonts w:ascii="Verdana" w:eastAsiaTheme="majorEastAsia" w:hAnsi="Verdana" w:cstheme="majorBidi"/>
                <w:b/>
                <w:bCs/>
                <w:color w:val="FFFFFF"/>
                <w:szCs w:val="20"/>
                <w:lang w:bidi="en-US"/>
              </w:rPr>
            </w:pPr>
            <w:r w:rsidRPr="0096534A">
              <w:rPr>
                <w:rFonts w:eastAsiaTheme="majorEastAsia" w:cstheme="majorBidi"/>
                <w:b/>
                <w:bCs/>
                <w:color w:val="FFFFFF"/>
                <w:szCs w:val="20"/>
                <w:lang w:bidi="en-US"/>
              </w:rPr>
              <w:t>6</w:t>
            </w:r>
          </w:p>
        </w:tc>
        <w:tc>
          <w:tcPr>
            <w:tcW w:w="2915" w:type="pct"/>
            <w:tcBorders>
              <w:top w:val="single" w:sz="4" w:space="0" w:color="auto"/>
              <w:left w:val="nil"/>
              <w:bottom w:val="single" w:sz="4" w:space="0" w:color="auto"/>
              <w:right w:val="single" w:sz="4" w:space="0" w:color="auto"/>
            </w:tcBorders>
            <w:shd w:val="clear" w:color="auto" w:fill="C0C0C0"/>
            <w:vAlign w:val="center"/>
            <w:hideMark/>
          </w:tcPr>
          <w:p w:rsidR="0096534A" w:rsidRPr="0096534A" w:rsidRDefault="0096534A" w:rsidP="0096534A">
            <w:pPr>
              <w:spacing w:before="120" w:after="120" w:line="240" w:lineRule="auto"/>
              <w:rPr>
                <w:rFonts w:ascii="Verdana" w:eastAsiaTheme="majorEastAsia" w:hAnsi="Verdana" w:cstheme="majorBidi"/>
                <w:color w:val="000080"/>
                <w:szCs w:val="20"/>
                <w:lang w:bidi="en-US"/>
              </w:rPr>
            </w:pPr>
            <w:r w:rsidRPr="0096534A">
              <w:rPr>
                <w:rFonts w:eastAsiaTheme="majorEastAsia" w:cstheme="majorBidi"/>
                <w:color w:val="000080"/>
                <w:szCs w:val="20"/>
                <w:lang w:bidi="en-US"/>
              </w:rPr>
              <w:t>Project steering Committee Charter (added to Project Charter).</w:t>
            </w:r>
          </w:p>
        </w:tc>
        <w:tc>
          <w:tcPr>
            <w:tcW w:w="614" w:type="pct"/>
            <w:tcBorders>
              <w:top w:val="nil"/>
              <w:left w:val="nil"/>
              <w:bottom w:val="single" w:sz="4" w:space="0" w:color="auto"/>
              <w:right w:val="single" w:sz="4" w:space="0" w:color="auto"/>
            </w:tcBorders>
            <w:shd w:val="clear" w:color="auto" w:fill="C0C0C0"/>
            <w:vAlign w:val="center"/>
            <w:hideMark/>
          </w:tcPr>
          <w:p w:rsidR="0096534A" w:rsidRPr="0096534A" w:rsidRDefault="0096534A" w:rsidP="0096534A">
            <w:pPr>
              <w:spacing w:before="120" w:after="120" w:line="240" w:lineRule="auto"/>
              <w:jc w:val="both"/>
              <w:rPr>
                <w:rFonts w:ascii="Verdana" w:eastAsiaTheme="majorEastAsia" w:hAnsi="Verdana" w:cstheme="majorBidi"/>
                <w:color w:val="000080"/>
                <w:szCs w:val="20"/>
                <w:lang w:bidi="en-US"/>
              </w:rPr>
            </w:pPr>
            <w:r w:rsidRPr="0096534A">
              <w:rPr>
                <w:rFonts w:eastAsiaTheme="majorEastAsia" w:cstheme="majorBidi"/>
                <w:color w:val="000080"/>
                <w:szCs w:val="20"/>
                <w:lang w:bidi="en-US"/>
              </w:rPr>
              <w:t> </w:t>
            </w:r>
          </w:p>
        </w:tc>
        <w:tc>
          <w:tcPr>
            <w:tcW w:w="1030" w:type="pct"/>
            <w:tcBorders>
              <w:top w:val="nil"/>
              <w:left w:val="nil"/>
              <w:bottom w:val="single" w:sz="4" w:space="0" w:color="auto"/>
              <w:right w:val="single" w:sz="4" w:space="0" w:color="auto"/>
            </w:tcBorders>
            <w:shd w:val="clear" w:color="auto" w:fill="C0C0C0"/>
            <w:vAlign w:val="center"/>
            <w:hideMark/>
          </w:tcPr>
          <w:p w:rsidR="0096534A" w:rsidRPr="0096534A" w:rsidRDefault="0096534A" w:rsidP="0096534A">
            <w:pPr>
              <w:spacing w:before="120" w:after="120" w:line="240" w:lineRule="auto"/>
              <w:jc w:val="right"/>
              <w:rPr>
                <w:rFonts w:ascii="Verdana" w:eastAsiaTheme="majorEastAsia" w:hAnsi="Verdana" w:cstheme="majorBidi"/>
                <w:color w:val="000080"/>
                <w:szCs w:val="20"/>
                <w:lang w:bidi="en-US"/>
              </w:rPr>
            </w:pPr>
            <w:r w:rsidRPr="0096534A">
              <w:rPr>
                <w:rFonts w:eastAsiaTheme="majorEastAsia" w:cstheme="majorBidi"/>
                <w:color w:val="000080"/>
                <w:szCs w:val="20"/>
                <w:lang w:bidi="en-US"/>
              </w:rPr>
              <w:t>R 10 100.00</w:t>
            </w:r>
          </w:p>
        </w:tc>
      </w:tr>
      <w:tr w:rsidR="0096534A" w:rsidRPr="0096534A" w:rsidTr="0096534A">
        <w:trPr>
          <w:trHeight w:val="300"/>
        </w:trPr>
        <w:tc>
          <w:tcPr>
            <w:tcW w:w="441" w:type="pct"/>
            <w:tcBorders>
              <w:top w:val="nil"/>
              <w:left w:val="single" w:sz="4" w:space="0" w:color="auto"/>
              <w:bottom w:val="single" w:sz="4" w:space="0" w:color="auto"/>
              <w:right w:val="single" w:sz="4" w:space="0" w:color="auto"/>
            </w:tcBorders>
            <w:shd w:val="clear" w:color="auto" w:fill="92D050"/>
            <w:vAlign w:val="center"/>
            <w:hideMark/>
          </w:tcPr>
          <w:p w:rsidR="0096534A" w:rsidRPr="0096534A" w:rsidRDefault="0096534A" w:rsidP="0096534A">
            <w:pPr>
              <w:spacing w:before="120" w:after="120" w:line="240" w:lineRule="auto"/>
              <w:jc w:val="center"/>
              <w:rPr>
                <w:rFonts w:ascii="Verdana" w:eastAsiaTheme="majorEastAsia" w:hAnsi="Verdana" w:cstheme="majorBidi"/>
                <w:b/>
                <w:bCs/>
                <w:color w:val="FFFFFF"/>
                <w:szCs w:val="20"/>
                <w:lang w:bidi="en-US"/>
              </w:rPr>
            </w:pPr>
            <w:r w:rsidRPr="0096534A">
              <w:rPr>
                <w:rFonts w:eastAsiaTheme="majorEastAsia" w:cstheme="majorBidi"/>
                <w:b/>
                <w:bCs/>
                <w:color w:val="FFFFFF"/>
                <w:szCs w:val="20"/>
                <w:lang w:bidi="en-US"/>
              </w:rPr>
              <w:t>7</w:t>
            </w:r>
          </w:p>
        </w:tc>
        <w:tc>
          <w:tcPr>
            <w:tcW w:w="2915" w:type="pct"/>
            <w:tcBorders>
              <w:top w:val="single" w:sz="4" w:space="0" w:color="auto"/>
              <w:left w:val="nil"/>
              <w:bottom w:val="single" w:sz="4" w:space="0" w:color="auto"/>
              <w:right w:val="single" w:sz="4" w:space="0" w:color="auto"/>
            </w:tcBorders>
            <w:shd w:val="clear" w:color="auto" w:fill="C0C0C0"/>
            <w:vAlign w:val="center"/>
            <w:hideMark/>
          </w:tcPr>
          <w:p w:rsidR="0096534A" w:rsidRPr="0096534A" w:rsidRDefault="0096534A" w:rsidP="0096534A">
            <w:pPr>
              <w:spacing w:before="120" w:after="120" w:line="240" w:lineRule="auto"/>
              <w:rPr>
                <w:rFonts w:ascii="Verdana" w:eastAsiaTheme="majorEastAsia" w:hAnsi="Verdana" w:cstheme="majorBidi"/>
                <w:color w:val="000080"/>
                <w:szCs w:val="20"/>
                <w:lang w:bidi="en-US"/>
              </w:rPr>
            </w:pPr>
            <w:r w:rsidRPr="0096534A">
              <w:rPr>
                <w:rFonts w:eastAsiaTheme="majorEastAsia" w:cstheme="majorBidi"/>
                <w:color w:val="000080"/>
                <w:szCs w:val="20"/>
                <w:lang w:bidi="en-US"/>
              </w:rPr>
              <w:t xml:space="preserve">Presentation to the ICT </w:t>
            </w:r>
            <w:proofErr w:type="spellStart"/>
            <w:r w:rsidRPr="0096534A">
              <w:rPr>
                <w:rFonts w:eastAsiaTheme="majorEastAsia" w:cstheme="majorBidi"/>
                <w:color w:val="000080"/>
                <w:szCs w:val="20"/>
                <w:lang w:bidi="en-US"/>
              </w:rPr>
              <w:t>SteerCom</w:t>
            </w:r>
            <w:proofErr w:type="spellEnd"/>
            <w:r w:rsidRPr="0096534A">
              <w:rPr>
                <w:rFonts w:eastAsiaTheme="majorEastAsia" w:cstheme="majorBidi"/>
                <w:color w:val="000080"/>
                <w:szCs w:val="20"/>
                <w:lang w:bidi="en-US"/>
              </w:rPr>
              <w:t xml:space="preserve"> for approval and recommendations.</w:t>
            </w:r>
          </w:p>
        </w:tc>
        <w:tc>
          <w:tcPr>
            <w:tcW w:w="614" w:type="pct"/>
            <w:tcBorders>
              <w:top w:val="nil"/>
              <w:left w:val="nil"/>
              <w:bottom w:val="single" w:sz="4" w:space="0" w:color="auto"/>
              <w:right w:val="single" w:sz="4" w:space="0" w:color="auto"/>
            </w:tcBorders>
            <w:shd w:val="clear" w:color="auto" w:fill="C0C0C0"/>
            <w:vAlign w:val="center"/>
            <w:hideMark/>
          </w:tcPr>
          <w:p w:rsidR="0096534A" w:rsidRPr="0096534A" w:rsidRDefault="0096534A" w:rsidP="0096534A">
            <w:pPr>
              <w:spacing w:before="120" w:after="120" w:line="240" w:lineRule="auto"/>
              <w:jc w:val="both"/>
              <w:rPr>
                <w:rFonts w:ascii="Verdana" w:eastAsiaTheme="majorEastAsia" w:hAnsi="Verdana" w:cstheme="majorBidi"/>
                <w:color w:val="000080"/>
                <w:szCs w:val="20"/>
                <w:lang w:bidi="en-US"/>
              </w:rPr>
            </w:pPr>
            <w:r w:rsidRPr="0096534A">
              <w:rPr>
                <w:rFonts w:eastAsiaTheme="majorEastAsia" w:cstheme="majorBidi"/>
                <w:color w:val="000080"/>
                <w:szCs w:val="20"/>
                <w:lang w:bidi="en-US"/>
              </w:rPr>
              <w:t> </w:t>
            </w:r>
          </w:p>
        </w:tc>
        <w:tc>
          <w:tcPr>
            <w:tcW w:w="1030" w:type="pct"/>
            <w:tcBorders>
              <w:top w:val="nil"/>
              <w:left w:val="nil"/>
              <w:bottom w:val="single" w:sz="4" w:space="0" w:color="auto"/>
              <w:right w:val="single" w:sz="4" w:space="0" w:color="auto"/>
            </w:tcBorders>
            <w:shd w:val="clear" w:color="auto" w:fill="C0C0C0"/>
            <w:vAlign w:val="center"/>
            <w:hideMark/>
          </w:tcPr>
          <w:p w:rsidR="0096534A" w:rsidRPr="0096534A" w:rsidRDefault="0096534A" w:rsidP="0096534A">
            <w:pPr>
              <w:spacing w:before="120" w:after="120" w:line="240" w:lineRule="auto"/>
              <w:jc w:val="right"/>
              <w:rPr>
                <w:rFonts w:ascii="Verdana" w:eastAsiaTheme="majorEastAsia" w:hAnsi="Verdana" w:cstheme="majorBidi"/>
                <w:color w:val="000080"/>
                <w:szCs w:val="20"/>
                <w:lang w:bidi="en-US"/>
              </w:rPr>
            </w:pPr>
            <w:r w:rsidRPr="0096534A">
              <w:rPr>
                <w:rFonts w:eastAsiaTheme="majorEastAsia" w:cstheme="majorBidi"/>
                <w:color w:val="000080"/>
                <w:szCs w:val="20"/>
                <w:lang w:bidi="en-US"/>
              </w:rPr>
              <w:t>R 11 400.00</w:t>
            </w:r>
          </w:p>
        </w:tc>
      </w:tr>
      <w:tr w:rsidR="0096534A" w:rsidRPr="0096534A" w:rsidTr="0096534A">
        <w:trPr>
          <w:trHeight w:val="504"/>
        </w:trPr>
        <w:tc>
          <w:tcPr>
            <w:tcW w:w="441" w:type="pct"/>
            <w:tcBorders>
              <w:top w:val="nil"/>
              <w:left w:val="single" w:sz="4" w:space="0" w:color="auto"/>
              <w:bottom w:val="single" w:sz="4" w:space="0" w:color="auto"/>
              <w:right w:val="single" w:sz="4" w:space="0" w:color="auto"/>
            </w:tcBorders>
            <w:shd w:val="clear" w:color="auto" w:fill="92D050"/>
            <w:vAlign w:val="center"/>
            <w:hideMark/>
          </w:tcPr>
          <w:p w:rsidR="0096534A" w:rsidRPr="0096534A" w:rsidRDefault="0096534A" w:rsidP="0096534A">
            <w:pPr>
              <w:spacing w:before="120" w:after="120" w:line="240" w:lineRule="auto"/>
              <w:jc w:val="center"/>
              <w:rPr>
                <w:rFonts w:ascii="Verdana" w:eastAsiaTheme="majorEastAsia" w:hAnsi="Verdana" w:cstheme="majorBidi"/>
                <w:b/>
                <w:bCs/>
                <w:color w:val="FFFFFF"/>
                <w:szCs w:val="20"/>
                <w:lang w:bidi="en-US"/>
              </w:rPr>
            </w:pPr>
            <w:r w:rsidRPr="0096534A">
              <w:rPr>
                <w:rFonts w:eastAsiaTheme="majorEastAsia" w:cstheme="majorBidi"/>
                <w:b/>
                <w:bCs/>
                <w:color w:val="FFFFFF"/>
                <w:szCs w:val="20"/>
                <w:lang w:bidi="en-US"/>
              </w:rPr>
              <w:t>8</w:t>
            </w:r>
          </w:p>
        </w:tc>
        <w:tc>
          <w:tcPr>
            <w:tcW w:w="2915" w:type="pct"/>
            <w:tcBorders>
              <w:top w:val="nil"/>
              <w:left w:val="nil"/>
              <w:bottom w:val="single" w:sz="4" w:space="0" w:color="auto"/>
              <w:right w:val="single" w:sz="4" w:space="0" w:color="auto"/>
            </w:tcBorders>
            <w:shd w:val="clear" w:color="auto" w:fill="C0C0C0"/>
            <w:vAlign w:val="center"/>
            <w:hideMark/>
          </w:tcPr>
          <w:p w:rsidR="0096534A" w:rsidRPr="0096534A" w:rsidRDefault="0096534A" w:rsidP="0096534A">
            <w:pPr>
              <w:spacing w:before="120" w:after="120" w:line="240" w:lineRule="auto"/>
              <w:jc w:val="right"/>
              <w:rPr>
                <w:rFonts w:ascii="Verdana" w:eastAsiaTheme="majorEastAsia" w:hAnsi="Verdana" w:cstheme="majorBidi"/>
                <w:b/>
                <w:bCs/>
                <w:color w:val="000080"/>
                <w:szCs w:val="20"/>
                <w:lang w:bidi="en-US"/>
              </w:rPr>
            </w:pPr>
            <w:r w:rsidRPr="0096534A">
              <w:rPr>
                <w:rFonts w:eastAsiaTheme="majorEastAsia" w:cstheme="majorBidi"/>
                <w:color w:val="000080"/>
                <w:szCs w:val="20"/>
                <w:lang w:bidi="en-US"/>
              </w:rPr>
              <w:t> </w:t>
            </w:r>
            <w:r w:rsidRPr="0096534A">
              <w:rPr>
                <w:rFonts w:eastAsiaTheme="majorEastAsia" w:cstheme="majorBidi"/>
                <w:b/>
                <w:bCs/>
                <w:color w:val="000080"/>
                <w:szCs w:val="20"/>
                <w:lang w:bidi="en-US"/>
              </w:rPr>
              <w:t>Total: SOW 1</w:t>
            </w:r>
          </w:p>
        </w:tc>
        <w:tc>
          <w:tcPr>
            <w:tcW w:w="614" w:type="pct"/>
            <w:tcBorders>
              <w:top w:val="nil"/>
              <w:left w:val="nil"/>
              <w:bottom w:val="single" w:sz="4" w:space="0" w:color="auto"/>
              <w:right w:val="single" w:sz="4" w:space="0" w:color="auto"/>
            </w:tcBorders>
            <w:shd w:val="clear" w:color="auto" w:fill="C0C0C0"/>
            <w:vAlign w:val="center"/>
            <w:hideMark/>
          </w:tcPr>
          <w:p w:rsidR="0096534A" w:rsidRPr="0096534A" w:rsidRDefault="0096534A" w:rsidP="0096534A">
            <w:pPr>
              <w:spacing w:before="120" w:after="120" w:line="240" w:lineRule="auto"/>
              <w:rPr>
                <w:rFonts w:ascii="Verdana" w:eastAsiaTheme="majorEastAsia" w:hAnsi="Verdana" w:cstheme="majorBidi"/>
                <w:color w:val="000080"/>
                <w:szCs w:val="20"/>
                <w:lang w:bidi="en-US"/>
              </w:rPr>
            </w:pPr>
            <w:r w:rsidRPr="0096534A">
              <w:rPr>
                <w:rFonts w:eastAsiaTheme="majorEastAsia" w:cstheme="majorBidi"/>
                <w:color w:val="000080"/>
                <w:szCs w:val="20"/>
                <w:lang w:bidi="en-US"/>
              </w:rPr>
              <w:t> </w:t>
            </w:r>
          </w:p>
        </w:tc>
        <w:tc>
          <w:tcPr>
            <w:tcW w:w="1030" w:type="pct"/>
            <w:tcBorders>
              <w:top w:val="nil"/>
              <w:left w:val="nil"/>
              <w:bottom w:val="single" w:sz="4" w:space="0" w:color="auto"/>
              <w:right w:val="single" w:sz="4" w:space="0" w:color="auto"/>
            </w:tcBorders>
            <w:shd w:val="clear" w:color="auto" w:fill="C0C0C0"/>
            <w:vAlign w:val="center"/>
            <w:hideMark/>
          </w:tcPr>
          <w:p w:rsidR="0096534A" w:rsidRPr="0096534A" w:rsidRDefault="0096534A" w:rsidP="0096534A">
            <w:pPr>
              <w:spacing w:before="120" w:after="120" w:line="240" w:lineRule="auto"/>
              <w:jc w:val="right"/>
              <w:rPr>
                <w:rFonts w:ascii="Verdana" w:eastAsiaTheme="majorEastAsia" w:hAnsi="Verdana" w:cstheme="majorBidi"/>
                <w:b/>
                <w:bCs/>
                <w:color w:val="000080"/>
                <w:szCs w:val="20"/>
                <w:lang w:bidi="en-US"/>
              </w:rPr>
            </w:pPr>
            <w:r w:rsidRPr="0096534A">
              <w:rPr>
                <w:rFonts w:eastAsiaTheme="majorEastAsia" w:cstheme="majorBidi"/>
                <w:b/>
                <w:bCs/>
                <w:color w:val="000080"/>
                <w:szCs w:val="20"/>
                <w:lang w:bidi="en-US"/>
              </w:rPr>
              <w:t>R58 200.00</w:t>
            </w:r>
          </w:p>
        </w:tc>
      </w:tr>
      <w:tr w:rsidR="0096534A" w:rsidRPr="0096534A" w:rsidTr="0096534A">
        <w:trPr>
          <w:trHeight w:val="315"/>
        </w:trPr>
        <w:tc>
          <w:tcPr>
            <w:tcW w:w="441" w:type="pct"/>
            <w:tcBorders>
              <w:top w:val="nil"/>
              <w:left w:val="single" w:sz="4" w:space="0" w:color="auto"/>
              <w:bottom w:val="single" w:sz="4" w:space="0" w:color="auto"/>
              <w:right w:val="single" w:sz="4" w:space="0" w:color="auto"/>
            </w:tcBorders>
            <w:shd w:val="clear" w:color="auto" w:fill="92D050"/>
            <w:vAlign w:val="center"/>
            <w:hideMark/>
          </w:tcPr>
          <w:p w:rsidR="0096534A" w:rsidRPr="0096534A" w:rsidRDefault="0096534A" w:rsidP="0096534A">
            <w:pPr>
              <w:spacing w:before="120" w:after="120" w:line="240" w:lineRule="auto"/>
              <w:jc w:val="center"/>
              <w:rPr>
                <w:rFonts w:ascii="Verdana" w:eastAsiaTheme="majorEastAsia" w:hAnsi="Verdana" w:cstheme="majorBidi"/>
                <w:b/>
                <w:bCs/>
                <w:color w:val="FFFFFF"/>
                <w:szCs w:val="20"/>
                <w:lang w:bidi="en-US"/>
              </w:rPr>
            </w:pPr>
            <w:r w:rsidRPr="0096534A">
              <w:rPr>
                <w:rFonts w:eastAsiaTheme="majorEastAsia" w:cstheme="majorBidi"/>
                <w:b/>
                <w:bCs/>
                <w:color w:val="FFFFFF"/>
                <w:szCs w:val="20"/>
                <w:lang w:bidi="en-US"/>
              </w:rPr>
              <w:t>9</w:t>
            </w:r>
          </w:p>
        </w:tc>
        <w:tc>
          <w:tcPr>
            <w:tcW w:w="2915" w:type="pct"/>
            <w:tcBorders>
              <w:top w:val="single" w:sz="4" w:space="0" w:color="auto"/>
              <w:left w:val="nil"/>
              <w:bottom w:val="single" w:sz="4" w:space="0" w:color="auto"/>
              <w:right w:val="single" w:sz="4" w:space="0" w:color="auto"/>
            </w:tcBorders>
            <w:shd w:val="clear" w:color="auto" w:fill="92D050"/>
            <w:vAlign w:val="center"/>
            <w:hideMark/>
          </w:tcPr>
          <w:p w:rsidR="0096534A" w:rsidRPr="0096534A" w:rsidRDefault="0096534A" w:rsidP="0096534A">
            <w:pPr>
              <w:spacing w:before="120" w:after="120" w:line="240" w:lineRule="auto"/>
              <w:rPr>
                <w:rFonts w:eastAsiaTheme="majorEastAsia" w:cstheme="majorBidi"/>
                <w:b/>
                <w:bCs/>
                <w:color w:val="FFFFFF"/>
                <w:szCs w:val="20"/>
                <w:lang w:bidi="en-US"/>
              </w:rPr>
            </w:pPr>
            <w:r w:rsidRPr="0096534A">
              <w:rPr>
                <w:rFonts w:eastAsiaTheme="majorEastAsia" w:cstheme="majorBidi"/>
                <w:b/>
                <w:bCs/>
                <w:color w:val="FFFFFF"/>
                <w:szCs w:val="20"/>
                <w:lang w:bidi="en-US"/>
              </w:rPr>
              <w:t>Phase 2: GGB Environmental Assessment</w:t>
            </w:r>
          </w:p>
          <w:p w:rsidR="0096534A" w:rsidRPr="0096534A" w:rsidRDefault="0096534A" w:rsidP="0096534A">
            <w:pPr>
              <w:spacing w:before="120" w:after="120" w:line="240" w:lineRule="auto"/>
              <w:rPr>
                <w:rFonts w:ascii="Verdana" w:eastAsiaTheme="majorEastAsia" w:hAnsi="Verdana" w:cstheme="majorBidi"/>
                <w:b/>
                <w:bCs/>
                <w:color w:val="FFFFFF"/>
                <w:szCs w:val="20"/>
                <w:lang w:bidi="en-US"/>
              </w:rPr>
            </w:pPr>
            <w:r w:rsidRPr="0096534A">
              <w:rPr>
                <w:rFonts w:eastAsiaTheme="majorEastAsia" w:cstheme="majorBidi"/>
                <w:b/>
                <w:bCs/>
                <w:color w:val="FFFFFF"/>
                <w:szCs w:val="20"/>
                <w:lang w:bidi="en-US"/>
              </w:rPr>
              <w:t xml:space="preserve"> (Creating the GGB Reference Framework)</w:t>
            </w:r>
          </w:p>
        </w:tc>
        <w:tc>
          <w:tcPr>
            <w:tcW w:w="614" w:type="pct"/>
            <w:tcBorders>
              <w:top w:val="nil"/>
              <w:left w:val="nil"/>
              <w:bottom w:val="single" w:sz="4" w:space="0" w:color="auto"/>
              <w:right w:val="single" w:sz="4" w:space="0" w:color="auto"/>
            </w:tcBorders>
            <w:shd w:val="clear" w:color="auto" w:fill="92D050"/>
            <w:vAlign w:val="center"/>
            <w:hideMark/>
          </w:tcPr>
          <w:p w:rsidR="0096534A" w:rsidRPr="0096534A" w:rsidRDefault="0096534A" w:rsidP="0096534A">
            <w:pPr>
              <w:spacing w:before="120" w:after="120" w:line="240" w:lineRule="auto"/>
              <w:jc w:val="center"/>
              <w:rPr>
                <w:rFonts w:ascii="Verdana" w:eastAsiaTheme="majorEastAsia" w:hAnsi="Verdana" w:cstheme="majorBidi"/>
                <w:b/>
                <w:bCs/>
                <w:color w:val="FFFFFF"/>
                <w:szCs w:val="20"/>
                <w:lang w:bidi="en-US"/>
              </w:rPr>
            </w:pPr>
            <w:r w:rsidRPr="0096534A">
              <w:rPr>
                <w:rFonts w:eastAsiaTheme="majorEastAsia" w:cstheme="majorBidi"/>
                <w:b/>
                <w:bCs/>
                <w:color w:val="FFFFFF"/>
                <w:szCs w:val="20"/>
                <w:lang w:bidi="en-US"/>
              </w:rPr>
              <w:t>3 Months</w:t>
            </w:r>
          </w:p>
        </w:tc>
        <w:tc>
          <w:tcPr>
            <w:tcW w:w="1030" w:type="pct"/>
            <w:tcBorders>
              <w:top w:val="nil"/>
              <w:left w:val="nil"/>
              <w:bottom w:val="single" w:sz="4" w:space="0" w:color="auto"/>
              <w:right w:val="single" w:sz="4" w:space="0" w:color="auto"/>
            </w:tcBorders>
            <w:shd w:val="clear" w:color="auto" w:fill="92D050"/>
            <w:vAlign w:val="center"/>
            <w:hideMark/>
          </w:tcPr>
          <w:p w:rsidR="0096534A" w:rsidRPr="0096534A" w:rsidRDefault="0096534A" w:rsidP="0096534A">
            <w:pPr>
              <w:spacing w:before="120" w:after="120" w:line="240" w:lineRule="auto"/>
              <w:jc w:val="right"/>
              <w:rPr>
                <w:rFonts w:ascii="Verdana" w:eastAsiaTheme="majorEastAsia" w:hAnsi="Verdana" w:cstheme="majorBidi"/>
                <w:color w:val="000080"/>
                <w:szCs w:val="20"/>
                <w:lang w:bidi="en-US"/>
              </w:rPr>
            </w:pPr>
            <w:r w:rsidRPr="0096534A">
              <w:rPr>
                <w:rFonts w:eastAsiaTheme="majorEastAsia" w:cstheme="majorBidi"/>
                <w:color w:val="000080"/>
                <w:szCs w:val="20"/>
                <w:lang w:bidi="en-US"/>
              </w:rPr>
              <w:t> </w:t>
            </w:r>
          </w:p>
        </w:tc>
      </w:tr>
      <w:tr w:rsidR="0096534A" w:rsidRPr="0096534A" w:rsidTr="0096534A">
        <w:trPr>
          <w:trHeight w:val="300"/>
        </w:trPr>
        <w:tc>
          <w:tcPr>
            <w:tcW w:w="441" w:type="pct"/>
            <w:tcBorders>
              <w:top w:val="nil"/>
              <w:left w:val="single" w:sz="4" w:space="0" w:color="auto"/>
              <w:bottom w:val="single" w:sz="4" w:space="0" w:color="auto"/>
              <w:right w:val="single" w:sz="4" w:space="0" w:color="auto"/>
            </w:tcBorders>
            <w:shd w:val="clear" w:color="auto" w:fill="92D050"/>
            <w:vAlign w:val="center"/>
            <w:hideMark/>
          </w:tcPr>
          <w:p w:rsidR="0096534A" w:rsidRPr="0096534A" w:rsidRDefault="0096534A" w:rsidP="0096534A">
            <w:pPr>
              <w:spacing w:before="120" w:after="120" w:line="240" w:lineRule="auto"/>
              <w:jc w:val="center"/>
              <w:rPr>
                <w:rFonts w:ascii="Verdana" w:eastAsiaTheme="majorEastAsia" w:hAnsi="Verdana" w:cstheme="majorBidi"/>
                <w:b/>
                <w:bCs/>
                <w:color w:val="FFFFFF"/>
                <w:szCs w:val="20"/>
                <w:lang w:bidi="en-US"/>
              </w:rPr>
            </w:pPr>
            <w:r w:rsidRPr="0096534A">
              <w:rPr>
                <w:rFonts w:eastAsiaTheme="majorEastAsia" w:cstheme="majorBidi"/>
                <w:b/>
                <w:bCs/>
                <w:color w:val="FFFFFF"/>
                <w:szCs w:val="20"/>
                <w:lang w:bidi="en-US"/>
              </w:rPr>
              <w:t>10</w:t>
            </w:r>
          </w:p>
        </w:tc>
        <w:tc>
          <w:tcPr>
            <w:tcW w:w="2915" w:type="pct"/>
            <w:tcBorders>
              <w:top w:val="single" w:sz="4" w:space="0" w:color="auto"/>
              <w:left w:val="nil"/>
              <w:bottom w:val="nil"/>
              <w:right w:val="single" w:sz="4" w:space="0" w:color="auto"/>
            </w:tcBorders>
            <w:shd w:val="clear" w:color="auto" w:fill="C0C0C0"/>
            <w:vAlign w:val="center"/>
            <w:hideMark/>
          </w:tcPr>
          <w:p w:rsidR="0096534A" w:rsidRPr="0096534A" w:rsidRDefault="0096534A" w:rsidP="0096534A">
            <w:pPr>
              <w:spacing w:before="120" w:after="120" w:line="240" w:lineRule="auto"/>
              <w:rPr>
                <w:rFonts w:ascii="Verdana" w:eastAsiaTheme="majorEastAsia" w:hAnsi="Verdana" w:cstheme="majorBidi"/>
                <w:color w:val="000080"/>
                <w:szCs w:val="20"/>
                <w:lang w:bidi="en-US"/>
              </w:rPr>
            </w:pPr>
            <w:r w:rsidRPr="0096534A">
              <w:rPr>
                <w:rFonts w:eastAsiaTheme="majorEastAsia" w:cstheme="majorBidi"/>
                <w:color w:val="000080"/>
                <w:szCs w:val="20"/>
                <w:lang w:bidi="en-US"/>
              </w:rPr>
              <w:t>Reference Framework</w:t>
            </w:r>
          </w:p>
        </w:tc>
        <w:tc>
          <w:tcPr>
            <w:tcW w:w="614" w:type="pct"/>
            <w:tcBorders>
              <w:top w:val="nil"/>
              <w:left w:val="nil"/>
              <w:bottom w:val="single" w:sz="4" w:space="0" w:color="auto"/>
              <w:right w:val="single" w:sz="4" w:space="0" w:color="auto"/>
            </w:tcBorders>
            <w:shd w:val="clear" w:color="auto" w:fill="C0C0C0"/>
            <w:vAlign w:val="center"/>
            <w:hideMark/>
          </w:tcPr>
          <w:p w:rsidR="0096534A" w:rsidRPr="0096534A" w:rsidRDefault="0096534A" w:rsidP="0096534A">
            <w:pPr>
              <w:spacing w:before="120" w:after="120" w:line="240" w:lineRule="auto"/>
              <w:jc w:val="both"/>
              <w:rPr>
                <w:rFonts w:ascii="Verdana" w:eastAsiaTheme="majorEastAsia" w:hAnsi="Verdana" w:cstheme="majorBidi"/>
                <w:color w:val="000080"/>
                <w:szCs w:val="20"/>
                <w:lang w:bidi="en-US"/>
              </w:rPr>
            </w:pPr>
            <w:r w:rsidRPr="0096534A">
              <w:rPr>
                <w:rFonts w:eastAsiaTheme="majorEastAsia" w:cstheme="majorBidi"/>
                <w:color w:val="000080"/>
                <w:szCs w:val="20"/>
                <w:lang w:bidi="en-US"/>
              </w:rPr>
              <w:t> </w:t>
            </w:r>
          </w:p>
        </w:tc>
        <w:tc>
          <w:tcPr>
            <w:tcW w:w="1030" w:type="pct"/>
            <w:tcBorders>
              <w:top w:val="nil"/>
              <w:left w:val="nil"/>
              <w:bottom w:val="single" w:sz="4" w:space="0" w:color="auto"/>
              <w:right w:val="single" w:sz="4" w:space="0" w:color="auto"/>
            </w:tcBorders>
            <w:shd w:val="clear" w:color="auto" w:fill="C0C0C0"/>
            <w:vAlign w:val="center"/>
            <w:hideMark/>
          </w:tcPr>
          <w:p w:rsidR="0096534A" w:rsidRPr="0096534A" w:rsidRDefault="0096534A" w:rsidP="0096534A">
            <w:pPr>
              <w:spacing w:before="120" w:after="120" w:line="240" w:lineRule="auto"/>
              <w:jc w:val="right"/>
              <w:rPr>
                <w:rFonts w:ascii="Verdana" w:eastAsiaTheme="majorEastAsia" w:hAnsi="Verdana" w:cstheme="majorBidi"/>
                <w:color w:val="000080"/>
                <w:szCs w:val="20"/>
                <w:lang w:bidi="en-US"/>
              </w:rPr>
            </w:pPr>
            <w:r w:rsidRPr="0096534A">
              <w:rPr>
                <w:rFonts w:eastAsiaTheme="majorEastAsia" w:cstheme="majorBidi"/>
                <w:color w:val="000080"/>
                <w:szCs w:val="20"/>
                <w:lang w:bidi="en-US"/>
              </w:rPr>
              <w:t>R 18 900.00</w:t>
            </w:r>
          </w:p>
        </w:tc>
      </w:tr>
      <w:tr w:rsidR="0096534A" w:rsidRPr="0096534A" w:rsidTr="0096534A">
        <w:trPr>
          <w:trHeight w:val="300"/>
        </w:trPr>
        <w:tc>
          <w:tcPr>
            <w:tcW w:w="441" w:type="pct"/>
            <w:tcBorders>
              <w:top w:val="nil"/>
              <w:left w:val="single" w:sz="4" w:space="0" w:color="auto"/>
              <w:bottom w:val="single" w:sz="4" w:space="0" w:color="auto"/>
              <w:right w:val="single" w:sz="4" w:space="0" w:color="auto"/>
            </w:tcBorders>
            <w:shd w:val="clear" w:color="auto" w:fill="92D050"/>
            <w:vAlign w:val="center"/>
            <w:hideMark/>
          </w:tcPr>
          <w:p w:rsidR="0096534A" w:rsidRPr="0096534A" w:rsidRDefault="0096534A" w:rsidP="0096534A">
            <w:pPr>
              <w:spacing w:before="120" w:after="120" w:line="240" w:lineRule="auto"/>
              <w:jc w:val="center"/>
              <w:rPr>
                <w:rFonts w:ascii="Verdana" w:eastAsiaTheme="majorEastAsia" w:hAnsi="Verdana" w:cstheme="majorBidi"/>
                <w:b/>
                <w:bCs/>
                <w:color w:val="FFFFFF"/>
                <w:szCs w:val="20"/>
                <w:lang w:bidi="en-US"/>
              </w:rPr>
            </w:pPr>
            <w:r w:rsidRPr="0096534A">
              <w:rPr>
                <w:rFonts w:eastAsiaTheme="majorEastAsia" w:cstheme="majorBidi"/>
                <w:b/>
                <w:bCs/>
                <w:color w:val="FFFFFF"/>
                <w:szCs w:val="20"/>
                <w:lang w:bidi="en-US"/>
              </w:rPr>
              <w:t>11</w:t>
            </w:r>
          </w:p>
        </w:tc>
        <w:tc>
          <w:tcPr>
            <w:tcW w:w="2915" w:type="pct"/>
            <w:tcBorders>
              <w:top w:val="single" w:sz="4" w:space="0" w:color="FFFFFF"/>
              <w:left w:val="nil"/>
              <w:bottom w:val="single" w:sz="4" w:space="0" w:color="auto"/>
              <w:right w:val="single" w:sz="4" w:space="0" w:color="auto"/>
            </w:tcBorders>
            <w:shd w:val="clear" w:color="auto" w:fill="C0C0C0"/>
            <w:vAlign w:val="center"/>
            <w:hideMark/>
          </w:tcPr>
          <w:p w:rsidR="0096534A" w:rsidRPr="0096534A" w:rsidRDefault="0096534A" w:rsidP="0096534A">
            <w:pPr>
              <w:spacing w:before="120" w:after="120" w:line="240" w:lineRule="auto"/>
              <w:rPr>
                <w:rFonts w:eastAsiaTheme="majorEastAsia" w:cstheme="majorBidi"/>
                <w:color w:val="000080"/>
                <w:szCs w:val="20"/>
                <w:lang w:bidi="en-US"/>
              </w:rPr>
            </w:pPr>
            <w:r w:rsidRPr="0096534A">
              <w:rPr>
                <w:rFonts w:eastAsiaTheme="majorEastAsia" w:cstheme="majorBidi"/>
                <w:color w:val="000080"/>
                <w:szCs w:val="20"/>
                <w:lang w:bidi="en-US"/>
              </w:rPr>
              <w:t>Assessment Report:</w:t>
            </w:r>
          </w:p>
          <w:p w:rsidR="0096534A" w:rsidRPr="0096534A" w:rsidRDefault="0096534A" w:rsidP="00B573C0">
            <w:pPr>
              <w:numPr>
                <w:ilvl w:val="0"/>
                <w:numId w:val="19"/>
              </w:numPr>
              <w:spacing w:before="120" w:after="120" w:line="240" w:lineRule="auto"/>
              <w:contextualSpacing/>
              <w:rPr>
                <w:rFonts w:ascii="Verdana" w:eastAsiaTheme="majorEastAsia" w:hAnsi="Verdana" w:cstheme="majorBidi"/>
                <w:color w:val="000080"/>
                <w:szCs w:val="20"/>
                <w:lang w:bidi="en-US"/>
              </w:rPr>
            </w:pPr>
            <w:r w:rsidRPr="0096534A">
              <w:rPr>
                <w:rFonts w:eastAsiaTheme="majorEastAsia" w:cstheme="majorBidi"/>
                <w:color w:val="000080"/>
                <w:szCs w:val="20"/>
                <w:lang w:bidi="en-US"/>
              </w:rPr>
              <w:t>Strong and weak points of current and available GGB Strategy, Governance, Services, People, Processes and Technology in support of the GGB’s Business and ICT Vision/Mission and strategy</w:t>
            </w:r>
            <w:r w:rsidRPr="0096534A">
              <w:rPr>
                <w:rFonts w:ascii="Verdana" w:eastAsiaTheme="majorEastAsia" w:hAnsi="Verdana" w:cstheme="majorBidi"/>
                <w:color w:val="000080"/>
                <w:szCs w:val="20"/>
                <w:lang w:bidi="en-US"/>
              </w:rPr>
              <w:t>.</w:t>
            </w:r>
          </w:p>
          <w:p w:rsidR="0096534A" w:rsidRPr="0096534A" w:rsidRDefault="0096534A" w:rsidP="00B573C0">
            <w:pPr>
              <w:numPr>
                <w:ilvl w:val="0"/>
                <w:numId w:val="19"/>
              </w:numPr>
              <w:spacing w:before="120" w:after="120" w:line="240" w:lineRule="auto"/>
              <w:contextualSpacing/>
              <w:rPr>
                <w:rFonts w:ascii="Verdana" w:eastAsiaTheme="majorEastAsia" w:hAnsi="Verdana" w:cstheme="majorBidi"/>
                <w:color w:val="000080"/>
                <w:szCs w:val="20"/>
                <w:lang w:bidi="en-US"/>
              </w:rPr>
            </w:pPr>
            <w:r w:rsidRPr="0096534A">
              <w:rPr>
                <w:rFonts w:eastAsiaTheme="majorEastAsia" w:cstheme="majorBidi"/>
                <w:color w:val="000080"/>
                <w:szCs w:val="20"/>
                <w:lang w:bidi="en-US"/>
              </w:rPr>
              <w:t>Burning issues pertaining to GGB functionality, technology and capacity to maintain the current “As Is” structure.</w:t>
            </w:r>
          </w:p>
        </w:tc>
        <w:tc>
          <w:tcPr>
            <w:tcW w:w="614" w:type="pct"/>
            <w:tcBorders>
              <w:top w:val="nil"/>
              <w:left w:val="nil"/>
              <w:bottom w:val="single" w:sz="4" w:space="0" w:color="auto"/>
              <w:right w:val="single" w:sz="4" w:space="0" w:color="auto"/>
            </w:tcBorders>
            <w:shd w:val="clear" w:color="auto" w:fill="C0C0C0"/>
            <w:vAlign w:val="center"/>
            <w:hideMark/>
          </w:tcPr>
          <w:p w:rsidR="0096534A" w:rsidRPr="0096534A" w:rsidRDefault="0096534A" w:rsidP="0096534A">
            <w:pPr>
              <w:spacing w:before="120" w:after="120" w:line="240" w:lineRule="auto"/>
              <w:jc w:val="both"/>
              <w:rPr>
                <w:rFonts w:ascii="Verdana" w:eastAsiaTheme="majorEastAsia" w:hAnsi="Verdana" w:cstheme="majorBidi"/>
                <w:color w:val="000080"/>
                <w:szCs w:val="20"/>
                <w:lang w:bidi="en-US"/>
              </w:rPr>
            </w:pPr>
            <w:r w:rsidRPr="0096534A">
              <w:rPr>
                <w:rFonts w:eastAsiaTheme="majorEastAsia" w:cstheme="majorBidi"/>
                <w:color w:val="000080"/>
                <w:szCs w:val="20"/>
                <w:lang w:bidi="en-US"/>
              </w:rPr>
              <w:t> </w:t>
            </w:r>
          </w:p>
        </w:tc>
        <w:tc>
          <w:tcPr>
            <w:tcW w:w="1030" w:type="pct"/>
            <w:tcBorders>
              <w:top w:val="nil"/>
              <w:left w:val="nil"/>
              <w:bottom w:val="single" w:sz="4" w:space="0" w:color="auto"/>
              <w:right w:val="single" w:sz="4" w:space="0" w:color="auto"/>
            </w:tcBorders>
            <w:shd w:val="clear" w:color="auto" w:fill="C0C0C0"/>
            <w:vAlign w:val="center"/>
            <w:hideMark/>
          </w:tcPr>
          <w:p w:rsidR="0096534A" w:rsidRPr="0096534A" w:rsidRDefault="0096534A" w:rsidP="0096534A">
            <w:pPr>
              <w:spacing w:before="120" w:after="120" w:line="240" w:lineRule="auto"/>
              <w:jc w:val="right"/>
              <w:rPr>
                <w:rFonts w:ascii="Verdana" w:eastAsiaTheme="majorEastAsia" w:hAnsi="Verdana" w:cstheme="majorBidi"/>
                <w:color w:val="000080"/>
                <w:szCs w:val="20"/>
                <w:lang w:bidi="en-US"/>
              </w:rPr>
            </w:pPr>
            <w:r w:rsidRPr="0096534A">
              <w:rPr>
                <w:rFonts w:eastAsiaTheme="majorEastAsia" w:cstheme="majorBidi"/>
                <w:color w:val="000080"/>
                <w:szCs w:val="20"/>
                <w:lang w:bidi="en-US"/>
              </w:rPr>
              <w:t>R 480 100.00</w:t>
            </w:r>
          </w:p>
        </w:tc>
      </w:tr>
      <w:tr w:rsidR="0096534A" w:rsidRPr="0096534A" w:rsidTr="0096534A">
        <w:trPr>
          <w:trHeight w:val="300"/>
        </w:trPr>
        <w:tc>
          <w:tcPr>
            <w:tcW w:w="441" w:type="pct"/>
            <w:tcBorders>
              <w:top w:val="nil"/>
              <w:left w:val="single" w:sz="4" w:space="0" w:color="auto"/>
              <w:bottom w:val="single" w:sz="4" w:space="0" w:color="auto"/>
              <w:right w:val="single" w:sz="4" w:space="0" w:color="auto"/>
            </w:tcBorders>
            <w:shd w:val="clear" w:color="auto" w:fill="92D050"/>
            <w:vAlign w:val="center"/>
            <w:hideMark/>
          </w:tcPr>
          <w:p w:rsidR="0096534A" w:rsidRPr="0096534A" w:rsidRDefault="0096534A" w:rsidP="0096534A">
            <w:pPr>
              <w:spacing w:before="120" w:after="120" w:line="240" w:lineRule="auto"/>
              <w:jc w:val="center"/>
              <w:rPr>
                <w:rFonts w:ascii="Verdana" w:eastAsiaTheme="majorEastAsia" w:hAnsi="Verdana" w:cstheme="majorBidi"/>
                <w:b/>
                <w:bCs/>
                <w:color w:val="FFFFFF"/>
                <w:szCs w:val="20"/>
                <w:lang w:bidi="en-US"/>
              </w:rPr>
            </w:pPr>
            <w:r w:rsidRPr="0096534A">
              <w:rPr>
                <w:rFonts w:eastAsiaTheme="majorEastAsia" w:cstheme="majorBidi"/>
                <w:b/>
                <w:bCs/>
                <w:color w:val="FFFFFF"/>
                <w:szCs w:val="20"/>
                <w:lang w:bidi="en-US"/>
              </w:rPr>
              <w:t>12</w:t>
            </w:r>
          </w:p>
        </w:tc>
        <w:tc>
          <w:tcPr>
            <w:tcW w:w="2915" w:type="pct"/>
            <w:tcBorders>
              <w:top w:val="single" w:sz="4" w:space="0" w:color="auto"/>
              <w:left w:val="nil"/>
              <w:bottom w:val="single" w:sz="4" w:space="0" w:color="auto"/>
              <w:right w:val="single" w:sz="4" w:space="0" w:color="auto"/>
            </w:tcBorders>
            <w:shd w:val="clear" w:color="auto" w:fill="C0C0C0"/>
            <w:vAlign w:val="center"/>
            <w:hideMark/>
          </w:tcPr>
          <w:p w:rsidR="0096534A" w:rsidRPr="0096534A" w:rsidRDefault="0096534A" w:rsidP="0096534A">
            <w:pPr>
              <w:spacing w:before="120" w:after="120" w:line="240" w:lineRule="auto"/>
              <w:rPr>
                <w:rFonts w:ascii="Verdana" w:eastAsiaTheme="majorEastAsia" w:hAnsi="Verdana" w:cstheme="majorBidi"/>
                <w:color w:val="000080"/>
                <w:szCs w:val="20"/>
                <w:lang w:bidi="en-US"/>
              </w:rPr>
            </w:pPr>
            <w:r w:rsidRPr="0096534A">
              <w:rPr>
                <w:rFonts w:eastAsiaTheme="majorEastAsia" w:cstheme="majorBidi"/>
                <w:color w:val="000080"/>
                <w:szCs w:val="20"/>
                <w:lang w:bidi="en-US"/>
              </w:rPr>
              <w:t>Present to Steering Committee</w:t>
            </w:r>
          </w:p>
        </w:tc>
        <w:tc>
          <w:tcPr>
            <w:tcW w:w="614" w:type="pct"/>
            <w:tcBorders>
              <w:top w:val="nil"/>
              <w:left w:val="nil"/>
              <w:bottom w:val="single" w:sz="4" w:space="0" w:color="auto"/>
              <w:right w:val="single" w:sz="4" w:space="0" w:color="auto"/>
            </w:tcBorders>
            <w:shd w:val="clear" w:color="auto" w:fill="C0C0C0"/>
            <w:vAlign w:val="center"/>
            <w:hideMark/>
          </w:tcPr>
          <w:p w:rsidR="0096534A" w:rsidRPr="0096534A" w:rsidRDefault="0096534A" w:rsidP="0096534A">
            <w:pPr>
              <w:spacing w:before="120" w:after="120" w:line="240" w:lineRule="auto"/>
              <w:jc w:val="both"/>
              <w:rPr>
                <w:rFonts w:ascii="Verdana" w:eastAsiaTheme="majorEastAsia" w:hAnsi="Verdana" w:cstheme="majorBidi"/>
                <w:color w:val="000080"/>
                <w:szCs w:val="20"/>
                <w:lang w:bidi="en-US"/>
              </w:rPr>
            </w:pPr>
            <w:r w:rsidRPr="0096534A">
              <w:rPr>
                <w:rFonts w:eastAsiaTheme="majorEastAsia" w:cstheme="majorBidi"/>
                <w:color w:val="000080"/>
                <w:szCs w:val="20"/>
                <w:lang w:bidi="en-US"/>
              </w:rPr>
              <w:t> </w:t>
            </w:r>
          </w:p>
        </w:tc>
        <w:tc>
          <w:tcPr>
            <w:tcW w:w="1030" w:type="pct"/>
            <w:tcBorders>
              <w:top w:val="nil"/>
              <w:left w:val="nil"/>
              <w:bottom w:val="single" w:sz="4" w:space="0" w:color="auto"/>
              <w:right w:val="single" w:sz="4" w:space="0" w:color="auto"/>
            </w:tcBorders>
            <w:shd w:val="clear" w:color="auto" w:fill="C0C0C0"/>
            <w:vAlign w:val="center"/>
            <w:hideMark/>
          </w:tcPr>
          <w:p w:rsidR="0096534A" w:rsidRPr="0096534A" w:rsidRDefault="0096534A" w:rsidP="0096534A">
            <w:pPr>
              <w:spacing w:before="120" w:after="120" w:line="240" w:lineRule="auto"/>
              <w:jc w:val="right"/>
              <w:rPr>
                <w:rFonts w:ascii="Verdana" w:eastAsiaTheme="majorEastAsia" w:hAnsi="Verdana" w:cstheme="majorBidi"/>
                <w:color w:val="000080"/>
                <w:szCs w:val="20"/>
                <w:lang w:bidi="en-US"/>
              </w:rPr>
            </w:pPr>
            <w:r w:rsidRPr="0096534A">
              <w:rPr>
                <w:rFonts w:eastAsiaTheme="majorEastAsia" w:cstheme="majorBidi"/>
                <w:color w:val="000080"/>
                <w:szCs w:val="20"/>
                <w:lang w:bidi="en-US"/>
              </w:rPr>
              <w:t>R 10 200.00</w:t>
            </w:r>
          </w:p>
        </w:tc>
      </w:tr>
      <w:tr w:rsidR="0096534A" w:rsidRPr="0096534A" w:rsidTr="0096534A">
        <w:trPr>
          <w:trHeight w:val="300"/>
        </w:trPr>
        <w:tc>
          <w:tcPr>
            <w:tcW w:w="441" w:type="pct"/>
            <w:tcBorders>
              <w:top w:val="nil"/>
              <w:left w:val="single" w:sz="4" w:space="0" w:color="auto"/>
              <w:bottom w:val="single" w:sz="4" w:space="0" w:color="auto"/>
              <w:right w:val="single" w:sz="4" w:space="0" w:color="auto"/>
            </w:tcBorders>
            <w:shd w:val="clear" w:color="auto" w:fill="92D050"/>
            <w:vAlign w:val="center"/>
            <w:hideMark/>
          </w:tcPr>
          <w:p w:rsidR="0096534A" w:rsidRPr="0096534A" w:rsidRDefault="0096534A" w:rsidP="0096534A">
            <w:pPr>
              <w:spacing w:before="120" w:after="120" w:line="240" w:lineRule="auto"/>
              <w:jc w:val="center"/>
              <w:rPr>
                <w:rFonts w:ascii="Verdana" w:eastAsiaTheme="majorEastAsia" w:hAnsi="Verdana" w:cstheme="majorBidi"/>
                <w:b/>
                <w:bCs/>
                <w:color w:val="FFFFFF"/>
                <w:szCs w:val="20"/>
                <w:lang w:bidi="en-US"/>
              </w:rPr>
            </w:pPr>
            <w:r w:rsidRPr="0096534A">
              <w:rPr>
                <w:rFonts w:eastAsiaTheme="majorEastAsia" w:cstheme="majorBidi"/>
                <w:b/>
                <w:bCs/>
                <w:color w:val="FFFFFF"/>
                <w:szCs w:val="20"/>
                <w:lang w:bidi="en-US"/>
              </w:rPr>
              <w:t>13</w:t>
            </w:r>
          </w:p>
        </w:tc>
        <w:tc>
          <w:tcPr>
            <w:tcW w:w="2915" w:type="pct"/>
            <w:tcBorders>
              <w:top w:val="single" w:sz="4" w:space="0" w:color="auto"/>
              <w:left w:val="nil"/>
              <w:bottom w:val="single" w:sz="4" w:space="0" w:color="auto"/>
              <w:right w:val="single" w:sz="4" w:space="0" w:color="auto"/>
            </w:tcBorders>
            <w:shd w:val="clear" w:color="auto" w:fill="C0C0C0"/>
            <w:vAlign w:val="center"/>
            <w:hideMark/>
          </w:tcPr>
          <w:p w:rsidR="0096534A" w:rsidRPr="0096534A" w:rsidRDefault="0096534A" w:rsidP="0096534A">
            <w:pPr>
              <w:spacing w:before="120" w:after="120" w:line="240" w:lineRule="auto"/>
              <w:jc w:val="right"/>
              <w:rPr>
                <w:rFonts w:ascii="Verdana" w:eastAsiaTheme="majorEastAsia" w:hAnsi="Verdana" w:cstheme="majorBidi"/>
                <w:b/>
                <w:bCs/>
                <w:color w:val="000080"/>
                <w:szCs w:val="20"/>
                <w:lang w:bidi="en-US"/>
              </w:rPr>
            </w:pPr>
            <w:r w:rsidRPr="0096534A">
              <w:rPr>
                <w:rFonts w:eastAsiaTheme="majorEastAsia" w:cstheme="majorBidi"/>
                <w:b/>
                <w:bCs/>
                <w:color w:val="000080"/>
                <w:szCs w:val="20"/>
                <w:lang w:bidi="en-US"/>
              </w:rPr>
              <w:t>Total: SOW 2</w:t>
            </w:r>
          </w:p>
        </w:tc>
        <w:tc>
          <w:tcPr>
            <w:tcW w:w="614" w:type="pct"/>
            <w:tcBorders>
              <w:top w:val="nil"/>
              <w:left w:val="nil"/>
              <w:bottom w:val="single" w:sz="4" w:space="0" w:color="auto"/>
              <w:right w:val="single" w:sz="4" w:space="0" w:color="auto"/>
            </w:tcBorders>
            <w:shd w:val="clear" w:color="auto" w:fill="C0C0C0"/>
            <w:vAlign w:val="center"/>
            <w:hideMark/>
          </w:tcPr>
          <w:p w:rsidR="0096534A" w:rsidRPr="0096534A" w:rsidRDefault="0096534A" w:rsidP="0096534A">
            <w:pPr>
              <w:spacing w:before="120" w:after="120" w:line="240" w:lineRule="auto"/>
              <w:rPr>
                <w:rFonts w:ascii="Verdana" w:eastAsiaTheme="majorEastAsia" w:hAnsi="Verdana" w:cstheme="majorBidi"/>
                <w:color w:val="000080"/>
                <w:szCs w:val="20"/>
                <w:lang w:bidi="en-US"/>
              </w:rPr>
            </w:pPr>
            <w:r w:rsidRPr="0096534A">
              <w:rPr>
                <w:rFonts w:eastAsiaTheme="majorEastAsia" w:cstheme="majorBidi"/>
                <w:color w:val="000080"/>
                <w:szCs w:val="20"/>
                <w:lang w:bidi="en-US"/>
              </w:rPr>
              <w:t> </w:t>
            </w:r>
          </w:p>
        </w:tc>
        <w:tc>
          <w:tcPr>
            <w:tcW w:w="1030" w:type="pct"/>
            <w:tcBorders>
              <w:top w:val="nil"/>
              <w:left w:val="nil"/>
              <w:bottom w:val="single" w:sz="4" w:space="0" w:color="auto"/>
              <w:right w:val="single" w:sz="4" w:space="0" w:color="auto"/>
            </w:tcBorders>
            <w:shd w:val="clear" w:color="auto" w:fill="C0C0C0"/>
            <w:vAlign w:val="center"/>
            <w:hideMark/>
          </w:tcPr>
          <w:p w:rsidR="0096534A" w:rsidRPr="0096534A" w:rsidRDefault="0096534A" w:rsidP="0096534A">
            <w:pPr>
              <w:spacing w:before="120" w:after="120" w:line="240" w:lineRule="auto"/>
              <w:jc w:val="right"/>
              <w:rPr>
                <w:rFonts w:ascii="Verdana" w:eastAsiaTheme="majorEastAsia" w:hAnsi="Verdana" w:cstheme="majorBidi"/>
                <w:b/>
                <w:bCs/>
                <w:color w:val="000080"/>
                <w:szCs w:val="20"/>
                <w:lang w:bidi="en-US"/>
              </w:rPr>
            </w:pPr>
            <w:r w:rsidRPr="0096534A">
              <w:rPr>
                <w:rFonts w:eastAsiaTheme="majorEastAsia" w:cstheme="majorBidi"/>
                <w:b/>
                <w:bCs/>
                <w:color w:val="000080"/>
                <w:szCs w:val="20"/>
                <w:lang w:bidi="en-US"/>
              </w:rPr>
              <w:t xml:space="preserve">R509 200.00 </w:t>
            </w:r>
          </w:p>
        </w:tc>
      </w:tr>
      <w:tr w:rsidR="0096534A" w:rsidRPr="0096534A" w:rsidTr="0096534A">
        <w:trPr>
          <w:trHeight w:val="300"/>
        </w:trPr>
        <w:tc>
          <w:tcPr>
            <w:tcW w:w="441" w:type="pct"/>
            <w:tcBorders>
              <w:top w:val="nil"/>
              <w:left w:val="single" w:sz="4" w:space="0" w:color="auto"/>
              <w:bottom w:val="single" w:sz="4" w:space="0" w:color="auto"/>
              <w:right w:val="single" w:sz="4" w:space="0" w:color="auto"/>
            </w:tcBorders>
            <w:shd w:val="clear" w:color="auto" w:fill="92D050"/>
            <w:vAlign w:val="center"/>
            <w:hideMark/>
          </w:tcPr>
          <w:p w:rsidR="0096534A" w:rsidRPr="0096534A" w:rsidRDefault="0096534A" w:rsidP="0096534A">
            <w:pPr>
              <w:spacing w:before="120" w:after="120" w:line="240" w:lineRule="auto"/>
              <w:jc w:val="center"/>
              <w:rPr>
                <w:rFonts w:ascii="Verdana" w:eastAsiaTheme="majorEastAsia" w:hAnsi="Verdana" w:cstheme="majorBidi"/>
                <w:b/>
                <w:bCs/>
                <w:color w:val="FFFFFF"/>
                <w:szCs w:val="20"/>
                <w:lang w:bidi="en-US"/>
              </w:rPr>
            </w:pPr>
            <w:r w:rsidRPr="0096534A">
              <w:rPr>
                <w:rFonts w:eastAsiaTheme="majorEastAsia" w:cstheme="majorBidi"/>
                <w:b/>
                <w:bCs/>
                <w:color w:val="FFFFFF"/>
                <w:szCs w:val="20"/>
                <w:lang w:bidi="en-US"/>
              </w:rPr>
              <w:lastRenderedPageBreak/>
              <w:t>14</w:t>
            </w:r>
          </w:p>
        </w:tc>
        <w:tc>
          <w:tcPr>
            <w:tcW w:w="2915" w:type="pct"/>
            <w:tcBorders>
              <w:top w:val="single" w:sz="4" w:space="0" w:color="auto"/>
              <w:left w:val="nil"/>
              <w:bottom w:val="single" w:sz="4" w:space="0" w:color="auto"/>
              <w:right w:val="single" w:sz="4" w:space="0" w:color="auto"/>
            </w:tcBorders>
            <w:shd w:val="clear" w:color="auto" w:fill="92D050"/>
            <w:vAlign w:val="center"/>
            <w:hideMark/>
          </w:tcPr>
          <w:p w:rsidR="0096534A" w:rsidRPr="0096534A" w:rsidRDefault="0096534A" w:rsidP="0096534A">
            <w:pPr>
              <w:spacing w:before="120" w:after="120" w:line="240" w:lineRule="auto"/>
              <w:rPr>
                <w:rFonts w:ascii="Verdana" w:eastAsiaTheme="majorEastAsia" w:hAnsi="Verdana" w:cstheme="majorBidi"/>
                <w:b/>
                <w:bCs/>
                <w:color w:val="FFFFFF"/>
                <w:szCs w:val="20"/>
                <w:lang w:bidi="en-US"/>
              </w:rPr>
            </w:pPr>
            <w:r w:rsidRPr="0096534A">
              <w:rPr>
                <w:rFonts w:eastAsiaTheme="majorEastAsia" w:cstheme="majorBidi"/>
                <w:b/>
                <w:bCs/>
                <w:color w:val="FFFFFF"/>
                <w:szCs w:val="20"/>
                <w:lang w:bidi="en-US"/>
              </w:rPr>
              <w:t>GGB Development of the GGB Architecture Input and Baselines and Technical Requirements Specification Document</w:t>
            </w:r>
          </w:p>
        </w:tc>
        <w:tc>
          <w:tcPr>
            <w:tcW w:w="614" w:type="pct"/>
            <w:tcBorders>
              <w:top w:val="nil"/>
              <w:left w:val="nil"/>
              <w:bottom w:val="single" w:sz="4" w:space="0" w:color="auto"/>
              <w:right w:val="single" w:sz="4" w:space="0" w:color="auto"/>
            </w:tcBorders>
            <w:shd w:val="clear" w:color="auto" w:fill="92D050"/>
            <w:vAlign w:val="center"/>
            <w:hideMark/>
          </w:tcPr>
          <w:p w:rsidR="0096534A" w:rsidRPr="0096534A" w:rsidRDefault="0096534A" w:rsidP="0096534A">
            <w:pPr>
              <w:spacing w:before="120" w:after="120" w:line="240" w:lineRule="auto"/>
              <w:jc w:val="center"/>
              <w:rPr>
                <w:rFonts w:ascii="Verdana" w:eastAsiaTheme="majorEastAsia" w:hAnsi="Verdana" w:cstheme="majorBidi"/>
                <w:b/>
                <w:bCs/>
                <w:color w:val="FFFFFF"/>
                <w:szCs w:val="20"/>
                <w:lang w:bidi="en-US"/>
              </w:rPr>
            </w:pPr>
            <w:r w:rsidRPr="0096534A">
              <w:rPr>
                <w:rFonts w:eastAsiaTheme="majorEastAsia" w:cstheme="majorBidi"/>
                <w:b/>
                <w:bCs/>
                <w:color w:val="FFFFFF"/>
                <w:szCs w:val="20"/>
                <w:lang w:bidi="en-US"/>
              </w:rPr>
              <w:t>4 Months</w:t>
            </w:r>
          </w:p>
        </w:tc>
        <w:tc>
          <w:tcPr>
            <w:tcW w:w="1030" w:type="pct"/>
            <w:tcBorders>
              <w:top w:val="nil"/>
              <w:left w:val="nil"/>
              <w:bottom w:val="single" w:sz="4" w:space="0" w:color="auto"/>
              <w:right w:val="single" w:sz="4" w:space="0" w:color="auto"/>
            </w:tcBorders>
            <w:shd w:val="clear" w:color="auto" w:fill="92D050"/>
            <w:vAlign w:val="center"/>
            <w:hideMark/>
          </w:tcPr>
          <w:p w:rsidR="0096534A" w:rsidRPr="0096534A" w:rsidRDefault="0096534A" w:rsidP="0096534A">
            <w:pPr>
              <w:spacing w:before="120" w:after="120" w:line="240" w:lineRule="auto"/>
              <w:jc w:val="right"/>
              <w:rPr>
                <w:rFonts w:ascii="Verdana" w:eastAsiaTheme="majorEastAsia" w:hAnsi="Verdana" w:cstheme="majorBidi"/>
                <w:b/>
                <w:bCs/>
                <w:color w:val="FFFFFF"/>
                <w:szCs w:val="20"/>
                <w:lang w:bidi="en-US"/>
              </w:rPr>
            </w:pPr>
            <w:r w:rsidRPr="0096534A">
              <w:rPr>
                <w:rFonts w:eastAsiaTheme="majorEastAsia" w:cstheme="majorBidi"/>
                <w:b/>
                <w:bCs/>
                <w:color w:val="FFFFFF"/>
                <w:szCs w:val="20"/>
                <w:lang w:bidi="en-US"/>
              </w:rPr>
              <w:t> </w:t>
            </w:r>
          </w:p>
        </w:tc>
      </w:tr>
      <w:tr w:rsidR="0096534A" w:rsidRPr="0096534A" w:rsidTr="0096534A">
        <w:trPr>
          <w:trHeight w:val="300"/>
        </w:trPr>
        <w:tc>
          <w:tcPr>
            <w:tcW w:w="441"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96534A" w:rsidRPr="0096534A" w:rsidRDefault="0096534A" w:rsidP="0096534A">
            <w:pPr>
              <w:spacing w:before="120" w:after="120" w:line="240" w:lineRule="auto"/>
              <w:jc w:val="center"/>
              <w:rPr>
                <w:rFonts w:eastAsiaTheme="majorEastAsia" w:cstheme="majorBidi"/>
                <w:b/>
                <w:bCs/>
                <w:color w:val="FFFFFF"/>
                <w:szCs w:val="20"/>
                <w:lang w:bidi="en-US"/>
              </w:rPr>
            </w:pPr>
          </w:p>
        </w:tc>
        <w:tc>
          <w:tcPr>
            <w:tcW w:w="2915" w:type="pct"/>
            <w:tcBorders>
              <w:top w:val="single" w:sz="4" w:space="0" w:color="auto"/>
              <w:left w:val="nil"/>
              <w:bottom w:val="single" w:sz="4" w:space="0" w:color="auto"/>
              <w:right w:val="single" w:sz="4" w:space="0" w:color="auto"/>
            </w:tcBorders>
            <w:shd w:val="clear" w:color="auto" w:fill="D9D9D9" w:themeFill="background1" w:themeFillShade="D9"/>
            <w:vAlign w:val="center"/>
          </w:tcPr>
          <w:p w:rsidR="0096534A" w:rsidRPr="0096534A" w:rsidRDefault="0096534A" w:rsidP="0096534A">
            <w:pPr>
              <w:spacing w:before="120" w:after="120" w:line="240" w:lineRule="auto"/>
              <w:rPr>
                <w:rFonts w:eastAsiaTheme="majorEastAsia" w:cstheme="majorBidi"/>
                <w:color w:val="000080"/>
                <w:szCs w:val="20"/>
                <w:lang w:bidi="en-US"/>
              </w:rPr>
            </w:pPr>
            <w:r w:rsidRPr="0096534A">
              <w:rPr>
                <w:rFonts w:eastAsiaTheme="majorEastAsia" w:cstheme="majorBidi"/>
                <w:color w:val="000080"/>
                <w:szCs w:val="20"/>
                <w:lang w:bidi="en-US"/>
              </w:rPr>
              <w:t>Technical requirements specification document:</w:t>
            </w:r>
          </w:p>
          <w:p w:rsidR="0096534A" w:rsidRPr="0096534A" w:rsidRDefault="0096534A" w:rsidP="00B573C0">
            <w:pPr>
              <w:numPr>
                <w:ilvl w:val="0"/>
                <w:numId w:val="1"/>
              </w:numPr>
              <w:tabs>
                <w:tab w:val="left" w:pos="0"/>
                <w:tab w:val="left" w:pos="142"/>
              </w:tabs>
              <w:spacing w:before="60" w:after="120" w:line="240" w:lineRule="auto"/>
              <w:contextualSpacing/>
              <w:jc w:val="both"/>
              <w:rPr>
                <w:rFonts w:eastAsiaTheme="majorEastAsia" w:cstheme="majorBidi"/>
                <w:color w:val="000080"/>
                <w:szCs w:val="20"/>
                <w:lang w:bidi="en-US"/>
              </w:rPr>
            </w:pPr>
            <w:r w:rsidRPr="0096534A">
              <w:rPr>
                <w:rFonts w:eastAsiaTheme="majorEastAsia" w:cstheme="majorBidi"/>
                <w:color w:val="000080"/>
                <w:szCs w:val="20"/>
                <w:lang w:bidi="en-US"/>
              </w:rPr>
              <w:t>Software architecture design document;</w:t>
            </w:r>
          </w:p>
          <w:p w:rsidR="0096534A" w:rsidRPr="0096534A" w:rsidRDefault="0096534A" w:rsidP="00B573C0">
            <w:pPr>
              <w:numPr>
                <w:ilvl w:val="0"/>
                <w:numId w:val="1"/>
              </w:numPr>
              <w:tabs>
                <w:tab w:val="left" w:pos="0"/>
                <w:tab w:val="left" w:pos="142"/>
              </w:tabs>
              <w:spacing w:before="60" w:after="120" w:line="240" w:lineRule="auto"/>
              <w:contextualSpacing/>
              <w:jc w:val="both"/>
              <w:rPr>
                <w:rFonts w:eastAsiaTheme="majorEastAsia" w:cstheme="majorBidi"/>
                <w:color w:val="000080"/>
                <w:szCs w:val="20"/>
                <w:lang w:bidi="en-US"/>
              </w:rPr>
            </w:pPr>
            <w:r w:rsidRPr="0096534A">
              <w:rPr>
                <w:rFonts w:eastAsiaTheme="majorEastAsia" w:cstheme="majorBidi"/>
                <w:color w:val="000080"/>
                <w:szCs w:val="20"/>
                <w:lang w:bidi="en-US"/>
              </w:rPr>
              <w:t>User requirement document;</w:t>
            </w:r>
          </w:p>
          <w:p w:rsidR="0096534A" w:rsidRPr="0096534A" w:rsidRDefault="0096534A" w:rsidP="00B573C0">
            <w:pPr>
              <w:numPr>
                <w:ilvl w:val="0"/>
                <w:numId w:val="1"/>
              </w:numPr>
              <w:tabs>
                <w:tab w:val="left" w:pos="0"/>
                <w:tab w:val="left" w:pos="142"/>
              </w:tabs>
              <w:spacing w:before="60" w:after="120" w:line="240" w:lineRule="auto"/>
              <w:contextualSpacing/>
              <w:jc w:val="both"/>
              <w:rPr>
                <w:rFonts w:eastAsiaTheme="majorEastAsia" w:cstheme="majorBidi"/>
                <w:color w:val="000080"/>
                <w:szCs w:val="20"/>
                <w:lang w:bidi="en-US"/>
              </w:rPr>
            </w:pPr>
            <w:r w:rsidRPr="0096534A">
              <w:rPr>
                <w:rFonts w:eastAsiaTheme="majorEastAsia" w:cstheme="majorBidi"/>
                <w:color w:val="000080"/>
                <w:szCs w:val="20"/>
                <w:lang w:bidi="en-US"/>
              </w:rPr>
              <w:t>Recommend adequate architecture (hardware) of the operational environment for the proposed solution;</w:t>
            </w:r>
          </w:p>
          <w:p w:rsidR="0096534A" w:rsidRPr="0096534A" w:rsidRDefault="0096534A" w:rsidP="00B573C0">
            <w:pPr>
              <w:numPr>
                <w:ilvl w:val="0"/>
                <w:numId w:val="1"/>
              </w:numPr>
              <w:tabs>
                <w:tab w:val="left" w:pos="0"/>
                <w:tab w:val="left" w:pos="142"/>
              </w:tabs>
              <w:spacing w:before="60" w:after="120" w:line="240" w:lineRule="auto"/>
              <w:contextualSpacing/>
              <w:jc w:val="both"/>
              <w:rPr>
                <w:rFonts w:eastAsiaTheme="majorEastAsia" w:cstheme="majorBidi"/>
                <w:color w:val="000080"/>
                <w:szCs w:val="20"/>
                <w:lang w:bidi="en-US"/>
              </w:rPr>
            </w:pPr>
            <w:r w:rsidRPr="0096534A">
              <w:rPr>
                <w:rFonts w:eastAsiaTheme="majorEastAsia" w:cstheme="majorBidi"/>
                <w:color w:val="000080"/>
                <w:szCs w:val="20"/>
                <w:lang w:bidi="en-US"/>
              </w:rPr>
              <w:t xml:space="preserve">Considerations regarding, </w:t>
            </w:r>
          </w:p>
          <w:p w:rsidR="0096534A" w:rsidRPr="0096534A" w:rsidRDefault="0096534A" w:rsidP="00B573C0">
            <w:pPr>
              <w:numPr>
                <w:ilvl w:val="1"/>
                <w:numId w:val="1"/>
              </w:numPr>
              <w:tabs>
                <w:tab w:val="left" w:pos="0"/>
                <w:tab w:val="left" w:pos="142"/>
              </w:tabs>
              <w:spacing w:before="60" w:after="120" w:line="240" w:lineRule="auto"/>
              <w:contextualSpacing/>
              <w:jc w:val="both"/>
              <w:rPr>
                <w:rFonts w:eastAsiaTheme="majorEastAsia" w:cstheme="majorBidi"/>
                <w:color w:val="000080"/>
                <w:szCs w:val="20"/>
                <w:lang w:bidi="en-US"/>
              </w:rPr>
            </w:pPr>
            <w:r w:rsidRPr="0096534A">
              <w:rPr>
                <w:rFonts w:eastAsiaTheme="majorEastAsia" w:cstheme="majorBidi"/>
                <w:color w:val="000080"/>
                <w:szCs w:val="20"/>
                <w:lang w:bidi="en-US"/>
              </w:rPr>
              <w:t xml:space="preserve">maintenance, </w:t>
            </w:r>
          </w:p>
          <w:p w:rsidR="0096534A" w:rsidRPr="0096534A" w:rsidRDefault="0096534A" w:rsidP="00B573C0">
            <w:pPr>
              <w:numPr>
                <w:ilvl w:val="1"/>
                <w:numId w:val="1"/>
              </w:numPr>
              <w:tabs>
                <w:tab w:val="left" w:pos="0"/>
                <w:tab w:val="left" w:pos="142"/>
              </w:tabs>
              <w:spacing w:before="60" w:after="120" w:line="240" w:lineRule="auto"/>
              <w:contextualSpacing/>
              <w:jc w:val="both"/>
              <w:rPr>
                <w:rFonts w:eastAsiaTheme="majorEastAsia" w:cstheme="majorBidi"/>
                <w:color w:val="000080"/>
                <w:szCs w:val="20"/>
                <w:lang w:bidi="en-US"/>
              </w:rPr>
            </w:pPr>
            <w:r w:rsidRPr="0096534A">
              <w:rPr>
                <w:rFonts w:eastAsiaTheme="majorEastAsia" w:cstheme="majorBidi"/>
                <w:color w:val="000080"/>
                <w:szCs w:val="20"/>
                <w:lang w:bidi="en-US"/>
              </w:rPr>
              <w:t xml:space="preserve">user training, </w:t>
            </w:r>
          </w:p>
          <w:p w:rsidR="0096534A" w:rsidRPr="0096534A" w:rsidRDefault="0096534A" w:rsidP="00B573C0">
            <w:pPr>
              <w:numPr>
                <w:ilvl w:val="1"/>
                <w:numId w:val="1"/>
              </w:numPr>
              <w:tabs>
                <w:tab w:val="left" w:pos="0"/>
                <w:tab w:val="left" w:pos="142"/>
              </w:tabs>
              <w:spacing w:before="60" w:after="120" w:line="240" w:lineRule="auto"/>
              <w:contextualSpacing/>
              <w:jc w:val="both"/>
              <w:rPr>
                <w:rFonts w:eastAsiaTheme="majorEastAsia" w:cstheme="majorBidi"/>
                <w:color w:val="000080"/>
                <w:szCs w:val="20"/>
                <w:lang w:bidi="en-US"/>
              </w:rPr>
            </w:pPr>
            <w:r w:rsidRPr="0096534A">
              <w:rPr>
                <w:rFonts w:eastAsiaTheme="majorEastAsia" w:cstheme="majorBidi"/>
                <w:color w:val="000080"/>
                <w:szCs w:val="20"/>
                <w:lang w:bidi="en-US"/>
              </w:rPr>
              <w:t>data recovery and</w:t>
            </w:r>
          </w:p>
          <w:p w:rsidR="0096534A" w:rsidRPr="0096534A" w:rsidRDefault="0096534A" w:rsidP="00B573C0">
            <w:pPr>
              <w:numPr>
                <w:ilvl w:val="1"/>
                <w:numId w:val="1"/>
              </w:numPr>
              <w:tabs>
                <w:tab w:val="left" w:pos="0"/>
                <w:tab w:val="left" w:pos="142"/>
              </w:tabs>
              <w:spacing w:before="60" w:after="120" w:line="240" w:lineRule="auto"/>
              <w:contextualSpacing/>
              <w:jc w:val="both"/>
              <w:rPr>
                <w:rFonts w:eastAsiaTheme="majorEastAsia" w:cstheme="majorBidi"/>
                <w:color w:val="000080"/>
                <w:szCs w:val="20"/>
                <w:lang w:bidi="en-US"/>
              </w:rPr>
            </w:pPr>
            <w:r w:rsidRPr="0096534A">
              <w:rPr>
                <w:rFonts w:eastAsiaTheme="majorEastAsia" w:cstheme="majorBidi"/>
                <w:color w:val="000080"/>
                <w:szCs w:val="20"/>
                <w:lang w:bidi="en-US"/>
              </w:rPr>
              <w:t>manuals;</w:t>
            </w:r>
          </w:p>
          <w:p w:rsidR="0096534A" w:rsidRPr="0096534A" w:rsidRDefault="0096534A" w:rsidP="00B573C0">
            <w:pPr>
              <w:numPr>
                <w:ilvl w:val="0"/>
                <w:numId w:val="1"/>
              </w:numPr>
              <w:tabs>
                <w:tab w:val="left" w:pos="0"/>
                <w:tab w:val="left" w:pos="142"/>
              </w:tabs>
              <w:spacing w:before="60" w:after="120" w:line="240" w:lineRule="auto"/>
              <w:contextualSpacing/>
              <w:jc w:val="both"/>
              <w:rPr>
                <w:rFonts w:eastAsiaTheme="majorEastAsia" w:cstheme="majorBidi"/>
                <w:b/>
                <w:bCs/>
                <w:color w:val="FFFFFF"/>
                <w:szCs w:val="20"/>
                <w:lang w:bidi="en-US"/>
              </w:rPr>
            </w:pPr>
            <w:r w:rsidRPr="0096534A">
              <w:rPr>
                <w:rFonts w:eastAsiaTheme="majorEastAsia" w:cstheme="majorBidi"/>
                <w:color w:val="000080"/>
                <w:szCs w:val="20"/>
                <w:lang w:bidi="en-US"/>
              </w:rPr>
              <w:t>Cost/Benefit Analysis of all proposed technological solutions;</w:t>
            </w:r>
          </w:p>
          <w:p w:rsidR="0096534A" w:rsidRPr="0096534A" w:rsidRDefault="0096534A" w:rsidP="00B573C0">
            <w:pPr>
              <w:numPr>
                <w:ilvl w:val="0"/>
                <w:numId w:val="1"/>
              </w:numPr>
              <w:tabs>
                <w:tab w:val="left" w:pos="0"/>
                <w:tab w:val="left" w:pos="142"/>
              </w:tabs>
              <w:spacing w:before="60" w:after="120" w:line="240" w:lineRule="auto"/>
              <w:contextualSpacing/>
              <w:jc w:val="both"/>
              <w:rPr>
                <w:rFonts w:eastAsiaTheme="majorEastAsia" w:cstheme="majorBidi"/>
                <w:b/>
                <w:bCs/>
                <w:color w:val="FFFFFF"/>
                <w:szCs w:val="20"/>
                <w:lang w:bidi="en-US"/>
              </w:rPr>
            </w:pPr>
            <w:r w:rsidRPr="0096534A">
              <w:rPr>
                <w:rFonts w:eastAsiaTheme="majorEastAsia" w:cstheme="majorBidi"/>
                <w:color w:val="000080"/>
                <w:szCs w:val="20"/>
                <w:lang w:bidi="en-US"/>
              </w:rPr>
              <w:t>Change management proposals regarding the implication of the proposed solution(s) on the environment and security thereof.</w:t>
            </w:r>
          </w:p>
        </w:tc>
        <w:tc>
          <w:tcPr>
            <w:tcW w:w="614" w:type="pct"/>
            <w:tcBorders>
              <w:top w:val="single" w:sz="4" w:space="0" w:color="auto"/>
              <w:left w:val="nil"/>
              <w:bottom w:val="single" w:sz="4" w:space="0" w:color="auto"/>
              <w:right w:val="single" w:sz="4" w:space="0" w:color="auto"/>
            </w:tcBorders>
            <w:shd w:val="clear" w:color="auto" w:fill="D9D9D9" w:themeFill="background1" w:themeFillShade="D9"/>
            <w:vAlign w:val="center"/>
          </w:tcPr>
          <w:p w:rsidR="0096534A" w:rsidRPr="0096534A" w:rsidRDefault="0096534A" w:rsidP="0096534A">
            <w:pPr>
              <w:spacing w:before="120" w:after="120" w:line="240" w:lineRule="auto"/>
              <w:jc w:val="center"/>
              <w:rPr>
                <w:rFonts w:eastAsiaTheme="majorEastAsia" w:cstheme="majorBidi"/>
                <w:b/>
                <w:bCs/>
                <w:color w:val="FFFFFF"/>
                <w:szCs w:val="20"/>
                <w:lang w:bidi="en-US"/>
              </w:rPr>
            </w:pPr>
          </w:p>
        </w:tc>
        <w:tc>
          <w:tcPr>
            <w:tcW w:w="1030" w:type="pct"/>
            <w:tcBorders>
              <w:top w:val="single" w:sz="4" w:space="0" w:color="auto"/>
              <w:left w:val="nil"/>
              <w:bottom w:val="single" w:sz="4" w:space="0" w:color="auto"/>
              <w:right w:val="single" w:sz="4" w:space="0" w:color="auto"/>
            </w:tcBorders>
            <w:shd w:val="clear" w:color="auto" w:fill="D9D9D9" w:themeFill="background1" w:themeFillShade="D9"/>
            <w:vAlign w:val="center"/>
          </w:tcPr>
          <w:p w:rsidR="0096534A" w:rsidRPr="0096534A" w:rsidRDefault="0096534A" w:rsidP="0096534A">
            <w:pPr>
              <w:spacing w:before="120" w:after="120" w:line="240" w:lineRule="auto"/>
              <w:jc w:val="right"/>
              <w:rPr>
                <w:rFonts w:eastAsiaTheme="majorEastAsia" w:cstheme="majorBidi"/>
                <w:b/>
                <w:bCs/>
                <w:color w:val="000080"/>
                <w:szCs w:val="20"/>
                <w:lang w:bidi="en-US"/>
              </w:rPr>
            </w:pPr>
          </w:p>
          <w:p w:rsidR="0096534A" w:rsidRPr="0096534A" w:rsidRDefault="0096534A" w:rsidP="0096534A">
            <w:pPr>
              <w:spacing w:before="120" w:after="120" w:line="240" w:lineRule="auto"/>
              <w:jc w:val="right"/>
              <w:rPr>
                <w:rFonts w:eastAsiaTheme="majorEastAsia" w:cstheme="majorBidi"/>
                <w:b/>
                <w:bCs/>
                <w:color w:val="000080"/>
                <w:szCs w:val="20"/>
                <w:lang w:bidi="en-US"/>
              </w:rPr>
            </w:pPr>
          </w:p>
          <w:p w:rsidR="0096534A" w:rsidRPr="0096534A" w:rsidRDefault="0096534A" w:rsidP="0096534A">
            <w:pPr>
              <w:spacing w:before="120" w:after="120" w:line="240" w:lineRule="auto"/>
              <w:jc w:val="right"/>
              <w:rPr>
                <w:rFonts w:eastAsiaTheme="majorEastAsia" w:cstheme="majorBidi"/>
                <w:b/>
                <w:bCs/>
                <w:color w:val="000080"/>
                <w:szCs w:val="20"/>
                <w:lang w:bidi="en-US"/>
              </w:rPr>
            </w:pPr>
            <w:r w:rsidRPr="0096534A">
              <w:rPr>
                <w:rFonts w:eastAsiaTheme="majorEastAsia" w:cstheme="majorBidi"/>
                <w:b/>
                <w:bCs/>
                <w:color w:val="000080"/>
                <w:szCs w:val="20"/>
                <w:lang w:bidi="en-US"/>
              </w:rPr>
              <w:t xml:space="preserve">R 99 000.00 </w:t>
            </w:r>
          </w:p>
          <w:p w:rsidR="0096534A" w:rsidRPr="0096534A" w:rsidRDefault="0096534A" w:rsidP="0096534A">
            <w:pPr>
              <w:spacing w:before="120" w:after="120" w:line="240" w:lineRule="auto"/>
              <w:jc w:val="right"/>
              <w:rPr>
                <w:rFonts w:eastAsiaTheme="majorEastAsia" w:cstheme="majorBidi"/>
                <w:b/>
                <w:bCs/>
                <w:color w:val="000080"/>
                <w:szCs w:val="20"/>
                <w:lang w:bidi="en-US"/>
              </w:rPr>
            </w:pPr>
            <w:r w:rsidRPr="0096534A">
              <w:rPr>
                <w:rFonts w:eastAsiaTheme="majorEastAsia" w:cstheme="majorBidi"/>
                <w:b/>
                <w:bCs/>
                <w:color w:val="000080"/>
                <w:szCs w:val="20"/>
                <w:lang w:bidi="en-US"/>
              </w:rPr>
              <w:t>R 45 000.00</w:t>
            </w:r>
          </w:p>
          <w:p w:rsidR="0096534A" w:rsidRPr="0096534A" w:rsidRDefault="0096534A" w:rsidP="0096534A">
            <w:pPr>
              <w:spacing w:before="120" w:after="120" w:line="240" w:lineRule="auto"/>
              <w:jc w:val="right"/>
              <w:rPr>
                <w:rFonts w:eastAsiaTheme="majorEastAsia" w:cstheme="majorBidi"/>
                <w:b/>
                <w:bCs/>
                <w:color w:val="000080"/>
                <w:szCs w:val="20"/>
                <w:lang w:bidi="en-US"/>
              </w:rPr>
            </w:pPr>
            <w:r w:rsidRPr="0096534A">
              <w:rPr>
                <w:rFonts w:eastAsiaTheme="majorEastAsia" w:cstheme="majorBidi"/>
                <w:b/>
                <w:bCs/>
                <w:color w:val="000080"/>
                <w:szCs w:val="20"/>
                <w:lang w:bidi="en-US"/>
              </w:rPr>
              <w:t>R 45 000.00</w:t>
            </w:r>
          </w:p>
          <w:p w:rsidR="0096534A" w:rsidRPr="0096534A" w:rsidRDefault="0096534A" w:rsidP="0096534A">
            <w:pPr>
              <w:spacing w:before="120" w:after="120" w:line="240" w:lineRule="auto"/>
              <w:jc w:val="right"/>
              <w:rPr>
                <w:rFonts w:eastAsiaTheme="majorEastAsia" w:cstheme="majorBidi"/>
                <w:b/>
                <w:bCs/>
                <w:color w:val="000080"/>
                <w:szCs w:val="20"/>
                <w:lang w:bidi="en-US"/>
              </w:rPr>
            </w:pPr>
          </w:p>
          <w:p w:rsidR="0096534A" w:rsidRPr="0096534A" w:rsidRDefault="0096534A" w:rsidP="0096534A">
            <w:pPr>
              <w:spacing w:before="120" w:after="120" w:line="240" w:lineRule="auto"/>
              <w:jc w:val="right"/>
              <w:rPr>
                <w:rFonts w:eastAsiaTheme="majorEastAsia" w:cstheme="majorBidi"/>
                <w:b/>
                <w:bCs/>
                <w:color w:val="000080"/>
                <w:szCs w:val="20"/>
                <w:lang w:bidi="en-US"/>
              </w:rPr>
            </w:pPr>
          </w:p>
          <w:p w:rsidR="0096534A" w:rsidRPr="0096534A" w:rsidRDefault="0096534A" w:rsidP="0096534A">
            <w:pPr>
              <w:spacing w:before="120" w:after="120" w:line="240" w:lineRule="auto"/>
              <w:jc w:val="right"/>
              <w:rPr>
                <w:rFonts w:eastAsiaTheme="majorEastAsia" w:cstheme="majorBidi"/>
                <w:b/>
                <w:bCs/>
                <w:color w:val="000080"/>
                <w:szCs w:val="20"/>
                <w:lang w:bidi="en-US"/>
              </w:rPr>
            </w:pPr>
          </w:p>
          <w:p w:rsidR="0096534A" w:rsidRPr="0096534A" w:rsidRDefault="0096534A" w:rsidP="0096534A">
            <w:pPr>
              <w:spacing w:before="120" w:after="120" w:line="240" w:lineRule="auto"/>
              <w:jc w:val="right"/>
              <w:rPr>
                <w:rFonts w:eastAsiaTheme="majorEastAsia" w:cstheme="majorBidi"/>
                <w:b/>
                <w:bCs/>
                <w:color w:val="000080"/>
                <w:szCs w:val="20"/>
                <w:lang w:bidi="en-US"/>
              </w:rPr>
            </w:pPr>
            <w:r w:rsidRPr="0096534A">
              <w:rPr>
                <w:rFonts w:eastAsiaTheme="majorEastAsia" w:cstheme="majorBidi"/>
                <w:b/>
                <w:bCs/>
                <w:color w:val="000080"/>
                <w:szCs w:val="20"/>
                <w:lang w:bidi="en-US"/>
              </w:rPr>
              <w:t>R 39 000.00</w:t>
            </w:r>
          </w:p>
          <w:p w:rsidR="0096534A" w:rsidRPr="0096534A" w:rsidRDefault="0096534A" w:rsidP="0096534A">
            <w:pPr>
              <w:spacing w:before="120" w:after="120" w:line="240" w:lineRule="auto"/>
              <w:jc w:val="right"/>
              <w:rPr>
                <w:rFonts w:eastAsiaTheme="majorEastAsia" w:cstheme="majorBidi"/>
                <w:b/>
                <w:bCs/>
                <w:color w:val="000080"/>
                <w:szCs w:val="20"/>
                <w:lang w:bidi="en-US"/>
              </w:rPr>
            </w:pPr>
            <w:r w:rsidRPr="0096534A">
              <w:rPr>
                <w:rFonts w:eastAsiaTheme="majorEastAsia" w:cstheme="majorBidi"/>
                <w:b/>
                <w:bCs/>
                <w:color w:val="000080"/>
                <w:szCs w:val="20"/>
                <w:lang w:bidi="en-US"/>
              </w:rPr>
              <w:t>R 12 000.00</w:t>
            </w:r>
          </w:p>
          <w:p w:rsidR="0096534A" w:rsidRPr="0096534A" w:rsidRDefault="0096534A" w:rsidP="0096534A">
            <w:pPr>
              <w:spacing w:before="120" w:after="120" w:line="240" w:lineRule="auto"/>
              <w:jc w:val="right"/>
              <w:rPr>
                <w:rFonts w:eastAsiaTheme="majorEastAsia" w:cstheme="majorBidi"/>
                <w:b/>
                <w:bCs/>
                <w:color w:val="000080"/>
                <w:szCs w:val="20"/>
                <w:lang w:bidi="en-US"/>
              </w:rPr>
            </w:pPr>
            <w:r w:rsidRPr="0096534A">
              <w:rPr>
                <w:rFonts w:eastAsiaTheme="majorEastAsia" w:cstheme="majorBidi"/>
                <w:b/>
                <w:bCs/>
                <w:color w:val="000080"/>
                <w:szCs w:val="20"/>
                <w:lang w:bidi="en-US"/>
              </w:rPr>
              <w:t>R 29 000.00</w:t>
            </w:r>
          </w:p>
          <w:p w:rsidR="0096534A" w:rsidRPr="0096534A" w:rsidRDefault="0096534A" w:rsidP="0096534A">
            <w:pPr>
              <w:spacing w:before="120" w:after="120" w:line="240" w:lineRule="auto"/>
              <w:jc w:val="right"/>
              <w:rPr>
                <w:rFonts w:eastAsiaTheme="majorEastAsia" w:cstheme="majorBidi"/>
                <w:b/>
                <w:bCs/>
                <w:color w:val="000080"/>
                <w:szCs w:val="20"/>
                <w:lang w:bidi="en-US"/>
              </w:rPr>
            </w:pPr>
          </w:p>
          <w:p w:rsidR="0096534A" w:rsidRPr="0096534A" w:rsidRDefault="0096534A" w:rsidP="0096534A">
            <w:pPr>
              <w:spacing w:before="120" w:after="120" w:line="240" w:lineRule="auto"/>
              <w:jc w:val="right"/>
              <w:rPr>
                <w:rFonts w:eastAsiaTheme="majorEastAsia" w:cstheme="majorBidi"/>
                <w:b/>
                <w:bCs/>
                <w:color w:val="000080"/>
                <w:szCs w:val="20"/>
                <w:lang w:bidi="en-US"/>
              </w:rPr>
            </w:pPr>
          </w:p>
        </w:tc>
      </w:tr>
      <w:tr w:rsidR="0096534A" w:rsidRPr="0096534A" w:rsidTr="0096534A">
        <w:trPr>
          <w:trHeight w:val="300"/>
        </w:trPr>
        <w:tc>
          <w:tcPr>
            <w:tcW w:w="441"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96534A" w:rsidRPr="0096534A" w:rsidRDefault="0096534A" w:rsidP="0096534A">
            <w:pPr>
              <w:spacing w:before="120" w:after="120" w:line="240" w:lineRule="auto"/>
              <w:jc w:val="center"/>
              <w:rPr>
                <w:rFonts w:eastAsiaTheme="majorEastAsia" w:cstheme="majorBidi"/>
                <w:b/>
                <w:bCs/>
                <w:color w:val="FFFFFF"/>
                <w:szCs w:val="20"/>
                <w:lang w:bidi="en-US"/>
              </w:rPr>
            </w:pPr>
            <w:r w:rsidRPr="0096534A">
              <w:rPr>
                <w:rFonts w:eastAsiaTheme="majorEastAsia" w:cstheme="majorBidi"/>
                <w:b/>
                <w:bCs/>
                <w:color w:val="FFFFFF"/>
                <w:szCs w:val="20"/>
                <w:lang w:bidi="en-US"/>
              </w:rPr>
              <w:t>15</w:t>
            </w:r>
          </w:p>
        </w:tc>
        <w:tc>
          <w:tcPr>
            <w:tcW w:w="2915" w:type="pct"/>
            <w:tcBorders>
              <w:top w:val="single" w:sz="4" w:space="0" w:color="auto"/>
              <w:left w:val="nil"/>
              <w:bottom w:val="single" w:sz="4" w:space="0" w:color="auto"/>
              <w:right w:val="single" w:sz="4" w:space="0" w:color="auto"/>
            </w:tcBorders>
            <w:shd w:val="clear" w:color="auto" w:fill="D9D9D9" w:themeFill="background1" w:themeFillShade="D9"/>
            <w:vAlign w:val="center"/>
          </w:tcPr>
          <w:p w:rsidR="0096534A" w:rsidRPr="0096534A" w:rsidRDefault="0096534A" w:rsidP="0096534A">
            <w:pPr>
              <w:spacing w:before="120" w:after="120" w:line="240" w:lineRule="auto"/>
              <w:rPr>
                <w:rFonts w:eastAsiaTheme="majorEastAsia" w:cstheme="majorBidi"/>
                <w:color w:val="000080"/>
                <w:szCs w:val="20"/>
                <w:lang w:bidi="en-US"/>
              </w:rPr>
            </w:pPr>
            <w:r w:rsidRPr="0096534A">
              <w:rPr>
                <w:rFonts w:eastAsiaTheme="majorEastAsia" w:cstheme="majorBidi"/>
                <w:color w:val="000080"/>
                <w:szCs w:val="20"/>
                <w:lang w:bidi="en-US"/>
              </w:rPr>
              <w:t>Present to Steering Committee</w:t>
            </w:r>
          </w:p>
        </w:tc>
        <w:tc>
          <w:tcPr>
            <w:tcW w:w="614" w:type="pct"/>
            <w:tcBorders>
              <w:top w:val="single" w:sz="4" w:space="0" w:color="auto"/>
              <w:left w:val="nil"/>
              <w:bottom w:val="single" w:sz="4" w:space="0" w:color="auto"/>
              <w:right w:val="single" w:sz="4" w:space="0" w:color="auto"/>
            </w:tcBorders>
            <w:shd w:val="clear" w:color="auto" w:fill="D9D9D9" w:themeFill="background1" w:themeFillShade="D9"/>
            <w:vAlign w:val="center"/>
          </w:tcPr>
          <w:p w:rsidR="0096534A" w:rsidRPr="0096534A" w:rsidRDefault="0096534A" w:rsidP="0096534A">
            <w:pPr>
              <w:spacing w:before="120" w:after="120" w:line="240" w:lineRule="auto"/>
              <w:jc w:val="center"/>
              <w:rPr>
                <w:rFonts w:eastAsiaTheme="majorEastAsia" w:cstheme="majorBidi"/>
                <w:b/>
                <w:bCs/>
                <w:color w:val="FFFFFF"/>
                <w:szCs w:val="20"/>
                <w:lang w:bidi="en-US"/>
              </w:rPr>
            </w:pPr>
            <w:r w:rsidRPr="0096534A">
              <w:rPr>
                <w:rFonts w:eastAsiaTheme="majorEastAsia" w:cstheme="majorBidi"/>
                <w:b/>
                <w:bCs/>
                <w:color w:val="FFFFFF"/>
                <w:szCs w:val="20"/>
                <w:lang w:bidi="en-US"/>
              </w:rPr>
              <w:t> </w:t>
            </w:r>
          </w:p>
        </w:tc>
        <w:tc>
          <w:tcPr>
            <w:tcW w:w="1030" w:type="pct"/>
            <w:tcBorders>
              <w:top w:val="single" w:sz="4" w:space="0" w:color="auto"/>
              <w:left w:val="nil"/>
              <w:bottom w:val="single" w:sz="4" w:space="0" w:color="auto"/>
              <w:right w:val="single" w:sz="4" w:space="0" w:color="auto"/>
            </w:tcBorders>
            <w:shd w:val="clear" w:color="auto" w:fill="D9D9D9" w:themeFill="background1" w:themeFillShade="D9"/>
            <w:vAlign w:val="center"/>
          </w:tcPr>
          <w:p w:rsidR="0096534A" w:rsidRPr="0096534A" w:rsidRDefault="0096534A" w:rsidP="0096534A">
            <w:pPr>
              <w:spacing w:before="120" w:after="120" w:line="240" w:lineRule="auto"/>
              <w:jc w:val="right"/>
              <w:rPr>
                <w:rFonts w:eastAsiaTheme="majorEastAsia" w:cstheme="majorBidi"/>
                <w:b/>
                <w:bCs/>
                <w:color w:val="000080"/>
                <w:szCs w:val="20"/>
                <w:lang w:bidi="en-US"/>
              </w:rPr>
            </w:pPr>
            <w:r w:rsidRPr="0096534A">
              <w:rPr>
                <w:rFonts w:eastAsiaTheme="majorEastAsia" w:cstheme="majorBidi"/>
                <w:b/>
                <w:bCs/>
                <w:color w:val="000080"/>
                <w:szCs w:val="20"/>
                <w:lang w:bidi="en-US"/>
              </w:rPr>
              <w:t>R 10 200.00</w:t>
            </w:r>
          </w:p>
        </w:tc>
      </w:tr>
      <w:tr w:rsidR="0096534A" w:rsidRPr="0096534A" w:rsidTr="0096534A">
        <w:trPr>
          <w:trHeight w:val="300"/>
        </w:trPr>
        <w:tc>
          <w:tcPr>
            <w:tcW w:w="441"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96534A" w:rsidRPr="0096534A" w:rsidRDefault="0096534A" w:rsidP="0096534A">
            <w:pPr>
              <w:spacing w:before="120" w:after="120" w:line="240" w:lineRule="auto"/>
              <w:jc w:val="center"/>
              <w:rPr>
                <w:rFonts w:eastAsiaTheme="majorEastAsia" w:cstheme="majorBidi"/>
                <w:b/>
                <w:bCs/>
                <w:color w:val="FFFFFF"/>
                <w:szCs w:val="20"/>
                <w:lang w:bidi="en-US"/>
              </w:rPr>
            </w:pPr>
            <w:r w:rsidRPr="0096534A">
              <w:rPr>
                <w:rFonts w:eastAsiaTheme="majorEastAsia" w:cstheme="majorBidi"/>
                <w:b/>
                <w:bCs/>
                <w:color w:val="FFFFFF"/>
                <w:szCs w:val="20"/>
                <w:lang w:bidi="en-US"/>
              </w:rPr>
              <w:t>16</w:t>
            </w:r>
          </w:p>
        </w:tc>
        <w:tc>
          <w:tcPr>
            <w:tcW w:w="2915" w:type="pct"/>
            <w:tcBorders>
              <w:top w:val="single" w:sz="4" w:space="0" w:color="auto"/>
              <w:left w:val="nil"/>
              <w:bottom w:val="single" w:sz="4" w:space="0" w:color="auto"/>
              <w:right w:val="single" w:sz="4" w:space="0" w:color="auto"/>
            </w:tcBorders>
            <w:shd w:val="clear" w:color="auto" w:fill="D9D9D9" w:themeFill="background1" w:themeFillShade="D9"/>
            <w:vAlign w:val="center"/>
          </w:tcPr>
          <w:p w:rsidR="0096534A" w:rsidRPr="0096534A" w:rsidRDefault="0096534A" w:rsidP="0096534A">
            <w:pPr>
              <w:spacing w:before="120" w:after="120" w:line="240" w:lineRule="auto"/>
              <w:rPr>
                <w:rFonts w:eastAsiaTheme="majorEastAsia" w:cstheme="majorBidi"/>
                <w:color w:val="000080"/>
                <w:szCs w:val="20"/>
                <w:lang w:bidi="en-US"/>
              </w:rPr>
            </w:pPr>
            <w:r w:rsidRPr="0096534A">
              <w:rPr>
                <w:rFonts w:eastAsiaTheme="majorEastAsia" w:cstheme="majorBidi"/>
                <w:color w:val="000080"/>
                <w:szCs w:val="20"/>
                <w:lang w:bidi="en-US"/>
              </w:rPr>
              <w:t>Total: SOW 3</w:t>
            </w:r>
          </w:p>
        </w:tc>
        <w:tc>
          <w:tcPr>
            <w:tcW w:w="614" w:type="pct"/>
            <w:tcBorders>
              <w:top w:val="single" w:sz="4" w:space="0" w:color="auto"/>
              <w:left w:val="nil"/>
              <w:bottom w:val="single" w:sz="4" w:space="0" w:color="auto"/>
              <w:right w:val="single" w:sz="4" w:space="0" w:color="auto"/>
            </w:tcBorders>
            <w:shd w:val="clear" w:color="auto" w:fill="D9D9D9" w:themeFill="background1" w:themeFillShade="D9"/>
            <w:vAlign w:val="center"/>
          </w:tcPr>
          <w:p w:rsidR="0096534A" w:rsidRPr="0096534A" w:rsidRDefault="0096534A" w:rsidP="0096534A">
            <w:pPr>
              <w:spacing w:before="120" w:after="120" w:line="240" w:lineRule="auto"/>
              <w:jc w:val="center"/>
              <w:rPr>
                <w:rFonts w:eastAsiaTheme="majorEastAsia" w:cstheme="majorBidi"/>
                <w:b/>
                <w:bCs/>
                <w:color w:val="FFFFFF"/>
                <w:szCs w:val="20"/>
                <w:lang w:bidi="en-US"/>
              </w:rPr>
            </w:pPr>
            <w:r w:rsidRPr="0096534A">
              <w:rPr>
                <w:rFonts w:eastAsiaTheme="majorEastAsia" w:cstheme="majorBidi"/>
                <w:b/>
                <w:bCs/>
                <w:color w:val="FFFFFF"/>
                <w:szCs w:val="20"/>
                <w:lang w:bidi="en-US"/>
              </w:rPr>
              <w:t> </w:t>
            </w:r>
          </w:p>
        </w:tc>
        <w:tc>
          <w:tcPr>
            <w:tcW w:w="1030" w:type="pct"/>
            <w:tcBorders>
              <w:top w:val="single" w:sz="4" w:space="0" w:color="auto"/>
              <w:left w:val="nil"/>
              <w:bottom w:val="single" w:sz="4" w:space="0" w:color="auto"/>
              <w:right w:val="single" w:sz="4" w:space="0" w:color="auto"/>
            </w:tcBorders>
            <w:shd w:val="clear" w:color="auto" w:fill="D9D9D9" w:themeFill="background1" w:themeFillShade="D9"/>
            <w:vAlign w:val="center"/>
          </w:tcPr>
          <w:p w:rsidR="0096534A" w:rsidRPr="0096534A" w:rsidRDefault="0096534A" w:rsidP="0096534A">
            <w:pPr>
              <w:spacing w:before="120" w:after="120" w:line="240" w:lineRule="auto"/>
              <w:jc w:val="right"/>
              <w:rPr>
                <w:rFonts w:eastAsiaTheme="majorEastAsia" w:cstheme="majorBidi"/>
                <w:b/>
                <w:bCs/>
                <w:color w:val="000080"/>
                <w:szCs w:val="20"/>
                <w:lang w:bidi="en-US"/>
              </w:rPr>
            </w:pPr>
            <w:r w:rsidRPr="0096534A">
              <w:rPr>
                <w:rFonts w:eastAsiaTheme="majorEastAsia" w:cstheme="majorBidi"/>
                <w:b/>
                <w:bCs/>
                <w:color w:val="000080"/>
                <w:szCs w:val="20"/>
                <w:lang w:bidi="en-US"/>
              </w:rPr>
              <w:t xml:space="preserve">R.279 200.00 </w:t>
            </w:r>
          </w:p>
        </w:tc>
      </w:tr>
      <w:tr w:rsidR="0096534A" w:rsidRPr="0096534A" w:rsidTr="0096534A">
        <w:trPr>
          <w:trHeight w:val="300"/>
        </w:trPr>
        <w:tc>
          <w:tcPr>
            <w:tcW w:w="441" w:type="pct"/>
            <w:tcBorders>
              <w:top w:val="single" w:sz="4" w:space="0" w:color="auto"/>
              <w:left w:val="single" w:sz="4" w:space="0" w:color="auto"/>
              <w:bottom w:val="single" w:sz="4" w:space="0" w:color="auto"/>
              <w:right w:val="single" w:sz="4" w:space="0" w:color="auto"/>
            </w:tcBorders>
            <w:shd w:val="clear" w:color="auto" w:fill="92D050"/>
            <w:vAlign w:val="center"/>
            <w:hideMark/>
          </w:tcPr>
          <w:p w:rsidR="0096534A" w:rsidRPr="0096534A" w:rsidRDefault="0096534A" w:rsidP="0096534A">
            <w:pPr>
              <w:spacing w:before="120" w:after="120" w:line="240" w:lineRule="auto"/>
              <w:jc w:val="center"/>
              <w:rPr>
                <w:rFonts w:ascii="Verdana" w:eastAsiaTheme="majorEastAsia" w:hAnsi="Verdana" w:cstheme="majorBidi"/>
                <w:b/>
                <w:bCs/>
                <w:color w:val="FFFFFF"/>
                <w:szCs w:val="20"/>
                <w:lang w:bidi="en-US"/>
              </w:rPr>
            </w:pPr>
            <w:r w:rsidRPr="0096534A">
              <w:rPr>
                <w:rFonts w:eastAsiaTheme="majorEastAsia" w:cstheme="majorBidi"/>
                <w:b/>
                <w:bCs/>
                <w:color w:val="FFFFFF"/>
                <w:szCs w:val="20"/>
                <w:lang w:bidi="en-US"/>
              </w:rPr>
              <w:t>17</w:t>
            </w:r>
          </w:p>
        </w:tc>
        <w:tc>
          <w:tcPr>
            <w:tcW w:w="2915" w:type="pct"/>
            <w:tcBorders>
              <w:top w:val="single" w:sz="4" w:space="0" w:color="auto"/>
              <w:left w:val="nil"/>
              <w:bottom w:val="single" w:sz="4" w:space="0" w:color="auto"/>
              <w:right w:val="single" w:sz="4" w:space="0" w:color="auto"/>
            </w:tcBorders>
            <w:shd w:val="clear" w:color="auto" w:fill="C0C0C0"/>
            <w:vAlign w:val="center"/>
            <w:hideMark/>
          </w:tcPr>
          <w:p w:rsidR="0096534A" w:rsidRPr="0096534A" w:rsidRDefault="0096534A" w:rsidP="0096534A">
            <w:pPr>
              <w:spacing w:before="120" w:after="120" w:line="240" w:lineRule="auto"/>
              <w:rPr>
                <w:rFonts w:ascii="Verdana" w:eastAsiaTheme="majorEastAsia" w:hAnsi="Verdana" w:cstheme="majorBidi"/>
                <w:color w:val="000080"/>
                <w:szCs w:val="20"/>
                <w:lang w:bidi="en-US"/>
              </w:rPr>
            </w:pPr>
            <w:r w:rsidRPr="0096534A">
              <w:rPr>
                <w:rFonts w:eastAsiaTheme="majorEastAsia" w:cstheme="majorBidi"/>
                <w:color w:val="000080"/>
                <w:szCs w:val="20"/>
                <w:lang w:bidi="en-US"/>
              </w:rPr>
              <w:t>Submit Final Reports and Present to Executive Management</w:t>
            </w:r>
          </w:p>
        </w:tc>
        <w:tc>
          <w:tcPr>
            <w:tcW w:w="614" w:type="pct"/>
            <w:tcBorders>
              <w:top w:val="single" w:sz="4" w:space="0" w:color="auto"/>
              <w:left w:val="nil"/>
              <w:bottom w:val="single" w:sz="4" w:space="0" w:color="auto"/>
              <w:right w:val="single" w:sz="4" w:space="0" w:color="auto"/>
            </w:tcBorders>
            <w:shd w:val="clear" w:color="auto" w:fill="C0C0C0"/>
            <w:vAlign w:val="center"/>
            <w:hideMark/>
          </w:tcPr>
          <w:p w:rsidR="0096534A" w:rsidRPr="0096534A" w:rsidRDefault="0096534A" w:rsidP="0096534A">
            <w:pPr>
              <w:spacing w:before="120" w:after="120" w:line="240" w:lineRule="auto"/>
              <w:jc w:val="both"/>
              <w:rPr>
                <w:rFonts w:ascii="Verdana" w:eastAsiaTheme="majorEastAsia" w:hAnsi="Verdana" w:cstheme="majorBidi"/>
                <w:color w:val="000080"/>
                <w:szCs w:val="20"/>
                <w:lang w:bidi="en-US"/>
              </w:rPr>
            </w:pPr>
            <w:r w:rsidRPr="0096534A">
              <w:rPr>
                <w:rFonts w:eastAsiaTheme="majorEastAsia" w:cstheme="majorBidi"/>
                <w:color w:val="000080"/>
                <w:szCs w:val="20"/>
                <w:lang w:bidi="en-US"/>
              </w:rPr>
              <w:t> </w:t>
            </w:r>
          </w:p>
        </w:tc>
        <w:tc>
          <w:tcPr>
            <w:tcW w:w="1030" w:type="pct"/>
            <w:tcBorders>
              <w:top w:val="single" w:sz="4" w:space="0" w:color="auto"/>
              <w:left w:val="nil"/>
              <w:bottom w:val="single" w:sz="4" w:space="0" w:color="auto"/>
              <w:right w:val="single" w:sz="4" w:space="0" w:color="auto"/>
            </w:tcBorders>
            <w:shd w:val="clear" w:color="auto" w:fill="C0C0C0"/>
            <w:vAlign w:val="center"/>
            <w:hideMark/>
          </w:tcPr>
          <w:p w:rsidR="0096534A" w:rsidRPr="0096534A" w:rsidRDefault="0096534A" w:rsidP="0096534A">
            <w:pPr>
              <w:spacing w:before="120" w:after="120" w:line="240" w:lineRule="auto"/>
              <w:jc w:val="right"/>
              <w:rPr>
                <w:rFonts w:ascii="Verdana" w:eastAsiaTheme="majorEastAsia" w:hAnsi="Verdana" w:cstheme="majorBidi"/>
                <w:color w:val="000080"/>
                <w:szCs w:val="20"/>
                <w:lang w:bidi="en-US"/>
              </w:rPr>
            </w:pPr>
            <w:r w:rsidRPr="0096534A">
              <w:rPr>
                <w:rFonts w:eastAsiaTheme="majorEastAsia" w:cstheme="majorBidi"/>
                <w:color w:val="000080"/>
                <w:szCs w:val="20"/>
                <w:lang w:bidi="en-US"/>
              </w:rPr>
              <w:t>R 25 200.00</w:t>
            </w:r>
          </w:p>
        </w:tc>
      </w:tr>
      <w:tr w:rsidR="0096534A" w:rsidRPr="0096534A" w:rsidTr="0096534A">
        <w:trPr>
          <w:trHeight w:val="300"/>
        </w:trPr>
        <w:tc>
          <w:tcPr>
            <w:tcW w:w="441" w:type="pct"/>
            <w:tcBorders>
              <w:top w:val="nil"/>
              <w:left w:val="single" w:sz="4" w:space="0" w:color="auto"/>
              <w:bottom w:val="single" w:sz="4" w:space="0" w:color="auto"/>
              <w:right w:val="single" w:sz="4" w:space="0" w:color="auto"/>
            </w:tcBorders>
            <w:shd w:val="clear" w:color="auto" w:fill="92D050"/>
            <w:vAlign w:val="center"/>
            <w:hideMark/>
          </w:tcPr>
          <w:p w:rsidR="0096534A" w:rsidRPr="0096534A" w:rsidRDefault="0096534A" w:rsidP="0096534A">
            <w:pPr>
              <w:spacing w:before="120" w:after="120" w:line="240" w:lineRule="auto"/>
              <w:jc w:val="center"/>
              <w:rPr>
                <w:rFonts w:ascii="Verdana" w:eastAsiaTheme="majorEastAsia" w:hAnsi="Verdana" w:cstheme="majorBidi"/>
                <w:b/>
                <w:bCs/>
                <w:color w:val="FFFFFF"/>
                <w:szCs w:val="20"/>
                <w:lang w:bidi="en-US"/>
              </w:rPr>
            </w:pPr>
            <w:r w:rsidRPr="0096534A">
              <w:rPr>
                <w:rFonts w:eastAsiaTheme="majorEastAsia" w:cstheme="majorBidi"/>
                <w:b/>
                <w:bCs/>
                <w:color w:val="FFFFFF"/>
                <w:szCs w:val="20"/>
                <w:lang w:bidi="en-US"/>
              </w:rPr>
              <w:t>18</w:t>
            </w:r>
          </w:p>
        </w:tc>
        <w:tc>
          <w:tcPr>
            <w:tcW w:w="2915" w:type="pct"/>
            <w:tcBorders>
              <w:top w:val="single" w:sz="4" w:space="0" w:color="auto"/>
              <w:left w:val="nil"/>
              <w:bottom w:val="single" w:sz="4" w:space="0" w:color="auto"/>
              <w:right w:val="single" w:sz="4" w:space="0" w:color="auto"/>
            </w:tcBorders>
            <w:shd w:val="clear" w:color="auto" w:fill="C0C0C0"/>
            <w:vAlign w:val="center"/>
            <w:hideMark/>
          </w:tcPr>
          <w:p w:rsidR="0096534A" w:rsidRPr="0096534A" w:rsidRDefault="0096534A" w:rsidP="0096534A">
            <w:pPr>
              <w:spacing w:before="120" w:after="120" w:line="240" w:lineRule="auto"/>
              <w:rPr>
                <w:rFonts w:ascii="Verdana" w:eastAsiaTheme="majorEastAsia" w:hAnsi="Verdana" w:cstheme="majorBidi"/>
                <w:color w:val="000080"/>
                <w:szCs w:val="20"/>
                <w:lang w:bidi="en-US"/>
              </w:rPr>
            </w:pPr>
            <w:r w:rsidRPr="0096534A">
              <w:rPr>
                <w:rFonts w:eastAsiaTheme="majorEastAsia" w:cstheme="majorBidi"/>
                <w:color w:val="000080"/>
                <w:szCs w:val="20"/>
                <w:lang w:bidi="en-US"/>
              </w:rPr>
              <w:t>Final Reconciliation and project closure</w:t>
            </w:r>
          </w:p>
        </w:tc>
        <w:tc>
          <w:tcPr>
            <w:tcW w:w="614" w:type="pct"/>
            <w:tcBorders>
              <w:top w:val="nil"/>
              <w:left w:val="nil"/>
              <w:bottom w:val="single" w:sz="4" w:space="0" w:color="auto"/>
              <w:right w:val="single" w:sz="4" w:space="0" w:color="auto"/>
            </w:tcBorders>
            <w:shd w:val="clear" w:color="auto" w:fill="C0C0C0"/>
            <w:vAlign w:val="center"/>
            <w:hideMark/>
          </w:tcPr>
          <w:p w:rsidR="0096534A" w:rsidRPr="0096534A" w:rsidRDefault="0096534A" w:rsidP="0096534A">
            <w:pPr>
              <w:spacing w:before="120" w:after="120" w:line="240" w:lineRule="auto"/>
              <w:jc w:val="both"/>
              <w:rPr>
                <w:rFonts w:ascii="Verdana" w:eastAsiaTheme="majorEastAsia" w:hAnsi="Verdana" w:cstheme="majorBidi"/>
                <w:color w:val="000080"/>
                <w:szCs w:val="20"/>
                <w:lang w:bidi="en-US"/>
              </w:rPr>
            </w:pPr>
            <w:r w:rsidRPr="0096534A">
              <w:rPr>
                <w:rFonts w:eastAsiaTheme="majorEastAsia" w:cstheme="majorBidi"/>
                <w:color w:val="000080"/>
                <w:szCs w:val="20"/>
                <w:lang w:bidi="en-US"/>
              </w:rPr>
              <w:t> </w:t>
            </w:r>
          </w:p>
        </w:tc>
        <w:tc>
          <w:tcPr>
            <w:tcW w:w="1030" w:type="pct"/>
            <w:tcBorders>
              <w:top w:val="nil"/>
              <w:left w:val="nil"/>
              <w:bottom w:val="single" w:sz="4" w:space="0" w:color="auto"/>
              <w:right w:val="single" w:sz="4" w:space="0" w:color="auto"/>
            </w:tcBorders>
            <w:shd w:val="clear" w:color="auto" w:fill="C0C0C0"/>
            <w:vAlign w:val="center"/>
            <w:hideMark/>
          </w:tcPr>
          <w:p w:rsidR="0096534A" w:rsidRPr="0096534A" w:rsidRDefault="0096534A" w:rsidP="0096534A">
            <w:pPr>
              <w:spacing w:before="120" w:after="120" w:line="240" w:lineRule="auto"/>
              <w:jc w:val="right"/>
              <w:rPr>
                <w:rFonts w:ascii="Verdana" w:eastAsiaTheme="majorEastAsia" w:hAnsi="Verdana" w:cstheme="majorBidi"/>
                <w:color w:val="000080"/>
                <w:szCs w:val="20"/>
                <w:lang w:bidi="en-US"/>
              </w:rPr>
            </w:pPr>
            <w:r w:rsidRPr="0096534A">
              <w:rPr>
                <w:rFonts w:eastAsiaTheme="majorEastAsia" w:cstheme="majorBidi"/>
                <w:color w:val="000080"/>
                <w:szCs w:val="20"/>
                <w:lang w:bidi="en-US"/>
              </w:rPr>
              <w:t>R 25 600.00</w:t>
            </w:r>
          </w:p>
        </w:tc>
      </w:tr>
      <w:tr w:rsidR="0096534A" w:rsidRPr="0096534A" w:rsidTr="0096534A">
        <w:trPr>
          <w:trHeight w:val="315"/>
        </w:trPr>
        <w:tc>
          <w:tcPr>
            <w:tcW w:w="441" w:type="pct"/>
            <w:tcBorders>
              <w:top w:val="nil"/>
              <w:left w:val="single" w:sz="4" w:space="0" w:color="auto"/>
              <w:bottom w:val="single" w:sz="4" w:space="0" w:color="auto"/>
              <w:right w:val="single" w:sz="4" w:space="0" w:color="auto"/>
            </w:tcBorders>
            <w:shd w:val="clear" w:color="auto" w:fill="92D050"/>
            <w:vAlign w:val="center"/>
            <w:hideMark/>
          </w:tcPr>
          <w:p w:rsidR="0096534A" w:rsidRPr="0096534A" w:rsidRDefault="0096534A" w:rsidP="0096534A">
            <w:pPr>
              <w:spacing w:before="120" w:after="120" w:line="240" w:lineRule="auto"/>
              <w:jc w:val="center"/>
              <w:rPr>
                <w:rFonts w:ascii="Verdana" w:eastAsiaTheme="majorEastAsia" w:hAnsi="Verdana" w:cstheme="majorBidi"/>
                <w:b/>
                <w:bCs/>
                <w:color w:val="FFFFFF"/>
                <w:szCs w:val="20"/>
                <w:lang w:bidi="en-US"/>
              </w:rPr>
            </w:pPr>
            <w:r w:rsidRPr="0096534A">
              <w:rPr>
                <w:rFonts w:eastAsiaTheme="majorEastAsia" w:cstheme="majorBidi"/>
                <w:b/>
                <w:bCs/>
                <w:color w:val="FFFFFF"/>
                <w:szCs w:val="20"/>
                <w:lang w:bidi="en-US"/>
              </w:rPr>
              <w:t>19</w:t>
            </w:r>
          </w:p>
        </w:tc>
        <w:tc>
          <w:tcPr>
            <w:tcW w:w="2915" w:type="pct"/>
            <w:tcBorders>
              <w:top w:val="single" w:sz="4" w:space="0" w:color="auto"/>
              <w:left w:val="nil"/>
              <w:bottom w:val="single" w:sz="4" w:space="0" w:color="auto"/>
              <w:right w:val="single" w:sz="4" w:space="0" w:color="auto"/>
            </w:tcBorders>
            <w:shd w:val="clear" w:color="auto" w:fill="C0C0C0"/>
            <w:vAlign w:val="center"/>
            <w:hideMark/>
          </w:tcPr>
          <w:p w:rsidR="0096534A" w:rsidRPr="0096534A" w:rsidRDefault="0096534A" w:rsidP="0096534A">
            <w:pPr>
              <w:spacing w:before="120" w:after="120" w:line="240" w:lineRule="auto"/>
              <w:jc w:val="right"/>
              <w:rPr>
                <w:rFonts w:ascii="Verdana" w:eastAsiaTheme="majorEastAsia" w:hAnsi="Verdana" w:cstheme="majorBidi"/>
                <w:b/>
                <w:bCs/>
                <w:color w:val="000080"/>
                <w:szCs w:val="20"/>
                <w:lang w:bidi="en-US"/>
              </w:rPr>
            </w:pPr>
            <w:r w:rsidRPr="0096534A">
              <w:rPr>
                <w:rFonts w:eastAsiaTheme="majorEastAsia" w:cstheme="majorBidi"/>
                <w:b/>
                <w:bCs/>
                <w:color w:val="000080"/>
                <w:szCs w:val="20"/>
                <w:lang w:bidi="en-US"/>
              </w:rPr>
              <w:t>TOTAL CLOSE OUT</w:t>
            </w:r>
          </w:p>
        </w:tc>
        <w:tc>
          <w:tcPr>
            <w:tcW w:w="614" w:type="pct"/>
            <w:tcBorders>
              <w:top w:val="nil"/>
              <w:left w:val="nil"/>
              <w:bottom w:val="single" w:sz="4" w:space="0" w:color="auto"/>
              <w:right w:val="single" w:sz="4" w:space="0" w:color="auto"/>
            </w:tcBorders>
            <w:shd w:val="clear" w:color="auto" w:fill="C0C0C0"/>
            <w:vAlign w:val="center"/>
            <w:hideMark/>
          </w:tcPr>
          <w:p w:rsidR="0096534A" w:rsidRPr="0096534A" w:rsidRDefault="0096534A" w:rsidP="0096534A">
            <w:pPr>
              <w:spacing w:before="120" w:after="120" w:line="240" w:lineRule="auto"/>
              <w:rPr>
                <w:rFonts w:ascii="Verdana" w:eastAsiaTheme="majorEastAsia" w:hAnsi="Verdana" w:cstheme="majorBidi"/>
                <w:color w:val="000080"/>
                <w:szCs w:val="20"/>
                <w:lang w:bidi="en-US"/>
              </w:rPr>
            </w:pPr>
            <w:r w:rsidRPr="0096534A">
              <w:rPr>
                <w:rFonts w:eastAsiaTheme="majorEastAsia" w:cstheme="majorBidi"/>
                <w:color w:val="000080"/>
                <w:szCs w:val="20"/>
                <w:lang w:bidi="en-US"/>
              </w:rPr>
              <w:t> </w:t>
            </w:r>
          </w:p>
        </w:tc>
        <w:tc>
          <w:tcPr>
            <w:tcW w:w="1030" w:type="pct"/>
            <w:tcBorders>
              <w:top w:val="nil"/>
              <w:left w:val="nil"/>
              <w:bottom w:val="single" w:sz="4" w:space="0" w:color="auto"/>
              <w:right w:val="single" w:sz="4" w:space="0" w:color="auto"/>
            </w:tcBorders>
            <w:shd w:val="clear" w:color="auto" w:fill="C0C0C0"/>
            <w:vAlign w:val="center"/>
            <w:hideMark/>
          </w:tcPr>
          <w:p w:rsidR="0096534A" w:rsidRPr="0096534A" w:rsidRDefault="0096534A" w:rsidP="0096534A">
            <w:pPr>
              <w:spacing w:before="120" w:after="120" w:line="240" w:lineRule="auto"/>
              <w:jc w:val="right"/>
              <w:rPr>
                <w:rFonts w:ascii="Verdana" w:eastAsiaTheme="majorEastAsia" w:hAnsi="Verdana" w:cstheme="majorBidi"/>
                <w:b/>
                <w:bCs/>
                <w:color w:val="000080"/>
                <w:szCs w:val="20"/>
                <w:lang w:bidi="en-US"/>
              </w:rPr>
            </w:pPr>
            <w:r w:rsidRPr="0096534A">
              <w:rPr>
                <w:rFonts w:eastAsiaTheme="majorEastAsia" w:cstheme="majorBidi"/>
                <w:b/>
                <w:bCs/>
                <w:color w:val="000080"/>
                <w:szCs w:val="20"/>
                <w:lang w:bidi="en-US"/>
              </w:rPr>
              <w:t>R 50 800.00</w:t>
            </w:r>
          </w:p>
        </w:tc>
      </w:tr>
      <w:tr w:rsidR="0096534A" w:rsidRPr="0096534A" w:rsidTr="0096534A">
        <w:trPr>
          <w:trHeight w:val="315"/>
        </w:trPr>
        <w:tc>
          <w:tcPr>
            <w:tcW w:w="441" w:type="pct"/>
            <w:tcBorders>
              <w:top w:val="nil"/>
              <w:left w:val="single" w:sz="4" w:space="0" w:color="auto"/>
              <w:bottom w:val="single" w:sz="4" w:space="0" w:color="auto"/>
              <w:right w:val="single" w:sz="4" w:space="0" w:color="auto"/>
            </w:tcBorders>
            <w:shd w:val="clear" w:color="auto" w:fill="92D050"/>
            <w:vAlign w:val="center"/>
            <w:hideMark/>
          </w:tcPr>
          <w:p w:rsidR="0096534A" w:rsidRPr="0096534A" w:rsidRDefault="0096534A" w:rsidP="0096534A">
            <w:pPr>
              <w:spacing w:before="120" w:after="120" w:line="240" w:lineRule="auto"/>
              <w:jc w:val="center"/>
              <w:rPr>
                <w:rFonts w:ascii="Verdana" w:eastAsiaTheme="majorEastAsia" w:hAnsi="Verdana" w:cstheme="majorBidi"/>
                <w:b/>
                <w:bCs/>
                <w:color w:val="FFFFFF"/>
                <w:szCs w:val="20"/>
                <w:lang w:bidi="en-US"/>
              </w:rPr>
            </w:pPr>
            <w:r w:rsidRPr="0096534A">
              <w:rPr>
                <w:rFonts w:eastAsiaTheme="majorEastAsia" w:cstheme="majorBidi"/>
                <w:b/>
                <w:bCs/>
                <w:color w:val="FFFFFF"/>
                <w:szCs w:val="20"/>
                <w:lang w:bidi="en-US"/>
              </w:rPr>
              <w:t>20</w:t>
            </w:r>
          </w:p>
        </w:tc>
        <w:tc>
          <w:tcPr>
            <w:tcW w:w="2915" w:type="pct"/>
            <w:tcBorders>
              <w:top w:val="single" w:sz="4" w:space="0" w:color="auto"/>
              <w:left w:val="nil"/>
              <w:bottom w:val="single" w:sz="4" w:space="0" w:color="auto"/>
              <w:right w:val="single" w:sz="4" w:space="0" w:color="auto"/>
            </w:tcBorders>
            <w:shd w:val="clear" w:color="auto" w:fill="003366"/>
            <w:vAlign w:val="center"/>
            <w:hideMark/>
          </w:tcPr>
          <w:p w:rsidR="0096534A" w:rsidRPr="0096534A" w:rsidRDefault="0096534A" w:rsidP="0096534A">
            <w:pPr>
              <w:spacing w:before="120" w:after="120" w:line="240" w:lineRule="auto"/>
              <w:rPr>
                <w:rFonts w:ascii="Verdana" w:eastAsiaTheme="majorEastAsia" w:hAnsi="Verdana" w:cstheme="majorBidi"/>
                <w:b/>
                <w:bCs/>
                <w:color w:val="FFFFFF"/>
                <w:szCs w:val="20"/>
                <w:lang w:bidi="en-US"/>
              </w:rPr>
            </w:pPr>
            <w:r w:rsidRPr="0096534A">
              <w:rPr>
                <w:rFonts w:eastAsiaTheme="majorEastAsia" w:cstheme="majorBidi"/>
                <w:b/>
                <w:bCs/>
                <w:color w:val="FFFFFF"/>
                <w:szCs w:val="20"/>
                <w:lang w:bidi="en-US"/>
              </w:rPr>
              <w:t>Sub-Total</w:t>
            </w:r>
          </w:p>
        </w:tc>
        <w:tc>
          <w:tcPr>
            <w:tcW w:w="614" w:type="pct"/>
            <w:tcBorders>
              <w:top w:val="nil"/>
              <w:left w:val="nil"/>
              <w:bottom w:val="single" w:sz="4" w:space="0" w:color="auto"/>
              <w:right w:val="single" w:sz="4" w:space="0" w:color="auto"/>
            </w:tcBorders>
            <w:shd w:val="clear" w:color="auto" w:fill="003366"/>
            <w:vAlign w:val="center"/>
            <w:hideMark/>
          </w:tcPr>
          <w:p w:rsidR="0096534A" w:rsidRPr="0096534A" w:rsidRDefault="0096534A" w:rsidP="0096534A">
            <w:pPr>
              <w:spacing w:before="120" w:after="120" w:line="240" w:lineRule="auto"/>
              <w:jc w:val="both"/>
              <w:rPr>
                <w:rFonts w:ascii="Verdana" w:eastAsiaTheme="majorEastAsia" w:hAnsi="Verdana" w:cstheme="majorBidi"/>
                <w:b/>
                <w:bCs/>
                <w:color w:val="FFFFFF"/>
                <w:szCs w:val="20"/>
                <w:lang w:bidi="en-US"/>
              </w:rPr>
            </w:pPr>
            <w:r w:rsidRPr="0096534A">
              <w:rPr>
                <w:rFonts w:eastAsiaTheme="majorEastAsia" w:cstheme="majorBidi"/>
                <w:b/>
                <w:bCs/>
                <w:color w:val="FFFFFF"/>
                <w:szCs w:val="20"/>
                <w:lang w:bidi="en-US"/>
              </w:rPr>
              <w:t> </w:t>
            </w:r>
          </w:p>
        </w:tc>
        <w:tc>
          <w:tcPr>
            <w:tcW w:w="1030" w:type="pct"/>
            <w:tcBorders>
              <w:top w:val="nil"/>
              <w:left w:val="nil"/>
              <w:bottom w:val="single" w:sz="4" w:space="0" w:color="auto"/>
              <w:right w:val="single" w:sz="4" w:space="0" w:color="auto"/>
            </w:tcBorders>
            <w:shd w:val="clear" w:color="auto" w:fill="003366"/>
            <w:vAlign w:val="center"/>
            <w:hideMark/>
          </w:tcPr>
          <w:p w:rsidR="0096534A" w:rsidRPr="0096534A" w:rsidRDefault="0096534A" w:rsidP="0096534A">
            <w:pPr>
              <w:spacing w:before="120" w:after="120" w:line="240" w:lineRule="auto"/>
              <w:jc w:val="right"/>
              <w:rPr>
                <w:rFonts w:ascii="Verdana" w:eastAsiaTheme="majorEastAsia" w:hAnsi="Verdana" w:cstheme="majorBidi"/>
                <w:b/>
                <w:bCs/>
                <w:color w:val="FFFFFF"/>
                <w:szCs w:val="20"/>
                <w:lang w:bidi="en-US"/>
              </w:rPr>
            </w:pPr>
            <w:r w:rsidRPr="0096534A">
              <w:rPr>
                <w:rFonts w:eastAsiaTheme="majorEastAsia" w:cstheme="majorBidi"/>
                <w:b/>
                <w:bCs/>
                <w:color w:val="FFFFFF"/>
                <w:szCs w:val="20"/>
                <w:lang w:bidi="en-US"/>
              </w:rPr>
              <w:t>R 897 400.00</w:t>
            </w:r>
          </w:p>
        </w:tc>
      </w:tr>
      <w:tr w:rsidR="0096534A" w:rsidRPr="0096534A" w:rsidTr="0096534A">
        <w:trPr>
          <w:trHeight w:val="300"/>
        </w:trPr>
        <w:tc>
          <w:tcPr>
            <w:tcW w:w="441" w:type="pct"/>
            <w:tcBorders>
              <w:top w:val="nil"/>
              <w:left w:val="single" w:sz="4" w:space="0" w:color="auto"/>
              <w:bottom w:val="single" w:sz="4" w:space="0" w:color="auto"/>
              <w:right w:val="single" w:sz="4" w:space="0" w:color="auto"/>
            </w:tcBorders>
            <w:shd w:val="clear" w:color="auto" w:fill="92D050"/>
            <w:vAlign w:val="center"/>
            <w:hideMark/>
          </w:tcPr>
          <w:p w:rsidR="0096534A" w:rsidRPr="0096534A" w:rsidRDefault="0096534A" w:rsidP="0096534A">
            <w:pPr>
              <w:spacing w:before="120" w:after="120" w:line="240" w:lineRule="auto"/>
              <w:jc w:val="center"/>
              <w:rPr>
                <w:rFonts w:ascii="Verdana" w:eastAsiaTheme="majorEastAsia" w:hAnsi="Verdana" w:cstheme="majorBidi"/>
                <w:b/>
                <w:bCs/>
                <w:color w:val="FFFFFF"/>
                <w:szCs w:val="20"/>
                <w:lang w:bidi="en-US"/>
              </w:rPr>
            </w:pPr>
            <w:r w:rsidRPr="0096534A">
              <w:rPr>
                <w:rFonts w:eastAsiaTheme="majorEastAsia" w:cstheme="majorBidi"/>
                <w:b/>
                <w:bCs/>
                <w:color w:val="FFFFFF"/>
                <w:szCs w:val="20"/>
                <w:lang w:bidi="en-US"/>
              </w:rPr>
              <w:t>21</w:t>
            </w:r>
          </w:p>
        </w:tc>
        <w:tc>
          <w:tcPr>
            <w:tcW w:w="2915" w:type="pct"/>
            <w:tcBorders>
              <w:top w:val="single" w:sz="4" w:space="0" w:color="auto"/>
              <w:left w:val="nil"/>
              <w:bottom w:val="single" w:sz="4" w:space="0" w:color="auto"/>
              <w:right w:val="single" w:sz="4" w:space="0" w:color="auto"/>
            </w:tcBorders>
            <w:shd w:val="clear" w:color="auto" w:fill="003366"/>
            <w:vAlign w:val="center"/>
            <w:hideMark/>
          </w:tcPr>
          <w:p w:rsidR="0096534A" w:rsidRPr="0096534A" w:rsidRDefault="0096534A" w:rsidP="0096534A">
            <w:pPr>
              <w:spacing w:before="120" w:after="120" w:line="240" w:lineRule="auto"/>
              <w:rPr>
                <w:rFonts w:ascii="Verdana" w:eastAsiaTheme="majorEastAsia" w:hAnsi="Verdana" w:cstheme="majorBidi"/>
                <w:b/>
                <w:bCs/>
                <w:color w:val="FFFFFF"/>
                <w:szCs w:val="20"/>
                <w:lang w:bidi="en-US"/>
              </w:rPr>
            </w:pPr>
            <w:r w:rsidRPr="0096534A">
              <w:rPr>
                <w:rFonts w:eastAsiaTheme="majorEastAsia" w:cstheme="majorBidi"/>
                <w:b/>
                <w:bCs/>
                <w:color w:val="FFFFFF"/>
                <w:szCs w:val="20"/>
                <w:lang w:bidi="en-US"/>
              </w:rPr>
              <w:t>DISBURSEMENTS</w:t>
            </w:r>
          </w:p>
        </w:tc>
        <w:tc>
          <w:tcPr>
            <w:tcW w:w="614" w:type="pct"/>
            <w:tcBorders>
              <w:top w:val="nil"/>
              <w:left w:val="nil"/>
              <w:bottom w:val="single" w:sz="4" w:space="0" w:color="auto"/>
              <w:right w:val="single" w:sz="4" w:space="0" w:color="auto"/>
            </w:tcBorders>
            <w:shd w:val="clear" w:color="auto" w:fill="003366"/>
            <w:vAlign w:val="center"/>
            <w:hideMark/>
          </w:tcPr>
          <w:p w:rsidR="0096534A" w:rsidRPr="0096534A" w:rsidRDefault="0096534A" w:rsidP="0096534A">
            <w:pPr>
              <w:spacing w:before="120" w:after="120" w:line="240" w:lineRule="auto"/>
              <w:jc w:val="both"/>
              <w:rPr>
                <w:rFonts w:ascii="Verdana" w:eastAsiaTheme="majorEastAsia" w:hAnsi="Verdana" w:cstheme="majorBidi"/>
                <w:b/>
                <w:bCs/>
                <w:color w:val="FFFFFF"/>
                <w:szCs w:val="20"/>
                <w:lang w:bidi="en-US"/>
              </w:rPr>
            </w:pPr>
            <w:r w:rsidRPr="0096534A">
              <w:rPr>
                <w:rFonts w:eastAsiaTheme="majorEastAsia" w:cstheme="majorBidi"/>
                <w:b/>
                <w:bCs/>
                <w:color w:val="FFFFFF"/>
                <w:szCs w:val="20"/>
                <w:lang w:bidi="en-US"/>
              </w:rPr>
              <w:t> </w:t>
            </w:r>
          </w:p>
        </w:tc>
        <w:tc>
          <w:tcPr>
            <w:tcW w:w="1030" w:type="pct"/>
            <w:tcBorders>
              <w:top w:val="nil"/>
              <w:left w:val="nil"/>
              <w:bottom w:val="single" w:sz="4" w:space="0" w:color="auto"/>
              <w:right w:val="single" w:sz="4" w:space="0" w:color="auto"/>
            </w:tcBorders>
            <w:shd w:val="clear" w:color="auto" w:fill="003366"/>
            <w:vAlign w:val="center"/>
            <w:hideMark/>
          </w:tcPr>
          <w:p w:rsidR="0096534A" w:rsidRPr="0096534A" w:rsidRDefault="0096534A" w:rsidP="0096534A">
            <w:pPr>
              <w:spacing w:before="120" w:after="120" w:line="240" w:lineRule="auto"/>
              <w:jc w:val="right"/>
              <w:rPr>
                <w:rFonts w:ascii="Verdana" w:eastAsiaTheme="majorEastAsia" w:hAnsi="Verdana" w:cstheme="majorBidi"/>
                <w:b/>
                <w:bCs/>
                <w:color w:val="FFFFFF"/>
                <w:szCs w:val="20"/>
                <w:lang w:bidi="en-US"/>
              </w:rPr>
            </w:pPr>
            <w:r w:rsidRPr="0096534A">
              <w:rPr>
                <w:rFonts w:eastAsiaTheme="majorEastAsia" w:cstheme="majorBidi"/>
                <w:b/>
                <w:bCs/>
                <w:color w:val="FFFFFF"/>
                <w:szCs w:val="20"/>
                <w:lang w:bidi="en-US"/>
              </w:rPr>
              <w:t>R 0.00</w:t>
            </w:r>
          </w:p>
        </w:tc>
      </w:tr>
      <w:tr w:rsidR="0096534A" w:rsidRPr="0096534A" w:rsidTr="0096534A">
        <w:trPr>
          <w:trHeight w:val="300"/>
        </w:trPr>
        <w:tc>
          <w:tcPr>
            <w:tcW w:w="441" w:type="pct"/>
            <w:tcBorders>
              <w:top w:val="nil"/>
              <w:left w:val="single" w:sz="4" w:space="0" w:color="auto"/>
              <w:bottom w:val="single" w:sz="4" w:space="0" w:color="auto"/>
              <w:right w:val="single" w:sz="4" w:space="0" w:color="auto"/>
            </w:tcBorders>
            <w:shd w:val="clear" w:color="auto" w:fill="92D050"/>
            <w:vAlign w:val="center"/>
            <w:hideMark/>
          </w:tcPr>
          <w:p w:rsidR="0096534A" w:rsidRPr="0096534A" w:rsidRDefault="0096534A" w:rsidP="0096534A">
            <w:pPr>
              <w:spacing w:before="120" w:after="120" w:line="240" w:lineRule="auto"/>
              <w:jc w:val="center"/>
              <w:rPr>
                <w:rFonts w:ascii="Verdana" w:eastAsiaTheme="majorEastAsia" w:hAnsi="Verdana" w:cstheme="majorBidi"/>
                <w:b/>
                <w:bCs/>
                <w:color w:val="FFFFFF"/>
                <w:szCs w:val="20"/>
                <w:lang w:bidi="en-US"/>
              </w:rPr>
            </w:pPr>
            <w:r w:rsidRPr="0096534A">
              <w:rPr>
                <w:rFonts w:eastAsiaTheme="majorEastAsia" w:cstheme="majorBidi"/>
                <w:b/>
                <w:bCs/>
                <w:color w:val="FFFFFF"/>
                <w:szCs w:val="20"/>
                <w:lang w:bidi="en-US"/>
              </w:rPr>
              <w:t>22</w:t>
            </w:r>
          </w:p>
        </w:tc>
        <w:tc>
          <w:tcPr>
            <w:tcW w:w="2915" w:type="pct"/>
            <w:tcBorders>
              <w:top w:val="single" w:sz="4" w:space="0" w:color="auto"/>
              <w:left w:val="nil"/>
              <w:bottom w:val="single" w:sz="4" w:space="0" w:color="auto"/>
              <w:right w:val="single" w:sz="4" w:space="0" w:color="auto"/>
            </w:tcBorders>
            <w:shd w:val="clear" w:color="auto" w:fill="C0C0C0"/>
            <w:vAlign w:val="center"/>
            <w:hideMark/>
          </w:tcPr>
          <w:p w:rsidR="0096534A" w:rsidRPr="0096534A" w:rsidRDefault="0096534A" w:rsidP="0096534A">
            <w:pPr>
              <w:spacing w:before="120" w:after="120" w:line="240" w:lineRule="auto"/>
              <w:rPr>
                <w:rFonts w:ascii="Verdana" w:eastAsiaTheme="majorEastAsia" w:hAnsi="Verdana" w:cstheme="majorBidi"/>
                <w:color w:val="000080"/>
                <w:szCs w:val="20"/>
                <w:lang w:bidi="en-US"/>
              </w:rPr>
            </w:pPr>
            <w:r w:rsidRPr="0096534A">
              <w:rPr>
                <w:rFonts w:eastAsiaTheme="majorEastAsia" w:cstheme="majorBidi"/>
                <w:color w:val="000080"/>
                <w:szCs w:val="20"/>
                <w:lang w:bidi="en-US"/>
              </w:rPr>
              <w:t>Travel (Flights) Economy Class for Local (RSA)</w:t>
            </w:r>
          </w:p>
        </w:tc>
        <w:tc>
          <w:tcPr>
            <w:tcW w:w="614" w:type="pct"/>
            <w:tcBorders>
              <w:top w:val="nil"/>
              <w:left w:val="nil"/>
              <w:bottom w:val="single" w:sz="4" w:space="0" w:color="auto"/>
              <w:right w:val="single" w:sz="4" w:space="0" w:color="auto"/>
            </w:tcBorders>
            <w:shd w:val="clear" w:color="auto" w:fill="C0C0C0"/>
            <w:vAlign w:val="center"/>
            <w:hideMark/>
          </w:tcPr>
          <w:p w:rsidR="0096534A" w:rsidRPr="0096534A" w:rsidRDefault="0096534A" w:rsidP="0096534A">
            <w:pPr>
              <w:spacing w:before="120" w:after="120" w:line="240" w:lineRule="auto"/>
              <w:jc w:val="both"/>
              <w:rPr>
                <w:rFonts w:ascii="Verdana" w:eastAsiaTheme="majorEastAsia" w:hAnsi="Verdana" w:cstheme="majorBidi"/>
                <w:color w:val="000080"/>
                <w:szCs w:val="20"/>
                <w:lang w:bidi="en-US"/>
              </w:rPr>
            </w:pPr>
            <w:r w:rsidRPr="0096534A">
              <w:rPr>
                <w:rFonts w:eastAsiaTheme="majorEastAsia" w:cstheme="majorBidi"/>
                <w:color w:val="000080"/>
                <w:szCs w:val="20"/>
                <w:lang w:bidi="en-US"/>
              </w:rPr>
              <w:t> </w:t>
            </w:r>
          </w:p>
        </w:tc>
        <w:tc>
          <w:tcPr>
            <w:tcW w:w="1030" w:type="pct"/>
            <w:tcBorders>
              <w:top w:val="nil"/>
              <w:left w:val="nil"/>
              <w:bottom w:val="single" w:sz="4" w:space="0" w:color="auto"/>
              <w:right w:val="single" w:sz="4" w:space="0" w:color="auto"/>
            </w:tcBorders>
            <w:shd w:val="clear" w:color="auto" w:fill="C0C0C0"/>
            <w:vAlign w:val="center"/>
            <w:hideMark/>
          </w:tcPr>
          <w:p w:rsidR="0096534A" w:rsidRPr="0096534A" w:rsidRDefault="0096534A" w:rsidP="0096534A">
            <w:pPr>
              <w:spacing w:before="120" w:after="120" w:line="240" w:lineRule="auto"/>
              <w:jc w:val="right"/>
              <w:rPr>
                <w:rFonts w:ascii="Verdana" w:eastAsiaTheme="majorEastAsia" w:hAnsi="Verdana" w:cstheme="majorBidi"/>
                <w:color w:val="000080"/>
                <w:szCs w:val="20"/>
                <w:lang w:bidi="en-US"/>
              </w:rPr>
            </w:pPr>
            <w:r w:rsidRPr="0096534A">
              <w:rPr>
                <w:rFonts w:eastAsiaTheme="majorEastAsia" w:cstheme="majorBidi"/>
                <w:color w:val="000080"/>
                <w:szCs w:val="20"/>
                <w:lang w:bidi="en-US"/>
              </w:rPr>
              <w:t> </w:t>
            </w:r>
          </w:p>
        </w:tc>
      </w:tr>
      <w:tr w:rsidR="0096534A" w:rsidRPr="0096534A" w:rsidTr="0096534A">
        <w:trPr>
          <w:trHeight w:val="525"/>
        </w:trPr>
        <w:tc>
          <w:tcPr>
            <w:tcW w:w="441" w:type="pct"/>
            <w:tcBorders>
              <w:top w:val="nil"/>
              <w:left w:val="single" w:sz="4" w:space="0" w:color="auto"/>
              <w:bottom w:val="single" w:sz="4" w:space="0" w:color="auto"/>
              <w:right w:val="single" w:sz="4" w:space="0" w:color="auto"/>
            </w:tcBorders>
            <w:shd w:val="clear" w:color="auto" w:fill="92D050"/>
            <w:vAlign w:val="center"/>
            <w:hideMark/>
          </w:tcPr>
          <w:p w:rsidR="0096534A" w:rsidRPr="0096534A" w:rsidRDefault="0096534A" w:rsidP="0096534A">
            <w:pPr>
              <w:spacing w:before="120" w:after="120" w:line="240" w:lineRule="auto"/>
              <w:jc w:val="center"/>
              <w:rPr>
                <w:rFonts w:ascii="Verdana" w:eastAsiaTheme="majorEastAsia" w:hAnsi="Verdana" w:cstheme="majorBidi"/>
                <w:b/>
                <w:bCs/>
                <w:color w:val="FFFFFF"/>
                <w:szCs w:val="20"/>
                <w:lang w:bidi="en-US"/>
              </w:rPr>
            </w:pPr>
            <w:r w:rsidRPr="0096534A">
              <w:rPr>
                <w:rFonts w:eastAsiaTheme="majorEastAsia" w:cstheme="majorBidi"/>
                <w:b/>
                <w:bCs/>
                <w:color w:val="FFFFFF"/>
                <w:szCs w:val="20"/>
                <w:lang w:bidi="en-US"/>
              </w:rPr>
              <w:t>23</w:t>
            </w:r>
          </w:p>
        </w:tc>
        <w:tc>
          <w:tcPr>
            <w:tcW w:w="2915" w:type="pct"/>
            <w:tcBorders>
              <w:top w:val="single" w:sz="4" w:space="0" w:color="auto"/>
              <w:left w:val="nil"/>
              <w:bottom w:val="single" w:sz="4" w:space="0" w:color="auto"/>
              <w:right w:val="single" w:sz="4" w:space="0" w:color="auto"/>
            </w:tcBorders>
            <w:shd w:val="clear" w:color="auto" w:fill="C0C0C0"/>
            <w:vAlign w:val="center"/>
            <w:hideMark/>
          </w:tcPr>
          <w:p w:rsidR="0096534A" w:rsidRPr="0096534A" w:rsidRDefault="0096534A" w:rsidP="0096534A">
            <w:pPr>
              <w:spacing w:before="120" w:after="120" w:line="240" w:lineRule="auto"/>
              <w:rPr>
                <w:rFonts w:ascii="Verdana" w:eastAsiaTheme="majorEastAsia" w:hAnsi="Verdana" w:cstheme="majorBidi"/>
                <w:color w:val="000080"/>
                <w:szCs w:val="20"/>
                <w:lang w:bidi="en-US"/>
              </w:rPr>
            </w:pPr>
            <w:r w:rsidRPr="0096534A">
              <w:rPr>
                <w:rFonts w:eastAsiaTheme="majorEastAsia" w:cstheme="majorBidi"/>
                <w:color w:val="000080"/>
                <w:szCs w:val="20"/>
                <w:lang w:bidi="en-US"/>
              </w:rPr>
              <w:t>Travel (Flights) Business Class (International)</w:t>
            </w:r>
          </w:p>
        </w:tc>
        <w:tc>
          <w:tcPr>
            <w:tcW w:w="614" w:type="pct"/>
            <w:tcBorders>
              <w:top w:val="nil"/>
              <w:left w:val="nil"/>
              <w:bottom w:val="single" w:sz="4" w:space="0" w:color="auto"/>
              <w:right w:val="single" w:sz="4" w:space="0" w:color="auto"/>
            </w:tcBorders>
            <w:shd w:val="clear" w:color="auto" w:fill="C0C0C0"/>
            <w:vAlign w:val="center"/>
            <w:hideMark/>
          </w:tcPr>
          <w:p w:rsidR="0096534A" w:rsidRPr="0096534A" w:rsidRDefault="0096534A" w:rsidP="0096534A">
            <w:pPr>
              <w:spacing w:before="120" w:after="120" w:line="240" w:lineRule="auto"/>
              <w:jc w:val="both"/>
              <w:rPr>
                <w:rFonts w:ascii="Verdana" w:eastAsiaTheme="majorEastAsia" w:hAnsi="Verdana" w:cstheme="majorBidi"/>
                <w:color w:val="000080"/>
                <w:szCs w:val="20"/>
                <w:lang w:bidi="en-US"/>
              </w:rPr>
            </w:pPr>
            <w:r w:rsidRPr="0096534A">
              <w:rPr>
                <w:rFonts w:eastAsiaTheme="majorEastAsia" w:cstheme="majorBidi"/>
                <w:color w:val="000080"/>
                <w:szCs w:val="20"/>
                <w:lang w:bidi="en-US"/>
              </w:rPr>
              <w:t> </w:t>
            </w:r>
          </w:p>
        </w:tc>
        <w:tc>
          <w:tcPr>
            <w:tcW w:w="1030" w:type="pct"/>
            <w:tcBorders>
              <w:top w:val="nil"/>
              <w:left w:val="nil"/>
              <w:bottom w:val="single" w:sz="4" w:space="0" w:color="auto"/>
              <w:right w:val="single" w:sz="4" w:space="0" w:color="auto"/>
            </w:tcBorders>
            <w:shd w:val="clear" w:color="auto" w:fill="C0C0C0"/>
            <w:vAlign w:val="center"/>
            <w:hideMark/>
          </w:tcPr>
          <w:p w:rsidR="0096534A" w:rsidRPr="0096534A" w:rsidRDefault="0096534A" w:rsidP="0096534A">
            <w:pPr>
              <w:spacing w:before="120" w:after="120" w:line="240" w:lineRule="auto"/>
              <w:jc w:val="right"/>
              <w:rPr>
                <w:rFonts w:ascii="Verdana" w:eastAsiaTheme="majorEastAsia" w:hAnsi="Verdana" w:cstheme="majorBidi"/>
                <w:color w:val="000080"/>
                <w:szCs w:val="20"/>
                <w:lang w:bidi="en-US"/>
              </w:rPr>
            </w:pPr>
            <w:r w:rsidRPr="0096534A">
              <w:rPr>
                <w:rFonts w:eastAsiaTheme="majorEastAsia" w:cstheme="majorBidi"/>
                <w:color w:val="000080"/>
                <w:szCs w:val="20"/>
                <w:lang w:bidi="en-US"/>
              </w:rPr>
              <w:t> </w:t>
            </w:r>
          </w:p>
        </w:tc>
      </w:tr>
      <w:tr w:rsidR="0096534A" w:rsidRPr="0096534A" w:rsidTr="0096534A">
        <w:trPr>
          <w:trHeight w:val="300"/>
        </w:trPr>
        <w:tc>
          <w:tcPr>
            <w:tcW w:w="441" w:type="pct"/>
            <w:tcBorders>
              <w:top w:val="nil"/>
              <w:left w:val="single" w:sz="4" w:space="0" w:color="auto"/>
              <w:bottom w:val="single" w:sz="4" w:space="0" w:color="auto"/>
              <w:right w:val="single" w:sz="4" w:space="0" w:color="auto"/>
            </w:tcBorders>
            <w:shd w:val="clear" w:color="auto" w:fill="92D050"/>
            <w:vAlign w:val="center"/>
            <w:hideMark/>
          </w:tcPr>
          <w:p w:rsidR="0096534A" w:rsidRPr="0096534A" w:rsidRDefault="0096534A" w:rsidP="0096534A">
            <w:pPr>
              <w:spacing w:before="120" w:after="120" w:line="240" w:lineRule="auto"/>
              <w:jc w:val="center"/>
              <w:rPr>
                <w:rFonts w:ascii="Verdana" w:eastAsiaTheme="majorEastAsia" w:hAnsi="Verdana" w:cstheme="majorBidi"/>
                <w:b/>
                <w:bCs/>
                <w:color w:val="FFFFFF"/>
                <w:szCs w:val="20"/>
                <w:lang w:bidi="en-US"/>
              </w:rPr>
            </w:pPr>
            <w:r w:rsidRPr="0096534A">
              <w:rPr>
                <w:rFonts w:eastAsiaTheme="majorEastAsia" w:cstheme="majorBidi"/>
                <w:b/>
                <w:bCs/>
                <w:color w:val="FFFFFF"/>
                <w:szCs w:val="20"/>
                <w:lang w:bidi="en-US"/>
              </w:rPr>
              <w:t>24</w:t>
            </w:r>
          </w:p>
        </w:tc>
        <w:tc>
          <w:tcPr>
            <w:tcW w:w="2915" w:type="pct"/>
            <w:tcBorders>
              <w:top w:val="single" w:sz="4" w:space="0" w:color="auto"/>
              <w:left w:val="nil"/>
              <w:bottom w:val="single" w:sz="4" w:space="0" w:color="auto"/>
              <w:right w:val="single" w:sz="4" w:space="0" w:color="auto"/>
            </w:tcBorders>
            <w:shd w:val="clear" w:color="auto" w:fill="C0C0C0"/>
            <w:vAlign w:val="center"/>
            <w:hideMark/>
          </w:tcPr>
          <w:p w:rsidR="0096534A" w:rsidRPr="0096534A" w:rsidRDefault="0096534A" w:rsidP="0096534A">
            <w:pPr>
              <w:spacing w:before="120" w:after="120" w:line="240" w:lineRule="auto"/>
              <w:rPr>
                <w:rFonts w:ascii="Verdana" w:eastAsiaTheme="majorEastAsia" w:hAnsi="Verdana" w:cstheme="majorBidi"/>
                <w:color w:val="000080"/>
                <w:szCs w:val="20"/>
                <w:lang w:bidi="en-US"/>
              </w:rPr>
            </w:pPr>
            <w:r w:rsidRPr="0096534A">
              <w:rPr>
                <w:rFonts w:eastAsiaTheme="majorEastAsia" w:cstheme="majorBidi"/>
                <w:color w:val="000080"/>
                <w:szCs w:val="20"/>
                <w:lang w:bidi="en-US"/>
              </w:rPr>
              <w:t>Travel (Vehicle) Class B</w:t>
            </w:r>
          </w:p>
        </w:tc>
        <w:tc>
          <w:tcPr>
            <w:tcW w:w="614" w:type="pct"/>
            <w:tcBorders>
              <w:top w:val="nil"/>
              <w:left w:val="nil"/>
              <w:bottom w:val="single" w:sz="4" w:space="0" w:color="auto"/>
              <w:right w:val="single" w:sz="4" w:space="0" w:color="auto"/>
            </w:tcBorders>
            <w:shd w:val="clear" w:color="auto" w:fill="C0C0C0"/>
            <w:vAlign w:val="center"/>
            <w:hideMark/>
          </w:tcPr>
          <w:p w:rsidR="0096534A" w:rsidRPr="0096534A" w:rsidRDefault="0096534A" w:rsidP="0096534A">
            <w:pPr>
              <w:spacing w:before="120" w:after="120" w:line="240" w:lineRule="auto"/>
              <w:jc w:val="both"/>
              <w:rPr>
                <w:rFonts w:ascii="Verdana" w:eastAsiaTheme="majorEastAsia" w:hAnsi="Verdana" w:cstheme="majorBidi"/>
                <w:color w:val="000080"/>
                <w:szCs w:val="20"/>
                <w:lang w:bidi="en-US"/>
              </w:rPr>
            </w:pPr>
            <w:r w:rsidRPr="0096534A">
              <w:rPr>
                <w:rFonts w:eastAsiaTheme="majorEastAsia" w:cstheme="majorBidi"/>
                <w:color w:val="000080"/>
                <w:szCs w:val="20"/>
                <w:lang w:bidi="en-US"/>
              </w:rPr>
              <w:t> </w:t>
            </w:r>
          </w:p>
        </w:tc>
        <w:tc>
          <w:tcPr>
            <w:tcW w:w="1030" w:type="pct"/>
            <w:tcBorders>
              <w:top w:val="nil"/>
              <w:left w:val="nil"/>
              <w:bottom w:val="single" w:sz="4" w:space="0" w:color="auto"/>
              <w:right w:val="single" w:sz="4" w:space="0" w:color="auto"/>
            </w:tcBorders>
            <w:shd w:val="clear" w:color="auto" w:fill="C0C0C0"/>
            <w:vAlign w:val="center"/>
            <w:hideMark/>
          </w:tcPr>
          <w:p w:rsidR="0096534A" w:rsidRPr="0096534A" w:rsidRDefault="0096534A" w:rsidP="0096534A">
            <w:pPr>
              <w:spacing w:before="120" w:after="120" w:line="240" w:lineRule="auto"/>
              <w:jc w:val="right"/>
              <w:rPr>
                <w:rFonts w:ascii="Verdana" w:eastAsiaTheme="majorEastAsia" w:hAnsi="Verdana" w:cstheme="majorBidi"/>
                <w:color w:val="000080"/>
                <w:szCs w:val="20"/>
                <w:lang w:bidi="en-US"/>
              </w:rPr>
            </w:pPr>
            <w:r w:rsidRPr="0096534A">
              <w:rPr>
                <w:rFonts w:eastAsiaTheme="majorEastAsia" w:cstheme="majorBidi"/>
                <w:color w:val="000080"/>
                <w:szCs w:val="20"/>
                <w:lang w:bidi="en-US"/>
              </w:rPr>
              <w:t> </w:t>
            </w:r>
          </w:p>
        </w:tc>
      </w:tr>
      <w:tr w:rsidR="0096534A" w:rsidRPr="0096534A" w:rsidTr="0096534A">
        <w:trPr>
          <w:trHeight w:val="300"/>
        </w:trPr>
        <w:tc>
          <w:tcPr>
            <w:tcW w:w="441" w:type="pct"/>
            <w:tcBorders>
              <w:top w:val="nil"/>
              <w:left w:val="single" w:sz="4" w:space="0" w:color="auto"/>
              <w:bottom w:val="single" w:sz="4" w:space="0" w:color="auto"/>
              <w:right w:val="single" w:sz="4" w:space="0" w:color="auto"/>
            </w:tcBorders>
            <w:shd w:val="clear" w:color="auto" w:fill="92D050"/>
            <w:vAlign w:val="center"/>
            <w:hideMark/>
          </w:tcPr>
          <w:p w:rsidR="0096534A" w:rsidRPr="0096534A" w:rsidRDefault="0096534A" w:rsidP="0096534A">
            <w:pPr>
              <w:spacing w:before="120" w:after="120" w:line="240" w:lineRule="auto"/>
              <w:jc w:val="center"/>
              <w:rPr>
                <w:rFonts w:ascii="Verdana" w:eastAsiaTheme="majorEastAsia" w:hAnsi="Verdana" w:cstheme="majorBidi"/>
                <w:b/>
                <w:bCs/>
                <w:color w:val="FFFFFF"/>
                <w:szCs w:val="20"/>
                <w:lang w:bidi="en-US"/>
              </w:rPr>
            </w:pPr>
            <w:r w:rsidRPr="0096534A">
              <w:rPr>
                <w:rFonts w:eastAsiaTheme="majorEastAsia" w:cstheme="majorBidi"/>
                <w:b/>
                <w:bCs/>
                <w:color w:val="FFFFFF"/>
                <w:szCs w:val="20"/>
                <w:lang w:bidi="en-US"/>
              </w:rPr>
              <w:t>25</w:t>
            </w:r>
          </w:p>
        </w:tc>
        <w:tc>
          <w:tcPr>
            <w:tcW w:w="2915" w:type="pct"/>
            <w:tcBorders>
              <w:top w:val="single" w:sz="4" w:space="0" w:color="auto"/>
              <w:left w:val="nil"/>
              <w:bottom w:val="single" w:sz="4" w:space="0" w:color="auto"/>
              <w:right w:val="single" w:sz="4" w:space="0" w:color="auto"/>
            </w:tcBorders>
            <w:shd w:val="clear" w:color="auto" w:fill="C0C0C0"/>
            <w:vAlign w:val="center"/>
            <w:hideMark/>
          </w:tcPr>
          <w:p w:rsidR="0096534A" w:rsidRPr="0096534A" w:rsidRDefault="0096534A" w:rsidP="0096534A">
            <w:pPr>
              <w:spacing w:before="120" w:after="120" w:line="240" w:lineRule="auto"/>
              <w:rPr>
                <w:rFonts w:ascii="Verdana" w:eastAsiaTheme="majorEastAsia" w:hAnsi="Verdana" w:cstheme="majorBidi"/>
                <w:color w:val="000080"/>
                <w:szCs w:val="20"/>
                <w:lang w:bidi="en-US"/>
              </w:rPr>
            </w:pPr>
            <w:r w:rsidRPr="0096534A">
              <w:rPr>
                <w:rFonts w:eastAsiaTheme="majorEastAsia" w:cstheme="majorBidi"/>
                <w:color w:val="000080"/>
                <w:szCs w:val="20"/>
                <w:lang w:bidi="en-US"/>
              </w:rPr>
              <w:t>Accommodation (3 Star Equivalent for Internal and External Travel)</w:t>
            </w:r>
          </w:p>
        </w:tc>
        <w:tc>
          <w:tcPr>
            <w:tcW w:w="614" w:type="pct"/>
            <w:tcBorders>
              <w:top w:val="nil"/>
              <w:left w:val="nil"/>
              <w:bottom w:val="single" w:sz="4" w:space="0" w:color="auto"/>
              <w:right w:val="single" w:sz="4" w:space="0" w:color="auto"/>
            </w:tcBorders>
            <w:shd w:val="clear" w:color="auto" w:fill="C0C0C0"/>
            <w:vAlign w:val="center"/>
            <w:hideMark/>
          </w:tcPr>
          <w:p w:rsidR="0096534A" w:rsidRPr="0096534A" w:rsidRDefault="0096534A" w:rsidP="0096534A">
            <w:pPr>
              <w:spacing w:before="120" w:after="120" w:line="240" w:lineRule="auto"/>
              <w:jc w:val="both"/>
              <w:rPr>
                <w:rFonts w:ascii="Verdana" w:eastAsiaTheme="majorEastAsia" w:hAnsi="Verdana" w:cstheme="majorBidi"/>
                <w:color w:val="000080"/>
                <w:szCs w:val="20"/>
                <w:lang w:bidi="en-US"/>
              </w:rPr>
            </w:pPr>
            <w:r w:rsidRPr="0096534A">
              <w:rPr>
                <w:rFonts w:eastAsiaTheme="majorEastAsia" w:cstheme="majorBidi"/>
                <w:color w:val="000080"/>
                <w:szCs w:val="20"/>
                <w:lang w:bidi="en-US"/>
              </w:rPr>
              <w:t> </w:t>
            </w:r>
          </w:p>
        </w:tc>
        <w:tc>
          <w:tcPr>
            <w:tcW w:w="1030" w:type="pct"/>
            <w:tcBorders>
              <w:top w:val="nil"/>
              <w:left w:val="nil"/>
              <w:bottom w:val="single" w:sz="4" w:space="0" w:color="auto"/>
              <w:right w:val="nil"/>
            </w:tcBorders>
            <w:shd w:val="clear" w:color="auto" w:fill="C0C0C0"/>
            <w:vAlign w:val="center"/>
            <w:hideMark/>
          </w:tcPr>
          <w:p w:rsidR="0096534A" w:rsidRPr="0096534A" w:rsidRDefault="0096534A" w:rsidP="0096534A">
            <w:pPr>
              <w:spacing w:before="120" w:after="120" w:line="240" w:lineRule="auto"/>
              <w:jc w:val="right"/>
              <w:rPr>
                <w:rFonts w:ascii="Verdana" w:eastAsiaTheme="majorEastAsia" w:hAnsi="Verdana" w:cstheme="majorBidi"/>
                <w:color w:val="000080"/>
                <w:szCs w:val="20"/>
                <w:lang w:bidi="en-US"/>
              </w:rPr>
            </w:pPr>
            <w:r w:rsidRPr="0096534A">
              <w:rPr>
                <w:rFonts w:eastAsiaTheme="majorEastAsia" w:cstheme="majorBidi"/>
                <w:color w:val="000080"/>
                <w:szCs w:val="20"/>
                <w:lang w:bidi="en-US"/>
              </w:rPr>
              <w:t> </w:t>
            </w:r>
          </w:p>
        </w:tc>
      </w:tr>
      <w:tr w:rsidR="0096534A" w:rsidRPr="0096534A" w:rsidTr="0096534A">
        <w:trPr>
          <w:trHeight w:val="975"/>
        </w:trPr>
        <w:tc>
          <w:tcPr>
            <w:tcW w:w="441" w:type="pct"/>
            <w:tcBorders>
              <w:top w:val="nil"/>
              <w:left w:val="single" w:sz="4" w:space="0" w:color="auto"/>
              <w:bottom w:val="single" w:sz="4" w:space="0" w:color="auto"/>
              <w:right w:val="single" w:sz="4" w:space="0" w:color="auto"/>
            </w:tcBorders>
            <w:shd w:val="clear" w:color="auto" w:fill="92D050"/>
            <w:vAlign w:val="center"/>
            <w:hideMark/>
          </w:tcPr>
          <w:p w:rsidR="0096534A" w:rsidRPr="0096534A" w:rsidRDefault="0096534A" w:rsidP="0096534A">
            <w:pPr>
              <w:spacing w:before="120" w:after="120" w:line="240" w:lineRule="auto"/>
              <w:jc w:val="center"/>
              <w:rPr>
                <w:rFonts w:ascii="Verdana" w:eastAsiaTheme="majorEastAsia" w:hAnsi="Verdana" w:cstheme="majorBidi"/>
                <w:b/>
                <w:bCs/>
                <w:color w:val="FFFFFF"/>
                <w:szCs w:val="20"/>
                <w:lang w:bidi="en-US"/>
              </w:rPr>
            </w:pPr>
            <w:r w:rsidRPr="0096534A">
              <w:rPr>
                <w:rFonts w:eastAsiaTheme="majorEastAsia" w:cstheme="majorBidi"/>
                <w:b/>
                <w:bCs/>
                <w:color w:val="FFFFFF"/>
                <w:szCs w:val="20"/>
                <w:lang w:bidi="en-US"/>
              </w:rPr>
              <w:lastRenderedPageBreak/>
              <w:t>26</w:t>
            </w:r>
          </w:p>
        </w:tc>
        <w:tc>
          <w:tcPr>
            <w:tcW w:w="2915" w:type="pct"/>
            <w:tcBorders>
              <w:top w:val="single" w:sz="4" w:space="0" w:color="auto"/>
              <w:left w:val="nil"/>
              <w:bottom w:val="single" w:sz="4" w:space="0" w:color="auto"/>
              <w:right w:val="single" w:sz="4" w:space="0" w:color="auto"/>
            </w:tcBorders>
            <w:shd w:val="clear" w:color="auto" w:fill="C0C0C0"/>
            <w:vAlign w:val="center"/>
            <w:hideMark/>
          </w:tcPr>
          <w:p w:rsidR="0096534A" w:rsidRPr="0096534A" w:rsidRDefault="0096534A" w:rsidP="0096534A">
            <w:pPr>
              <w:spacing w:before="120" w:after="120" w:line="240" w:lineRule="auto"/>
              <w:rPr>
                <w:rFonts w:ascii="Verdana" w:eastAsiaTheme="majorEastAsia" w:hAnsi="Verdana" w:cstheme="majorBidi"/>
                <w:color w:val="000080"/>
                <w:szCs w:val="20"/>
                <w:lang w:bidi="en-US"/>
              </w:rPr>
            </w:pPr>
            <w:r w:rsidRPr="0096534A">
              <w:rPr>
                <w:rFonts w:eastAsiaTheme="majorEastAsia" w:cstheme="majorBidi"/>
                <w:color w:val="000080"/>
                <w:szCs w:val="20"/>
                <w:lang w:bidi="en-US"/>
              </w:rPr>
              <w:t>Printing, electronic communication, connectivity, etc. As per original proof of payment furnished to the client. Normal printing is included (Three colour copies per report) thereafter printing will be charged at market related prices.</w:t>
            </w:r>
          </w:p>
        </w:tc>
        <w:tc>
          <w:tcPr>
            <w:tcW w:w="614" w:type="pct"/>
            <w:tcBorders>
              <w:top w:val="nil"/>
              <w:left w:val="nil"/>
              <w:bottom w:val="single" w:sz="4" w:space="0" w:color="auto"/>
              <w:right w:val="single" w:sz="4" w:space="0" w:color="auto"/>
            </w:tcBorders>
            <w:shd w:val="clear" w:color="auto" w:fill="C0C0C0"/>
            <w:vAlign w:val="center"/>
            <w:hideMark/>
          </w:tcPr>
          <w:p w:rsidR="0096534A" w:rsidRPr="0096534A" w:rsidRDefault="0096534A" w:rsidP="0096534A">
            <w:pPr>
              <w:spacing w:before="120" w:after="120" w:line="240" w:lineRule="auto"/>
              <w:jc w:val="both"/>
              <w:rPr>
                <w:rFonts w:ascii="Verdana" w:eastAsiaTheme="majorEastAsia" w:hAnsi="Verdana" w:cstheme="majorBidi"/>
                <w:color w:val="000080"/>
                <w:szCs w:val="20"/>
                <w:lang w:bidi="en-US"/>
              </w:rPr>
            </w:pPr>
            <w:r w:rsidRPr="0096534A">
              <w:rPr>
                <w:rFonts w:eastAsiaTheme="majorEastAsia" w:cstheme="majorBidi"/>
                <w:color w:val="000080"/>
                <w:szCs w:val="20"/>
                <w:lang w:bidi="en-US"/>
              </w:rPr>
              <w:t> </w:t>
            </w:r>
          </w:p>
        </w:tc>
        <w:tc>
          <w:tcPr>
            <w:tcW w:w="1030" w:type="pct"/>
            <w:tcBorders>
              <w:top w:val="nil"/>
              <w:left w:val="nil"/>
              <w:bottom w:val="single" w:sz="4" w:space="0" w:color="auto"/>
              <w:right w:val="nil"/>
            </w:tcBorders>
            <w:shd w:val="clear" w:color="auto" w:fill="C0C0C0"/>
            <w:vAlign w:val="center"/>
            <w:hideMark/>
          </w:tcPr>
          <w:p w:rsidR="0096534A" w:rsidRPr="0096534A" w:rsidRDefault="0096534A" w:rsidP="0096534A">
            <w:pPr>
              <w:spacing w:before="120" w:after="120" w:line="240" w:lineRule="auto"/>
              <w:jc w:val="right"/>
              <w:rPr>
                <w:rFonts w:ascii="Verdana" w:eastAsiaTheme="majorEastAsia" w:hAnsi="Verdana" w:cstheme="majorBidi"/>
                <w:color w:val="000080"/>
                <w:szCs w:val="20"/>
                <w:lang w:bidi="en-US"/>
              </w:rPr>
            </w:pPr>
            <w:r w:rsidRPr="0096534A">
              <w:rPr>
                <w:rFonts w:eastAsiaTheme="majorEastAsia" w:cstheme="majorBidi"/>
                <w:color w:val="000080"/>
                <w:szCs w:val="20"/>
                <w:lang w:bidi="en-US"/>
              </w:rPr>
              <w:t> </w:t>
            </w:r>
          </w:p>
        </w:tc>
      </w:tr>
      <w:tr w:rsidR="0096534A" w:rsidRPr="0096534A" w:rsidTr="0096534A">
        <w:trPr>
          <w:trHeight w:val="300"/>
        </w:trPr>
        <w:tc>
          <w:tcPr>
            <w:tcW w:w="441" w:type="pct"/>
            <w:tcBorders>
              <w:top w:val="nil"/>
              <w:left w:val="single" w:sz="4" w:space="0" w:color="auto"/>
              <w:bottom w:val="single" w:sz="4" w:space="0" w:color="auto"/>
              <w:right w:val="single" w:sz="4" w:space="0" w:color="auto"/>
            </w:tcBorders>
            <w:shd w:val="clear" w:color="auto" w:fill="92D050"/>
            <w:vAlign w:val="center"/>
            <w:hideMark/>
          </w:tcPr>
          <w:p w:rsidR="0096534A" w:rsidRPr="0096534A" w:rsidRDefault="0096534A" w:rsidP="0096534A">
            <w:pPr>
              <w:spacing w:before="120" w:after="120" w:line="240" w:lineRule="auto"/>
              <w:jc w:val="center"/>
              <w:rPr>
                <w:rFonts w:ascii="Verdana" w:eastAsiaTheme="majorEastAsia" w:hAnsi="Verdana" w:cstheme="majorBidi"/>
                <w:b/>
                <w:bCs/>
                <w:color w:val="FFFFFF"/>
                <w:szCs w:val="20"/>
                <w:lang w:bidi="en-US"/>
              </w:rPr>
            </w:pPr>
            <w:r w:rsidRPr="0096534A">
              <w:rPr>
                <w:rFonts w:eastAsiaTheme="majorEastAsia" w:cstheme="majorBidi"/>
                <w:b/>
                <w:bCs/>
                <w:color w:val="FFFFFF"/>
                <w:szCs w:val="20"/>
                <w:lang w:bidi="en-US"/>
              </w:rPr>
              <w:t>27</w:t>
            </w:r>
          </w:p>
        </w:tc>
        <w:tc>
          <w:tcPr>
            <w:tcW w:w="2915" w:type="pct"/>
            <w:tcBorders>
              <w:top w:val="single" w:sz="4" w:space="0" w:color="auto"/>
              <w:left w:val="nil"/>
              <w:bottom w:val="single" w:sz="4" w:space="0" w:color="auto"/>
              <w:right w:val="single" w:sz="4" w:space="0" w:color="auto"/>
            </w:tcBorders>
            <w:shd w:val="clear" w:color="auto" w:fill="003366"/>
            <w:vAlign w:val="center"/>
            <w:hideMark/>
          </w:tcPr>
          <w:p w:rsidR="0096534A" w:rsidRPr="0096534A" w:rsidRDefault="0096534A" w:rsidP="0096534A">
            <w:pPr>
              <w:spacing w:before="120" w:after="120" w:line="240" w:lineRule="auto"/>
              <w:rPr>
                <w:rFonts w:ascii="Verdana" w:eastAsiaTheme="majorEastAsia" w:hAnsi="Verdana" w:cstheme="majorBidi"/>
                <w:b/>
                <w:bCs/>
                <w:color w:val="FFFFFF"/>
                <w:szCs w:val="20"/>
                <w:lang w:bidi="en-US"/>
              </w:rPr>
            </w:pPr>
            <w:r w:rsidRPr="0096534A">
              <w:rPr>
                <w:rFonts w:eastAsiaTheme="majorEastAsia" w:cstheme="majorBidi"/>
                <w:b/>
                <w:bCs/>
                <w:color w:val="FFFFFF"/>
                <w:szCs w:val="20"/>
                <w:lang w:bidi="en-US"/>
              </w:rPr>
              <w:t>Sub-Total</w:t>
            </w:r>
          </w:p>
        </w:tc>
        <w:tc>
          <w:tcPr>
            <w:tcW w:w="614" w:type="pct"/>
            <w:tcBorders>
              <w:top w:val="nil"/>
              <w:left w:val="nil"/>
              <w:bottom w:val="single" w:sz="4" w:space="0" w:color="auto"/>
              <w:right w:val="single" w:sz="4" w:space="0" w:color="auto"/>
            </w:tcBorders>
            <w:shd w:val="clear" w:color="auto" w:fill="003366"/>
            <w:vAlign w:val="center"/>
            <w:hideMark/>
          </w:tcPr>
          <w:p w:rsidR="0096534A" w:rsidRPr="0096534A" w:rsidRDefault="0096534A" w:rsidP="0096534A">
            <w:pPr>
              <w:spacing w:before="120" w:after="120" w:line="240" w:lineRule="auto"/>
              <w:jc w:val="both"/>
              <w:rPr>
                <w:rFonts w:ascii="Verdana" w:eastAsiaTheme="majorEastAsia" w:hAnsi="Verdana" w:cstheme="majorBidi"/>
                <w:b/>
                <w:bCs/>
                <w:color w:val="FFFFFF"/>
                <w:szCs w:val="20"/>
                <w:lang w:bidi="en-US"/>
              </w:rPr>
            </w:pPr>
            <w:r w:rsidRPr="0096534A">
              <w:rPr>
                <w:rFonts w:eastAsiaTheme="majorEastAsia" w:cstheme="majorBidi"/>
                <w:b/>
                <w:bCs/>
                <w:color w:val="FFFFFF"/>
                <w:szCs w:val="20"/>
                <w:lang w:bidi="en-US"/>
              </w:rPr>
              <w:t> </w:t>
            </w:r>
          </w:p>
        </w:tc>
        <w:tc>
          <w:tcPr>
            <w:tcW w:w="1030" w:type="pct"/>
            <w:tcBorders>
              <w:top w:val="nil"/>
              <w:left w:val="nil"/>
              <w:bottom w:val="single" w:sz="4" w:space="0" w:color="auto"/>
              <w:right w:val="nil"/>
            </w:tcBorders>
            <w:shd w:val="clear" w:color="auto" w:fill="003366"/>
            <w:vAlign w:val="center"/>
          </w:tcPr>
          <w:p w:rsidR="0096534A" w:rsidRPr="0096534A" w:rsidRDefault="0096534A" w:rsidP="0096534A">
            <w:pPr>
              <w:spacing w:before="120" w:after="120" w:line="240" w:lineRule="auto"/>
              <w:jc w:val="right"/>
              <w:rPr>
                <w:rFonts w:ascii="Verdana" w:eastAsiaTheme="majorEastAsia" w:hAnsi="Verdana" w:cstheme="majorBidi"/>
                <w:b/>
                <w:bCs/>
                <w:color w:val="FFFFFF"/>
                <w:szCs w:val="20"/>
                <w:lang w:bidi="en-US"/>
              </w:rPr>
            </w:pPr>
          </w:p>
        </w:tc>
      </w:tr>
      <w:tr w:rsidR="0096534A" w:rsidRPr="0096534A" w:rsidTr="0096534A">
        <w:trPr>
          <w:trHeight w:val="300"/>
        </w:trPr>
        <w:tc>
          <w:tcPr>
            <w:tcW w:w="441" w:type="pct"/>
            <w:tcBorders>
              <w:top w:val="nil"/>
              <w:left w:val="single" w:sz="4" w:space="0" w:color="auto"/>
              <w:bottom w:val="single" w:sz="4" w:space="0" w:color="auto"/>
              <w:right w:val="single" w:sz="4" w:space="0" w:color="auto"/>
            </w:tcBorders>
            <w:shd w:val="clear" w:color="auto" w:fill="92D050"/>
            <w:vAlign w:val="center"/>
            <w:hideMark/>
          </w:tcPr>
          <w:p w:rsidR="0096534A" w:rsidRPr="0096534A" w:rsidRDefault="0096534A" w:rsidP="0096534A">
            <w:pPr>
              <w:spacing w:before="120" w:after="120" w:line="240" w:lineRule="auto"/>
              <w:jc w:val="center"/>
              <w:rPr>
                <w:rFonts w:ascii="Verdana" w:eastAsiaTheme="majorEastAsia" w:hAnsi="Verdana" w:cstheme="majorBidi"/>
                <w:b/>
                <w:bCs/>
                <w:color w:val="FFFFFF"/>
                <w:szCs w:val="20"/>
                <w:lang w:bidi="en-US"/>
              </w:rPr>
            </w:pPr>
            <w:r w:rsidRPr="0096534A">
              <w:rPr>
                <w:rFonts w:eastAsiaTheme="majorEastAsia" w:cstheme="majorBidi"/>
                <w:b/>
                <w:bCs/>
                <w:color w:val="FFFFFF"/>
                <w:szCs w:val="20"/>
                <w:lang w:bidi="en-US"/>
              </w:rPr>
              <w:t>28</w:t>
            </w:r>
          </w:p>
        </w:tc>
        <w:tc>
          <w:tcPr>
            <w:tcW w:w="2915" w:type="pct"/>
            <w:tcBorders>
              <w:top w:val="single" w:sz="4" w:space="0" w:color="auto"/>
              <w:left w:val="nil"/>
              <w:bottom w:val="single" w:sz="4" w:space="0" w:color="auto"/>
              <w:right w:val="single" w:sz="4" w:space="0" w:color="auto"/>
            </w:tcBorders>
            <w:shd w:val="clear" w:color="auto" w:fill="003366"/>
            <w:vAlign w:val="center"/>
            <w:hideMark/>
          </w:tcPr>
          <w:p w:rsidR="0096534A" w:rsidRPr="0096534A" w:rsidRDefault="0096534A" w:rsidP="0096534A">
            <w:pPr>
              <w:spacing w:before="120" w:after="120" w:line="240" w:lineRule="auto"/>
              <w:rPr>
                <w:rFonts w:ascii="Verdana" w:eastAsiaTheme="majorEastAsia" w:hAnsi="Verdana" w:cstheme="majorBidi"/>
                <w:b/>
                <w:bCs/>
                <w:color w:val="FFFFFF"/>
                <w:szCs w:val="20"/>
                <w:lang w:bidi="en-US"/>
              </w:rPr>
            </w:pPr>
            <w:r w:rsidRPr="0096534A">
              <w:rPr>
                <w:rFonts w:eastAsiaTheme="majorEastAsia" w:cstheme="majorBidi"/>
                <w:b/>
                <w:bCs/>
                <w:color w:val="FFFFFF"/>
                <w:szCs w:val="20"/>
                <w:lang w:bidi="en-US"/>
              </w:rPr>
              <w:t>Contingencies</w:t>
            </w:r>
          </w:p>
        </w:tc>
        <w:tc>
          <w:tcPr>
            <w:tcW w:w="614" w:type="pct"/>
            <w:tcBorders>
              <w:top w:val="nil"/>
              <w:left w:val="nil"/>
              <w:bottom w:val="single" w:sz="4" w:space="0" w:color="auto"/>
              <w:right w:val="single" w:sz="4" w:space="0" w:color="auto"/>
            </w:tcBorders>
            <w:shd w:val="clear" w:color="auto" w:fill="003366"/>
            <w:vAlign w:val="center"/>
            <w:hideMark/>
          </w:tcPr>
          <w:p w:rsidR="0096534A" w:rsidRPr="0096534A" w:rsidRDefault="0096534A" w:rsidP="0096534A">
            <w:pPr>
              <w:spacing w:before="120" w:after="120" w:line="240" w:lineRule="auto"/>
              <w:jc w:val="both"/>
              <w:rPr>
                <w:rFonts w:ascii="Verdana" w:eastAsiaTheme="majorEastAsia" w:hAnsi="Verdana" w:cstheme="majorBidi"/>
                <w:b/>
                <w:bCs/>
                <w:color w:val="FFFFFF"/>
                <w:szCs w:val="20"/>
                <w:lang w:bidi="en-US"/>
              </w:rPr>
            </w:pPr>
            <w:r w:rsidRPr="0096534A">
              <w:rPr>
                <w:rFonts w:eastAsiaTheme="majorEastAsia" w:cstheme="majorBidi"/>
                <w:b/>
                <w:bCs/>
                <w:color w:val="FFFFFF"/>
                <w:szCs w:val="20"/>
                <w:lang w:bidi="en-US"/>
              </w:rPr>
              <w:t>10%</w:t>
            </w:r>
          </w:p>
        </w:tc>
        <w:tc>
          <w:tcPr>
            <w:tcW w:w="1030" w:type="pct"/>
            <w:tcBorders>
              <w:top w:val="nil"/>
              <w:left w:val="nil"/>
              <w:bottom w:val="single" w:sz="4" w:space="0" w:color="auto"/>
              <w:right w:val="nil"/>
            </w:tcBorders>
            <w:shd w:val="clear" w:color="auto" w:fill="003366"/>
            <w:vAlign w:val="center"/>
          </w:tcPr>
          <w:p w:rsidR="0096534A" w:rsidRPr="0096534A" w:rsidRDefault="0096534A" w:rsidP="0096534A">
            <w:pPr>
              <w:spacing w:before="120" w:after="120" w:line="240" w:lineRule="auto"/>
              <w:jc w:val="right"/>
              <w:rPr>
                <w:rFonts w:ascii="Verdana" w:eastAsiaTheme="majorEastAsia" w:hAnsi="Verdana" w:cstheme="majorBidi"/>
                <w:b/>
                <w:bCs/>
                <w:color w:val="FFFFFF"/>
                <w:szCs w:val="20"/>
                <w:lang w:bidi="en-US"/>
              </w:rPr>
            </w:pPr>
          </w:p>
        </w:tc>
      </w:tr>
      <w:tr w:rsidR="0096534A" w:rsidRPr="0096534A" w:rsidTr="0096534A">
        <w:trPr>
          <w:trHeight w:val="300"/>
        </w:trPr>
        <w:tc>
          <w:tcPr>
            <w:tcW w:w="441" w:type="pct"/>
            <w:tcBorders>
              <w:top w:val="nil"/>
              <w:left w:val="single" w:sz="4" w:space="0" w:color="auto"/>
              <w:bottom w:val="single" w:sz="4" w:space="0" w:color="auto"/>
              <w:right w:val="single" w:sz="4" w:space="0" w:color="auto"/>
            </w:tcBorders>
            <w:shd w:val="clear" w:color="auto" w:fill="92D050"/>
            <w:vAlign w:val="center"/>
            <w:hideMark/>
          </w:tcPr>
          <w:p w:rsidR="0096534A" w:rsidRPr="0096534A" w:rsidRDefault="0096534A" w:rsidP="0096534A">
            <w:pPr>
              <w:spacing w:before="120" w:after="120" w:line="240" w:lineRule="auto"/>
              <w:jc w:val="center"/>
              <w:rPr>
                <w:rFonts w:ascii="Verdana" w:eastAsiaTheme="majorEastAsia" w:hAnsi="Verdana" w:cstheme="majorBidi"/>
                <w:b/>
                <w:bCs/>
                <w:color w:val="FFFFFF"/>
                <w:szCs w:val="20"/>
                <w:lang w:bidi="en-US"/>
              </w:rPr>
            </w:pPr>
            <w:r w:rsidRPr="0096534A">
              <w:rPr>
                <w:rFonts w:eastAsiaTheme="majorEastAsia" w:cstheme="majorBidi"/>
                <w:b/>
                <w:bCs/>
                <w:color w:val="FFFFFF"/>
                <w:szCs w:val="20"/>
                <w:lang w:bidi="en-US"/>
              </w:rPr>
              <w:t>29</w:t>
            </w:r>
          </w:p>
        </w:tc>
        <w:tc>
          <w:tcPr>
            <w:tcW w:w="2915" w:type="pct"/>
            <w:tcBorders>
              <w:top w:val="single" w:sz="4" w:space="0" w:color="auto"/>
              <w:left w:val="nil"/>
              <w:bottom w:val="single" w:sz="4" w:space="0" w:color="auto"/>
              <w:right w:val="single" w:sz="4" w:space="0" w:color="auto"/>
            </w:tcBorders>
            <w:shd w:val="clear" w:color="auto" w:fill="003366"/>
            <w:vAlign w:val="center"/>
            <w:hideMark/>
          </w:tcPr>
          <w:p w:rsidR="0096534A" w:rsidRPr="0096534A" w:rsidRDefault="0096534A" w:rsidP="0096534A">
            <w:pPr>
              <w:spacing w:before="120" w:after="120" w:line="240" w:lineRule="auto"/>
              <w:rPr>
                <w:rFonts w:ascii="Verdana" w:eastAsiaTheme="majorEastAsia" w:hAnsi="Verdana" w:cstheme="majorBidi"/>
                <w:b/>
                <w:bCs/>
                <w:color w:val="FFFFFF"/>
                <w:szCs w:val="20"/>
                <w:lang w:bidi="en-US"/>
              </w:rPr>
            </w:pPr>
            <w:r w:rsidRPr="0096534A">
              <w:rPr>
                <w:rFonts w:eastAsiaTheme="majorEastAsia" w:cstheme="majorBidi"/>
                <w:b/>
                <w:bCs/>
                <w:color w:val="FFFFFF"/>
                <w:szCs w:val="20"/>
                <w:lang w:bidi="en-US"/>
              </w:rPr>
              <w:t>VAT (#……………………………….)</w:t>
            </w:r>
          </w:p>
        </w:tc>
        <w:tc>
          <w:tcPr>
            <w:tcW w:w="614" w:type="pct"/>
            <w:tcBorders>
              <w:top w:val="nil"/>
              <w:left w:val="nil"/>
              <w:bottom w:val="single" w:sz="4" w:space="0" w:color="auto"/>
              <w:right w:val="single" w:sz="4" w:space="0" w:color="auto"/>
            </w:tcBorders>
            <w:shd w:val="clear" w:color="auto" w:fill="003366"/>
            <w:vAlign w:val="center"/>
            <w:hideMark/>
          </w:tcPr>
          <w:p w:rsidR="0096534A" w:rsidRPr="0096534A" w:rsidRDefault="0096534A" w:rsidP="0096534A">
            <w:pPr>
              <w:spacing w:before="120" w:after="120" w:line="240" w:lineRule="auto"/>
              <w:jc w:val="both"/>
              <w:rPr>
                <w:rFonts w:ascii="Verdana" w:eastAsiaTheme="majorEastAsia" w:hAnsi="Verdana" w:cstheme="majorBidi"/>
                <w:b/>
                <w:bCs/>
                <w:color w:val="FFFFFF"/>
                <w:szCs w:val="20"/>
                <w:lang w:bidi="en-US"/>
              </w:rPr>
            </w:pPr>
            <w:r w:rsidRPr="0096534A">
              <w:rPr>
                <w:rFonts w:eastAsiaTheme="majorEastAsia" w:cstheme="majorBidi"/>
                <w:b/>
                <w:bCs/>
                <w:color w:val="FFFFFF"/>
                <w:szCs w:val="20"/>
                <w:lang w:bidi="en-US"/>
              </w:rPr>
              <w:t> </w:t>
            </w:r>
          </w:p>
        </w:tc>
        <w:tc>
          <w:tcPr>
            <w:tcW w:w="1030" w:type="pct"/>
            <w:tcBorders>
              <w:top w:val="nil"/>
              <w:left w:val="nil"/>
              <w:bottom w:val="single" w:sz="4" w:space="0" w:color="auto"/>
              <w:right w:val="single" w:sz="4" w:space="0" w:color="auto"/>
            </w:tcBorders>
            <w:shd w:val="clear" w:color="auto" w:fill="003366"/>
            <w:vAlign w:val="center"/>
          </w:tcPr>
          <w:p w:rsidR="0096534A" w:rsidRPr="0096534A" w:rsidRDefault="0096534A" w:rsidP="0096534A">
            <w:pPr>
              <w:spacing w:before="120" w:after="120" w:line="240" w:lineRule="auto"/>
              <w:jc w:val="right"/>
              <w:rPr>
                <w:rFonts w:ascii="Verdana" w:eastAsiaTheme="majorEastAsia" w:hAnsi="Verdana" w:cstheme="majorBidi"/>
                <w:b/>
                <w:bCs/>
                <w:color w:val="FFFFFF"/>
                <w:szCs w:val="20"/>
                <w:lang w:bidi="en-US"/>
              </w:rPr>
            </w:pPr>
          </w:p>
        </w:tc>
      </w:tr>
      <w:tr w:rsidR="0096534A" w:rsidRPr="0096534A" w:rsidTr="0096534A">
        <w:trPr>
          <w:trHeight w:val="300"/>
        </w:trPr>
        <w:tc>
          <w:tcPr>
            <w:tcW w:w="441" w:type="pct"/>
            <w:tcBorders>
              <w:top w:val="nil"/>
              <w:left w:val="single" w:sz="4" w:space="0" w:color="auto"/>
              <w:bottom w:val="single" w:sz="4" w:space="0" w:color="auto"/>
              <w:right w:val="single" w:sz="4" w:space="0" w:color="auto"/>
            </w:tcBorders>
            <w:shd w:val="clear" w:color="auto" w:fill="92D050"/>
            <w:vAlign w:val="center"/>
            <w:hideMark/>
          </w:tcPr>
          <w:p w:rsidR="0096534A" w:rsidRPr="0096534A" w:rsidRDefault="0096534A" w:rsidP="0096534A">
            <w:pPr>
              <w:spacing w:before="120" w:after="120" w:line="240" w:lineRule="auto"/>
              <w:jc w:val="center"/>
              <w:rPr>
                <w:rFonts w:ascii="Verdana" w:eastAsiaTheme="majorEastAsia" w:hAnsi="Verdana" w:cstheme="majorBidi"/>
                <w:b/>
                <w:bCs/>
                <w:color w:val="FFFFFF"/>
                <w:szCs w:val="20"/>
                <w:lang w:bidi="en-US"/>
              </w:rPr>
            </w:pPr>
            <w:r w:rsidRPr="0096534A">
              <w:rPr>
                <w:rFonts w:eastAsiaTheme="majorEastAsia" w:cstheme="majorBidi"/>
                <w:b/>
                <w:bCs/>
                <w:color w:val="FFFFFF"/>
                <w:szCs w:val="20"/>
                <w:lang w:bidi="en-US"/>
              </w:rPr>
              <w:t>30</w:t>
            </w:r>
          </w:p>
        </w:tc>
        <w:tc>
          <w:tcPr>
            <w:tcW w:w="2915" w:type="pct"/>
            <w:tcBorders>
              <w:top w:val="single" w:sz="4" w:space="0" w:color="auto"/>
              <w:left w:val="nil"/>
              <w:bottom w:val="single" w:sz="4" w:space="0" w:color="auto"/>
              <w:right w:val="single" w:sz="4" w:space="0" w:color="auto"/>
            </w:tcBorders>
            <w:shd w:val="clear" w:color="auto" w:fill="003366"/>
            <w:vAlign w:val="center"/>
            <w:hideMark/>
          </w:tcPr>
          <w:p w:rsidR="0096534A" w:rsidRPr="0096534A" w:rsidRDefault="0096534A" w:rsidP="0096534A">
            <w:pPr>
              <w:spacing w:before="120" w:after="120" w:line="240" w:lineRule="auto"/>
              <w:rPr>
                <w:rFonts w:ascii="Verdana" w:eastAsiaTheme="majorEastAsia" w:hAnsi="Verdana" w:cstheme="majorBidi"/>
                <w:b/>
                <w:bCs/>
                <w:color w:val="FFFFFF"/>
                <w:szCs w:val="20"/>
                <w:lang w:bidi="en-US"/>
              </w:rPr>
            </w:pPr>
            <w:r w:rsidRPr="0096534A">
              <w:rPr>
                <w:rFonts w:eastAsiaTheme="majorEastAsia" w:cstheme="majorBidi"/>
                <w:b/>
                <w:bCs/>
                <w:color w:val="FFFFFF"/>
                <w:szCs w:val="20"/>
                <w:lang w:bidi="en-US"/>
              </w:rPr>
              <w:t>TOTAL</w:t>
            </w:r>
          </w:p>
        </w:tc>
        <w:tc>
          <w:tcPr>
            <w:tcW w:w="614" w:type="pct"/>
            <w:tcBorders>
              <w:top w:val="nil"/>
              <w:left w:val="nil"/>
              <w:bottom w:val="single" w:sz="4" w:space="0" w:color="auto"/>
              <w:right w:val="single" w:sz="4" w:space="0" w:color="auto"/>
            </w:tcBorders>
            <w:shd w:val="clear" w:color="auto" w:fill="003366"/>
            <w:vAlign w:val="center"/>
            <w:hideMark/>
          </w:tcPr>
          <w:p w:rsidR="0096534A" w:rsidRPr="0096534A" w:rsidRDefault="0096534A" w:rsidP="0096534A">
            <w:pPr>
              <w:spacing w:before="120" w:after="120" w:line="240" w:lineRule="auto"/>
              <w:jc w:val="both"/>
              <w:rPr>
                <w:rFonts w:ascii="Verdana" w:eastAsiaTheme="majorEastAsia" w:hAnsi="Verdana" w:cstheme="majorBidi"/>
                <w:b/>
                <w:bCs/>
                <w:color w:val="FFFFFF"/>
                <w:szCs w:val="20"/>
                <w:lang w:bidi="en-US"/>
              </w:rPr>
            </w:pPr>
            <w:r w:rsidRPr="0096534A">
              <w:rPr>
                <w:rFonts w:eastAsiaTheme="majorEastAsia" w:cstheme="majorBidi"/>
                <w:b/>
                <w:bCs/>
                <w:color w:val="FFFFFF"/>
                <w:szCs w:val="20"/>
                <w:lang w:bidi="en-US"/>
              </w:rPr>
              <w:t> </w:t>
            </w:r>
          </w:p>
        </w:tc>
        <w:tc>
          <w:tcPr>
            <w:tcW w:w="1030" w:type="pct"/>
            <w:tcBorders>
              <w:top w:val="nil"/>
              <w:left w:val="nil"/>
              <w:bottom w:val="single" w:sz="4" w:space="0" w:color="auto"/>
              <w:right w:val="single" w:sz="4" w:space="0" w:color="auto"/>
            </w:tcBorders>
            <w:shd w:val="clear" w:color="auto" w:fill="003366"/>
            <w:vAlign w:val="center"/>
          </w:tcPr>
          <w:p w:rsidR="0096534A" w:rsidRPr="0096534A" w:rsidRDefault="0096534A" w:rsidP="0096534A">
            <w:pPr>
              <w:spacing w:before="120" w:after="120" w:line="240" w:lineRule="auto"/>
              <w:jc w:val="right"/>
              <w:rPr>
                <w:rFonts w:ascii="Verdana" w:eastAsiaTheme="majorEastAsia" w:hAnsi="Verdana" w:cstheme="majorBidi"/>
                <w:b/>
                <w:bCs/>
                <w:color w:val="FFFFFF"/>
                <w:szCs w:val="20"/>
                <w:lang w:bidi="en-US"/>
              </w:rPr>
            </w:pPr>
          </w:p>
        </w:tc>
      </w:tr>
    </w:tbl>
    <w:p w:rsidR="00076E7C" w:rsidRPr="00076E7C" w:rsidRDefault="00076E7C" w:rsidP="00076E7C">
      <w:pPr>
        <w:spacing w:after="0"/>
        <w:jc w:val="both"/>
        <w:rPr>
          <w:rFonts w:ascii="Calibri" w:eastAsia="Calibri" w:hAnsi="Calibri" w:cs="Times New Roman"/>
        </w:rPr>
      </w:pPr>
    </w:p>
    <w:p w:rsidR="00076E7C" w:rsidRPr="00076E7C" w:rsidRDefault="00076E7C" w:rsidP="00076E7C">
      <w:pPr>
        <w:spacing w:after="0"/>
        <w:jc w:val="both"/>
        <w:rPr>
          <w:rFonts w:ascii="Calibri" w:eastAsia="Calibri" w:hAnsi="Calibri" w:cs="Times New Roman"/>
        </w:rPr>
      </w:pPr>
    </w:p>
    <w:p w:rsidR="00076E7C" w:rsidRPr="00076E7C" w:rsidRDefault="00076E7C" w:rsidP="00076E7C">
      <w:pPr>
        <w:spacing w:after="0"/>
        <w:jc w:val="both"/>
        <w:rPr>
          <w:rFonts w:ascii="Calibri" w:eastAsia="Calibri" w:hAnsi="Calibri" w:cs="Times New Roman"/>
        </w:rPr>
      </w:pPr>
    </w:p>
    <w:p w:rsidR="00076E7C" w:rsidRPr="00076E7C" w:rsidRDefault="00076E7C" w:rsidP="00076E7C">
      <w:pPr>
        <w:jc w:val="both"/>
        <w:rPr>
          <w:rFonts w:ascii="Calibri" w:eastAsia="Calibri" w:hAnsi="Calibri" w:cs="Times New Roman"/>
          <w:sz w:val="20"/>
        </w:rPr>
      </w:pPr>
      <w:r w:rsidRPr="00076E7C">
        <w:rPr>
          <w:rFonts w:ascii="Calibri" w:eastAsia="Calibri" w:hAnsi="Calibri" w:cs="Times New Roman"/>
          <w:sz w:val="20"/>
        </w:rPr>
        <w:br w:type="page"/>
      </w:r>
    </w:p>
    <w:p w:rsidR="00076E7C" w:rsidRPr="00076E7C" w:rsidRDefault="00076E7C" w:rsidP="00B573C0">
      <w:pPr>
        <w:keepNext/>
        <w:numPr>
          <w:ilvl w:val="0"/>
          <w:numId w:val="4"/>
        </w:numPr>
        <w:spacing w:before="120" w:after="60" w:line="360" w:lineRule="auto"/>
        <w:jc w:val="both"/>
        <w:outlineLvl w:val="0"/>
        <w:rPr>
          <w:rFonts w:ascii="Calibri" w:eastAsia="Times New Roman" w:hAnsi="Calibri" w:cs="Times New Roman"/>
          <w:b/>
          <w:bCs/>
          <w:kern w:val="32"/>
          <w:sz w:val="28"/>
          <w:szCs w:val="32"/>
        </w:rPr>
      </w:pPr>
      <w:bookmarkStart w:id="46" w:name="_Toc308681653"/>
      <w:bookmarkStart w:id="47" w:name="_Toc437439650"/>
      <w:bookmarkStart w:id="48" w:name="_Toc437439719"/>
      <w:r w:rsidRPr="00076E7C">
        <w:rPr>
          <w:rFonts w:ascii="Calibri" w:eastAsia="Times New Roman" w:hAnsi="Calibri" w:cs="Times New Roman"/>
          <w:b/>
          <w:bCs/>
          <w:kern w:val="32"/>
          <w:sz w:val="28"/>
          <w:szCs w:val="32"/>
        </w:rPr>
        <w:lastRenderedPageBreak/>
        <w:t xml:space="preserve"> </w:t>
      </w:r>
      <w:bookmarkStart w:id="49" w:name="_Toc437951941"/>
      <w:r w:rsidRPr="00076E7C">
        <w:rPr>
          <w:rFonts w:ascii="Calibri" w:eastAsia="Times New Roman" w:hAnsi="Calibri" w:cs="Times New Roman"/>
          <w:b/>
          <w:bCs/>
          <w:kern w:val="32"/>
          <w:sz w:val="28"/>
          <w:szCs w:val="32"/>
        </w:rPr>
        <w:t>Invoicing Schedule</w:t>
      </w:r>
      <w:bookmarkEnd w:id="46"/>
      <w:bookmarkEnd w:id="47"/>
      <w:bookmarkEnd w:id="48"/>
      <w:bookmarkEnd w:id="49"/>
    </w:p>
    <w:tbl>
      <w:tblPr>
        <w:tblW w:w="9527" w:type="dxa"/>
        <w:tblInd w:w="-34" w:type="dxa"/>
        <w:tblLook w:val="04A0" w:firstRow="1" w:lastRow="0" w:firstColumn="1" w:lastColumn="0" w:noHBand="0" w:noVBand="1"/>
      </w:tblPr>
      <w:tblGrid>
        <w:gridCol w:w="6379"/>
        <w:gridCol w:w="1574"/>
        <w:gridCol w:w="1574"/>
      </w:tblGrid>
      <w:tr w:rsidR="00076E7C" w:rsidRPr="00076E7C" w:rsidTr="00E5686C">
        <w:trPr>
          <w:trHeight w:val="560"/>
        </w:trPr>
        <w:tc>
          <w:tcPr>
            <w:tcW w:w="6379" w:type="dxa"/>
            <w:tcBorders>
              <w:top w:val="single" w:sz="4" w:space="0" w:color="FFFFFF"/>
              <w:left w:val="single" w:sz="4" w:space="0" w:color="FFFFFF"/>
              <w:bottom w:val="single" w:sz="8" w:space="0" w:color="FFFFFF"/>
              <w:right w:val="single" w:sz="8" w:space="0" w:color="FFFFFF"/>
            </w:tcBorders>
            <w:shd w:val="clear" w:color="auto" w:fill="17365D"/>
            <w:vAlign w:val="center"/>
          </w:tcPr>
          <w:p w:rsidR="00076E7C" w:rsidRPr="00076E7C" w:rsidRDefault="00076E7C" w:rsidP="00076E7C">
            <w:pPr>
              <w:spacing w:after="0" w:line="240" w:lineRule="auto"/>
              <w:jc w:val="both"/>
              <w:rPr>
                <w:rFonts w:ascii="Calibri" w:eastAsia="Calibri" w:hAnsi="Calibri" w:cs="Arial"/>
                <w:b/>
                <w:bCs/>
                <w:sz w:val="24"/>
                <w:szCs w:val="24"/>
              </w:rPr>
            </w:pPr>
            <w:r w:rsidRPr="00076E7C">
              <w:rPr>
                <w:rFonts w:ascii="Calibri" w:eastAsia="Calibri" w:hAnsi="Calibri" w:cs="Arial"/>
                <w:b/>
                <w:bCs/>
                <w:sz w:val="24"/>
                <w:szCs w:val="24"/>
              </w:rPr>
              <w:t>Phases &amp; Payments</w:t>
            </w:r>
          </w:p>
        </w:tc>
        <w:tc>
          <w:tcPr>
            <w:tcW w:w="1574" w:type="dxa"/>
            <w:tcBorders>
              <w:top w:val="single" w:sz="4" w:space="0" w:color="FFFFFF"/>
              <w:left w:val="nil"/>
              <w:bottom w:val="single" w:sz="4" w:space="0" w:color="FFFFFF"/>
              <w:right w:val="single" w:sz="4" w:space="0" w:color="FFFFFF"/>
            </w:tcBorders>
            <w:shd w:val="clear" w:color="auto" w:fill="17365D"/>
            <w:vAlign w:val="center"/>
          </w:tcPr>
          <w:p w:rsidR="00076E7C" w:rsidRPr="00076E7C" w:rsidRDefault="00076E7C" w:rsidP="00076E7C">
            <w:pPr>
              <w:spacing w:after="0" w:line="240" w:lineRule="auto"/>
              <w:jc w:val="both"/>
              <w:rPr>
                <w:rFonts w:ascii="Calibri" w:eastAsia="Calibri" w:hAnsi="Calibri" w:cs="Arial"/>
                <w:b/>
                <w:bCs/>
                <w:sz w:val="24"/>
                <w:szCs w:val="24"/>
              </w:rPr>
            </w:pPr>
            <w:r w:rsidRPr="00076E7C">
              <w:rPr>
                <w:rFonts w:ascii="Calibri" w:eastAsia="Calibri" w:hAnsi="Calibri" w:cs="Arial"/>
                <w:b/>
                <w:bCs/>
                <w:sz w:val="24"/>
                <w:szCs w:val="24"/>
              </w:rPr>
              <w:t>Date</w:t>
            </w:r>
          </w:p>
        </w:tc>
        <w:tc>
          <w:tcPr>
            <w:tcW w:w="1574" w:type="dxa"/>
            <w:tcBorders>
              <w:top w:val="single" w:sz="4" w:space="0" w:color="FFFFFF"/>
              <w:left w:val="single" w:sz="4" w:space="0" w:color="FFFFFF"/>
              <w:bottom w:val="single" w:sz="4" w:space="0" w:color="FFFFFF"/>
              <w:right w:val="single" w:sz="4" w:space="0" w:color="FFFFFF"/>
            </w:tcBorders>
            <w:shd w:val="clear" w:color="auto" w:fill="383367"/>
            <w:noWrap/>
            <w:vAlign w:val="center"/>
          </w:tcPr>
          <w:p w:rsidR="00076E7C" w:rsidRPr="00076E7C" w:rsidRDefault="00076E7C" w:rsidP="00076E7C">
            <w:pPr>
              <w:spacing w:after="0" w:line="240" w:lineRule="auto"/>
              <w:jc w:val="both"/>
              <w:rPr>
                <w:rFonts w:ascii="Calibri" w:eastAsia="Calibri" w:hAnsi="Calibri" w:cs="Arial"/>
                <w:b/>
                <w:sz w:val="24"/>
                <w:szCs w:val="24"/>
              </w:rPr>
            </w:pPr>
            <w:r w:rsidRPr="00076E7C">
              <w:rPr>
                <w:rFonts w:ascii="Calibri" w:eastAsia="Calibri" w:hAnsi="Calibri" w:cs="Arial"/>
                <w:b/>
                <w:sz w:val="24"/>
                <w:szCs w:val="24"/>
              </w:rPr>
              <w:t>Amount</w:t>
            </w:r>
          </w:p>
          <w:p w:rsidR="00076E7C" w:rsidRPr="00076E7C" w:rsidRDefault="00076E7C" w:rsidP="00076E7C">
            <w:pPr>
              <w:spacing w:after="0" w:line="240" w:lineRule="auto"/>
              <w:jc w:val="both"/>
              <w:rPr>
                <w:rFonts w:ascii="Calibri" w:eastAsia="Calibri" w:hAnsi="Calibri" w:cs="Arial"/>
                <w:b/>
                <w:sz w:val="24"/>
                <w:szCs w:val="24"/>
              </w:rPr>
            </w:pPr>
            <w:r w:rsidRPr="00076E7C">
              <w:rPr>
                <w:rFonts w:ascii="Calibri" w:eastAsia="Calibri" w:hAnsi="Calibri" w:cs="Arial"/>
                <w:b/>
                <w:sz w:val="24"/>
                <w:szCs w:val="24"/>
              </w:rPr>
              <w:t>(R)</w:t>
            </w:r>
          </w:p>
        </w:tc>
      </w:tr>
      <w:tr w:rsidR="00076E7C" w:rsidRPr="00076E7C" w:rsidTr="00E5686C">
        <w:trPr>
          <w:trHeight w:val="270"/>
        </w:trPr>
        <w:tc>
          <w:tcPr>
            <w:tcW w:w="6379" w:type="dxa"/>
            <w:tcBorders>
              <w:top w:val="nil"/>
              <w:left w:val="single" w:sz="4" w:space="0" w:color="FFFFFF"/>
              <w:bottom w:val="single" w:sz="8" w:space="0" w:color="FFFFFF"/>
              <w:right w:val="single" w:sz="8" w:space="0" w:color="FFFFFF"/>
            </w:tcBorders>
            <w:shd w:val="clear" w:color="auto" w:fill="D9D9D9"/>
            <w:vAlign w:val="center"/>
          </w:tcPr>
          <w:p w:rsidR="00076E7C" w:rsidRPr="00076E7C" w:rsidRDefault="00076E7C" w:rsidP="00076E7C">
            <w:pPr>
              <w:spacing w:after="0" w:line="240" w:lineRule="auto"/>
              <w:jc w:val="both"/>
              <w:rPr>
                <w:rFonts w:ascii="Calibri" w:eastAsia="Calibri" w:hAnsi="Calibri" w:cs="Arial"/>
                <w:b/>
                <w:bCs/>
                <w:sz w:val="20"/>
                <w:szCs w:val="20"/>
              </w:rPr>
            </w:pPr>
            <w:r w:rsidRPr="00076E7C">
              <w:rPr>
                <w:rFonts w:ascii="Calibri" w:eastAsia="Calibri" w:hAnsi="Calibri" w:cs="Arial"/>
                <w:b/>
                <w:bCs/>
                <w:sz w:val="20"/>
                <w:szCs w:val="20"/>
              </w:rPr>
              <w:t>Inception</w:t>
            </w:r>
          </w:p>
        </w:tc>
        <w:tc>
          <w:tcPr>
            <w:tcW w:w="1574" w:type="dxa"/>
            <w:tcBorders>
              <w:top w:val="single" w:sz="4" w:space="0" w:color="FFFFFF"/>
              <w:left w:val="nil"/>
              <w:bottom w:val="single" w:sz="8" w:space="0" w:color="FFFFFF"/>
              <w:right w:val="single" w:sz="8" w:space="0" w:color="FFFFFF"/>
            </w:tcBorders>
            <w:shd w:val="clear" w:color="auto" w:fill="D9D9D9"/>
            <w:vAlign w:val="center"/>
          </w:tcPr>
          <w:p w:rsidR="00076E7C" w:rsidRPr="00076E7C" w:rsidRDefault="00076E7C" w:rsidP="00076E7C">
            <w:pPr>
              <w:spacing w:after="0" w:line="240" w:lineRule="auto"/>
              <w:jc w:val="both"/>
              <w:rPr>
                <w:rFonts w:ascii="Calibri" w:eastAsia="Calibri" w:hAnsi="Calibri" w:cs="Arial"/>
                <w:sz w:val="20"/>
                <w:szCs w:val="20"/>
              </w:rPr>
            </w:pPr>
          </w:p>
        </w:tc>
        <w:tc>
          <w:tcPr>
            <w:tcW w:w="1574" w:type="dxa"/>
            <w:tcBorders>
              <w:top w:val="single" w:sz="8" w:space="0" w:color="FFFFFF"/>
              <w:left w:val="nil"/>
              <w:bottom w:val="single" w:sz="8" w:space="0" w:color="FFFFFF"/>
              <w:right w:val="single" w:sz="4" w:space="0" w:color="FFFFFF"/>
            </w:tcBorders>
            <w:shd w:val="clear" w:color="auto" w:fill="808080"/>
            <w:vAlign w:val="center"/>
          </w:tcPr>
          <w:p w:rsidR="00076E7C" w:rsidRPr="00076E7C" w:rsidRDefault="00076E7C" w:rsidP="00076E7C">
            <w:pPr>
              <w:spacing w:after="0" w:line="240" w:lineRule="auto"/>
              <w:jc w:val="both"/>
              <w:rPr>
                <w:rFonts w:ascii="Calibri" w:eastAsia="Calibri" w:hAnsi="Calibri" w:cs="Arial"/>
                <w:b/>
                <w:bCs/>
                <w:sz w:val="20"/>
                <w:szCs w:val="20"/>
              </w:rPr>
            </w:pPr>
          </w:p>
        </w:tc>
      </w:tr>
      <w:tr w:rsidR="00076E7C" w:rsidRPr="00076E7C" w:rsidTr="00E5686C">
        <w:trPr>
          <w:trHeight w:val="270"/>
        </w:trPr>
        <w:tc>
          <w:tcPr>
            <w:tcW w:w="6379" w:type="dxa"/>
            <w:tcBorders>
              <w:top w:val="nil"/>
              <w:left w:val="single" w:sz="4" w:space="0" w:color="FFFFFF"/>
              <w:bottom w:val="single" w:sz="8" w:space="0" w:color="FFFFFF"/>
              <w:right w:val="single" w:sz="8" w:space="0" w:color="FFFFFF"/>
            </w:tcBorders>
            <w:shd w:val="clear" w:color="auto" w:fill="D9D9D9"/>
            <w:vAlign w:val="center"/>
          </w:tcPr>
          <w:p w:rsidR="00076E7C" w:rsidRPr="00076E7C" w:rsidRDefault="00076E7C" w:rsidP="00076E7C">
            <w:pPr>
              <w:spacing w:after="0" w:line="240" w:lineRule="auto"/>
              <w:jc w:val="both"/>
              <w:rPr>
                <w:rFonts w:ascii="Calibri" w:eastAsia="Calibri" w:hAnsi="Calibri" w:cs="Arial"/>
                <w:b/>
                <w:bCs/>
                <w:sz w:val="20"/>
                <w:szCs w:val="20"/>
              </w:rPr>
            </w:pPr>
            <w:r w:rsidRPr="00076E7C">
              <w:rPr>
                <w:rFonts w:ascii="Calibri" w:eastAsia="Calibri" w:hAnsi="Calibri" w:cs="Arial"/>
                <w:b/>
                <w:bCs/>
                <w:sz w:val="20"/>
                <w:szCs w:val="20"/>
              </w:rPr>
              <w:t xml:space="preserve">Phase 1: </w:t>
            </w:r>
            <w:r w:rsidRPr="00076E7C">
              <w:rPr>
                <w:rFonts w:ascii="Calibri" w:eastAsia="Calibri" w:hAnsi="Calibri" w:cs="Arial"/>
                <w:b/>
                <w:bCs/>
                <w:sz w:val="20"/>
                <w:szCs w:val="20"/>
              </w:rPr>
              <w:tab/>
            </w:r>
          </w:p>
        </w:tc>
        <w:tc>
          <w:tcPr>
            <w:tcW w:w="1574" w:type="dxa"/>
            <w:tcBorders>
              <w:top w:val="single" w:sz="4" w:space="0" w:color="FFFFFF"/>
              <w:left w:val="nil"/>
              <w:bottom w:val="single" w:sz="8" w:space="0" w:color="FFFFFF"/>
              <w:right w:val="single" w:sz="8" w:space="0" w:color="FFFFFF"/>
            </w:tcBorders>
            <w:shd w:val="clear" w:color="auto" w:fill="D9D9D9"/>
            <w:vAlign w:val="center"/>
          </w:tcPr>
          <w:p w:rsidR="00076E7C" w:rsidRPr="00076E7C" w:rsidRDefault="00076E7C" w:rsidP="00076E7C">
            <w:pPr>
              <w:spacing w:after="0" w:line="240" w:lineRule="auto"/>
              <w:jc w:val="both"/>
              <w:rPr>
                <w:rFonts w:ascii="Calibri" w:eastAsia="Calibri" w:hAnsi="Calibri" w:cs="Arial"/>
                <w:sz w:val="20"/>
                <w:szCs w:val="20"/>
              </w:rPr>
            </w:pPr>
          </w:p>
        </w:tc>
        <w:tc>
          <w:tcPr>
            <w:tcW w:w="1574" w:type="dxa"/>
            <w:tcBorders>
              <w:top w:val="single" w:sz="8" w:space="0" w:color="FFFFFF"/>
              <w:left w:val="nil"/>
              <w:bottom w:val="single" w:sz="8" w:space="0" w:color="FFFFFF"/>
              <w:right w:val="single" w:sz="4" w:space="0" w:color="FFFFFF"/>
            </w:tcBorders>
            <w:shd w:val="clear" w:color="auto" w:fill="808080"/>
            <w:vAlign w:val="center"/>
          </w:tcPr>
          <w:p w:rsidR="00076E7C" w:rsidRPr="00076E7C" w:rsidRDefault="00076E7C" w:rsidP="00076E7C">
            <w:pPr>
              <w:spacing w:after="0" w:line="240" w:lineRule="auto"/>
              <w:jc w:val="both"/>
              <w:rPr>
                <w:rFonts w:ascii="Calibri" w:eastAsia="Calibri" w:hAnsi="Calibri" w:cs="Arial"/>
                <w:b/>
                <w:bCs/>
                <w:sz w:val="20"/>
                <w:szCs w:val="20"/>
              </w:rPr>
            </w:pPr>
          </w:p>
        </w:tc>
      </w:tr>
      <w:tr w:rsidR="00076E7C" w:rsidRPr="00076E7C" w:rsidTr="00E5686C">
        <w:trPr>
          <w:trHeight w:val="270"/>
        </w:trPr>
        <w:tc>
          <w:tcPr>
            <w:tcW w:w="6379" w:type="dxa"/>
            <w:tcBorders>
              <w:top w:val="nil"/>
              <w:left w:val="single" w:sz="4" w:space="0" w:color="FFFFFF"/>
              <w:bottom w:val="single" w:sz="8" w:space="0" w:color="FFFFFF"/>
              <w:right w:val="single" w:sz="8" w:space="0" w:color="FFFFFF"/>
            </w:tcBorders>
            <w:shd w:val="clear" w:color="auto" w:fill="D9D9D9"/>
            <w:vAlign w:val="center"/>
          </w:tcPr>
          <w:p w:rsidR="00076E7C" w:rsidRPr="00076E7C" w:rsidRDefault="00076E7C" w:rsidP="00076E7C">
            <w:pPr>
              <w:spacing w:after="0" w:line="240" w:lineRule="auto"/>
              <w:jc w:val="both"/>
              <w:rPr>
                <w:rFonts w:ascii="Calibri" w:eastAsia="Calibri" w:hAnsi="Calibri" w:cs="Arial"/>
                <w:sz w:val="20"/>
                <w:szCs w:val="20"/>
              </w:rPr>
            </w:pPr>
            <w:r w:rsidRPr="00076E7C">
              <w:rPr>
                <w:rFonts w:ascii="Calibri" w:eastAsia="Calibri" w:hAnsi="Calibri" w:cs="Arial"/>
                <w:b/>
                <w:bCs/>
                <w:sz w:val="20"/>
                <w:szCs w:val="20"/>
              </w:rPr>
              <w:t>Phase 2:</w:t>
            </w:r>
            <w:r w:rsidRPr="00076E7C">
              <w:rPr>
                <w:rFonts w:ascii="Calibri" w:eastAsia="Calibri" w:hAnsi="Calibri" w:cs="Arial"/>
                <w:b/>
                <w:bCs/>
                <w:sz w:val="20"/>
                <w:szCs w:val="20"/>
              </w:rPr>
              <w:tab/>
            </w:r>
          </w:p>
        </w:tc>
        <w:tc>
          <w:tcPr>
            <w:tcW w:w="1574" w:type="dxa"/>
            <w:tcBorders>
              <w:top w:val="single" w:sz="4" w:space="0" w:color="FFFFFF"/>
              <w:left w:val="nil"/>
              <w:bottom w:val="single" w:sz="8" w:space="0" w:color="FFFFFF"/>
              <w:right w:val="single" w:sz="8" w:space="0" w:color="FFFFFF"/>
            </w:tcBorders>
            <w:shd w:val="clear" w:color="auto" w:fill="D9D9D9"/>
            <w:vAlign w:val="center"/>
          </w:tcPr>
          <w:p w:rsidR="00076E7C" w:rsidRPr="00076E7C" w:rsidRDefault="00076E7C" w:rsidP="00076E7C">
            <w:pPr>
              <w:spacing w:after="0" w:line="240" w:lineRule="auto"/>
              <w:jc w:val="both"/>
              <w:rPr>
                <w:rFonts w:ascii="Calibri" w:eastAsia="Calibri" w:hAnsi="Calibri" w:cs="Arial"/>
                <w:sz w:val="20"/>
                <w:szCs w:val="20"/>
              </w:rPr>
            </w:pPr>
          </w:p>
        </w:tc>
        <w:tc>
          <w:tcPr>
            <w:tcW w:w="1574" w:type="dxa"/>
            <w:tcBorders>
              <w:top w:val="single" w:sz="8" w:space="0" w:color="FFFFFF"/>
              <w:left w:val="nil"/>
              <w:bottom w:val="single" w:sz="8" w:space="0" w:color="FFFFFF"/>
              <w:right w:val="single" w:sz="4" w:space="0" w:color="FFFFFF"/>
            </w:tcBorders>
            <w:shd w:val="clear" w:color="auto" w:fill="808080"/>
            <w:vAlign w:val="center"/>
          </w:tcPr>
          <w:p w:rsidR="00076E7C" w:rsidRPr="00076E7C" w:rsidRDefault="00076E7C" w:rsidP="00076E7C">
            <w:pPr>
              <w:spacing w:after="0" w:line="240" w:lineRule="auto"/>
              <w:jc w:val="both"/>
              <w:rPr>
                <w:rFonts w:ascii="Calibri" w:eastAsia="Calibri" w:hAnsi="Calibri" w:cs="Arial"/>
                <w:b/>
                <w:bCs/>
                <w:sz w:val="20"/>
                <w:szCs w:val="20"/>
              </w:rPr>
            </w:pPr>
          </w:p>
        </w:tc>
      </w:tr>
      <w:tr w:rsidR="00076E7C" w:rsidRPr="00076E7C" w:rsidTr="00E5686C">
        <w:trPr>
          <w:trHeight w:val="270"/>
        </w:trPr>
        <w:tc>
          <w:tcPr>
            <w:tcW w:w="6379" w:type="dxa"/>
            <w:tcBorders>
              <w:top w:val="nil"/>
              <w:left w:val="single" w:sz="4" w:space="0" w:color="FFFFFF"/>
              <w:bottom w:val="single" w:sz="8" w:space="0" w:color="FFFFFF"/>
              <w:right w:val="single" w:sz="8" w:space="0" w:color="FFFFFF"/>
            </w:tcBorders>
            <w:shd w:val="clear" w:color="auto" w:fill="D9D9D9"/>
            <w:vAlign w:val="center"/>
          </w:tcPr>
          <w:p w:rsidR="00076E7C" w:rsidRPr="00076E7C" w:rsidRDefault="00076E7C" w:rsidP="00076E7C">
            <w:pPr>
              <w:spacing w:after="0" w:line="240" w:lineRule="auto"/>
              <w:jc w:val="both"/>
              <w:rPr>
                <w:rFonts w:ascii="Calibri" w:eastAsia="Calibri" w:hAnsi="Calibri" w:cs="Arial"/>
                <w:b/>
                <w:bCs/>
                <w:sz w:val="20"/>
                <w:szCs w:val="20"/>
              </w:rPr>
            </w:pPr>
            <w:r w:rsidRPr="00076E7C">
              <w:rPr>
                <w:rFonts w:ascii="Calibri" w:eastAsia="Calibri" w:hAnsi="Calibri" w:cs="Arial"/>
                <w:b/>
                <w:bCs/>
                <w:sz w:val="20"/>
                <w:szCs w:val="20"/>
              </w:rPr>
              <w:t xml:space="preserve">Phase 3: </w:t>
            </w:r>
            <w:r w:rsidRPr="00076E7C">
              <w:rPr>
                <w:rFonts w:ascii="Calibri" w:eastAsia="Calibri" w:hAnsi="Calibri" w:cs="Arial"/>
                <w:b/>
                <w:bCs/>
                <w:sz w:val="20"/>
                <w:szCs w:val="20"/>
              </w:rPr>
              <w:tab/>
            </w:r>
          </w:p>
        </w:tc>
        <w:tc>
          <w:tcPr>
            <w:tcW w:w="1574" w:type="dxa"/>
            <w:tcBorders>
              <w:left w:val="nil"/>
              <w:bottom w:val="single" w:sz="4" w:space="0" w:color="FFFFFF"/>
              <w:right w:val="nil"/>
            </w:tcBorders>
            <w:shd w:val="clear" w:color="auto" w:fill="D9D9D9"/>
            <w:vAlign w:val="center"/>
          </w:tcPr>
          <w:p w:rsidR="00076E7C" w:rsidRPr="00076E7C" w:rsidRDefault="00076E7C" w:rsidP="00076E7C">
            <w:pPr>
              <w:spacing w:after="0" w:line="240" w:lineRule="auto"/>
              <w:jc w:val="both"/>
              <w:rPr>
                <w:rFonts w:ascii="Calibri" w:eastAsia="Calibri" w:hAnsi="Calibri" w:cs="Arial"/>
                <w:bCs/>
                <w:sz w:val="20"/>
                <w:szCs w:val="20"/>
              </w:rPr>
            </w:pPr>
          </w:p>
        </w:tc>
        <w:tc>
          <w:tcPr>
            <w:tcW w:w="1574" w:type="dxa"/>
            <w:tcBorders>
              <w:top w:val="nil"/>
              <w:left w:val="nil"/>
              <w:bottom w:val="single" w:sz="4" w:space="0" w:color="FFFFFF"/>
              <w:right w:val="single" w:sz="4" w:space="0" w:color="FFFFFF"/>
            </w:tcBorders>
            <w:shd w:val="clear" w:color="auto" w:fill="808080"/>
            <w:noWrap/>
            <w:vAlign w:val="center"/>
          </w:tcPr>
          <w:p w:rsidR="00076E7C" w:rsidRPr="00076E7C" w:rsidRDefault="00076E7C" w:rsidP="00076E7C">
            <w:pPr>
              <w:spacing w:after="0" w:line="240" w:lineRule="auto"/>
              <w:jc w:val="both"/>
              <w:rPr>
                <w:rFonts w:ascii="Calibri" w:eastAsia="Calibri" w:hAnsi="Calibri" w:cs="Arial"/>
                <w:b/>
                <w:sz w:val="20"/>
                <w:szCs w:val="20"/>
              </w:rPr>
            </w:pPr>
          </w:p>
        </w:tc>
      </w:tr>
      <w:tr w:rsidR="00076E7C" w:rsidRPr="00076E7C" w:rsidTr="00E5686C">
        <w:trPr>
          <w:trHeight w:val="270"/>
        </w:trPr>
        <w:tc>
          <w:tcPr>
            <w:tcW w:w="6379" w:type="dxa"/>
            <w:tcBorders>
              <w:top w:val="nil"/>
              <w:left w:val="single" w:sz="4" w:space="0" w:color="FFFFFF"/>
              <w:bottom w:val="single" w:sz="8" w:space="0" w:color="FFFFFF"/>
              <w:right w:val="single" w:sz="8" w:space="0" w:color="FFFFFF"/>
            </w:tcBorders>
            <w:shd w:val="clear" w:color="auto" w:fill="D9D9D9"/>
            <w:vAlign w:val="center"/>
          </w:tcPr>
          <w:p w:rsidR="00076E7C" w:rsidRPr="00076E7C" w:rsidRDefault="00076E7C" w:rsidP="00076E7C">
            <w:pPr>
              <w:spacing w:after="0" w:line="240" w:lineRule="auto"/>
              <w:jc w:val="both"/>
              <w:rPr>
                <w:rFonts w:ascii="Calibri" w:eastAsia="Calibri" w:hAnsi="Calibri" w:cs="Arial"/>
                <w:sz w:val="20"/>
                <w:szCs w:val="20"/>
              </w:rPr>
            </w:pPr>
            <w:r w:rsidRPr="00076E7C">
              <w:rPr>
                <w:rFonts w:ascii="Calibri" w:eastAsia="Calibri" w:hAnsi="Calibri" w:cs="Arial"/>
                <w:b/>
                <w:bCs/>
                <w:sz w:val="20"/>
                <w:szCs w:val="20"/>
              </w:rPr>
              <w:t xml:space="preserve">Phase 4: </w:t>
            </w:r>
            <w:r w:rsidRPr="00076E7C">
              <w:rPr>
                <w:rFonts w:ascii="Calibri" w:eastAsia="Calibri" w:hAnsi="Calibri" w:cs="Arial"/>
                <w:b/>
                <w:bCs/>
                <w:sz w:val="20"/>
                <w:szCs w:val="20"/>
              </w:rPr>
              <w:tab/>
            </w:r>
          </w:p>
        </w:tc>
        <w:tc>
          <w:tcPr>
            <w:tcW w:w="1574" w:type="dxa"/>
            <w:tcBorders>
              <w:top w:val="single" w:sz="4" w:space="0" w:color="FFFFFF"/>
              <w:left w:val="nil"/>
              <w:bottom w:val="single" w:sz="8" w:space="0" w:color="FFFFFF"/>
              <w:right w:val="single" w:sz="8" w:space="0" w:color="FFFFFF"/>
            </w:tcBorders>
            <w:shd w:val="clear" w:color="auto" w:fill="D9D9D9"/>
            <w:vAlign w:val="center"/>
          </w:tcPr>
          <w:p w:rsidR="00076E7C" w:rsidRPr="00076E7C" w:rsidRDefault="00076E7C" w:rsidP="00076E7C">
            <w:pPr>
              <w:spacing w:after="0" w:line="240" w:lineRule="auto"/>
              <w:jc w:val="both"/>
              <w:rPr>
                <w:rFonts w:ascii="Calibri" w:eastAsia="Calibri" w:hAnsi="Calibri" w:cs="Arial"/>
                <w:sz w:val="20"/>
                <w:szCs w:val="20"/>
              </w:rPr>
            </w:pPr>
          </w:p>
        </w:tc>
        <w:tc>
          <w:tcPr>
            <w:tcW w:w="1574" w:type="dxa"/>
            <w:tcBorders>
              <w:top w:val="single" w:sz="4" w:space="0" w:color="FFFFFF"/>
              <w:left w:val="nil"/>
              <w:bottom w:val="single" w:sz="8" w:space="0" w:color="FFFFFF"/>
              <w:right w:val="single" w:sz="4" w:space="0" w:color="FFFFFF"/>
            </w:tcBorders>
            <w:shd w:val="clear" w:color="auto" w:fill="808080"/>
            <w:vAlign w:val="center"/>
          </w:tcPr>
          <w:p w:rsidR="00076E7C" w:rsidRPr="00076E7C" w:rsidRDefault="00076E7C" w:rsidP="00076E7C">
            <w:pPr>
              <w:spacing w:after="0" w:line="240" w:lineRule="auto"/>
              <w:jc w:val="both"/>
              <w:rPr>
                <w:rFonts w:ascii="Calibri" w:eastAsia="Calibri" w:hAnsi="Calibri" w:cs="Arial"/>
                <w:b/>
                <w:bCs/>
                <w:sz w:val="20"/>
                <w:szCs w:val="20"/>
              </w:rPr>
            </w:pPr>
          </w:p>
        </w:tc>
      </w:tr>
      <w:tr w:rsidR="00076E7C" w:rsidRPr="00076E7C" w:rsidTr="00E5686C">
        <w:trPr>
          <w:trHeight w:val="270"/>
        </w:trPr>
        <w:tc>
          <w:tcPr>
            <w:tcW w:w="6379" w:type="dxa"/>
            <w:tcBorders>
              <w:top w:val="nil"/>
              <w:left w:val="single" w:sz="4" w:space="0" w:color="FFFFFF"/>
              <w:bottom w:val="single" w:sz="8" w:space="0" w:color="FFFFFF"/>
              <w:right w:val="single" w:sz="8" w:space="0" w:color="FFFFFF"/>
            </w:tcBorders>
            <w:shd w:val="clear" w:color="auto" w:fill="D9D9D9"/>
            <w:vAlign w:val="center"/>
          </w:tcPr>
          <w:p w:rsidR="00076E7C" w:rsidRPr="00076E7C" w:rsidRDefault="00076E7C" w:rsidP="00076E7C">
            <w:pPr>
              <w:spacing w:after="0" w:line="240" w:lineRule="auto"/>
              <w:ind w:left="34"/>
              <w:jc w:val="both"/>
              <w:rPr>
                <w:rFonts w:ascii="Calibri" w:eastAsia="Calibri" w:hAnsi="Calibri" w:cs="Arial"/>
                <w:bCs/>
                <w:sz w:val="20"/>
                <w:szCs w:val="20"/>
              </w:rPr>
            </w:pPr>
            <w:r w:rsidRPr="00076E7C">
              <w:rPr>
                <w:rFonts w:ascii="Calibri" w:eastAsia="Calibri" w:hAnsi="Calibri" w:cs="Arial"/>
                <w:b/>
                <w:bCs/>
                <w:sz w:val="20"/>
                <w:szCs w:val="20"/>
              </w:rPr>
              <w:t xml:space="preserve">Phase 5: </w:t>
            </w:r>
            <w:r w:rsidRPr="00076E7C">
              <w:rPr>
                <w:rFonts w:ascii="Calibri" w:eastAsia="Calibri" w:hAnsi="Calibri" w:cs="Arial"/>
                <w:b/>
                <w:bCs/>
                <w:sz w:val="20"/>
                <w:szCs w:val="20"/>
              </w:rPr>
              <w:tab/>
              <w:t xml:space="preserve"> </w:t>
            </w:r>
          </w:p>
        </w:tc>
        <w:tc>
          <w:tcPr>
            <w:tcW w:w="1574" w:type="dxa"/>
            <w:tcBorders>
              <w:top w:val="single" w:sz="4" w:space="0" w:color="FFFFFF"/>
              <w:left w:val="nil"/>
              <w:bottom w:val="single" w:sz="8" w:space="0" w:color="FFFFFF"/>
              <w:right w:val="single" w:sz="8" w:space="0" w:color="FFFFFF"/>
            </w:tcBorders>
            <w:shd w:val="clear" w:color="auto" w:fill="D9D9D9"/>
            <w:vAlign w:val="center"/>
          </w:tcPr>
          <w:p w:rsidR="00076E7C" w:rsidRPr="00076E7C" w:rsidRDefault="00076E7C" w:rsidP="00076E7C">
            <w:pPr>
              <w:spacing w:after="0" w:line="240" w:lineRule="auto"/>
              <w:jc w:val="both"/>
              <w:rPr>
                <w:rFonts w:ascii="Calibri" w:eastAsia="Calibri" w:hAnsi="Calibri" w:cs="Arial"/>
                <w:sz w:val="20"/>
                <w:szCs w:val="20"/>
              </w:rPr>
            </w:pPr>
          </w:p>
        </w:tc>
        <w:tc>
          <w:tcPr>
            <w:tcW w:w="1574" w:type="dxa"/>
            <w:tcBorders>
              <w:top w:val="single" w:sz="4" w:space="0" w:color="FFFFFF"/>
              <w:left w:val="nil"/>
              <w:bottom w:val="single" w:sz="8" w:space="0" w:color="FFFFFF"/>
              <w:right w:val="single" w:sz="4" w:space="0" w:color="FFFFFF"/>
            </w:tcBorders>
            <w:shd w:val="clear" w:color="auto" w:fill="808080"/>
            <w:vAlign w:val="center"/>
          </w:tcPr>
          <w:p w:rsidR="00076E7C" w:rsidRPr="00076E7C" w:rsidRDefault="00076E7C" w:rsidP="00076E7C">
            <w:pPr>
              <w:spacing w:after="0" w:line="240" w:lineRule="auto"/>
              <w:jc w:val="both"/>
              <w:rPr>
                <w:rFonts w:ascii="Calibri" w:eastAsia="Calibri" w:hAnsi="Calibri" w:cs="Arial"/>
                <w:b/>
                <w:bCs/>
                <w:sz w:val="20"/>
                <w:szCs w:val="20"/>
              </w:rPr>
            </w:pPr>
          </w:p>
        </w:tc>
      </w:tr>
      <w:tr w:rsidR="00076E7C" w:rsidRPr="00076E7C" w:rsidTr="00E5686C">
        <w:trPr>
          <w:trHeight w:val="270"/>
        </w:trPr>
        <w:tc>
          <w:tcPr>
            <w:tcW w:w="6379" w:type="dxa"/>
            <w:tcBorders>
              <w:top w:val="nil"/>
              <w:left w:val="single" w:sz="4" w:space="0" w:color="FFFFFF"/>
              <w:bottom w:val="single" w:sz="8" w:space="0" w:color="FFFFFF"/>
              <w:right w:val="single" w:sz="8" w:space="0" w:color="FFFFFF"/>
            </w:tcBorders>
            <w:shd w:val="clear" w:color="auto" w:fill="D9D9D9"/>
            <w:vAlign w:val="center"/>
          </w:tcPr>
          <w:p w:rsidR="00076E7C" w:rsidRPr="00076E7C" w:rsidRDefault="00076E7C" w:rsidP="00076E7C">
            <w:pPr>
              <w:spacing w:after="0" w:line="240" w:lineRule="auto"/>
              <w:ind w:left="34"/>
              <w:contextualSpacing/>
              <w:jc w:val="both"/>
              <w:rPr>
                <w:rFonts w:ascii="Calibri" w:eastAsia="Times New Roman" w:hAnsi="Calibri" w:cs="Arial"/>
                <w:b/>
                <w:bCs/>
                <w:sz w:val="20"/>
                <w:szCs w:val="20"/>
              </w:rPr>
            </w:pPr>
            <w:r w:rsidRPr="00076E7C">
              <w:rPr>
                <w:rFonts w:ascii="Calibri" w:eastAsia="Times New Roman" w:hAnsi="Calibri" w:cs="Arial"/>
                <w:b/>
                <w:bCs/>
                <w:sz w:val="20"/>
                <w:szCs w:val="20"/>
              </w:rPr>
              <w:t>Phase 6:</w:t>
            </w:r>
          </w:p>
        </w:tc>
        <w:tc>
          <w:tcPr>
            <w:tcW w:w="1574" w:type="dxa"/>
            <w:tcBorders>
              <w:top w:val="single" w:sz="4" w:space="0" w:color="FFFFFF"/>
              <w:left w:val="nil"/>
              <w:bottom w:val="single" w:sz="8" w:space="0" w:color="FFFFFF"/>
              <w:right w:val="single" w:sz="8" w:space="0" w:color="FFFFFF"/>
            </w:tcBorders>
            <w:shd w:val="clear" w:color="auto" w:fill="D9D9D9"/>
            <w:vAlign w:val="center"/>
          </w:tcPr>
          <w:p w:rsidR="00076E7C" w:rsidRPr="00076E7C" w:rsidRDefault="00076E7C" w:rsidP="00076E7C">
            <w:pPr>
              <w:spacing w:after="0" w:line="240" w:lineRule="auto"/>
              <w:jc w:val="both"/>
              <w:rPr>
                <w:rFonts w:ascii="Calibri" w:eastAsia="Calibri" w:hAnsi="Calibri" w:cs="Arial"/>
                <w:sz w:val="20"/>
                <w:szCs w:val="20"/>
              </w:rPr>
            </w:pPr>
          </w:p>
        </w:tc>
        <w:tc>
          <w:tcPr>
            <w:tcW w:w="1574" w:type="dxa"/>
            <w:tcBorders>
              <w:top w:val="single" w:sz="4" w:space="0" w:color="FFFFFF"/>
              <w:left w:val="nil"/>
              <w:bottom w:val="single" w:sz="8" w:space="0" w:color="FFFFFF"/>
              <w:right w:val="single" w:sz="4" w:space="0" w:color="FFFFFF"/>
            </w:tcBorders>
            <w:shd w:val="clear" w:color="auto" w:fill="808080"/>
            <w:vAlign w:val="center"/>
          </w:tcPr>
          <w:p w:rsidR="00076E7C" w:rsidRPr="00076E7C" w:rsidRDefault="00076E7C" w:rsidP="00076E7C">
            <w:pPr>
              <w:spacing w:after="0" w:line="240" w:lineRule="auto"/>
              <w:jc w:val="both"/>
              <w:rPr>
                <w:rFonts w:ascii="Calibri" w:eastAsia="Calibri" w:hAnsi="Calibri" w:cs="Arial"/>
                <w:b/>
                <w:bCs/>
                <w:sz w:val="20"/>
                <w:szCs w:val="20"/>
              </w:rPr>
            </w:pPr>
          </w:p>
        </w:tc>
      </w:tr>
      <w:tr w:rsidR="00076E7C" w:rsidRPr="00076E7C" w:rsidTr="00E5686C">
        <w:trPr>
          <w:trHeight w:val="270"/>
        </w:trPr>
        <w:tc>
          <w:tcPr>
            <w:tcW w:w="6379" w:type="dxa"/>
            <w:tcBorders>
              <w:top w:val="nil"/>
              <w:left w:val="single" w:sz="4" w:space="0" w:color="FFFFFF"/>
              <w:bottom w:val="single" w:sz="8" w:space="0" w:color="FFFFFF"/>
              <w:right w:val="single" w:sz="8" w:space="0" w:color="FFFFFF"/>
            </w:tcBorders>
            <w:shd w:val="clear" w:color="auto" w:fill="D9D9D9"/>
            <w:vAlign w:val="center"/>
          </w:tcPr>
          <w:p w:rsidR="00076E7C" w:rsidRPr="00076E7C" w:rsidRDefault="00076E7C" w:rsidP="00076E7C">
            <w:pPr>
              <w:spacing w:after="0" w:line="240" w:lineRule="auto"/>
              <w:jc w:val="both"/>
              <w:rPr>
                <w:rFonts w:ascii="Calibri" w:eastAsia="Calibri" w:hAnsi="Calibri" w:cs="Arial"/>
                <w:b/>
                <w:sz w:val="20"/>
                <w:szCs w:val="20"/>
              </w:rPr>
            </w:pPr>
            <w:r w:rsidRPr="00076E7C">
              <w:rPr>
                <w:rFonts w:ascii="Calibri" w:eastAsia="Calibri" w:hAnsi="Calibri" w:cs="Arial"/>
                <w:b/>
                <w:sz w:val="20"/>
                <w:szCs w:val="20"/>
              </w:rPr>
              <w:t>Disbursements</w:t>
            </w:r>
          </w:p>
        </w:tc>
        <w:tc>
          <w:tcPr>
            <w:tcW w:w="1574" w:type="dxa"/>
            <w:tcBorders>
              <w:top w:val="single" w:sz="4" w:space="0" w:color="FFFFFF"/>
              <w:left w:val="nil"/>
              <w:bottom w:val="single" w:sz="8" w:space="0" w:color="FFFFFF"/>
              <w:right w:val="single" w:sz="8" w:space="0" w:color="FFFFFF"/>
            </w:tcBorders>
            <w:shd w:val="clear" w:color="auto" w:fill="D9D9D9"/>
            <w:vAlign w:val="center"/>
          </w:tcPr>
          <w:p w:rsidR="00076E7C" w:rsidRPr="00076E7C" w:rsidRDefault="00076E7C" w:rsidP="00076E7C">
            <w:pPr>
              <w:spacing w:after="0" w:line="240" w:lineRule="auto"/>
              <w:jc w:val="both"/>
              <w:rPr>
                <w:rFonts w:ascii="Calibri" w:eastAsia="Calibri" w:hAnsi="Calibri" w:cs="Arial"/>
                <w:sz w:val="20"/>
                <w:szCs w:val="20"/>
              </w:rPr>
            </w:pPr>
          </w:p>
        </w:tc>
        <w:tc>
          <w:tcPr>
            <w:tcW w:w="1574" w:type="dxa"/>
            <w:tcBorders>
              <w:top w:val="single" w:sz="4" w:space="0" w:color="FFFFFF"/>
              <w:left w:val="nil"/>
              <w:bottom w:val="single" w:sz="8" w:space="0" w:color="FFFFFF"/>
              <w:right w:val="single" w:sz="4" w:space="0" w:color="FFFFFF"/>
            </w:tcBorders>
            <w:shd w:val="clear" w:color="auto" w:fill="808080"/>
            <w:vAlign w:val="center"/>
          </w:tcPr>
          <w:p w:rsidR="00076E7C" w:rsidRPr="00076E7C" w:rsidRDefault="00076E7C" w:rsidP="00076E7C">
            <w:pPr>
              <w:spacing w:after="0" w:line="240" w:lineRule="auto"/>
              <w:jc w:val="both"/>
              <w:rPr>
                <w:rFonts w:ascii="Calibri" w:eastAsia="Calibri" w:hAnsi="Calibri" w:cs="Arial"/>
                <w:b/>
                <w:bCs/>
                <w:sz w:val="20"/>
                <w:szCs w:val="20"/>
              </w:rPr>
            </w:pPr>
          </w:p>
        </w:tc>
      </w:tr>
      <w:tr w:rsidR="00076E7C" w:rsidRPr="00076E7C" w:rsidTr="00E5686C">
        <w:trPr>
          <w:trHeight w:val="270"/>
        </w:trPr>
        <w:tc>
          <w:tcPr>
            <w:tcW w:w="6379" w:type="dxa"/>
            <w:tcBorders>
              <w:top w:val="nil"/>
              <w:left w:val="single" w:sz="4" w:space="0" w:color="FFFFFF"/>
              <w:bottom w:val="single" w:sz="8" w:space="0" w:color="FFFFFF"/>
              <w:right w:val="single" w:sz="8" w:space="0" w:color="FFFFFF"/>
            </w:tcBorders>
            <w:shd w:val="clear" w:color="auto" w:fill="D9D9D9"/>
            <w:vAlign w:val="center"/>
          </w:tcPr>
          <w:p w:rsidR="00076E7C" w:rsidRPr="00076E7C" w:rsidRDefault="00076E7C" w:rsidP="00076E7C">
            <w:pPr>
              <w:spacing w:after="0" w:line="240" w:lineRule="auto"/>
              <w:jc w:val="both"/>
              <w:rPr>
                <w:rFonts w:ascii="Calibri" w:eastAsia="Calibri" w:hAnsi="Calibri" w:cs="Arial"/>
                <w:sz w:val="20"/>
                <w:szCs w:val="20"/>
              </w:rPr>
            </w:pPr>
          </w:p>
        </w:tc>
        <w:tc>
          <w:tcPr>
            <w:tcW w:w="1574" w:type="dxa"/>
            <w:tcBorders>
              <w:top w:val="single" w:sz="4" w:space="0" w:color="FFFFFF"/>
              <w:left w:val="nil"/>
              <w:bottom w:val="single" w:sz="8" w:space="0" w:color="FFFFFF"/>
              <w:right w:val="single" w:sz="8" w:space="0" w:color="FFFFFF"/>
            </w:tcBorders>
            <w:shd w:val="clear" w:color="auto" w:fill="D9D9D9"/>
            <w:vAlign w:val="center"/>
          </w:tcPr>
          <w:p w:rsidR="00076E7C" w:rsidRPr="00076E7C" w:rsidRDefault="00076E7C" w:rsidP="00076E7C">
            <w:pPr>
              <w:spacing w:after="0" w:line="240" w:lineRule="auto"/>
              <w:jc w:val="both"/>
              <w:rPr>
                <w:rFonts w:ascii="Calibri" w:eastAsia="Calibri" w:hAnsi="Calibri" w:cs="Arial"/>
                <w:sz w:val="20"/>
                <w:szCs w:val="20"/>
              </w:rPr>
            </w:pPr>
          </w:p>
        </w:tc>
        <w:tc>
          <w:tcPr>
            <w:tcW w:w="1574" w:type="dxa"/>
            <w:tcBorders>
              <w:top w:val="single" w:sz="4" w:space="0" w:color="FFFFFF"/>
              <w:left w:val="nil"/>
              <w:bottom w:val="single" w:sz="8" w:space="0" w:color="FFFFFF"/>
              <w:right w:val="single" w:sz="4" w:space="0" w:color="FFFFFF"/>
            </w:tcBorders>
            <w:shd w:val="clear" w:color="auto" w:fill="808080"/>
            <w:vAlign w:val="center"/>
          </w:tcPr>
          <w:p w:rsidR="00076E7C" w:rsidRPr="00076E7C" w:rsidRDefault="00076E7C" w:rsidP="00076E7C">
            <w:pPr>
              <w:spacing w:after="0" w:line="240" w:lineRule="auto"/>
              <w:jc w:val="both"/>
              <w:rPr>
                <w:rFonts w:ascii="Calibri" w:eastAsia="Calibri" w:hAnsi="Calibri" w:cs="Arial"/>
                <w:b/>
                <w:bCs/>
                <w:sz w:val="20"/>
                <w:szCs w:val="20"/>
              </w:rPr>
            </w:pPr>
          </w:p>
        </w:tc>
      </w:tr>
      <w:tr w:rsidR="00076E7C" w:rsidRPr="00076E7C" w:rsidTr="00E5686C">
        <w:trPr>
          <w:trHeight w:val="270"/>
        </w:trPr>
        <w:tc>
          <w:tcPr>
            <w:tcW w:w="6379" w:type="dxa"/>
            <w:tcBorders>
              <w:top w:val="single" w:sz="8" w:space="0" w:color="FFFFFF"/>
              <w:left w:val="single" w:sz="4" w:space="0" w:color="FFFFFF"/>
              <w:bottom w:val="single" w:sz="4" w:space="0" w:color="FFFFFF"/>
              <w:right w:val="single" w:sz="8" w:space="0" w:color="FFFFFF"/>
            </w:tcBorders>
            <w:shd w:val="clear" w:color="auto" w:fill="383367"/>
            <w:vAlign w:val="center"/>
          </w:tcPr>
          <w:p w:rsidR="00076E7C" w:rsidRPr="00076E7C" w:rsidRDefault="00076E7C" w:rsidP="00076E7C">
            <w:pPr>
              <w:spacing w:after="0" w:line="240" w:lineRule="auto"/>
              <w:jc w:val="both"/>
              <w:rPr>
                <w:rFonts w:ascii="Calibri" w:eastAsia="Calibri" w:hAnsi="Calibri" w:cs="Arial"/>
                <w:b/>
                <w:bCs/>
                <w:sz w:val="20"/>
                <w:szCs w:val="20"/>
              </w:rPr>
            </w:pPr>
            <w:r w:rsidRPr="00076E7C">
              <w:rPr>
                <w:rFonts w:ascii="Calibri" w:eastAsia="Calibri" w:hAnsi="Calibri" w:cs="Arial"/>
                <w:b/>
                <w:bCs/>
                <w:sz w:val="20"/>
                <w:szCs w:val="20"/>
              </w:rPr>
              <w:t>TOTAL</w:t>
            </w:r>
          </w:p>
        </w:tc>
        <w:tc>
          <w:tcPr>
            <w:tcW w:w="1574" w:type="dxa"/>
            <w:tcBorders>
              <w:top w:val="single" w:sz="8" w:space="0" w:color="FFFFFF"/>
              <w:left w:val="nil"/>
              <w:bottom w:val="single" w:sz="4" w:space="0" w:color="FFFFFF"/>
              <w:right w:val="single" w:sz="8" w:space="0" w:color="FFFFFF"/>
            </w:tcBorders>
            <w:shd w:val="clear" w:color="auto" w:fill="383367"/>
            <w:vAlign w:val="center"/>
          </w:tcPr>
          <w:p w:rsidR="00076E7C" w:rsidRPr="00076E7C" w:rsidRDefault="00076E7C" w:rsidP="00076E7C">
            <w:pPr>
              <w:spacing w:after="0" w:line="240" w:lineRule="auto"/>
              <w:jc w:val="both"/>
              <w:rPr>
                <w:rFonts w:ascii="Calibri" w:eastAsia="Calibri" w:hAnsi="Calibri" w:cs="Arial"/>
                <w:b/>
                <w:bCs/>
                <w:sz w:val="20"/>
                <w:szCs w:val="20"/>
              </w:rPr>
            </w:pPr>
          </w:p>
        </w:tc>
        <w:tc>
          <w:tcPr>
            <w:tcW w:w="1574" w:type="dxa"/>
            <w:tcBorders>
              <w:top w:val="single" w:sz="8" w:space="0" w:color="FFFFFF"/>
              <w:left w:val="nil"/>
              <w:bottom w:val="single" w:sz="8" w:space="0" w:color="FFFFFF"/>
              <w:right w:val="single" w:sz="4" w:space="0" w:color="FFFFFF"/>
            </w:tcBorders>
            <w:shd w:val="clear" w:color="auto" w:fill="383367"/>
            <w:vAlign w:val="center"/>
          </w:tcPr>
          <w:p w:rsidR="00076E7C" w:rsidRPr="00076E7C" w:rsidRDefault="00076E7C" w:rsidP="00076E7C">
            <w:pPr>
              <w:spacing w:after="0" w:line="240" w:lineRule="auto"/>
              <w:jc w:val="both"/>
              <w:rPr>
                <w:rFonts w:ascii="Calibri" w:eastAsia="Calibri" w:hAnsi="Calibri" w:cs="Arial"/>
                <w:b/>
                <w:bCs/>
                <w:sz w:val="20"/>
                <w:szCs w:val="20"/>
              </w:rPr>
            </w:pPr>
            <w:r w:rsidRPr="00076E7C">
              <w:rPr>
                <w:rFonts w:ascii="Calibri" w:eastAsia="Calibri" w:hAnsi="Calibri" w:cs="Arial"/>
                <w:b/>
                <w:bCs/>
                <w:sz w:val="20"/>
                <w:szCs w:val="20"/>
              </w:rPr>
              <w:t>R</w:t>
            </w:r>
          </w:p>
        </w:tc>
      </w:tr>
      <w:tr w:rsidR="00076E7C" w:rsidRPr="00076E7C" w:rsidTr="00E5686C">
        <w:trPr>
          <w:trHeight w:val="270"/>
        </w:trPr>
        <w:tc>
          <w:tcPr>
            <w:tcW w:w="6379" w:type="dxa"/>
            <w:tcBorders>
              <w:top w:val="single" w:sz="8" w:space="0" w:color="FFFFFF"/>
              <w:left w:val="single" w:sz="4" w:space="0" w:color="FFFFFF"/>
              <w:bottom w:val="single" w:sz="4" w:space="0" w:color="FFFFFF"/>
              <w:right w:val="single" w:sz="8" w:space="0" w:color="FFFFFF"/>
            </w:tcBorders>
            <w:shd w:val="clear" w:color="auto" w:fill="383367"/>
            <w:vAlign w:val="center"/>
          </w:tcPr>
          <w:p w:rsidR="00076E7C" w:rsidRPr="00076E7C" w:rsidRDefault="00076E7C" w:rsidP="00076E7C">
            <w:pPr>
              <w:spacing w:after="0" w:line="240" w:lineRule="auto"/>
              <w:jc w:val="both"/>
              <w:rPr>
                <w:rFonts w:ascii="Calibri" w:eastAsia="Calibri" w:hAnsi="Calibri" w:cs="Arial"/>
                <w:b/>
                <w:bCs/>
                <w:sz w:val="20"/>
                <w:szCs w:val="20"/>
              </w:rPr>
            </w:pPr>
            <w:r w:rsidRPr="00076E7C">
              <w:rPr>
                <w:rFonts w:ascii="Calibri" w:eastAsia="Calibri" w:hAnsi="Calibri" w:cs="Arial"/>
                <w:b/>
                <w:bCs/>
                <w:sz w:val="20"/>
                <w:szCs w:val="20"/>
              </w:rPr>
              <w:t>VAT 14%</w:t>
            </w:r>
          </w:p>
        </w:tc>
        <w:tc>
          <w:tcPr>
            <w:tcW w:w="1574" w:type="dxa"/>
            <w:tcBorders>
              <w:top w:val="single" w:sz="8" w:space="0" w:color="FFFFFF"/>
              <w:left w:val="nil"/>
              <w:bottom w:val="single" w:sz="4" w:space="0" w:color="FFFFFF"/>
              <w:right w:val="single" w:sz="8" w:space="0" w:color="FFFFFF"/>
            </w:tcBorders>
            <w:shd w:val="clear" w:color="auto" w:fill="383367"/>
            <w:vAlign w:val="center"/>
          </w:tcPr>
          <w:p w:rsidR="00076E7C" w:rsidRPr="00076E7C" w:rsidRDefault="00076E7C" w:rsidP="00076E7C">
            <w:pPr>
              <w:spacing w:after="0" w:line="240" w:lineRule="auto"/>
              <w:jc w:val="both"/>
              <w:rPr>
                <w:rFonts w:ascii="Calibri" w:eastAsia="Calibri" w:hAnsi="Calibri" w:cs="Arial"/>
                <w:b/>
                <w:bCs/>
                <w:sz w:val="20"/>
                <w:szCs w:val="20"/>
              </w:rPr>
            </w:pPr>
          </w:p>
        </w:tc>
        <w:tc>
          <w:tcPr>
            <w:tcW w:w="1574" w:type="dxa"/>
            <w:tcBorders>
              <w:top w:val="single" w:sz="8" w:space="0" w:color="FFFFFF"/>
              <w:left w:val="nil"/>
              <w:bottom w:val="single" w:sz="8" w:space="0" w:color="FFFFFF"/>
              <w:right w:val="single" w:sz="4" w:space="0" w:color="FFFFFF"/>
            </w:tcBorders>
            <w:shd w:val="clear" w:color="auto" w:fill="383367"/>
            <w:vAlign w:val="center"/>
          </w:tcPr>
          <w:p w:rsidR="00076E7C" w:rsidRPr="00076E7C" w:rsidRDefault="00076E7C" w:rsidP="00076E7C">
            <w:pPr>
              <w:spacing w:after="0" w:line="240" w:lineRule="auto"/>
              <w:jc w:val="both"/>
              <w:rPr>
                <w:rFonts w:ascii="Calibri" w:eastAsia="Calibri" w:hAnsi="Calibri" w:cs="Arial"/>
                <w:b/>
                <w:bCs/>
                <w:sz w:val="20"/>
                <w:szCs w:val="20"/>
              </w:rPr>
            </w:pPr>
            <w:r w:rsidRPr="00076E7C">
              <w:rPr>
                <w:rFonts w:ascii="Calibri" w:eastAsia="Calibri" w:hAnsi="Calibri" w:cs="Arial"/>
                <w:b/>
                <w:bCs/>
                <w:sz w:val="20"/>
                <w:szCs w:val="20"/>
              </w:rPr>
              <w:t>R</w:t>
            </w:r>
          </w:p>
        </w:tc>
      </w:tr>
      <w:tr w:rsidR="00076E7C" w:rsidRPr="00076E7C" w:rsidTr="00E5686C">
        <w:trPr>
          <w:trHeight w:val="270"/>
        </w:trPr>
        <w:tc>
          <w:tcPr>
            <w:tcW w:w="6379" w:type="dxa"/>
            <w:tcBorders>
              <w:top w:val="single" w:sz="8" w:space="0" w:color="FFFFFF"/>
              <w:left w:val="single" w:sz="4" w:space="0" w:color="FFFFFF"/>
              <w:bottom w:val="single" w:sz="4" w:space="0" w:color="FFFFFF"/>
              <w:right w:val="single" w:sz="8" w:space="0" w:color="FFFFFF"/>
            </w:tcBorders>
            <w:shd w:val="clear" w:color="auto" w:fill="383367"/>
            <w:vAlign w:val="center"/>
          </w:tcPr>
          <w:p w:rsidR="00076E7C" w:rsidRPr="00076E7C" w:rsidRDefault="00076E7C" w:rsidP="00076E7C">
            <w:pPr>
              <w:spacing w:after="0" w:line="240" w:lineRule="auto"/>
              <w:jc w:val="both"/>
              <w:rPr>
                <w:rFonts w:ascii="Calibri" w:eastAsia="Calibri" w:hAnsi="Calibri" w:cs="Arial"/>
                <w:b/>
                <w:bCs/>
                <w:sz w:val="20"/>
                <w:szCs w:val="20"/>
              </w:rPr>
            </w:pPr>
            <w:r w:rsidRPr="00076E7C">
              <w:rPr>
                <w:rFonts w:ascii="Calibri" w:eastAsia="Calibri" w:hAnsi="Calibri" w:cs="Arial"/>
                <w:b/>
                <w:bCs/>
                <w:sz w:val="20"/>
                <w:szCs w:val="20"/>
              </w:rPr>
              <w:t>GRAND TOTAL</w:t>
            </w:r>
          </w:p>
        </w:tc>
        <w:tc>
          <w:tcPr>
            <w:tcW w:w="1574" w:type="dxa"/>
            <w:tcBorders>
              <w:top w:val="single" w:sz="8" w:space="0" w:color="FFFFFF"/>
              <w:left w:val="nil"/>
              <w:bottom w:val="single" w:sz="4" w:space="0" w:color="FFFFFF"/>
              <w:right w:val="single" w:sz="8" w:space="0" w:color="FFFFFF"/>
            </w:tcBorders>
            <w:shd w:val="clear" w:color="auto" w:fill="383367"/>
            <w:vAlign w:val="center"/>
          </w:tcPr>
          <w:p w:rsidR="00076E7C" w:rsidRPr="00076E7C" w:rsidRDefault="00076E7C" w:rsidP="00076E7C">
            <w:pPr>
              <w:spacing w:after="0" w:line="240" w:lineRule="auto"/>
              <w:jc w:val="both"/>
              <w:rPr>
                <w:rFonts w:ascii="Calibri" w:eastAsia="Calibri" w:hAnsi="Calibri" w:cs="Arial"/>
                <w:b/>
                <w:bCs/>
                <w:sz w:val="20"/>
                <w:szCs w:val="20"/>
              </w:rPr>
            </w:pPr>
          </w:p>
        </w:tc>
        <w:tc>
          <w:tcPr>
            <w:tcW w:w="1574" w:type="dxa"/>
            <w:tcBorders>
              <w:top w:val="single" w:sz="8" w:space="0" w:color="FFFFFF"/>
              <w:left w:val="nil"/>
              <w:bottom w:val="single" w:sz="4" w:space="0" w:color="FFFFFF"/>
              <w:right w:val="single" w:sz="4" w:space="0" w:color="FFFFFF"/>
            </w:tcBorders>
            <w:shd w:val="clear" w:color="auto" w:fill="383367"/>
            <w:vAlign w:val="center"/>
          </w:tcPr>
          <w:p w:rsidR="00076E7C" w:rsidRPr="00076E7C" w:rsidDel="005F2AC6" w:rsidRDefault="00076E7C" w:rsidP="00076E7C">
            <w:pPr>
              <w:spacing w:after="0" w:line="240" w:lineRule="auto"/>
              <w:jc w:val="both"/>
              <w:rPr>
                <w:rFonts w:ascii="Calibri" w:eastAsia="Calibri" w:hAnsi="Calibri" w:cs="Arial"/>
                <w:b/>
                <w:bCs/>
                <w:sz w:val="20"/>
                <w:szCs w:val="20"/>
              </w:rPr>
            </w:pPr>
            <w:r w:rsidRPr="00076E7C">
              <w:rPr>
                <w:rFonts w:ascii="Calibri" w:eastAsia="Calibri" w:hAnsi="Calibri" w:cs="Arial"/>
                <w:b/>
                <w:bCs/>
                <w:sz w:val="20"/>
                <w:szCs w:val="20"/>
              </w:rPr>
              <w:t>R</w:t>
            </w:r>
          </w:p>
        </w:tc>
      </w:tr>
    </w:tbl>
    <w:p w:rsidR="00076E7C" w:rsidRPr="00076E7C" w:rsidRDefault="00076E7C" w:rsidP="00076E7C">
      <w:pPr>
        <w:jc w:val="both"/>
        <w:rPr>
          <w:rFonts w:ascii="Calibri" w:eastAsia="Calibri" w:hAnsi="Calibri" w:cs="Tahoma"/>
          <w:b/>
          <w:sz w:val="20"/>
          <w:szCs w:val="20"/>
        </w:rPr>
      </w:pPr>
    </w:p>
    <w:p w:rsidR="00076E7C" w:rsidRPr="00076E7C" w:rsidRDefault="00076E7C" w:rsidP="00B573C0">
      <w:pPr>
        <w:numPr>
          <w:ilvl w:val="1"/>
          <w:numId w:val="4"/>
        </w:numPr>
        <w:spacing w:after="0"/>
        <w:jc w:val="both"/>
        <w:rPr>
          <w:rFonts w:ascii="Calibri" w:eastAsia="Calibri" w:hAnsi="Calibri" w:cs="Times New Roman"/>
        </w:rPr>
      </w:pPr>
      <w:r w:rsidRPr="00076E7C">
        <w:rPr>
          <w:rFonts w:ascii="Calibri" w:eastAsia="Calibri" w:hAnsi="Calibri" w:cs="Times New Roman"/>
          <w:b/>
          <w:sz w:val="24"/>
        </w:rPr>
        <w:t>Terms and Conditions</w:t>
      </w:r>
    </w:p>
    <w:p w:rsidR="00076E7C" w:rsidRPr="00076E7C" w:rsidRDefault="00076E7C" w:rsidP="00076E7C">
      <w:pPr>
        <w:spacing w:after="0" w:line="240" w:lineRule="auto"/>
        <w:jc w:val="both"/>
        <w:rPr>
          <w:rFonts w:ascii="Calibri" w:eastAsia="Calibri" w:hAnsi="Calibri" w:cs="Times New Roman"/>
        </w:rPr>
      </w:pPr>
    </w:p>
    <w:p w:rsidR="00076E7C" w:rsidRPr="00076E7C" w:rsidRDefault="00076E7C" w:rsidP="00076E7C">
      <w:pPr>
        <w:spacing w:after="0" w:line="240" w:lineRule="auto"/>
        <w:jc w:val="both"/>
        <w:rPr>
          <w:rFonts w:ascii="Calibri" w:eastAsia="Calibri" w:hAnsi="Calibri" w:cs="Times New Roman"/>
          <w:iCs/>
        </w:rPr>
      </w:pPr>
      <w:r w:rsidRPr="00076E7C">
        <w:rPr>
          <w:rFonts w:ascii="Calibri" w:eastAsia="Calibri" w:hAnsi="Calibri" w:cs="Times New Roman"/>
        </w:rPr>
        <w:t xml:space="preserve">This submission is made by Research Solutions, a division of Enterprises </w:t>
      </w:r>
      <w:r w:rsidR="00523404">
        <w:rPr>
          <w:rFonts w:ascii="Calibri" w:eastAsia="Calibri" w:hAnsi="Calibri" w:cs="Times New Roman"/>
        </w:rPr>
        <w:t>Company xyz</w:t>
      </w:r>
      <w:r w:rsidRPr="00076E7C">
        <w:rPr>
          <w:rFonts w:ascii="Calibri" w:eastAsia="Calibri" w:hAnsi="Calibri" w:cs="Times New Roman"/>
        </w:rPr>
        <w:t xml:space="preserve"> (Pty) Ltd, a company wholly owned by the </w:t>
      </w:r>
      <w:r w:rsidR="00523404">
        <w:rPr>
          <w:rFonts w:ascii="Calibri" w:eastAsia="Calibri" w:hAnsi="Calibri" w:cs="Times New Roman"/>
        </w:rPr>
        <w:t>Company xyz</w:t>
      </w:r>
      <w:r w:rsidRPr="00076E7C">
        <w:rPr>
          <w:rFonts w:ascii="Calibri" w:eastAsia="Calibri" w:hAnsi="Calibri" w:cs="Times New Roman"/>
        </w:rPr>
        <w:t xml:space="preserve">.  The proposal is based on the Enterprises </w:t>
      </w:r>
      <w:r w:rsidR="00523404">
        <w:rPr>
          <w:rFonts w:ascii="Calibri" w:eastAsia="Calibri" w:hAnsi="Calibri" w:cs="Times New Roman"/>
        </w:rPr>
        <w:t>Company xyz</w:t>
      </w:r>
      <w:r w:rsidRPr="00076E7C">
        <w:rPr>
          <w:rFonts w:ascii="Calibri" w:eastAsia="Calibri" w:hAnsi="Calibri" w:cs="Times New Roman"/>
        </w:rPr>
        <w:t xml:space="preserve"> teams’ understanding of the work scope and deliverables and is a full cost model that is based on time and costs in accordance with our rates.  The costs are based on deliverables as stated in the scope of work and should the scope of the project change, Enterprises </w:t>
      </w:r>
      <w:r w:rsidR="00523404">
        <w:rPr>
          <w:rFonts w:ascii="Calibri" w:eastAsia="Calibri" w:hAnsi="Calibri" w:cs="Times New Roman"/>
        </w:rPr>
        <w:t>Company xyz</w:t>
      </w:r>
      <w:r w:rsidRPr="00076E7C">
        <w:rPr>
          <w:rFonts w:ascii="Calibri" w:eastAsia="Calibri" w:hAnsi="Calibri" w:cs="Times New Roman"/>
        </w:rPr>
        <w:t xml:space="preserve"> reserves the right to adjust the final costing through due liaison with and approval from the client.  </w:t>
      </w:r>
      <w:r w:rsidRPr="00076E7C">
        <w:rPr>
          <w:rFonts w:ascii="Calibri" w:eastAsia="Calibri" w:hAnsi="Calibri" w:cs="Times New Roman"/>
          <w:iCs/>
        </w:rPr>
        <w:t>Only cost items for which the service provider is responsible are included in the budget. Cost items not pertinently identified in this budget, are therefore deemed to fall outside our responsibility and will therefore be for the client’s account.</w:t>
      </w:r>
    </w:p>
    <w:p w:rsidR="00076E7C" w:rsidRPr="00076E7C" w:rsidRDefault="00076E7C" w:rsidP="00076E7C">
      <w:pPr>
        <w:spacing w:after="0" w:line="240" w:lineRule="auto"/>
        <w:jc w:val="both"/>
        <w:rPr>
          <w:rFonts w:ascii="Calibri" w:eastAsia="Calibri" w:hAnsi="Calibri" w:cs="Times New Roman"/>
        </w:rPr>
      </w:pPr>
    </w:p>
    <w:p w:rsidR="00076E7C" w:rsidRPr="00076E7C" w:rsidRDefault="00076E7C" w:rsidP="00076E7C">
      <w:pPr>
        <w:spacing w:after="0" w:line="240" w:lineRule="auto"/>
        <w:jc w:val="both"/>
        <w:rPr>
          <w:rFonts w:ascii="Calibri" w:eastAsia="Calibri" w:hAnsi="Calibri" w:cs="Times New Roman"/>
        </w:rPr>
      </w:pPr>
    </w:p>
    <w:p w:rsidR="00076E7C" w:rsidRPr="00076E7C" w:rsidRDefault="00076E7C" w:rsidP="00B573C0">
      <w:pPr>
        <w:numPr>
          <w:ilvl w:val="2"/>
          <w:numId w:val="4"/>
        </w:numPr>
        <w:spacing w:after="0"/>
        <w:ind w:left="1134" w:hanging="1044"/>
        <w:jc w:val="both"/>
        <w:rPr>
          <w:rFonts w:ascii="Calibri" w:eastAsia="Calibri" w:hAnsi="Calibri" w:cs="Times New Roman"/>
          <w:b/>
          <w:lang w:val="en-GB"/>
        </w:rPr>
      </w:pPr>
      <w:r w:rsidRPr="00076E7C">
        <w:rPr>
          <w:rFonts w:ascii="Calibri" w:eastAsia="Calibri" w:hAnsi="Calibri" w:cs="Times New Roman"/>
          <w:b/>
          <w:lang w:val="en-GB"/>
        </w:rPr>
        <w:t>Purpose and Context</w:t>
      </w:r>
    </w:p>
    <w:p w:rsidR="00076E7C" w:rsidRPr="00076E7C" w:rsidRDefault="00076E7C" w:rsidP="00076E7C">
      <w:pPr>
        <w:spacing w:after="0" w:line="240" w:lineRule="auto"/>
        <w:jc w:val="both"/>
        <w:rPr>
          <w:rFonts w:ascii="Calibri" w:eastAsia="Calibri" w:hAnsi="Calibri" w:cs="Times New Roman"/>
          <w:lang w:val="en-GB"/>
        </w:rPr>
      </w:pPr>
    </w:p>
    <w:p w:rsidR="00076E7C" w:rsidRPr="00076E7C" w:rsidRDefault="00076E7C" w:rsidP="00076E7C">
      <w:pPr>
        <w:spacing w:after="0" w:line="240" w:lineRule="auto"/>
        <w:jc w:val="both"/>
        <w:rPr>
          <w:rFonts w:ascii="Calibri" w:eastAsia="Calibri" w:hAnsi="Calibri" w:cs="Times New Roman"/>
        </w:rPr>
      </w:pPr>
      <w:r w:rsidRPr="00076E7C">
        <w:rPr>
          <w:rFonts w:ascii="Calibri" w:eastAsia="Calibri" w:hAnsi="Calibri" w:cs="Times New Roman"/>
          <w:lang w:val="en-GB"/>
        </w:rPr>
        <w:t xml:space="preserve">The Client has to the best of its ability fully disclosed the contract work to Enterprises </w:t>
      </w:r>
      <w:r w:rsidR="00523404">
        <w:rPr>
          <w:rFonts w:ascii="Calibri" w:eastAsia="Calibri" w:hAnsi="Calibri" w:cs="Times New Roman"/>
          <w:lang w:val="en-GB"/>
        </w:rPr>
        <w:t>Company xyz</w:t>
      </w:r>
      <w:r w:rsidRPr="00076E7C">
        <w:rPr>
          <w:rFonts w:ascii="Calibri" w:eastAsia="Calibri" w:hAnsi="Calibri" w:cs="Times New Roman"/>
          <w:lang w:val="en-GB"/>
        </w:rPr>
        <w:t xml:space="preserve">. The Client will use the results of the contract work only for the purpose disclosed to Enterprises </w:t>
      </w:r>
      <w:r w:rsidR="00523404">
        <w:rPr>
          <w:rFonts w:ascii="Calibri" w:eastAsia="Calibri" w:hAnsi="Calibri" w:cs="Times New Roman"/>
          <w:lang w:val="en-GB"/>
        </w:rPr>
        <w:t>Company xyz</w:t>
      </w:r>
      <w:r w:rsidRPr="00076E7C">
        <w:rPr>
          <w:rFonts w:ascii="Calibri" w:eastAsia="Calibri" w:hAnsi="Calibri" w:cs="Times New Roman"/>
          <w:lang w:val="en-GB"/>
        </w:rPr>
        <w:t xml:space="preserve">, unless otherwise agreed.  </w:t>
      </w:r>
      <w:r w:rsidRPr="00076E7C">
        <w:rPr>
          <w:rFonts w:ascii="Calibri" w:eastAsia="Calibri" w:hAnsi="Calibri" w:cs="Times New Roman"/>
        </w:rPr>
        <w:t xml:space="preserve">The client undertakes to acknowledge and honour the relationship between Enterprises </w:t>
      </w:r>
      <w:r w:rsidR="00523404">
        <w:rPr>
          <w:rFonts w:ascii="Calibri" w:eastAsia="Calibri" w:hAnsi="Calibri" w:cs="Times New Roman"/>
        </w:rPr>
        <w:t>Company xyz</w:t>
      </w:r>
      <w:r w:rsidRPr="00076E7C">
        <w:rPr>
          <w:rFonts w:ascii="Calibri" w:eastAsia="Calibri" w:hAnsi="Calibri" w:cs="Times New Roman"/>
        </w:rPr>
        <w:t xml:space="preserve"> and its suppliers/specialists.</w:t>
      </w:r>
    </w:p>
    <w:p w:rsidR="00076E7C" w:rsidRPr="00076E7C" w:rsidRDefault="00076E7C" w:rsidP="00076E7C">
      <w:pPr>
        <w:spacing w:after="0" w:line="240" w:lineRule="auto"/>
        <w:jc w:val="both"/>
        <w:rPr>
          <w:rFonts w:ascii="Calibri" w:eastAsia="Calibri" w:hAnsi="Calibri" w:cs="Times New Roman"/>
          <w:lang w:val="en-GB"/>
        </w:rPr>
      </w:pPr>
    </w:p>
    <w:p w:rsidR="00076E7C" w:rsidRPr="00076E7C" w:rsidRDefault="00076E7C" w:rsidP="00076E7C">
      <w:pPr>
        <w:spacing w:after="0" w:line="240" w:lineRule="auto"/>
        <w:jc w:val="both"/>
        <w:rPr>
          <w:rFonts w:ascii="Calibri" w:eastAsia="Calibri" w:hAnsi="Calibri" w:cs="Times New Roman"/>
          <w:lang w:val="en-GB"/>
        </w:rPr>
      </w:pPr>
    </w:p>
    <w:p w:rsidR="00076E7C" w:rsidRPr="00076E7C" w:rsidRDefault="00076E7C" w:rsidP="00B573C0">
      <w:pPr>
        <w:numPr>
          <w:ilvl w:val="2"/>
          <w:numId w:val="4"/>
        </w:numPr>
        <w:spacing w:after="0"/>
        <w:ind w:left="1134" w:hanging="1044"/>
        <w:jc w:val="both"/>
        <w:rPr>
          <w:rFonts w:ascii="Calibri" w:eastAsia="Calibri" w:hAnsi="Calibri" w:cs="Times New Roman"/>
          <w:b/>
          <w:lang w:val="en-GB"/>
        </w:rPr>
      </w:pPr>
      <w:r w:rsidRPr="00076E7C">
        <w:rPr>
          <w:rFonts w:ascii="Calibri" w:eastAsia="Calibri" w:hAnsi="Calibri" w:cs="Times New Roman"/>
          <w:b/>
          <w:lang w:val="en-GB"/>
        </w:rPr>
        <w:t>Validity of Submission</w:t>
      </w:r>
    </w:p>
    <w:p w:rsidR="00076E7C" w:rsidRPr="00076E7C" w:rsidRDefault="00076E7C" w:rsidP="00076E7C">
      <w:pPr>
        <w:spacing w:after="0" w:line="240" w:lineRule="auto"/>
        <w:ind w:left="1134"/>
        <w:jc w:val="both"/>
        <w:rPr>
          <w:rFonts w:ascii="Calibri" w:eastAsia="Calibri" w:hAnsi="Calibri" w:cs="Times New Roman"/>
        </w:rPr>
      </w:pPr>
    </w:p>
    <w:p w:rsidR="00076E7C" w:rsidRPr="00076E7C" w:rsidRDefault="00076E7C" w:rsidP="00076E7C">
      <w:pPr>
        <w:spacing w:after="0" w:line="240" w:lineRule="auto"/>
        <w:jc w:val="both"/>
        <w:rPr>
          <w:rFonts w:ascii="Calibri" w:eastAsia="Calibri" w:hAnsi="Calibri" w:cs="Times New Roman"/>
        </w:rPr>
      </w:pPr>
      <w:r w:rsidRPr="00076E7C">
        <w:rPr>
          <w:rFonts w:ascii="Calibri" w:eastAsia="Calibri" w:hAnsi="Calibri" w:cs="Times New Roman"/>
        </w:rPr>
        <w:t>The cost estimate is valid for 90 (ninety) working days after the submission date.</w:t>
      </w:r>
    </w:p>
    <w:p w:rsidR="00076E7C" w:rsidRPr="00076E7C" w:rsidRDefault="00076E7C" w:rsidP="00076E7C">
      <w:pPr>
        <w:spacing w:after="0" w:line="240" w:lineRule="auto"/>
        <w:ind w:left="1134"/>
        <w:jc w:val="both"/>
        <w:rPr>
          <w:rFonts w:ascii="Calibri" w:eastAsia="Calibri" w:hAnsi="Calibri" w:cs="Times New Roman"/>
          <w:b/>
          <w:lang w:val="en-GB"/>
        </w:rPr>
      </w:pPr>
    </w:p>
    <w:p w:rsidR="00076E7C" w:rsidRPr="00076E7C" w:rsidRDefault="00076E7C" w:rsidP="00076E7C">
      <w:pPr>
        <w:spacing w:after="0" w:line="240" w:lineRule="auto"/>
        <w:jc w:val="both"/>
        <w:rPr>
          <w:rFonts w:ascii="Calibri" w:eastAsia="Calibri" w:hAnsi="Calibri" w:cs="Times New Roman"/>
          <w:b/>
          <w:lang w:val="en-GB"/>
        </w:rPr>
      </w:pPr>
    </w:p>
    <w:p w:rsidR="00076E7C" w:rsidRPr="00076E7C" w:rsidRDefault="00076E7C" w:rsidP="00076E7C">
      <w:pPr>
        <w:spacing w:after="0" w:line="240" w:lineRule="auto"/>
        <w:jc w:val="both"/>
        <w:rPr>
          <w:rFonts w:ascii="Calibri" w:eastAsia="Calibri" w:hAnsi="Calibri" w:cs="Times New Roman"/>
          <w:b/>
          <w:lang w:val="en-GB"/>
        </w:rPr>
      </w:pPr>
    </w:p>
    <w:p w:rsidR="00076E7C" w:rsidRPr="00076E7C" w:rsidRDefault="00076E7C" w:rsidP="00076E7C">
      <w:pPr>
        <w:spacing w:after="0" w:line="240" w:lineRule="auto"/>
        <w:jc w:val="both"/>
        <w:rPr>
          <w:rFonts w:ascii="Calibri" w:eastAsia="Calibri" w:hAnsi="Calibri" w:cs="Times New Roman"/>
          <w:b/>
          <w:lang w:val="en-GB"/>
        </w:rPr>
      </w:pPr>
    </w:p>
    <w:p w:rsidR="00076E7C" w:rsidRPr="00076E7C" w:rsidRDefault="00076E7C" w:rsidP="00B573C0">
      <w:pPr>
        <w:numPr>
          <w:ilvl w:val="2"/>
          <w:numId w:val="4"/>
        </w:numPr>
        <w:spacing w:after="0"/>
        <w:ind w:left="1134" w:hanging="1044"/>
        <w:jc w:val="both"/>
        <w:rPr>
          <w:rFonts w:ascii="Calibri" w:eastAsia="Calibri" w:hAnsi="Calibri" w:cs="Times New Roman"/>
          <w:b/>
          <w:lang w:val="en-GB"/>
        </w:rPr>
      </w:pPr>
      <w:r w:rsidRPr="00076E7C">
        <w:rPr>
          <w:rFonts w:ascii="Calibri" w:eastAsia="Calibri" w:hAnsi="Calibri" w:cs="Times New Roman"/>
          <w:b/>
          <w:lang w:val="en-GB"/>
        </w:rPr>
        <w:t>Contractual Relationship</w:t>
      </w:r>
    </w:p>
    <w:p w:rsidR="00076E7C" w:rsidRPr="00076E7C" w:rsidRDefault="00076E7C" w:rsidP="00076E7C">
      <w:pPr>
        <w:spacing w:after="0" w:line="240" w:lineRule="auto"/>
        <w:jc w:val="both"/>
        <w:rPr>
          <w:rFonts w:ascii="Calibri" w:eastAsia="Calibri" w:hAnsi="Calibri" w:cs="Times New Roman"/>
        </w:rPr>
      </w:pPr>
    </w:p>
    <w:p w:rsidR="00076E7C" w:rsidRPr="00076E7C" w:rsidRDefault="00076E7C" w:rsidP="00076E7C">
      <w:pPr>
        <w:spacing w:after="0" w:line="240" w:lineRule="auto"/>
        <w:jc w:val="both"/>
        <w:rPr>
          <w:rFonts w:ascii="Calibri" w:eastAsia="Calibri" w:hAnsi="Calibri" w:cs="Times New Roman"/>
        </w:rPr>
      </w:pPr>
      <w:r w:rsidRPr="00076E7C">
        <w:rPr>
          <w:rFonts w:ascii="Calibri" w:eastAsia="Calibri" w:hAnsi="Calibri" w:cs="Times New Roman"/>
        </w:rPr>
        <w:t xml:space="preserve">The parties agree that any contractual relationship between them is governed by this </w:t>
      </w:r>
      <w:r w:rsidRPr="00076E7C">
        <w:rPr>
          <w:rFonts w:ascii="Calibri" w:eastAsia="Calibri" w:hAnsi="Calibri" w:cs="Times New Roman"/>
          <w:i/>
        </w:rPr>
        <w:t>Standard Terms and Conditions</w:t>
      </w:r>
      <w:r w:rsidRPr="00076E7C">
        <w:rPr>
          <w:rFonts w:ascii="Calibri" w:eastAsia="Calibri" w:hAnsi="Calibri" w:cs="Times New Roman"/>
        </w:rPr>
        <w:t xml:space="preserve">. Where the acceptance of this proposal is subject to the signing of a </w:t>
      </w:r>
      <w:r w:rsidRPr="00076E7C">
        <w:rPr>
          <w:rFonts w:ascii="Calibri" w:eastAsia="Calibri" w:hAnsi="Calibri" w:cs="Times New Roman"/>
          <w:i/>
        </w:rPr>
        <w:t>Service Level Agreement (SLA)</w:t>
      </w:r>
      <w:r w:rsidRPr="00076E7C">
        <w:rPr>
          <w:rFonts w:ascii="Calibri" w:eastAsia="Calibri" w:hAnsi="Calibri" w:cs="Times New Roman"/>
        </w:rPr>
        <w:t xml:space="preserve">, the Standard Terms and Conditions must be considered in the drafting of the SLA. Where acceptance of this proposal is subject to the signing of a </w:t>
      </w:r>
      <w:r w:rsidRPr="00076E7C">
        <w:rPr>
          <w:rFonts w:ascii="Calibri" w:eastAsia="Calibri" w:hAnsi="Calibri" w:cs="Times New Roman"/>
          <w:i/>
        </w:rPr>
        <w:t xml:space="preserve">Service Level Agreement (SLA), </w:t>
      </w:r>
      <w:r w:rsidRPr="00076E7C">
        <w:rPr>
          <w:rFonts w:ascii="Calibri" w:eastAsia="Calibri" w:hAnsi="Calibri" w:cs="Times New Roman"/>
        </w:rPr>
        <w:t>no work will commence prior to signing of the SLA by both parties.</w:t>
      </w:r>
    </w:p>
    <w:p w:rsidR="00076E7C" w:rsidRPr="00076E7C" w:rsidRDefault="00076E7C" w:rsidP="00076E7C">
      <w:pPr>
        <w:spacing w:after="0" w:line="240" w:lineRule="auto"/>
        <w:jc w:val="both"/>
        <w:rPr>
          <w:rFonts w:ascii="Calibri" w:eastAsia="Calibri" w:hAnsi="Calibri" w:cs="Times New Roman"/>
        </w:rPr>
      </w:pPr>
    </w:p>
    <w:p w:rsidR="00076E7C" w:rsidRPr="00076E7C" w:rsidRDefault="00076E7C" w:rsidP="00076E7C">
      <w:pPr>
        <w:spacing w:after="0" w:line="240" w:lineRule="auto"/>
        <w:jc w:val="both"/>
        <w:rPr>
          <w:rFonts w:ascii="Calibri" w:eastAsia="Calibri" w:hAnsi="Calibri" w:cs="Times New Roman"/>
        </w:rPr>
      </w:pPr>
    </w:p>
    <w:p w:rsidR="00076E7C" w:rsidRPr="00076E7C" w:rsidRDefault="00076E7C" w:rsidP="00B573C0">
      <w:pPr>
        <w:numPr>
          <w:ilvl w:val="2"/>
          <w:numId w:val="4"/>
        </w:numPr>
        <w:spacing w:after="0"/>
        <w:ind w:left="1134" w:hanging="1044"/>
        <w:jc w:val="both"/>
        <w:rPr>
          <w:rFonts w:ascii="Calibri" w:eastAsia="Calibri" w:hAnsi="Calibri" w:cs="Times New Roman"/>
          <w:b/>
          <w:lang w:val="en-GB"/>
        </w:rPr>
      </w:pPr>
      <w:r w:rsidRPr="00076E7C">
        <w:rPr>
          <w:rFonts w:ascii="Calibri" w:eastAsia="Calibri" w:hAnsi="Calibri" w:cs="Times New Roman"/>
          <w:b/>
          <w:lang w:val="en-GB"/>
        </w:rPr>
        <w:t>Duration</w:t>
      </w:r>
    </w:p>
    <w:p w:rsidR="00076E7C" w:rsidRPr="00076E7C" w:rsidRDefault="00076E7C" w:rsidP="00076E7C">
      <w:pPr>
        <w:spacing w:after="0" w:line="240" w:lineRule="auto"/>
        <w:ind w:left="1134"/>
        <w:jc w:val="both"/>
        <w:rPr>
          <w:rFonts w:ascii="Calibri" w:eastAsia="Calibri" w:hAnsi="Calibri" w:cs="Times New Roman"/>
          <w:b/>
          <w:lang w:val="en-GB"/>
        </w:rPr>
      </w:pPr>
    </w:p>
    <w:p w:rsidR="00076E7C" w:rsidRPr="00076E7C" w:rsidRDefault="00076E7C" w:rsidP="00076E7C">
      <w:pPr>
        <w:spacing w:after="0" w:line="240" w:lineRule="auto"/>
        <w:jc w:val="both"/>
        <w:rPr>
          <w:rFonts w:ascii="Calibri" w:eastAsia="Calibri" w:hAnsi="Calibri" w:cs="Times New Roman"/>
          <w:lang w:val="en-GB"/>
        </w:rPr>
      </w:pPr>
      <w:r w:rsidRPr="00076E7C">
        <w:rPr>
          <w:rFonts w:ascii="Calibri" w:eastAsia="Calibri" w:hAnsi="Calibri" w:cs="Times New Roman"/>
          <w:lang w:val="en-GB"/>
        </w:rPr>
        <w:t>The agreement comes into effect after it has been signed by both parties and shall, subject to provisions that provide for its earlier termination; continue until the completion date indicated in the scope of the contract work, provided that the clauses relating to intellectual property and confidentiality will survive any termination of the agreement.</w:t>
      </w:r>
    </w:p>
    <w:p w:rsidR="00076E7C" w:rsidRPr="00076E7C" w:rsidRDefault="00076E7C" w:rsidP="00076E7C">
      <w:pPr>
        <w:spacing w:after="0" w:line="240" w:lineRule="auto"/>
        <w:ind w:left="1134"/>
        <w:jc w:val="both"/>
        <w:rPr>
          <w:rFonts w:ascii="Calibri" w:eastAsia="Calibri" w:hAnsi="Calibri" w:cs="Times New Roman"/>
          <w:lang w:val="en-GB"/>
        </w:rPr>
      </w:pPr>
    </w:p>
    <w:p w:rsidR="00076E7C" w:rsidRPr="00076E7C" w:rsidRDefault="00076E7C" w:rsidP="00076E7C">
      <w:pPr>
        <w:spacing w:after="0" w:line="240" w:lineRule="auto"/>
        <w:ind w:left="1134"/>
        <w:jc w:val="both"/>
        <w:rPr>
          <w:rFonts w:ascii="Calibri" w:eastAsia="Calibri" w:hAnsi="Calibri" w:cs="Times New Roman"/>
          <w:lang w:val="en-GB"/>
        </w:rPr>
      </w:pPr>
    </w:p>
    <w:p w:rsidR="00076E7C" w:rsidRPr="00076E7C" w:rsidRDefault="00076E7C" w:rsidP="00B573C0">
      <w:pPr>
        <w:numPr>
          <w:ilvl w:val="2"/>
          <w:numId w:val="4"/>
        </w:numPr>
        <w:spacing w:after="0"/>
        <w:ind w:left="1134" w:hanging="1044"/>
        <w:jc w:val="both"/>
        <w:rPr>
          <w:rFonts w:ascii="Calibri" w:eastAsia="Calibri" w:hAnsi="Calibri" w:cs="Times New Roman"/>
          <w:b/>
        </w:rPr>
      </w:pPr>
      <w:r w:rsidRPr="00076E7C">
        <w:rPr>
          <w:rFonts w:ascii="Calibri" w:eastAsia="Calibri" w:hAnsi="Calibri" w:cs="Times New Roman"/>
          <w:b/>
        </w:rPr>
        <w:t>Client’s Responsibility</w:t>
      </w:r>
    </w:p>
    <w:p w:rsidR="00076E7C" w:rsidRPr="00076E7C" w:rsidRDefault="00076E7C" w:rsidP="00076E7C">
      <w:pPr>
        <w:spacing w:after="0" w:line="240" w:lineRule="auto"/>
        <w:ind w:left="1134"/>
        <w:jc w:val="both"/>
        <w:rPr>
          <w:rFonts w:ascii="Calibri" w:eastAsia="Calibri" w:hAnsi="Calibri" w:cs="Times New Roman"/>
        </w:rPr>
      </w:pPr>
    </w:p>
    <w:p w:rsidR="00076E7C" w:rsidRPr="00076E7C" w:rsidRDefault="00076E7C" w:rsidP="00076E7C">
      <w:pPr>
        <w:spacing w:after="0" w:line="240" w:lineRule="auto"/>
        <w:jc w:val="both"/>
        <w:rPr>
          <w:rFonts w:ascii="Calibri" w:eastAsia="Calibri" w:hAnsi="Calibri" w:cs="Times New Roman"/>
        </w:rPr>
      </w:pPr>
      <w:r w:rsidRPr="00076E7C">
        <w:rPr>
          <w:rFonts w:ascii="Calibri" w:eastAsia="Calibri" w:hAnsi="Calibri" w:cs="Times New Roman"/>
        </w:rPr>
        <w:t xml:space="preserve">The client representatives will provide individual detailed briefings (by appointment) and access will be granted to relevant documents, personnel and facilities. </w:t>
      </w:r>
    </w:p>
    <w:p w:rsidR="00076E7C" w:rsidRPr="00076E7C" w:rsidRDefault="00076E7C" w:rsidP="00076E7C">
      <w:pPr>
        <w:spacing w:after="0" w:line="240" w:lineRule="auto"/>
        <w:ind w:left="1134"/>
        <w:jc w:val="both"/>
        <w:rPr>
          <w:rFonts w:ascii="Calibri" w:eastAsia="Calibri" w:hAnsi="Calibri" w:cs="Times New Roman"/>
        </w:rPr>
      </w:pPr>
    </w:p>
    <w:p w:rsidR="00076E7C" w:rsidRPr="00076E7C" w:rsidRDefault="00076E7C" w:rsidP="00076E7C">
      <w:pPr>
        <w:spacing w:after="0" w:line="240" w:lineRule="auto"/>
        <w:jc w:val="both"/>
        <w:rPr>
          <w:rFonts w:ascii="Calibri" w:eastAsia="Calibri" w:hAnsi="Calibri" w:cs="Times New Roman"/>
        </w:rPr>
      </w:pPr>
      <w:r w:rsidRPr="00076E7C">
        <w:rPr>
          <w:rFonts w:ascii="Calibri" w:eastAsia="Calibri" w:hAnsi="Calibri" w:cs="Times New Roman"/>
        </w:rPr>
        <w:t xml:space="preserve">All documentation and other information that could be used in selecting data collection site and sample will be made available to Enterprises </w:t>
      </w:r>
      <w:r w:rsidR="00523404">
        <w:rPr>
          <w:rFonts w:ascii="Calibri" w:eastAsia="Calibri" w:hAnsi="Calibri" w:cs="Times New Roman"/>
        </w:rPr>
        <w:t>Company xyz</w:t>
      </w:r>
      <w:r w:rsidRPr="00076E7C">
        <w:rPr>
          <w:rFonts w:ascii="Calibri" w:eastAsia="Calibri" w:hAnsi="Calibri" w:cs="Times New Roman"/>
        </w:rPr>
        <w:t xml:space="preserve"> by the client.</w:t>
      </w:r>
    </w:p>
    <w:p w:rsidR="00076E7C" w:rsidRPr="00076E7C" w:rsidRDefault="00076E7C" w:rsidP="00076E7C">
      <w:pPr>
        <w:spacing w:after="0" w:line="240" w:lineRule="auto"/>
        <w:jc w:val="both"/>
        <w:rPr>
          <w:rFonts w:ascii="Calibri" w:eastAsia="Calibri" w:hAnsi="Calibri" w:cs="Times New Roman"/>
        </w:rPr>
      </w:pPr>
    </w:p>
    <w:p w:rsidR="00076E7C" w:rsidRPr="00076E7C" w:rsidRDefault="00076E7C" w:rsidP="00076E7C">
      <w:pPr>
        <w:spacing w:after="0" w:line="240" w:lineRule="auto"/>
        <w:jc w:val="both"/>
        <w:rPr>
          <w:rFonts w:ascii="Calibri" w:eastAsia="Calibri" w:hAnsi="Calibri" w:cs="Times New Roman"/>
        </w:rPr>
      </w:pPr>
      <w:r w:rsidRPr="00076E7C">
        <w:rPr>
          <w:rFonts w:ascii="Calibri" w:eastAsia="Calibri" w:hAnsi="Calibri" w:cs="Times New Roman"/>
        </w:rPr>
        <w:t xml:space="preserve">The client will make available their facilities at no cost to Enterprises </w:t>
      </w:r>
      <w:r w:rsidR="00523404">
        <w:rPr>
          <w:rFonts w:ascii="Calibri" w:eastAsia="Calibri" w:hAnsi="Calibri" w:cs="Times New Roman"/>
        </w:rPr>
        <w:t>Company xyz</w:t>
      </w:r>
      <w:r w:rsidRPr="00076E7C">
        <w:rPr>
          <w:rFonts w:ascii="Calibri" w:eastAsia="Calibri" w:hAnsi="Calibri" w:cs="Times New Roman"/>
        </w:rPr>
        <w:t>.</w:t>
      </w:r>
    </w:p>
    <w:p w:rsidR="00076E7C" w:rsidRPr="00076E7C" w:rsidRDefault="00076E7C" w:rsidP="00076E7C">
      <w:pPr>
        <w:spacing w:after="0" w:line="240" w:lineRule="auto"/>
        <w:jc w:val="both"/>
        <w:rPr>
          <w:rFonts w:ascii="Calibri" w:eastAsia="Calibri" w:hAnsi="Calibri" w:cs="Times New Roman"/>
        </w:rPr>
      </w:pPr>
    </w:p>
    <w:p w:rsidR="00076E7C" w:rsidRPr="00076E7C" w:rsidRDefault="00076E7C" w:rsidP="00076E7C">
      <w:pPr>
        <w:spacing w:after="0" w:line="240" w:lineRule="auto"/>
        <w:jc w:val="both"/>
        <w:rPr>
          <w:rFonts w:ascii="Calibri" w:eastAsia="Calibri" w:hAnsi="Calibri" w:cs="Times New Roman"/>
        </w:rPr>
      </w:pPr>
      <w:r w:rsidRPr="00076E7C">
        <w:rPr>
          <w:rFonts w:ascii="Calibri" w:eastAsia="Calibri" w:hAnsi="Calibri" w:cs="Times New Roman"/>
        </w:rPr>
        <w:t>Identified stakeholders will cooperate in the spirit of cooperative governance. Once an opportunity has been provided to participate and a constructive response is not received in time, the process will be continued with.</w:t>
      </w:r>
    </w:p>
    <w:p w:rsidR="00076E7C" w:rsidRPr="00076E7C" w:rsidRDefault="00076E7C" w:rsidP="00076E7C">
      <w:pPr>
        <w:spacing w:after="0" w:line="240" w:lineRule="auto"/>
        <w:jc w:val="both"/>
        <w:rPr>
          <w:rFonts w:ascii="Calibri" w:eastAsia="Calibri" w:hAnsi="Calibri" w:cs="Times New Roman"/>
        </w:rPr>
      </w:pPr>
    </w:p>
    <w:p w:rsidR="00076E7C" w:rsidRPr="00076E7C" w:rsidRDefault="00076E7C" w:rsidP="00076E7C">
      <w:pPr>
        <w:spacing w:after="0" w:line="240" w:lineRule="auto"/>
        <w:jc w:val="both"/>
        <w:rPr>
          <w:rFonts w:ascii="Calibri" w:eastAsia="Calibri" w:hAnsi="Calibri" w:cs="Times New Roman"/>
        </w:rPr>
      </w:pPr>
      <w:r w:rsidRPr="00076E7C">
        <w:rPr>
          <w:rFonts w:ascii="Calibri" w:eastAsia="Calibri" w:hAnsi="Calibri" w:cs="Times New Roman"/>
        </w:rPr>
        <w:t>Comments on draft documents and findings will be provided within 7 days to the service provider or such time mutually agreed upon, but no longer than 14 days.</w:t>
      </w:r>
    </w:p>
    <w:p w:rsidR="00076E7C" w:rsidRPr="00076E7C" w:rsidRDefault="00076E7C" w:rsidP="00076E7C">
      <w:pPr>
        <w:spacing w:after="0" w:line="240" w:lineRule="auto"/>
        <w:jc w:val="both"/>
        <w:rPr>
          <w:rFonts w:ascii="Calibri" w:eastAsia="Calibri" w:hAnsi="Calibri" w:cs="Times New Roman"/>
        </w:rPr>
      </w:pPr>
    </w:p>
    <w:p w:rsidR="00076E7C" w:rsidRPr="00076E7C" w:rsidRDefault="00076E7C" w:rsidP="00076E7C">
      <w:pPr>
        <w:spacing w:after="0" w:line="240" w:lineRule="auto"/>
        <w:jc w:val="both"/>
        <w:rPr>
          <w:rFonts w:ascii="Calibri" w:eastAsia="Calibri" w:hAnsi="Calibri" w:cs="Times New Roman"/>
        </w:rPr>
      </w:pPr>
      <w:r w:rsidRPr="00076E7C">
        <w:rPr>
          <w:rFonts w:ascii="Calibri" w:eastAsia="Calibri" w:hAnsi="Calibri" w:cs="Times New Roman"/>
        </w:rPr>
        <w:t>Draft reports will be submitted to the responsible official representing the client who will obtain one set of responses to the bidder. The bidder will include the set of responses in the final submission and submit it to the responsible official. One week is provided for responses.</w:t>
      </w:r>
    </w:p>
    <w:p w:rsidR="00076E7C" w:rsidRPr="00076E7C" w:rsidRDefault="00076E7C" w:rsidP="00076E7C">
      <w:pPr>
        <w:spacing w:after="0" w:line="240" w:lineRule="auto"/>
        <w:ind w:left="1134"/>
        <w:jc w:val="both"/>
        <w:rPr>
          <w:rFonts w:ascii="Calibri" w:eastAsia="Calibri" w:hAnsi="Calibri" w:cs="Times New Roman"/>
          <w:lang w:val="en-GB"/>
        </w:rPr>
      </w:pPr>
    </w:p>
    <w:p w:rsidR="00076E7C" w:rsidRPr="00076E7C" w:rsidRDefault="00076E7C" w:rsidP="00076E7C">
      <w:pPr>
        <w:spacing w:after="0" w:line="240" w:lineRule="auto"/>
        <w:ind w:left="1134"/>
        <w:jc w:val="both"/>
        <w:rPr>
          <w:rFonts w:ascii="Calibri" w:eastAsia="Calibri" w:hAnsi="Calibri" w:cs="Times New Roman"/>
          <w:lang w:val="en-GB"/>
        </w:rPr>
      </w:pPr>
    </w:p>
    <w:p w:rsidR="00076E7C" w:rsidRPr="00076E7C" w:rsidRDefault="00076E7C" w:rsidP="00B573C0">
      <w:pPr>
        <w:numPr>
          <w:ilvl w:val="2"/>
          <w:numId w:val="4"/>
        </w:numPr>
        <w:spacing w:after="0"/>
        <w:ind w:left="1134" w:hanging="1044"/>
        <w:jc w:val="both"/>
        <w:rPr>
          <w:rFonts w:ascii="Calibri" w:eastAsia="Calibri" w:hAnsi="Calibri" w:cs="Times New Roman"/>
          <w:b/>
          <w:lang w:val="en-GB"/>
        </w:rPr>
      </w:pPr>
      <w:r w:rsidRPr="00076E7C">
        <w:rPr>
          <w:rFonts w:ascii="Calibri" w:eastAsia="Calibri" w:hAnsi="Calibri" w:cs="Times New Roman"/>
          <w:b/>
          <w:lang w:val="en-GB"/>
        </w:rPr>
        <w:t>Invoicing and Payment</w:t>
      </w:r>
    </w:p>
    <w:p w:rsidR="00076E7C" w:rsidRPr="00076E7C" w:rsidRDefault="00076E7C" w:rsidP="00076E7C">
      <w:pPr>
        <w:spacing w:after="0" w:line="240" w:lineRule="auto"/>
        <w:ind w:left="1134"/>
        <w:jc w:val="both"/>
        <w:rPr>
          <w:rFonts w:ascii="Calibri" w:eastAsia="Calibri" w:hAnsi="Calibri" w:cs="Times New Roman"/>
          <w:lang w:val="en-GB"/>
        </w:rPr>
      </w:pPr>
    </w:p>
    <w:p w:rsidR="00076E7C" w:rsidRPr="00076E7C" w:rsidRDefault="00076E7C" w:rsidP="00076E7C">
      <w:pPr>
        <w:spacing w:after="0" w:line="240" w:lineRule="auto"/>
        <w:jc w:val="both"/>
        <w:rPr>
          <w:rFonts w:ascii="Calibri" w:eastAsia="Calibri" w:hAnsi="Calibri" w:cs="Times New Roman"/>
        </w:rPr>
      </w:pPr>
      <w:r w:rsidRPr="00076E7C">
        <w:rPr>
          <w:rFonts w:ascii="Calibri" w:eastAsia="Calibri" w:hAnsi="Calibri" w:cs="Times New Roman"/>
        </w:rPr>
        <w:t xml:space="preserve">Invoices will be prepared by Enterprises </w:t>
      </w:r>
      <w:r w:rsidR="00523404">
        <w:rPr>
          <w:rFonts w:ascii="Calibri" w:eastAsia="Calibri" w:hAnsi="Calibri" w:cs="Times New Roman"/>
        </w:rPr>
        <w:t>Company xyz</w:t>
      </w:r>
      <w:r w:rsidRPr="00076E7C">
        <w:rPr>
          <w:rFonts w:ascii="Calibri" w:eastAsia="Calibri" w:hAnsi="Calibri" w:cs="Times New Roman"/>
        </w:rPr>
        <w:t xml:space="preserve"> and payment will be made directly to Enterprises </w:t>
      </w:r>
      <w:r w:rsidR="00523404">
        <w:rPr>
          <w:rFonts w:ascii="Calibri" w:eastAsia="Calibri" w:hAnsi="Calibri" w:cs="Times New Roman"/>
        </w:rPr>
        <w:t>Company xyz</w:t>
      </w:r>
      <w:r w:rsidRPr="00076E7C">
        <w:rPr>
          <w:rFonts w:ascii="Calibri" w:eastAsia="Calibri" w:hAnsi="Calibri" w:cs="Times New Roman"/>
        </w:rPr>
        <w:t>. All invoices will contain a VAT Number and the address of the service provider.</w:t>
      </w:r>
    </w:p>
    <w:p w:rsidR="00076E7C" w:rsidRPr="00076E7C" w:rsidRDefault="00076E7C" w:rsidP="00076E7C">
      <w:pPr>
        <w:spacing w:after="0" w:line="240" w:lineRule="auto"/>
        <w:jc w:val="both"/>
        <w:rPr>
          <w:rFonts w:ascii="Calibri" w:eastAsia="Calibri" w:hAnsi="Calibri" w:cs="Times New Roman"/>
        </w:rPr>
      </w:pPr>
    </w:p>
    <w:p w:rsidR="00076E7C" w:rsidRPr="00076E7C" w:rsidRDefault="00076E7C" w:rsidP="00076E7C">
      <w:pPr>
        <w:spacing w:after="0" w:line="240" w:lineRule="auto"/>
        <w:jc w:val="both"/>
        <w:rPr>
          <w:rFonts w:ascii="Calibri" w:eastAsia="Calibri" w:hAnsi="Calibri" w:cs="Times New Roman"/>
        </w:rPr>
      </w:pPr>
      <w:r w:rsidRPr="00076E7C">
        <w:rPr>
          <w:rFonts w:ascii="Calibri" w:eastAsia="Calibri" w:hAnsi="Calibri" w:cs="Times New Roman"/>
        </w:rPr>
        <w:t xml:space="preserve">Proper documentation will accompany each invoice for payment. </w:t>
      </w:r>
    </w:p>
    <w:p w:rsidR="00076E7C" w:rsidRPr="00076E7C" w:rsidRDefault="00076E7C" w:rsidP="00076E7C">
      <w:pPr>
        <w:spacing w:after="0" w:line="240" w:lineRule="auto"/>
        <w:jc w:val="both"/>
        <w:rPr>
          <w:rFonts w:ascii="Calibri" w:eastAsia="Calibri" w:hAnsi="Calibri" w:cs="Times New Roman"/>
        </w:rPr>
      </w:pPr>
    </w:p>
    <w:p w:rsidR="00076E7C" w:rsidRPr="00076E7C" w:rsidRDefault="00076E7C" w:rsidP="00076E7C">
      <w:pPr>
        <w:spacing w:after="0" w:line="240" w:lineRule="auto"/>
        <w:jc w:val="both"/>
        <w:rPr>
          <w:rFonts w:ascii="Calibri" w:eastAsia="Calibri" w:hAnsi="Calibri" w:cs="Times New Roman"/>
        </w:rPr>
      </w:pPr>
      <w:r w:rsidRPr="00076E7C">
        <w:rPr>
          <w:rFonts w:ascii="Calibri" w:eastAsia="Calibri" w:hAnsi="Calibri" w:cs="Times New Roman"/>
        </w:rPr>
        <w:t xml:space="preserve">All accounts will be settled within 30 days of submission of invoices. Interest will be charged in accordance with Enterprises </w:t>
      </w:r>
      <w:r w:rsidR="00523404">
        <w:rPr>
          <w:rFonts w:ascii="Calibri" w:eastAsia="Calibri" w:hAnsi="Calibri" w:cs="Times New Roman"/>
        </w:rPr>
        <w:t xml:space="preserve">Company </w:t>
      </w:r>
      <w:proofErr w:type="spellStart"/>
      <w:r w:rsidR="00523404">
        <w:rPr>
          <w:rFonts w:ascii="Calibri" w:eastAsia="Calibri" w:hAnsi="Calibri" w:cs="Times New Roman"/>
        </w:rPr>
        <w:t>xyz</w:t>
      </w:r>
      <w:r w:rsidRPr="00076E7C">
        <w:rPr>
          <w:rFonts w:ascii="Calibri" w:eastAsia="Calibri" w:hAnsi="Calibri" w:cs="Times New Roman"/>
        </w:rPr>
        <w:t>’s</w:t>
      </w:r>
      <w:proofErr w:type="spellEnd"/>
      <w:r w:rsidRPr="00076E7C">
        <w:rPr>
          <w:rFonts w:ascii="Calibri" w:eastAsia="Calibri" w:hAnsi="Calibri" w:cs="Times New Roman"/>
        </w:rPr>
        <w:t xml:space="preserve"> banker rates.</w:t>
      </w:r>
    </w:p>
    <w:p w:rsidR="00076E7C" w:rsidRPr="00076E7C" w:rsidRDefault="00076E7C" w:rsidP="00076E7C">
      <w:pPr>
        <w:spacing w:after="0" w:line="240" w:lineRule="auto"/>
        <w:jc w:val="both"/>
        <w:rPr>
          <w:rFonts w:ascii="Calibri" w:eastAsia="Calibri" w:hAnsi="Calibri" w:cs="Times New Roman"/>
          <w:lang w:val="en-GB"/>
        </w:rPr>
      </w:pPr>
    </w:p>
    <w:p w:rsidR="00076E7C" w:rsidRPr="00076E7C" w:rsidRDefault="00076E7C" w:rsidP="00076E7C">
      <w:pPr>
        <w:spacing w:after="0" w:line="240" w:lineRule="auto"/>
        <w:jc w:val="both"/>
        <w:rPr>
          <w:rFonts w:ascii="Calibri" w:eastAsia="Calibri" w:hAnsi="Calibri" w:cs="Times New Roman"/>
          <w:lang w:val="en-GB"/>
        </w:rPr>
      </w:pPr>
      <w:r w:rsidRPr="00076E7C">
        <w:rPr>
          <w:rFonts w:ascii="Calibri" w:eastAsia="Calibri" w:hAnsi="Calibri" w:cs="Times New Roman"/>
          <w:lang w:val="en-GB"/>
        </w:rPr>
        <w:lastRenderedPageBreak/>
        <w:t>All amounts due in terms of the agreement will be payable on the due date indicated therein or within thirty (30) days of the date of issue of an invoice where that is required. Overdue amounts shall accrue interest at prime plus two percent (2%).</w:t>
      </w:r>
    </w:p>
    <w:p w:rsidR="00076E7C" w:rsidRPr="00076E7C" w:rsidRDefault="00076E7C" w:rsidP="00076E7C">
      <w:pPr>
        <w:spacing w:after="0" w:line="240" w:lineRule="auto"/>
        <w:jc w:val="both"/>
        <w:rPr>
          <w:rFonts w:ascii="Calibri" w:eastAsia="Calibri" w:hAnsi="Calibri" w:cs="Times New Roman"/>
          <w:lang w:val="en-GB"/>
        </w:rPr>
      </w:pPr>
    </w:p>
    <w:p w:rsidR="00076E7C" w:rsidRPr="00076E7C" w:rsidRDefault="00076E7C" w:rsidP="00076E7C">
      <w:pPr>
        <w:spacing w:after="0" w:line="240" w:lineRule="auto"/>
        <w:jc w:val="both"/>
        <w:rPr>
          <w:rFonts w:ascii="Calibri" w:eastAsia="Calibri" w:hAnsi="Calibri" w:cs="Times New Roman"/>
        </w:rPr>
      </w:pPr>
    </w:p>
    <w:p w:rsidR="00076E7C" w:rsidRPr="00076E7C" w:rsidRDefault="00076E7C" w:rsidP="00B573C0">
      <w:pPr>
        <w:numPr>
          <w:ilvl w:val="2"/>
          <w:numId w:val="4"/>
        </w:numPr>
        <w:spacing w:after="0"/>
        <w:ind w:left="1134" w:hanging="1044"/>
        <w:jc w:val="both"/>
        <w:rPr>
          <w:rFonts w:ascii="Calibri" w:eastAsia="Calibri" w:hAnsi="Calibri" w:cs="Times New Roman"/>
          <w:b/>
          <w:lang w:val="en-GB"/>
        </w:rPr>
      </w:pPr>
      <w:r w:rsidRPr="00076E7C">
        <w:rPr>
          <w:rFonts w:ascii="Calibri" w:eastAsia="Calibri" w:hAnsi="Calibri" w:cs="Times New Roman"/>
          <w:b/>
          <w:lang w:val="en-GB"/>
        </w:rPr>
        <w:t>Risk</w:t>
      </w:r>
    </w:p>
    <w:p w:rsidR="00076E7C" w:rsidRPr="00076E7C" w:rsidRDefault="00076E7C" w:rsidP="00076E7C">
      <w:pPr>
        <w:spacing w:after="0" w:line="240" w:lineRule="auto"/>
        <w:jc w:val="both"/>
        <w:rPr>
          <w:rFonts w:ascii="Calibri" w:eastAsia="Calibri" w:hAnsi="Calibri" w:cs="Times New Roman"/>
          <w:lang w:val="en-GB"/>
        </w:rPr>
      </w:pPr>
    </w:p>
    <w:p w:rsidR="00076E7C" w:rsidRPr="00076E7C" w:rsidRDefault="00076E7C" w:rsidP="00076E7C">
      <w:pPr>
        <w:spacing w:after="0" w:line="240" w:lineRule="auto"/>
        <w:jc w:val="both"/>
        <w:rPr>
          <w:rFonts w:ascii="Calibri" w:eastAsia="Calibri" w:hAnsi="Calibri" w:cs="Times New Roman"/>
          <w:lang w:val="en-GB"/>
        </w:rPr>
      </w:pPr>
      <w:r w:rsidRPr="00076E7C">
        <w:rPr>
          <w:rFonts w:ascii="Calibri" w:eastAsia="Calibri" w:hAnsi="Calibri" w:cs="Times New Roman"/>
          <w:lang w:val="en-GB"/>
        </w:rPr>
        <w:t xml:space="preserve">Materials or equipment delivered by or on behalf of the Client to Enterprises </w:t>
      </w:r>
      <w:r w:rsidR="00523404">
        <w:rPr>
          <w:rFonts w:ascii="Calibri" w:eastAsia="Calibri" w:hAnsi="Calibri" w:cs="Times New Roman"/>
          <w:lang w:val="en-GB"/>
        </w:rPr>
        <w:t>Company xyz</w:t>
      </w:r>
      <w:r w:rsidRPr="00076E7C">
        <w:rPr>
          <w:rFonts w:ascii="Calibri" w:eastAsia="Calibri" w:hAnsi="Calibri" w:cs="Times New Roman"/>
          <w:lang w:val="en-GB"/>
        </w:rPr>
        <w:t xml:space="preserve">, pursuant to the agreement, shall be accepted, retained and used at the owner’s risk. Upon termination of the agreement, equipment shall become the property of Enterprises </w:t>
      </w:r>
      <w:r w:rsidR="00523404">
        <w:rPr>
          <w:rFonts w:ascii="Calibri" w:eastAsia="Calibri" w:hAnsi="Calibri" w:cs="Times New Roman"/>
          <w:lang w:val="en-GB"/>
        </w:rPr>
        <w:t>Company xyz</w:t>
      </w:r>
      <w:r w:rsidRPr="00076E7C">
        <w:rPr>
          <w:rFonts w:ascii="Calibri" w:eastAsia="Calibri" w:hAnsi="Calibri" w:cs="Times New Roman"/>
          <w:lang w:val="en-GB"/>
        </w:rPr>
        <w:t xml:space="preserve"> unless otherwise specified in the agreement.</w:t>
      </w:r>
    </w:p>
    <w:p w:rsidR="00076E7C" w:rsidRPr="00076E7C" w:rsidRDefault="00076E7C" w:rsidP="00076E7C">
      <w:pPr>
        <w:spacing w:after="0" w:line="240" w:lineRule="auto"/>
        <w:jc w:val="both"/>
        <w:rPr>
          <w:rFonts w:ascii="Calibri" w:eastAsia="Calibri" w:hAnsi="Calibri" w:cs="Times New Roman"/>
          <w:b/>
          <w:lang w:val="en-GB"/>
        </w:rPr>
      </w:pPr>
    </w:p>
    <w:p w:rsidR="00076E7C" w:rsidRPr="00076E7C" w:rsidRDefault="00076E7C" w:rsidP="00B573C0">
      <w:pPr>
        <w:numPr>
          <w:ilvl w:val="2"/>
          <w:numId w:val="4"/>
        </w:numPr>
        <w:spacing w:after="0"/>
        <w:ind w:left="1134" w:hanging="1044"/>
        <w:jc w:val="both"/>
        <w:rPr>
          <w:rFonts w:ascii="Calibri" w:eastAsia="Calibri" w:hAnsi="Calibri" w:cs="Times New Roman"/>
          <w:b/>
          <w:lang w:val="en-GB"/>
        </w:rPr>
      </w:pPr>
      <w:r w:rsidRPr="00076E7C">
        <w:rPr>
          <w:rFonts w:ascii="Calibri" w:eastAsia="Calibri" w:hAnsi="Calibri" w:cs="Times New Roman"/>
          <w:b/>
          <w:lang w:val="en-GB"/>
        </w:rPr>
        <w:t>Confidentiality and Publication</w:t>
      </w:r>
    </w:p>
    <w:p w:rsidR="00076E7C" w:rsidRPr="00076E7C" w:rsidRDefault="00076E7C" w:rsidP="00076E7C">
      <w:pPr>
        <w:spacing w:after="0" w:line="240" w:lineRule="auto"/>
        <w:jc w:val="both"/>
        <w:rPr>
          <w:rFonts w:ascii="Calibri" w:eastAsia="Calibri" w:hAnsi="Calibri" w:cs="Times New Roman"/>
          <w:lang w:val="en-GB"/>
        </w:rPr>
      </w:pPr>
    </w:p>
    <w:p w:rsidR="00076E7C" w:rsidRPr="00076E7C" w:rsidRDefault="00076E7C" w:rsidP="00076E7C">
      <w:pPr>
        <w:spacing w:after="0" w:line="240" w:lineRule="auto"/>
        <w:jc w:val="both"/>
        <w:rPr>
          <w:rFonts w:ascii="Calibri" w:eastAsia="Calibri" w:hAnsi="Calibri" w:cs="Times New Roman"/>
          <w:lang w:val="en-GB"/>
        </w:rPr>
      </w:pPr>
      <w:r w:rsidRPr="00076E7C">
        <w:rPr>
          <w:rFonts w:ascii="Calibri" w:eastAsia="Calibri" w:hAnsi="Calibri" w:cs="Times New Roman"/>
          <w:lang w:val="en-GB"/>
        </w:rPr>
        <w:t xml:space="preserve">The Parties shall treat as strictly confidential all information disclosed to each other during the term of the agreement regarding or arising from the contract work and shall not disclose any such information to third parties without each other's written consent, which consent shall not be withheld unreasonably.  In the case of publication by the University for </w:t>
      </w:r>
      <w:proofErr w:type="gramStart"/>
      <w:r w:rsidRPr="00076E7C">
        <w:rPr>
          <w:rFonts w:ascii="Calibri" w:eastAsia="Calibri" w:hAnsi="Calibri" w:cs="Times New Roman"/>
          <w:lang w:val="en-GB"/>
        </w:rPr>
        <w:t>academic purposes</w:t>
      </w:r>
      <w:proofErr w:type="gramEnd"/>
      <w:r w:rsidRPr="00076E7C">
        <w:rPr>
          <w:rFonts w:ascii="Calibri" w:eastAsia="Calibri" w:hAnsi="Calibri" w:cs="Times New Roman"/>
          <w:lang w:val="en-GB"/>
        </w:rPr>
        <w:t>, consent shall not be withheld for more than two years. The Parties shall not be entitled to delay the submission and examination of theses and dissertations or the awarding of degrees.</w:t>
      </w:r>
    </w:p>
    <w:p w:rsidR="00076E7C" w:rsidRPr="00076E7C" w:rsidRDefault="00076E7C" w:rsidP="00076E7C">
      <w:pPr>
        <w:spacing w:after="0" w:line="240" w:lineRule="auto"/>
        <w:jc w:val="both"/>
        <w:rPr>
          <w:rFonts w:ascii="Calibri" w:eastAsia="Calibri" w:hAnsi="Calibri" w:cs="Times New Roman"/>
          <w:b/>
          <w:lang w:val="en-GB"/>
        </w:rPr>
      </w:pPr>
    </w:p>
    <w:p w:rsidR="00076E7C" w:rsidRPr="00076E7C" w:rsidRDefault="00076E7C" w:rsidP="00B573C0">
      <w:pPr>
        <w:numPr>
          <w:ilvl w:val="2"/>
          <w:numId w:val="4"/>
        </w:numPr>
        <w:spacing w:after="0"/>
        <w:ind w:left="1134" w:hanging="1044"/>
        <w:jc w:val="both"/>
        <w:rPr>
          <w:rFonts w:ascii="Calibri" w:eastAsia="Calibri" w:hAnsi="Calibri" w:cs="Times New Roman"/>
          <w:b/>
          <w:lang w:val="en-GB"/>
        </w:rPr>
      </w:pPr>
      <w:r w:rsidRPr="00076E7C">
        <w:rPr>
          <w:rFonts w:ascii="Calibri" w:eastAsia="Calibri" w:hAnsi="Calibri" w:cs="Times New Roman"/>
          <w:b/>
          <w:lang w:val="en-GB"/>
        </w:rPr>
        <w:t>Liability</w:t>
      </w:r>
    </w:p>
    <w:p w:rsidR="00076E7C" w:rsidRPr="00076E7C" w:rsidRDefault="00076E7C" w:rsidP="00076E7C">
      <w:pPr>
        <w:spacing w:after="0" w:line="240" w:lineRule="auto"/>
        <w:jc w:val="both"/>
        <w:rPr>
          <w:rFonts w:ascii="Calibri" w:eastAsia="Calibri" w:hAnsi="Calibri" w:cs="Times New Roman"/>
          <w:lang w:val="en-GB"/>
        </w:rPr>
      </w:pPr>
    </w:p>
    <w:p w:rsidR="00076E7C" w:rsidRPr="00076E7C" w:rsidRDefault="00076E7C" w:rsidP="00B573C0">
      <w:pPr>
        <w:numPr>
          <w:ilvl w:val="3"/>
          <w:numId w:val="4"/>
        </w:numPr>
        <w:spacing w:after="0"/>
        <w:ind w:left="1418" w:hanging="862"/>
        <w:jc w:val="both"/>
        <w:rPr>
          <w:rFonts w:ascii="Calibri" w:eastAsia="Calibri" w:hAnsi="Calibri" w:cs="Times New Roman"/>
          <w:lang w:val="en-GB"/>
        </w:rPr>
      </w:pPr>
      <w:r w:rsidRPr="00076E7C">
        <w:rPr>
          <w:rFonts w:ascii="Calibri" w:eastAsia="Calibri" w:hAnsi="Calibri" w:cs="Times New Roman"/>
          <w:lang w:val="en-GB"/>
        </w:rPr>
        <w:t xml:space="preserve">The Client indemnifies Enterprises </w:t>
      </w:r>
      <w:r w:rsidR="00523404">
        <w:rPr>
          <w:rFonts w:ascii="Calibri" w:eastAsia="Calibri" w:hAnsi="Calibri" w:cs="Times New Roman"/>
          <w:lang w:val="en-GB"/>
        </w:rPr>
        <w:t>Company xyz</w:t>
      </w:r>
      <w:r w:rsidRPr="00076E7C">
        <w:rPr>
          <w:rFonts w:ascii="Calibri" w:eastAsia="Calibri" w:hAnsi="Calibri" w:cs="Times New Roman"/>
          <w:lang w:val="en-GB"/>
        </w:rPr>
        <w:t xml:space="preserve"> and Enterprises </w:t>
      </w:r>
      <w:r w:rsidR="00523404">
        <w:rPr>
          <w:rFonts w:ascii="Calibri" w:eastAsia="Calibri" w:hAnsi="Calibri" w:cs="Times New Roman"/>
          <w:lang w:val="en-GB"/>
        </w:rPr>
        <w:t>Company xyz</w:t>
      </w:r>
      <w:r w:rsidRPr="00076E7C">
        <w:rPr>
          <w:rFonts w:ascii="Calibri" w:eastAsia="Calibri" w:hAnsi="Calibri" w:cs="Times New Roman"/>
          <w:lang w:val="en-GB"/>
        </w:rPr>
        <w:t xml:space="preserve"> indemnifies the Client against any claims that may arise as a result of a negligent act or omission or non-compliance with any provision of the agreement by the other in the course and scope of the contract work.</w:t>
      </w:r>
    </w:p>
    <w:p w:rsidR="00076E7C" w:rsidRPr="00076E7C" w:rsidRDefault="00076E7C" w:rsidP="00B573C0">
      <w:pPr>
        <w:numPr>
          <w:ilvl w:val="3"/>
          <w:numId w:val="4"/>
        </w:numPr>
        <w:spacing w:after="0"/>
        <w:ind w:left="1418" w:hanging="862"/>
        <w:jc w:val="both"/>
        <w:rPr>
          <w:rFonts w:ascii="Calibri" w:eastAsia="Calibri" w:hAnsi="Calibri" w:cs="Times New Roman"/>
          <w:lang w:val="en-GB"/>
        </w:rPr>
      </w:pPr>
      <w:r w:rsidRPr="00076E7C">
        <w:rPr>
          <w:rFonts w:ascii="Calibri" w:eastAsia="Calibri" w:hAnsi="Calibri" w:cs="Times New Roman"/>
          <w:lang w:val="en-GB"/>
        </w:rPr>
        <w:t xml:space="preserve">Any claim for damages against Enterprises </w:t>
      </w:r>
      <w:r w:rsidR="00523404">
        <w:rPr>
          <w:rFonts w:ascii="Calibri" w:eastAsia="Calibri" w:hAnsi="Calibri" w:cs="Times New Roman"/>
          <w:lang w:val="en-GB"/>
        </w:rPr>
        <w:t>Company xyz</w:t>
      </w:r>
      <w:r w:rsidRPr="00076E7C">
        <w:rPr>
          <w:rFonts w:ascii="Calibri" w:eastAsia="Calibri" w:hAnsi="Calibri" w:cs="Times New Roman"/>
          <w:lang w:val="en-GB"/>
        </w:rPr>
        <w:t xml:space="preserve"> based on the agreement shall be limited to the lesser of an amount equal to the contract price or to the amount actually paid by the Client to Enterprises </w:t>
      </w:r>
      <w:r w:rsidR="00523404">
        <w:rPr>
          <w:rFonts w:ascii="Calibri" w:eastAsia="Calibri" w:hAnsi="Calibri" w:cs="Times New Roman"/>
          <w:lang w:val="en-GB"/>
        </w:rPr>
        <w:t>Company xyz</w:t>
      </w:r>
      <w:r w:rsidRPr="00076E7C">
        <w:rPr>
          <w:rFonts w:ascii="Calibri" w:eastAsia="Calibri" w:hAnsi="Calibri" w:cs="Times New Roman"/>
          <w:lang w:val="en-GB"/>
        </w:rPr>
        <w:t xml:space="preserve"> in respect of the contract work done in terms of the Agreement.</w:t>
      </w:r>
    </w:p>
    <w:p w:rsidR="00076E7C" w:rsidRPr="00076E7C" w:rsidRDefault="00076E7C" w:rsidP="00076E7C">
      <w:pPr>
        <w:spacing w:after="0" w:line="240" w:lineRule="auto"/>
        <w:ind w:left="1418" w:hanging="862"/>
        <w:jc w:val="both"/>
        <w:rPr>
          <w:rFonts w:ascii="Calibri" w:eastAsia="Calibri" w:hAnsi="Calibri" w:cs="Times New Roman"/>
          <w:lang w:val="en-GB"/>
        </w:rPr>
      </w:pPr>
    </w:p>
    <w:p w:rsidR="00076E7C" w:rsidRPr="00076E7C" w:rsidRDefault="00076E7C" w:rsidP="00076E7C">
      <w:pPr>
        <w:spacing w:after="0" w:line="240" w:lineRule="auto"/>
        <w:jc w:val="both"/>
        <w:rPr>
          <w:rFonts w:ascii="Calibri" w:eastAsia="Calibri" w:hAnsi="Calibri" w:cs="Times New Roman"/>
          <w:b/>
          <w:lang w:val="en-GB"/>
        </w:rPr>
      </w:pPr>
    </w:p>
    <w:p w:rsidR="00076E7C" w:rsidRPr="00076E7C" w:rsidRDefault="00076E7C" w:rsidP="00B573C0">
      <w:pPr>
        <w:numPr>
          <w:ilvl w:val="2"/>
          <w:numId w:val="4"/>
        </w:numPr>
        <w:spacing w:after="0"/>
        <w:ind w:left="1134" w:hanging="1044"/>
        <w:jc w:val="both"/>
        <w:rPr>
          <w:rFonts w:ascii="Calibri" w:eastAsia="Calibri" w:hAnsi="Calibri" w:cs="Times New Roman"/>
          <w:b/>
          <w:lang w:val="en-GB"/>
        </w:rPr>
      </w:pPr>
      <w:r w:rsidRPr="00076E7C">
        <w:rPr>
          <w:rFonts w:ascii="Calibri" w:eastAsia="Calibri" w:hAnsi="Calibri" w:cs="Times New Roman"/>
          <w:b/>
          <w:lang w:val="en-GB"/>
        </w:rPr>
        <w:t>Intellectual Property</w:t>
      </w:r>
    </w:p>
    <w:p w:rsidR="00076E7C" w:rsidRPr="00076E7C" w:rsidRDefault="00076E7C" w:rsidP="00076E7C">
      <w:pPr>
        <w:spacing w:after="0" w:line="240" w:lineRule="auto"/>
        <w:jc w:val="both"/>
        <w:rPr>
          <w:rFonts w:ascii="Calibri" w:eastAsia="Calibri" w:hAnsi="Calibri" w:cs="Times New Roman"/>
          <w:lang w:val="en-GB"/>
        </w:rPr>
      </w:pPr>
    </w:p>
    <w:p w:rsidR="00076E7C" w:rsidRPr="00076E7C" w:rsidRDefault="00076E7C" w:rsidP="00076E7C">
      <w:pPr>
        <w:spacing w:after="0" w:line="240" w:lineRule="auto"/>
        <w:jc w:val="both"/>
        <w:rPr>
          <w:rFonts w:ascii="Calibri" w:eastAsia="Calibri" w:hAnsi="Calibri" w:cs="Times New Roman"/>
          <w:lang w:val="en-GB"/>
        </w:rPr>
      </w:pPr>
      <w:r w:rsidRPr="00076E7C">
        <w:rPr>
          <w:rFonts w:ascii="Calibri" w:eastAsia="Calibri" w:hAnsi="Calibri" w:cs="Times New Roman"/>
          <w:lang w:val="en-GB"/>
        </w:rPr>
        <w:t xml:space="preserve">Intellectual property that may arise from the contract work is vested in the </w:t>
      </w:r>
      <w:r w:rsidR="00523404">
        <w:rPr>
          <w:rFonts w:ascii="Calibri" w:eastAsia="Calibri" w:hAnsi="Calibri" w:cs="Times New Roman"/>
          <w:lang w:val="en-GB"/>
        </w:rPr>
        <w:t>Company xyz</w:t>
      </w:r>
      <w:r w:rsidRPr="00076E7C">
        <w:rPr>
          <w:rFonts w:ascii="Calibri" w:eastAsia="Calibri" w:hAnsi="Calibri" w:cs="Times New Roman"/>
          <w:lang w:val="en-GB"/>
        </w:rPr>
        <w:t xml:space="preserve"> in terms of an agreement previously entered into by the University and Enterprises </w:t>
      </w:r>
      <w:r w:rsidR="00523404">
        <w:rPr>
          <w:rFonts w:ascii="Calibri" w:eastAsia="Calibri" w:hAnsi="Calibri" w:cs="Times New Roman"/>
          <w:lang w:val="en-GB"/>
        </w:rPr>
        <w:t>Company xyz</w:t>
      </w:r>
      <w:r w:rsidRPr="00076E7C">
        <w:rPr>
          <w:rFonts w:ascii="Calibri" w:eastAsia="Calibri" w:hAnsi="Calibri" w:cs="Times New Roman"/>
          <w:lang w:val="en-GB"/>
        </w:rPr>
        <w:t xml:space="preserve"> unless otherwise specified in the agreement.</w:t>
      </w:r>
    </w:p>
    <w:p w:rsidR="00076E7C" w:rsidRPr="00076E7C" w:rsidRDefault="00076E7C" w:rsidP="00076E7C">
      <w:pPr>
        <w:spacing w:after="0" w:line="240" w:lineRule="auto"/>
        <w:ind w:left="556"/>
        <w:jc w:val="both"/>
        <w:rPr>
          <w:rFonts w:ascii="Calibri" w:eastAsia="Calibri" w:hAnsi="Calibri" w:cs="Times New Roman"/>
          <w:lang w:val="en-GB"/>
        </w:rPr>
      </w:pPr>
    </w:p>
    <w:p w:rsidR="00076E7C" w:rsidRPr="00076E7C" w:rsidRDefault="00076E7C" w:rsidP="00B573C0">
      <w:pPr>
        <w:numPr>
          <w:ilvl w:val="2"/>
          <w:numId w:val="4"/>
        </w:numPr>
        <w:spacing w:after="0"/>
        <w:ind w:left="1134" w:hanging="1044"/>
        <w:jc w:val="both"/>
        <w:rPr>
          <w:rFonts w:ascii="Calibri" w:eastAsia="Calibri" w:hAnsi="Calibri" w:cs="Times New Roman"/>
          <w:b/>
          <w:lang w:val="en-GB"/>
        </w:rPr>
      </w:pPr>
      <w:r w:rsidRPr="00076E7C">
        <w:rPr>
          <w:rFonts w:ascii="Calibri" w:eastAsia="Calibri" w:hAnsi="Calibri" w:cs="Times New Roman"/>
          <w:b/>
          <w:lang w:val="en-GB"/>
        </w:rPr>
        <w:t>Breach</w:t>
      </w:r>
    </w:p>
    <w:p w:rsidR="00076E7C" w:rsidRPr="00076E7C" w:rsidRDefault="00076E7C" w:rsidP="00076E7C">
      <w:pPr>
        <w:spacing w:after="0" w:line="240" w:lineRule="auto"/>
        <w:ind w:left="556"/>
        <w:jc w:val="both"/>
        <w:rPr>
          <w:rFonts w:ascii="Calibri" w:eastAsia="Calibri" w:hAnsi="Calibri" w:cs="Times New Roman"/>
          <w:lang w:val="en-US"/>
        </w:rPr>
      </w:pPr>
    </w:p>
    <w:p w:rsidR="00076E7C" w:rsidRPr="00076E7C" w:rsidRDefault="00076E7C" w:rsidP="00076E7C">
      <w:pPr>
        <w:spacing w:after="0" w:line="240" w:lineRule="auto"/>
        <w:jc w:val="both"/>
        <w:rPr>
          <w:rFonts w:ascii="Calibri" w:eastAsia="Calibri" w:hAnsi="Calibri" w:cs="Times New Roman"/>
          <w:lang w:val="en-US"/>
        </w:rPr>
      </w:pPr>
      <w:r w:rsidRPr="00076E7C">
        <w:rPr>
          <w:rFonts w:ascii="Calibri" w:eastAsia="Calibri" w:hAnsi="Calibri" w:cs="Times New Roman"/>
          <w:lang w:val="en-US"/>
        </w:rPr>
        <w:t>If either Party breaches its obligations in terms of the agreement and fails to remedy such breach within 14 (fourteen) days after the receipt of written notice requiring it to do so, the other Party shall have the right, at its option but without detracting from its further or alternative rights and</w:t>
      </w:r>
      <w:r w:rsidRPr="00076E7C">
        <w:rPr>
          <w:rFonts w:ascii="Calibri" w:eastAsia="Calibri" w:hAnsi="Calibri" w:cs="Times New Roman"/>
          <w:lang w:val="en-GB"/>
        </w:rPr>
        <w:t xml:space="preserve"> </w:t>
      </w:r>
      <w:r w:rsidRPr="00076E7C">
        <w:rPr>
          <w:rFonts w:ascii="Calibri" w:eastAsia="Calibri" w:hAnsi="Calibri" w:cs="Times New Roman"/>
          <w:lang w:val="en-US"/>
        </w:rPr>
        <w:t>remedies, to cancel this agreement without prejudice to any claim which it may have for damages for breach of contract or otherwise, subject to the provisions of Clause 4.2.</w:t>
      </w:r>
    </w:p>
    <w:p w:rsidR="00076E7C" w:rsidRPr="00076E7C" w:rsidRDefault="00076E7C" w:rsidP="00076E7C">
      <w:pPr>
        <w:spacing w:after="0" w:line="240" w:lineRule="auto"/>
        <w:jc w:val="both"/>
        <w:rPr>
          <w:rFonts w:ascii="Calibri" w:eastAsia="Calibri" w:hAnsi="Calibri" w:cs="Times New Roman"/>
          <w:b/>
          <w:lang w:val="en-GB"/>
        </w:rPr>
      </w:pPr>
    </w:p>
    <w:p w:rsidR="00076E7C" w:rsidRPr="00076E7C" w:rsidRDefault="00076E7C" w:rsidP="00076E7C">
      <w:pPr>
        <w:spacing w:after="0" w:line="240" w:lineRule="auto"/>
        <w:jc w:val="both"/>
        <w:rPr>
          <w:rFonts w:ascii="Calibri" w:eastAsia="Calibri" w:hAnsi="Calibri" w:cs="Times New Roman"/>
          <w:b/>
          <w:lang w:val="en-GB"/>
        </w:rPr>
      </w:pPr>
    </w:p>
    <w:p w:rsidR="00076E7C" w:rsidRPr="00076E7C" w:rsidRDefault="00076E7C" w:rsidP="00B573C0">
      <w:pPr>
        <w:numPr>
          <w:ilvl w:val="2"/>
          <w:numId w:val="4"/>
        </w:numPr>
        <w:spacing w:after="0"/>
        <w:ind w:left="1134" w:hanging="1044"/>
        <w:jc w:val="both"/>
        <w:rPr>
          <w:rFonts w:ascii="Calibri" w:eastAsia="Calibri" w:hAnsi="Calibri" w:cs="Times New Roman"/>
          <w:b/>
          <w:lang w:val="en-GB"/>
        </w:rPr>
      </w:pPr>
      <w:r w:rsidRPr="00076E7C">
        <w:rPr>
          <w:rFonts w:ascii="Calibri" w:eastAsia="Calibri" w:hAnsi="Calibri" w:cs="Times New Roman"/>
          <w:b/>
          <w:lang w:val="en-GB"/>
        </w:rPr>
        <w:t>Termination</w:t>
      </w:r>
    </w:p>
    <w:p w:rsidR="00076E7C" w:rsidRPr="00076E7C" w:rsidRDefault="00076E7C" w:rsidP="00076E7C">
      <w:pPr>
        <w:spacing w:after="0" w:line="240" w:lineRule="auto"/>
        <w:jc w:val="both"/>
        <w:rPr>
          <w:rFonts w:ascii="Calibri" w:eastAsia="Calibri" w:hAnsi="Calibri" w:cs="Times New Roman"/>
          <w:lang w:val="en-GB"/>
        </w:rPr>
      </w:pPr>
    </w:p>
    <w:p w:rsidR="00076E7C" w:rsidRPr="00076E7C" w:rsidRDefault="00076E7C" w:rsidP="00076E7C">
      <w:pPr>
        <w:spacing w:after="0" w:line="240" w:lineRule="auto"/>
        <w:jc w:val="both"/>
        <w:rPr>
          <w:rFonts w:ascii="Calibri" w:eastAsia="Calibri" w:hAnsi="Calibri" w:cs="Times New Roman"/>
        </w:rPr>
      </w:pPr>
      <w:r w:rsidRPr="00076E7C">
        <w:rPr>
          <w:rFonts w:ascii="Calibri" w:eastAsia="Calibri" w:hAnsi="Calibri" w:cs="Times New Roman"/>
          <w:lang w:val="en-GB"/>
        </w:rPr>
        <w:t xml:space="preserve">Both Parties may agree to terminate the agreement via mutual consent.  If the project is terminated by the client, </w:t>
      </w:r>
      <w:r w:rsidRPr="00076E7C">
        <w:rPr>
          <w:rFonts w:ascii="Calibri" w:eastAsia="Calibri" w:hAnsi="Calibri" w:cs="Times New Roman"/>
        </w:rPr>
        <w:t>for whatever reason</w:t>
      </w:r>
      <w:r w:rsidRPr="00076E7C">
        <w:rPr>
          <w:rFonts w:ascii="Calibri" w:eastAsia="Calibri" w:hAnsi="Calibri" w:cs="Times New Roman"/>
          <w:lang w:val="en-GB"/>
        </w:rPr>
        <w:t xml:space="preserve">, or via mutual consent,  </w:t>
      </w:r>
      <w:r w:rsidRPr="00076E7C">
        <w:rPr>
          <w:rFonts w:ascii="Calibri" w:eastAsia="Calibri" w:hAnsi="Calibri" w:cs="Times New Roman"/>
        </w:rPr>
        <w:t>all direct expenses and professional fees will be invoiced for up to and including date of termination of this project.</w:t>
      </w:r>
    </w:p>
    <w:p w:rsidR="00076E7C" w:rsidRPr="00076E7C" w:rsidRDefault="00076E7C" w:rsidP="00076E7C">
      <w:pPr>
        <w:spacing w:after="0" w:line="240" w:lineRule="auto"/>
        <w:jc w:val="both"/>
        <w:rPr>
          <w:rFonts w:ascii="Calibri" w:eastAsia="Calibri" w:hAnsi="Calibri" w:cs="Times New Roman"/>
          <w:b/>
          <w:lang w:val="en-GB"/>
        </w:rPr>
      </w:pPr>
    </w:p>
    <w:p w:rsidR="00076E7C" w:rsidRPr="00076E7C" w:rsidRDefault="00076E7C" w:rsidP="00076E7C">
      <w:pPr>
        <w:spacing w:after="0" w:line="240" w:lineRule="auto"/>
        <w:jc w:val="both"/>
        <w:rPr>
          <w:rFonts w:ascii="Calibri" w:eastAsia="Calibri" w:hAnsi="Calibri" w:cs="Times New Roman"/>
          <w:b/>
          <w:lang w:val="en-GB"/>
        </w:rPr>
      </w:pPr>
    </w:p>
    <w:p w:rsidR="00076E7C" w:rsidRPr="00076E7C" w:rsidRDefault="00076E7C" w:rsidP="00B573C0">
      <w:pPr>
        <w:numPr>
          <w:ilvl w:val="2"/>
          <w:numId w:val="4"/>
        </w:numPr>
        <w:spacing w:after="0"/>
        <w:ind w:left="1134" w:hanging="1044"/>
        <w:jc w:val="both"/>
        <w:rPr>
          <w:rFonts w:ascii="Calibri" w:eastAsia="Calibri" w:hAnsi="Calibri" w:cs="Times New Roman"/>
          <w:b/>
          <w:lang w:val="en-GB"/>
        </w:rPr>
      </w:pPr>
      <w:r w:rsidRPr="00076E7C">
        <w:rPr>
          <w:rFonts w:ascii="Calibri" w:eastAsia="Calibri" w:hAnsi="Calibri" w:cs="Times New Roman"/>
          <w:b/>
          <w:lang w:val="en-GB"/>
        </w:rPr>
        <w:t>Waiver</w:t>
      </w:r>
    </w:p>
    <w:p w:rsidR="00076E7C" w:rsidRPr="00076E7C" w:rsidRDefault="00076E7C" w:rsidP="00076E7C">
      <w:pPr>
        <w:spacing w:after="0" w:line="240" w:lineRule="auto"/>
        <w:jc w:val="both"/>
        <w:rPr>
          <w:rFonts w:ascii="Calibri" w:eastAsia="Calibri" w:hAnsi="Calibri" w:cs="Times New Roman"/>
          <w:lang w:val="en-GB"/>
        </w:rPr>
      </w:pPr>
    </w:p>
    <w:p w:rsidR="00076E7C" w:rsidRPr="00076E7C" w:rsidRDefault="00076E7C" w:rsidP="00076E7C">
      <w:pPr>
        <w:spacing w:after="0" w:line="240" w:lineRule="auto"/>
        <w:jc w:val="both"/>
        <w:rPr>
          <w:rFonts w:ascii="Calibri" w:eastAsia="Calibri" w:hAnsi="Calibri" w:cs="Times New Roman"/>
          <w:lang w:val="en-GB"/>
        </w:rPr>
      </w:pPr>
      <w:r w:rsidRPr="00076E7C">
        <w:rPr>
          <w:rFonts w:ascii="Calibri" w:eastAsia="Calibri" w:hAnsi="Calibri" w:cs="Times New Roman"/>
          <w:lang w:val="en-GB"/>
        </w:rPr>
        <w:t>No relaxation or indulgences which a Party may afford to the other Party or failure by a Party to enforce its rights consequent to any breach of the agreement shall in any way prejudice the rights of the first-mentioned Party nor shall that Party be prevented from exercising such rights.</w:t>
      </w:r>
    </w:p>
    <w:p w:rsidR="00076E7C" w:rsidRPr="00076E7C" w:rsidRDefault="00076E7C" w:rsidP="00076E7C">
      <w:pPr>
        <w:spacing w:after="0" w:line="240" w:lineRule="auto"/>
        <w:jc w:val="both"/>
        <w:rPr>
          <w:rFonts w:ascii="Calibri" w:eastAsia="Calibri" w:hAnsi="Calibri" w:cs="Times New Roman"/>
          <w:b/>
          <w:lang w:val="en-GB"/>
        </w:rPr>
      </w:pPr>
    </w:p>
    <w:p w:rsidR="00076E7C" w:rsidRPr="00076E7C" w:rsidRDefault="00076E7C" w:rsidP="00076E7C">
      <w:pPr>
        <w:spacing w:after="0" w:line="240" w:lineRule="auto"/>
        <w:jc w:val="both"/>
        <w:rPr>
          <w:rFonts w:ascii="Calibri" w:eastAsia="Calibri" w:hAnsi="Calibri" w:cs="Times New Roman"/>
          <w:b/>
          <w:lang w:val="en-GB"/>
        </w:rPr>
      </w:pPr>
    </w:p>
    <w:p w:rsidR="00076E7C" w:rsidRPr="00076E7C" w:rsidRDefault="00076E7C" w:rsidP="00B573C0">
      <w:pPr>
        <w:numPr>
          <w:ilvl w:val="2"/>
          <w:numId w:val="4"/>
        </w:numPr>
        <w:spacing w:after="0"/>
        <w:ind w:left="1134" w:hanging="1044"/>
        <w:jc w:val="both"/>
        <w:rPr>
          <w:rFonts w:ascii="Calibri" w:eastAsia="Calibri" w:hAnsi="Calibri" w:cs="Times New Roman"/>
          <w:b/>
          <w:lang w:val="en-GB"/>
        </w:rPr>
      </w:pPr>
      <w:r w:rsidRPr="00076E7C">
        <w:rPr>
          <w:rFonts w:ascii="Calibri" w:eastAsia="Calibri" w:hAnsi="Calibri" w:cs="Times New Roman"/>
          <w:b/>
          <w:lang w:val="en-GB"/>
        </w:rPr>
        <w:t>Total Agreement And Amendments</w:t>
      </w:r>
    </w:p>
    <w:p w:rsidR="00076E7C" w:rsidRPr="00076E7C" w:rsidRDefault="00076E7C" w:rsidP="00076E7C">
      <w:pPr>
        <w:spacing w:after="0" w:line="240" w:lineRule="auto"/>
        <w:jc w:val="both"/>
        <w:rPr>
          <w:rFonts w:ascii="Calibri" w:eastAsia="Calibri" w:hAnsi="Calibri" w:cs="Times New Roman"/>
          <w:lang w:val="en-GB"/>
        </w:rPr>
      </w:pPr>
    </w:p>
    <w:p w:rsidR="00076E7C" w:rsidRPr="00076E7C" w:rsidRDefault="00076E7C" w:rsidP="00076E7C">
      <w:pPr>
        <w:spacing w:after="0" w:line="240" w:lineRule="auto"/>
        <w:jc w:val="both"/>
        <w:rPr>
          <w:rFonts w:ascii="Calibri" w:eastAsia="Calibri" w:hAnsi="Calibri" w:cs="Times New Roman"/>
          <w:lang w:val="en-GB"/>
        </w:rPr>
      </w:pPr>
      <w:r w:rsidRPr="00076E7C">
        <w:rPr>
          <w:rFonts w:ascii="Calibri" w:eastAsia="Calibri" w:hAnsi="Calibri" w:cs="Times New Roman"/>
          <w:lang w:val="en-GB"/>
        </w:rPr>
        <w:t>The agreement reflects the total agreement between the Parties, including any other restrictions, proposals or undertakings, either verbal or written. No amendments to the agreement shall be of any force or effect unless reduced to writing and signed by both Parties.</w:t>
      </w:r>
    </w:p>
    <w:p w:rsidR="00076E7C" w:rsidRPr="00076E7C" w:rsidRDefault="00076E7C" w:rsidP="00076E7C">
      <w:pPr>
        <w:spacing w:after="0" w:line="240" w:lineRule="auto"/>
        <w:jc w:val="both"/>
        <w:rPr>
          <w:rFonts w:ascii="Calibri" w:eastAsia="Calibri" w:hAnsi="Calibri" w:cs="Times New Roman"/>
          <w:b/>
          <w:lang w:val="en-GB"/>
        </w:rPr>
      </w:pPr>
    </w:p>
    <w:p w:rsidR="00076E7C" w:rsidRPr="00076E7C" w:rsidRDefault="00076E7C" w:rsidP="00076E7C">
      <w:pPr>
        <w:spacing w:after="0" w:line="240" w:lineRule="auto"/>
        <w:jc w:val="both"/>
        <w:rPr>
          <w:rFonts w:ascii="Calibri" w:eastAsia="Calibri" w:hAnsi="Calibri" w:cs="Times New Roman"/>
          <w:b/>
          <w:lang w:val="en-GB"/>
        </w:rPr>
      </w:pPr>
    </w:p>
    <w:p w:rsidR="00076E7C" w:rsidRPr="00076E7C" w:rsidRDefault="00076E7C" w:rsidP="00B573C0">
      <w:pPr>
        <w:numPr>
          <w:ilvl w:val="2"/>
          <w:numId w:val="4"/>
        </w:numPr>
        <w:spacing w:after="0"/>
        <w:ind w:left="1134" w:hanging="1044"/>
        <w:jc w:val="both"/>
        <w:rPr>
          <w:rFonts w:ascii="Calibri" w:eastAsia="Calibri" w:hAnsi="Calibri" w:cs="Times New Roman"/>
          <w:b/>
          <w:lang w:val="en-GB"/>
        </w:rPr>
      </w:pPr>
      <w:r w:rsidRPr="00076E7C">
        <w:rPr>
          <w:rFonts w:ascii="Calibri" w:eastAsia="Calibri" w:hAnsi="Calibri" w:cs="Times New Roman"/>
          <w:b/>
          <w:lang w:val="en-GB"/>
        </w:rPr>
        <w:t>Governing Law</w:t>
      </w:r>
    </w:p>
    <w:p w:rsidR="00076E7C" w:rsidRPr="00076E7C" w:rsidRDefault="00076E7C" w:rsidP="00076E7C">
      <w:pPr>
        <w:spacing w:after="0" w:line="240" w:lineRule="auto"/>
        <w:jc w:val="both"/>
        <w:rPr>
          <w:rFonts w:ascii="Calibri" w:eastAsia="Calibri" w:hAnsi="Calibri" w:cs="Times New Roman"/>
          <w:lang w:val="en-GB"/>
        </w:rPr>
      </w:pPr>
    </w:p>
    <w:p w:rsidR="00076E7C" w:rsidRPr="00076E7C" w:rsidRDefault="00076E7C" w:rsidP="00076E7C">
      <w:pPr>
        <w:spacing w:after="0" w:line="240" w:lineRule="auto"/>
        <w:jc w:val="both"/>
        <w:rPr>
          <w:rFonts w:ascii="Calibri" w:eastAsia="Calibri" w:hAnsi="Calibri" w:cs="Times New Roman"/>
          <w:lang w:val="en-GB"/>
        </w:rPr>
      </w:pPr>
      <w:r w:rsidRPr="00076E7C">
        <w:rPr>
          <w:rFonts w:ascii="Calibri" w:eastAsia="Calibri" w:hAnsi="Calibri" w:cs="Times New Roman"/>
          <w:lang w:val="en-GB"/>
        </w:rPr>
        <w:t>The agreement shall be governed by and interpreted in accordance with the laws of the Republic of South Africa.</w:t>
      </w:r>
    </w:p>
    <w:p w:rsidR="00076E7C" w:rsidRPr="00076E7C" w:rsidRDefault="00076E7C" w:rsidP="00076E7C">
      <w:pPr>
        <w:spacing w:after="0" w:line="240" w:lineRule="auto"/>
        <w:jc w:val="both"/>
        <w:rPr>
          <w:rFonts w:ascii="Calibri" w:eastAsia="Calibri" w:hAnsi="Calibri" w:cs="Times New Roman"/>
          <w:b/>
          <w:lang w:val="en-GB"/>
        </w:rPr>
      </w:pPr>
    </w:p>
    <w:p w:rsidR="00076E7C" w:rsidRPr="00076E7C" w:rsidRDefault="00076E7C" w:rsidP="00076E7C">
      <w:pPr>
        <w:spacing w:after="0" w:line="240" w:lineRule="auto"/>
        <w:jc w:val="both"/>
        <w:rPr>
          <w:rFonts w:ascii="Calibri" w:eastAsia="Calibri" w:hAnsi="Calibri" w:cs="Times New Roman"/>
          <w:b/>
          <w:lang w:val="en-GB"/>
        </w:rPr>
      </w:pPr>
    </w:p>
    <w:p w:rsidR="00076E7C" w:rsidRPr="00076E7C" w:rsidRDefault="00076E7C" w:rsidP="00B573C0">
      <w:pPr>
        <w:numPr>
          <w:ilvl w:val="2"/>
          <w:numId w:val="4"/>
        </w:numPr>
        <w:spacing w:after="0"/>
        <w:ind w:left="1134" w:hanging="1044"/>
        <w:jc w:val="both"/>
        <w:rPr>
          <w:rFonts w:ascii="Calibri" w:eastAsia="Calibri" w:hAnsi="Calibri" w:cs="Times New Roman"/>
          <w:b/>
          <w:lang w:val="en-GB"/>
        </w:rPr>
      </w:pPr>
      <w:r w:rsidRPr="00076E7C">
        <w:rPr>
          <w:rFonts w:ascii="Calibri" w:eastAsia="Calibri" w:hAnsi="Calibri" w:cs="Times New Roman"/>
          <w:b/>
          <w:lang w:val="en-GB"/>
        </w:rPr>
        <w:t>Domicilia Citandi et Executandi and Notice</w:t>
      </w:r>
    </w:p>
    <w:p w:rsidR="00076E7C" w:rsidRPr="00076E7C" w:rsidRDefault="00076E7C" w:rsidP="00076E7C">
      <w:pPr>
        <w:spacing w:after="0" w:line="240" w:lineRule="auto"/>
        <w:jc w:val="both"/>
        <w:rPr>
          <w:rFonts w:ascii="Calibri" w:eastAsia="Calibri" w:hAnsi="Calibri" w:cs="Times New Roman"/>
          <w:lang w:val="en-GB"/>
        </w:rPr>
      </w:pPr>
    </w:p>
    <w:p w:rsidR="00076E7C" w:rsidRPr="00076E7C" w:rsidRDefault="00076E7C" w:rsidP="00076E7C">
      <w:pPr>
        <w:spacing w:after="0" w:line="240" w:lineRule="auto"/>
        <w:jc w:val="both"/>
        <w:rPr>
          <w:rFonts w:ascii="Calibri" w:eastAsia="Calibri" w:hAnsi="Calibri" w:cs="Times New Roman"/>
          <w:lang w:val="en-GB"/>
        </w:rPr>
      </w:pPr>
      <w:r w:rsidRPr="00076E7C">
        <w:rPr>
          <w:rFonts w:ascii="Calibri" w:eastAsia="Calibri" w:hAnsi="Calibri" w:cs="Times New Roman"/>
          <w:lang w:val="en-GB"/>
        </w:rPr>
        <w:t xml:space="preserve">The Parties respectively choose as their domicilia citandi </w:t>
      </w:r>
      <w:proofErr w:type="gramStart"/>
      <w:r w:rsidRPr="00076E7C">
        <w:rPr>
          <w:rFonts w:ascii="Calibri" w:eastAsia="Calibri" w:hAnsi="Calibri" w:cs="Times New Roman"/>
          <w:lang w:val="en-GB"/>
        </w:rPr>
        <w:t>et</w:t>
      </w:r>
      <w:proofErr w:type="gramEnd"/>
      <w:r w:rsidRPr="00076E7C">
        <w:rPr>
          <w:rFonts w:ascii="Calibri" w:eastAsia="Calibri" w:hAnsi="Calibri" w:cs="Times New Roman"/>
          <w:lang w:val="en-GB"/>
        </w:rPr>
        <w:t xml:space="preserve"> executandi for all purposes of, and in connection with the agreement, the addresses stated therein or such other address as may be notified in writing by one Party to the other. Any notice under the agreement shall be given in writing to the relevant Party at its domicilium.</w:t>
      </w:r>
    </w:p>
    <w:p w:rsidR="00076E7C" w:rsidRPr="00076E7C" w:rsidRDefault="00076E7C" w:rsidP="00076E7C">
      <w:pPr>
        <w:spacing w:after="0" w:line="240" w:lineRule="auto"/>
        <w:jc w:val="both"/>
        <w:rPr>
          <w:rFonts w:ascii="Calibri" w:eastAsia="Calibri" w:hAnsi="Calibri" w:cs="Times New Roman"/>
          <w:b/>
          <w:lang w:val="en-GB"/>
        </w:rPr>
      </w:pPr>
    </w:p>
    <w:p w:rsidR="00076E7C" w:rsidRPr="00076E7C" w:rsidRDefault="00076E7C" w:rsidP="00076E7C">
      <w:pPr>
        <w:spacing w:after="0" w:line="240" w:lineRule="auto"/>
        <w:jc w:val="both"/>
        <w:rPr>
          <w:rFonts w:ascii="Calibri" w:eastAsia="Calibri" w:hAnsi="Calibri" w:cs="Times New Roman"/>
          <w:b/>
          <w:lang w:val="en-GB"/>
        </w:rPr>
      </w:pPr>
    </w:p>
    <w:p w:rsidR="00076E7C" w:rsidRPr="00076E7C" w:rsidRDefault="00076E7C" w:rsidP="00B573C0">
      <w:pPr>
        <w:numPr>
          <w:ilvl w:val="2"/>
          <w:numId w:val="4"/>
        </w:numPr>
        <w:spacing w:after="0"/>
        <w:ind w:left="1134" w:hanging="1044"/>
        <w:jc w:val="both"/>
        <w:rPr>
          <w:rFonts w:ascii="Calibri" w:eastAsia="Calibri" w:hAnsi="Calibri" w:cs="Times New Roman"/>
          <w:b/>
          <w:lang w:val="en-GB"/>
        </w:rPr>
      </w:pPr>
      <w:r w:rsidRPr="00076E7C">
        <w:rPr>
          <w:rFonts w:ascii="Calibri" w:eastAsia="Calibri" w:hAnsi="Calibri" w:cs="Times New Roman"/>
          <w:b/>
          <w:lang w:val="en-GB"/>
        </w:rPr>
        <w:t>Precedence</w:t>
      </w:r>
    </w:p>
    <w:p w:rsidR="00076E7C" w:rsidRPr="00076E7C" w:rsidRDefault="00076E7C" w:rsidP="00076E7C">
      <w:pPr>
        <w:spacing w:after="0" w:line="240" w:lineRule="auto"/>
        <w:jc w:val="both"/>
        <w:rPr>
          <w:rFonts w:ascii="Calibri" w:eastAsia="Calibri" w:hAnsi="Calibri" w:cs="Times New Roman"/>
          <w:lang w:val="en-GB"/>
        </w:rPr>
      </w:pPr>
    </w:p>
    <w:p w:rsidR="00076E7C" w:rsidRPr="00076E7C" w:rsidRDefault="00076E7C" w:rsidP="00076E7C">
      <w:pPr>
        <w:spacing w:after="0" w:line="240" w:lineRule="auto"/>
        <w:jc w:val="both"/>
        <w:rPr>
          <w:rFonts w:ascii="Calibri" w:eastAsia="Calibri" w:hAnsi="Calibri" w:cs="Times New Roman"/>
          <w:lang w:val="en-GB"/>
        </w:rPr>
      </w:pPr>
      <w:r w:rsidRPr="00076E7C">
        <w:rPr>
          <w:rFonts w:ascii="Calibri" w:eastAsia="Calibri" w:hAnsi="Calibri" w:cs="Times New Roman"/>
          <w:lang w:val="en-GB"/>
        </w:rPr>
        <w:t>In the event of any conflict between these General Conditions and any term or condition in the agreement, the latter shall prevail.</w:t>
      </w:r>
    </w:p>
    <w:p w:rsidR="00076E7C" w:rsidRPr="00076E7C" w:rsidRDefault="00076E7C" w:rsidP="00076E7C">
      <w:pPr>
        <w:spacing w:after="0" w:line="240" w:lineRule="auto"/>
        <w:jc w:val="both"/>
        <w:rPr>
          <w:rFonts w:ascii="Calibri" w:eastAsia="Calibri" w:hAnsi="Calibri" w:cs="Times New Roman"/>
          <w:lang w:val="en-GB"/>
        </w:rPr>
      </w:pPr>
    </w:p>
    <w:p w:rsidR="00076E7C" w:rsidRPr="00076E7C" w:rsidRDefault="00076E7C" w:rsidP="00076E7C">
      <w:pPr>
        <w:spacing w:after="0" w:line="240" w:lineRule="auto"/>
        <w:jc w:val="both"/>
        <w:rPr>
          <w:rFonts w:ascii="Calibri" w:eastAsia="Calibri" w:hAnsi="Calibri" w:cs="Times New Roman"/>
          <w:lang w:val="en-US"/>
        </w:rPr>
      </w:pPr>
    </w:p>
    <w:p w:rsidR="00076E7C" w:rsidRPr="00076E7C" w:rsidRDefault="00076E7C" w:rsidP="00076E7C">
      <w:pPr>
        <w:spacing w:after="0" w:line="240" w:lineRule="auto"/>
        <w:jc w:val="both"/>
        <w:rPr>
          <w:rFonts w:ascii="Calibri" w:eastAsia="Calibri" w:hAnsi="Calibri" w:cs="Times New Roman"/>
        </w:rPr>
      </w:pPr>
    </w:p>
    <w:p w:rsidR="00076E7C" w:rsidRPr="00076E7C" w:rsidRDefault="00076E7C" w:rsidP="00076E7C">
      <w:pPr>
        <w:spacing w:after="0" w:line="240" w:lineRule="auto"/>
        <w:jc w:val="both"/>
        <w:rPr>
          <w:rFonts w:ascii="Calibri" w:eastAsia="Calibri" w:hAnsi="Calibri" w:cs="Times New Roman"/>
          <w:b/>
        </w:rPr>
      </w:pPr>
    </w:p>
    <w:p w:rsidR="005F331B" w:rsidRDefault="005F331B">
      <w:pPr>
        <w:rPr>
          <w:rFonts w:ascii="Calibri" w:eastAsia="Calibri" w:hAnsi="Calibri" w:cs="Times New Roman"/>
          <w:b/>
        </w:rPr>
      </w:pPr>
      <w:r>
        <w:rPr>
          <w:rFonts w:ascii="Calibri" w:eastAsia="Calibri" w:hAnsi="Calibri" w:cs="Times New Roman"/>
          <w:b/>
        </w:rPr>
        <w:br w:type="page"/>
      </w:r>
    </w:p>
    <w:p w:rsidR="00076E7C" w:rsidRPr="00076E7C" w:rsidRDefault="00076E7C" w:rsidP="00B573C0">
      <w:pPr>
        <w:keepNext/>
        <w:numPr>
          <w:ilvl w:val="0"/>
          <w:numId w:val="4"/>
        </w:numPr>
        <w:spacing w:before="120" w:after="60" w:line="360" w:lineRule="auto"/>
        <w:ind w:hanging="578"/>
        <w:jc w:val="both"/>
        <w:outlineLvl w:val="0"/>
        <w:rPr>
          <w:rFonts w:ascii="Calibri" w:eastAsia="Times New Roman" w:hAnsi="Calibri" w:cs="Times New Roman"/>
          <w:b/>
          <w:bCs/>
          <w:kern w:val="32"/>
          <w:sz w:val="28"/>
          <w:szCs w:val="32"/>
        </w:rPr>
      </w:pPr>
      <w:bookmarkStart w:id="50" w:name="_Toc308681654"/>
      <w:bookmarkStart w:id="51" w:name="_Toc437439651"/>
      <w:bookmarkStart w:id="52" w:name="_Toc437439720"/>
      <w:bookmarkStart w:id="53" w:name="_Toc437951942"/>
      <w:r w:rsidRPr="00076E7C">
        <w:rPr>
          <w:rFonts w:ascii="Calibri" w:eastAsia="Times New Roman" w:hAnsi="Calibri" w:cs="Times New Roman"/>
          <w:b/>
          <w:bCs/>
          <w:kern w:val="32"/>
          <w:sz w:val="28"/>
          <w:szCs w:val="32"/>
        </w:rPr>
        <w:lastRenderedPageBreak/>
        <w:t>Relevant Experience</w:t>
      </w:r>
      <w:bookmarkEnd w:id="50"/>
      <w:bookmarkEnd w:id="51"/>
      <w:bookmarkEnd w:id="52"/>
      <w:bookmarkEnd w:id="53"/>
    </w:p>
    <w:p w:rsidR="00076E7C" w:rsidRPr="00076E7C" w:rsidRDefault="00076E7C" w:rsidP="00076E7C">
      <w:pPr>
        <w:spacing w:after="0"/>
        <w:jc w:val="both"/>
        <w:rPr>
          <w:rFonts w:ascii="Calibri" w:eastAsia="Calibri" w:hAnsi="Calibri" w:cs="Times New Roman"/>
        </w:rPr>
      </w:pPr>
      <w:r w:rsidRPr="00076E7C">
        <w:rPr>
          <w:rFonts w:ascii="Calibri" w:eastAsia="Calibri" w:hAnsi="Calibri" w:cs="Times New Roman"/>
        </w:rPr>
        <w:t>Relevant experience of the project team members is highlighted below:</w:t>
      </w:r>
    </w:p>
    <w:p w:rsidR="00076E7C" w:rsidRPr="00076E7C" w:rsidRDefault="00076E7C" w:rsidP="00076E7C">
      <w:pPr>
        <w:spacing w:after="0"/>
        <w:jc w:val="both"/>
        <w:rPr>
          <w:rFonts w:ascii="Calibri" w:eastAsia="Calibri" w:hAnsi="Calibri" w:cs="Times New Roman"/>
        </w:rPr>
      </w:pPr>
    </w:p>
    <w:tbl>
      <w:tblPr>
        <w:tblW w:w="9664" w:type="dxa"/>
        <w:tblBorders>
          <w:top w:val="single" w:sz="4" w:space="0" w:color="F2F2F2"/>
          <w:left w:val="single" w:sz="4" w:space="0" w:color="F2F2F2"/>
          <w:bottom w:val="single" w:sz="4" w:space="0" w:color="F2F2F2"/>
          <w:right w:val="single" w:sz="4" w:space="0" w:color="F2F2F2"/>
          <w:insideH w:val="single" w:sz="4" w:space="0" w:color="F2F2F2"/>
          <w:insideV w:val="single" w:sz="4" w:space="0" w:color="F2F2F2"/>
        </w:tblBorders>
        <w:tblLayout w:type="fixed"/>
        <w:tblLook w:val="04A0" w:firstRow="1" w:lastRow="0" w:firstColumn="1" w:lastColumn="0" w:noHBand="0" w:noVBand="1"/>
      </w:tblPr>
      <w:tblGrid>
        <w:gridCol w:w="2762"/>
        <w:gridCol w:w="3158"/>
        <w:gridCol w:w="1872"/>
        <w:gridCol w:w="1872"/>
      </w:tblGrid>
      <w:tr w:rsidR="00076E7C" w:rsidRPr="00076E7C" w:rsidTr="000D6EEB">
        <w:trPr>
          <w:trHeight w:val="286"/>
        </w:trPr>
        <w:tc>
          <w:tcPr>
            <w:tcW w:w="2762" w:type="dxa"/>
            <w:shd w:val="clear" w:color="auto" w:fill="383367"/>
            <w:vAlign w:val="center"/>
          </w:tcPr>
          <w:p w:rsidR="00076E7C" w:rsidRPr="00076E7C" w:rsidRDefault="00076E7C" w:rsidP="00076E7C">
            <w:pPr>
              <w:tabs>
                <w:tab w:val="left" w:pos="601"/>
              </w:tabs>
              <w:spacing w:before="60" w:after="120" w:line="240" w:lineRule="auto"/>
              <w:jc w:val="both"/>
              <w:rPr>
                <w:rFonts w:ascii="Calibri" w:eastAsia="Times New Roman" w:hAnsi="Calibri" w:cs="Arial"/>
                <w:b/>
                <w:bCs/>
                <w:sz w:val="24"/>
                <w:szCs w:val="24"/>
                <w:lang w:val="en-US"/>
              </w:rPr>
            </w:pPr>
            <w:r w:rsidRPr="00076E7C">
              <w:rPr>
                <w:rFonts w:ascii="Calibri" w:eastAsia="Times New Roman" w:hAnsi="Calibri" w:cs="Arial"/>
                <w:b/>
                <w:bCs/>
                <w:sz w:val="24"/>
                <w:szCs w:val="24"/>
                <w:lang w:val="en-US"/>
              </w:rPr>
              <w:t>Client Name</w:t>
            </w:r>
          </w:p>
        </w:tc>
        <w:tc>
          <w:tcPr>
            <w:tcW w:w="3158" w:type="dxa"/>
            <w:shd w:val="clear" w:color="auto" w:fill="383367"/>
            <w:vAlign w:val="center"/>
          </w:tcPr>
          <w:p w:rsidR="00076E7C" w:rsidRPr="00076E7C" w:rsidRDefault="00076E7C" w:rsidP="00076E7C">
            <w:pPr>
              <w:tabs>
                <w:tab w:val="left" w:pos="601"/>
              </w:tabs>
              <w:spacing w:before="60" w:after="120" w:line="240" w:lineRule="auto"/>
              <w:jc w:val="both"/>
              <w:rPr>
                <w:rFonts w:ascii="Calibri" w:eastAsia="Times New Roman" w:hAnsi="Calibri" w:cs="Arial"/>
                <w:b/>
                <w:bCs/>
                <w:sz w:val="24"/>
                <w:szCs w:val="24"/>
                <w:lang w:val="en-US"/>
              </w:rPr>
            </w:pPr>
            <w:r w:rsidRPr="00076E7C">
              <w:rPr>
                <w:rFonts w:ascii="Calibri" w:eastAsia="Times New Roman" w:hAnsi="Calibri" w:cs="Arial"/>
                <w:b/>
                <w:bCs/>
                <w:sz w:val="24"/>
                <w:szCs w:val="24"/>
                <w:lang w:val="en-US"/>
              </w:rPr>
              <w:t>Brief Description</w:t>
            </w:r>
          </w:p>
        </w:tc>
        <w:tc>
          <w:tcPr>
            <w:tcW w:w="1872" w:type="dxa"/>
            <w:shd w:val="clear" w:color="auto" w:fill="383367"/>
          </w:tcPr>
          <w:p w:rsidR="00076E7C" w:rsidRPr="00076E7C" w:rsidRDefault="00076E7C" w:rsidP="00076E7C">
            <w:pPr>
              <w:tabs>
                <w:tab w:val="left" w:pos="601"/>
              </w:tabs>
              <w:spacing w:before="60" w:after="120" w:line="240" w:lineRule="auto"/>
              <w:jc w:val="both"/>
              <w:rPr>
                <w:rFonts w:ascii="Calibri" w:eastAsia="Times New Roman" w:hAnsi="Calibri" w:cs="Arial"/>
                <w:b/>
                <w:bCs/>
                <w:sz w:val="24"/>
                <w:szCs w:val="24"/>
                <w:lang w:val="en-US"/>
              </w:rPr>
            </w:pPr>
            <w:r w:rsidRPr="00076E7C">
              <w:rPr>
                <w:rFonts w:ascii="Calibri" w:eastAsia="Times New Roman" w:hAnsi="Calibri" w:cs="Arial"/>
                <w:b/>
                <w:bCs/>
                <w:sz w:val="24"/>
                <w:szCs w:val="24"/>
                <w:lang w:val="en-US"/>
              </w:rPr>
              <w:t>Timeframe</w:t>
            </w:r>
          </w:p>
        </w:tc>
        <w:tc>
          <w:tcPr>
            <w:tcW w:w="1872" w:type="dxa"/>
            <w:shd w:val="clear" w:color="auto" w:fill="383367"/>
          </w:tcPr>
          <w:p w:rsidR="00076E7C" w:rsidRPr="00076E7C" w:rsidRDefault="00076E7C" w:rsidP="00076E7C">
            <w:pPr>
              <w:tabs>
                <w:tab w:val="left" w:pos="601"/>
              </w:tabs>
              <w:spacing w:before="60" w:after="120" w:line="240" w:lineRule="auto"/>
              <w:jc w:val="both"/>
              <w:rPr>
                <w:rFonts w:ascii="Calibri" w:eastAsia="Times New Roman" w:hAnsi="Calibri" w:cs="Arial"/>
                <w:b/>
                <w:bCs/>
                <w:sz w:val="24"/>
                <w:szCs w:val="24"/>
                <w:lang w:val="en-US"/>
              </w:rPr>
            </w:pPr>
            <w:r w:rsidRPr="00076E7C">
              <w:rPr>
                <w:rFonts w:ascii="Calibri" w:eastAsia="Times New Roman" w:hAnsi="Calibri" w:cs="Arial"/>
                <w:b/>
                <w:bCs/>
                <w:sz w:val="24"/>
                <w:szCs w:val="24"/>
                <w:lang w:val="en-US"/>
              </w:rPr>
              <w:t>Amount</w:t>
            </w:r>
          </w:p>
        </w:tc>
      </w:tr>
      <w:tr w:rsidR="00076E7C" w:rsidRPr="00076E7C" w:rsidTr="000D6EEB">
        <w:tc>
          <w:tcPr>
            <w:tcW w:w="2762" w:type="dxa"/>
            <w:shd w:val="clear" w:color="auto" w:fill="D9D9D9"/>
          </w:tcPr>
          <w:p w:rsidR="00076E7C" w:rsidRPr="00076E7C" w:rsidRDefault="0038061D" w:rsidP="00076E7C">
            <w:pPr>
              <w:spacing w:before="60" w:after="120" w:line="240" w:lineRule="auto"/>
              <w:jc w:val="both"/>
              <w:rPr>
                <w:rFonts w:ascii="Calibri" w:eastAsia="Calibri" w:hAnsi="Calibri" w:cs="Tahoma"/>
                <w:sz w:val="20"/>
                <w:szCs w:val="20"/>
              </w:rPr>
            </w:pPr>
            <w:r w:rsidRPr="001C3091">
              <w:rPr>
                <w:rFonts w:ascii="Arial" w:eastAsia="Times New Roman" w:hAnsi="Arial" w:cs="Arial"/>
                <w:sz w:val="20"/>
                <w:lang w:val="en-US"/>
              </w:rPr>
              <w:t>City of Tshwane Fresh Produce Market</w:t>
            </w:r>
          </w:p>
        </w:tc>
        <w:tc>
          <w:tcPr>
            <w:tcW w:w="3158" w:type="dxa"/>
            <w:shd w:val="clear" w:color="auto" w:fill="D9D9D9"/>
          </w:tcPr>
          <w:p w:rsidR="00076E7C" w:rsidRPr="00076E7C" w:rsidRDefault="0038061D" w:rsidP="00076E7C">
            <w:pPr>
              <w:spacing w:before="60" w:after="120" w:line="240" w:lineRule="auto"/>
              <w:ind w:left="73"/>
              <w:jc w:val="both"/>
              <w:rPr>
                <w:rFonts w:ascii="Calibri" w:eastAsia="Calibri" w:hAnsi="Calibri" w:cs="Tahoma"/>
                <w:sz w:val="20"/>
                <w:szCs w:val="20"/>
              </w:rPr>
            </w:pPr>
            <w:r w:rsidRPr="001C3091">
              <w:rPr>
                <w:rFonts w:ascii="Arial" w:eastAsia="Times New Roman" w:hAnsi="Arial" w:cs="Arial"/>
                <w:sz w:val="20"/>
                <w:lang w:val="en-US"/>
              </w:rPr>
              <w:t>Feasibility study to assess, develop and implement an online ICT Trading system</w:t>
            </w:r>
          </w:p>
        </w:tc>
        <w:tc>
          <w:tcPr>
            <w:tcW w:w="1872" w:type="dxa"/>
            <w:shd w:val="clear" w:color="auto" w:fill="D9D9D9"/>
          </w:tcPr>
          <w:p w:rsidR="00076E7C" w:rsidRPr="00076E7C" w:rsidRDefault="0038061D" w:rsidP="00076E7C">
            <w:pPr>
              <w:spacing w:before="60" w:after="120" w:line="240" w:lineRule="auto"/>
              <w:ind w:left="73"/>
              <w:jc w:val="both"/>
              <w:rPr>
                <w:rFonts w:ascii="Calibri" w:eastAsia="Calibri" w:hAnsi="Calibri" w:cs="Tahoma"/>
                <w:sz w:val="20"/>
                <w:szCs w:val="20"/>
              </w:rPr>
            </w:pPr>
            <w:r w:rsidRPr="001C3091">
              <w:rPr>
                <w:rFonts w:ascii="Arial" w:eastAsia="Times New Roman" w:hAnsi="Arial" w:cs="Arial"/>
                <w:sz w:val="20"/>
                <w:lang w:val="en-US"/>
              </w:rPr>
              <w:t>2015 and to be completed by October 2016</w:t>
            </w:r>
          </w:p>
        </w:tc>
        <w:tc>
          <w:tcPr>
            <w:tcW w:w="1872" w:type="dxa"/>
            <w:shd w:val="clear" w:color="auto" w:fill="D9D9D9"/>
          </w:tcPr>
          <w:p w:rsidR="00076E7C" w:rsidRPr="00076E7C" w:rsidRDefault="0038061D" w:rsidP="00076E7C">
            <w:pPr>
              <w:spacing w:before="60" w:after="120" w:line="240" w:lineRule="auto"/>
              <w:ind w:left="73"/>
              <w:jc w:val="both"/>
              <w:rPr>
                <w:rFonts w:ascii="Calibri" w:eastAsia="Calibri" w:hAnsi="Calibri" w:cs="Tahoma"/>
                <w:sz w:val="20"/>
                <w:szCs w:val="20"/>
              </w:rPr>
            </w:pPr>
            <w:r>
              <w:rPr>
                <w:rFonts w:ascii="Calibri" w:eastAsia="Calibri" w:hAnsi="Calibri" w:cs="Tahoma"/>
                <w:sz w:val="20"/>
                <w:szCs w:val="20"/>
              </w:rPr>
              <w:t>R 9 000 000.00</w:t>
            </w:r>
          </w:p>
        </w:tc>
      </w:tr>
      <w:tr w:rsidR="00076E7C" w:rsidRPr="00076E7C" w:rsidTr="000D6EEB">
        <w:tc>
          <w:tcPr>
            <w:tcW w:w="2762" w:type="dxa"/>
            <w:shd w:val="clear" w:color="auto" w:fill="D9D9D9"/>
          </w:tcPr>
          <w:p w:rsidR="00076E7C" w:rsidRPr="00076E7C" w:rsidRDefault="0038061D" w:rsidP="00076E7C">
            <w:pPr>
              <w:spacing w:before="60" w:after="120" w:line="240" w:lineRule="auto"/>
              <w:jc w:val="both"/>
              <w:rPr>
                <w:rFonts w:ascii="Calibri" w:eastAsia="Calibri" w:hAnsi="Calibri" w:cs="Tahoma"/>
                <w:sz w:val="20"/>
                <w:szCs w:val="20"/>
              </w:rPr>
            </w:pPr>
            <w:r w:rsidRPr="001C3091">
              <w:rPr>
                <w:rFonts w:ascii="Arial" w:eastAsia="Times New Roman" w:hAnsi="Arial" w:cs="Arial"/>
                <w:sz w:val="20"/>
                <w:lang w:val="en-US"/>
              </w:rPr>
              <w:t>Rand Mutual Assurance Company Limited</w:t>
            </w:r>
          </w:p>
        </w:tc>
        <w:tc>
          <w:tcPr>
            <w:tcW w:w="3158" w:type="dxa"/>
            <w:shd w:val="clear" w:color="auto" w:fill="D9D9D9"/>
          </w:tcPr>
          <w:p w:rsidR="00076E7C" w:rsidRPr="00076E7C" w:rsidRDefault="0038061D" w:rsidP="00732520">
            <w:pPr>
              <w:spacing w:before="60" w:after="120" w:line="240" w:lineRule="auto"/>
              <w:jc w:val="both"/>
              <w:rPr>
                <w:rFonts w:ascii="Calibri" w:eastAsia="Calibri" w:hAnsi="Calibri" w:cs="Tahoma"/>
                <w:sz w:val="20"/>
                <w:szCs w:val="20"/>
              </w:rPr>
            </w:pPr>
            <w:r w:rsidRPr="001C3091">
              <w:rPr>
                <w:rFonts w:ascii="Arial" w:eastAsia="Times New Roman" w:hAnsi="Arial" w:cs="Arial"/>
                <w:sz w:val="20"/>
                <w:lang w:val="en-US"/>
              </w:rPr>
              <w:t>Strategic ICT road map</w:t>
            </w:r>
            <w:r w:rsidR="00732520">
              <w:rPr>
                <w:rFonts w:ascii="Arial" w:eastAsia="Times New Roman" w:hAnsi="Arial" w:cs="Arial"/>
                <w:sz w:val="20"/>
                <w:lang w:val="en-US"/>
              </w:rPr>
              <w:t>: A</w:t>
            </w:r>
            <w:r w:rsidR="00732520" w:rsidRPr="001C3091">
              <w:rPr>
                <w:rFonts w:ascii="Arial" w:eastAsia="Times New Roman" w:hAnsi="Arial" w:cs="Arial"/>
                <w:sz w:val="20"/>
                <w:lang w:val="en-US"/>
              </w:rPr>
              <w:t>nalysis and assessment of the RMA IT environment with regards to Governance, Strategy, People, Processes and Technology</w:t>
            </w:r>
          </w:p>
        </w:tc>
        <w:tc>
          <w:tcPr>
            <w:tcW w:w="1872" w:type="dxa"/>
            <w:shd w:val="clear" w:color="auto" w:fill="D9D9D9"/>
          </w:tcPr>
          <w:p w:rsidR="00076E7C" w:rsidRPr="00076E7C" w:rsidRDefault="0038061D" w:rsidP="00076E7C">
            <w:pPr>
              <w:spacing w:before="60" w:after="120" w:line="240" w:lineRule="auto"/>
              <w:jc w:val="both"/>
              <w:rPr>
                <w:rFonts w:ascii="Calibri" w:eastAsia="Calibri" w:hAnsi="Calibri" w:cs="Tahoma"/>
                <w:sz w:val="20"/>
                <w:szCs w:val="20"/>
              </w:rPr>
            </w:pPr>
            <w:r w:rsidRPr="007C3CBB">
              <w:rPr>
                <w:rFonts w:ascii="Arial" w:eastAsia="Times New Roman" w:hAnsi="Arial" w:cs="Arial"/>
                <w:sz w:val="20"/>
                <w:lang w:val="en-US"/>
              </w:rPr>
              <w:t>Concluded October 2015</w:t>
            </w:r>
          </w:p>
        </w:tc>
        <w:tc>
          <w:tcPr>
            <w:tcW w:w="1872" w:type="dxa"/>
            <w:shd w:val="clear" w:color="auto" w:fill="D9D9D9"/>
          </w:tcPr>
          <w:p w:rsidR="00076E7C" w:rsidRPr="00076E7C" w:rsidRDefault="0038061D" w:rsidP="00076E7C">
            <w:pPr>
              <w:spacing w:before="60" w:after="120" w:line="240" w:lineRule="auto"/>
              <w:jc w:val="both"/>
              <w:rPr>
                <w:rFonts w:ascii="Calibri" w:eastAsia="Calibri" w:hAnsi="Calibri" w:cs="Tahoma"/>
                <w:sz w:val="20"/>
                <w:szCs w:val="20"/>
              </w:rPr>
            </w:pPr>
            <w:r>
              <w:rPr>
                <w:rFonts w:ascii="Calibri" w:eastAsia="Calibri" w:hAnsi="Calibri" w:cs="Tahoma"/>
                <w:sz w:val="20"/>
                <w:szCs w:val="20"/>
              </w:rPr>
              <w:t>R 400 000.00</w:t>
            </w:r>
          </w:p>
        </w:tc>
      </w:tr>
      <w:tr w:rsidR="00076E7C" w:rsidRPr="00076E7C" w:rsidTr="000D6EEB">
        <w:tc>
          <w:tcPr>
            <w:tcW w:w="2762" w:type="dxa"/>
            <w:shd w:val="clear" w:color="auto" w:fill="D9D9D9"/>
          </w:tcPr>
          <w:p w:rsidR="00076E7C" w:rsidRPr="00076E7C" w:rsidRDefault="00076E7C" w:rsidP="00076E7C">
            <w:pPr>
              <w:spacing w:before="60" w:after="120" w:line="240" w:lineRule="auto"/>
              <w:jc w:val="both"/>
              <w:rPr>
                <w:rFonts w:ascii="Calibri" w:eastAsia="Calibri" w:hAnsi="Calibri" w:cs="Tahoma"/>
                <w:sz w:val="20"/>
                <w:szCs w:val="20"/>
              </w:rPr>
            </w:pPr>
          </w:p>
        </w:tc>
        <w:tc>
          <w:tcPr>
            <w:tcW w:w="3158" w:type="dxa"/>
            <w:shd w:val="clear" w:color="auto" w:fill="D9D9D9"/>
          </w:tcPr>
          <w:p w:rsidR="00076E7C" w:rsidRPr="00076E7C" w:rsidRDefault="00076E7C" w:rsidP="00076E7C">
            <w:pPr>
              <w:spacing w:before="60" w:after="120" w:line="240" w:lineRule="auto"/>
              <w:jc w:val="both"/>
              <w:rPr>
                <w:rFonts w:ascii="Calibri" w:eastAsia="Calibri" w:hAnsi="Calibri" w:cs="Tahoma"/>
                <w:sz w:val="20"/>
                <w:szCs w:val="20"/>
              </w:rPr>
            </w:pPr>
          </w:p>
        </w:tc>
        <w:tc>
          <w:tcPr>
            <w:tcW w:w="1872" w:type="dxa"/>
            <w:shd w:val="clear" w:color="auto" w:fill="D9D9D9"/>
          </w:tcPr>
          <w:p w:rsidR="00076E7C" w:rsidRPr="00076E7C" w:rsidRDefault="00076E7C" w:rsidP="00076E7C">
            <w:pPr>
              <w:spacing w:before="60" w:after="120" w:line="240" w:lineRule="auto"/>
              <w:jc w:val="both"/>
              <w:rPr>
                <w:rFonts w:ascii="Calibri" w:eastAsia="Calibri" w:hAnsi="Calibri" w:cs="Tahoma"/>
                <w:sz w:val="20"/>
                <w:szCs w:val="20"/>
              </w:rPr>
            </w:pPr>
          </w:p>
        </w:tc>
        <w:tc>
          <w:tcPr>
            <w:tcW w:w="1872" w:type="dxa"/>
            <w:shd w:val="clear" w:color="auto" w:fill="D9D9D9"/>
          </w:tcPr>
          <w:p w:rsidR="00076E7C" w:rsidRPr="00076E7C" w:rsidRDefault="00076E7C" w:rsidP="00076E7C">
            <w:pPr>
              <w:spacing w:before="60" w:after="120" w:line="240" w:lineRule="auto"/>
              <w:jc w:val="both"/>
              <w:rPr>
                <w:rFonts w:ascii="Calibri" w:eastAsia="Calibri" w:hAnsi="Calibri" w:cs="Tahoma"/>
                <w:sz w:val="20"/>
                <w:szCs w:val="20"/>
              </w:rPr>
            </w:pPr>
          </w:p>
        </w:tc>
      </w:tr>
    </w:tbl>
    <w:p w:rsidR="00076E7C" w:rsidRPr="0096534A" w:rsidRDefault="0096534A" w:rsidP="00076E7C">
      <w:pPr>
        <w:jc w:val="both"/>
        <w:rPr>
          <w:rFonts w:ascii="Calibri" w:eastAsia="Calibri" w:hAnsi="Calibri" w:cs="Times New Roman"/>
          <w:b/>
          <w:sz w:val="20"/>
        </w:rPr>
      </w:pPr>
      <w:r w:rsidRPr="0096534A">
        <w:rPr>
          <w:rFonts w:ascii="Calibri" w:eastAsia="Calibri" w:hAnsi="Calibri" w:cs="Times New Roman"/>
          <w:b/>
          <w:sz w:val="20"/>
          <w:highlight w:val="yellow"/>
        </w:rPr>
        <w:t>All fill in please</w:t>
      </w:r>
    </w:p>
    <w:p w:rsidR="0038061D" w:rsidRPr="00076E7C" w:rsidRDefault="0038061D" w:rsidP="00076E7C">
      <w:pPr>
        <w:jc w:val="both"/>
        <w:rPr>
          <w:rFonts w:ascii="Calibri" w:eastAsia="Calibri" w:hAnsi="Calibri" w:cs="Times New Roman"/>
          <w:sz w:val="20"/>
        </w:rPr>
      </w:pPr>
    </w:p>
    <w:p w:rsidR="00076E7C" w:rsidRPr="00076E7C" w:rsidRDefault="00076E7C" w:rsidP="00076E7C">
      <w:pPr>
        <w:jc w:val="both"/>
        <w:rPr>
          <w:rFonts w:ascii="Calibri" w:eastAsia="Calibri" w:hAnsi="Calibri" w:cs="Times New Roman"/>
          <w:b/>
        </w:rPr>
      </w:pPr>
      <w:r w:rsidRPr="00076E7C">
        <w:rPr>
          <w:rFonts w:ascii="Calibri" w:eastAsia="Calibri" w:hAnsi="Calibri" w:cs="Times New Roman"/>
          <w:b/>
        </w:rPr>
        <w:t>PLEASE FIND ADDITIONAL REFERENCES IN ANNEXURE A – Curriculum Vitae’s of Project Management Team</w:t>
      </w:r>
    </w:p>
    <w:p w:rsidR="00076E7C" w:rsidRPr="00076E7C" w:rsidRDefault="00076E7C" w:rsidP="00076E7C">
      <w:pPr>
        <w:jc w:val="both"/>
        <w:rPr>
          <w:rFonts w:ascii="Calibri" w:eastAsia="Calibri" w:hAnsi="Calibri" w:cs="Times New Roman"/>
          <w:sz w:val="20"/>
        </w:rPr>
      </w:pPr>
    </w:p>
    <w:p w:rsidR="00076E7C" w:rsidRPr="00076E7C" w:rsidRDefault="00076E7C" w:rsidP="00076E7C">
      <w:pPr>
        <w:keepNext/>
        <w:spacing w:before="120" w:after="60" w:line="360" w:lineRule="auto"/>
        <w:jc w:val="both"/>
        <w:outlineLvl w:val="0"/>
        <w:rPr>
          <w:rFonts w:ascii="Calibri" w:eastAsia="Times New Roman" w:hAnsi="Calibri" w:cs="Times New Roman"/>
          <w:b/>
          <w:bCs/>
          <w:kern w:val="32"/>
          <w:sz w:val="32"/>
          <w:szCs w:val="32"/>
        </w:rPr>
      </w:pPr>
      <w:r w:rsidRPr="00076E7C">
        <w:rPr>
          <w:rFonts w:ascii="Calibri" w:eastAsia="Times New Roman" w:hAnsi="Calibri" w:cs="Times New Roman"/>
          <w:b/>
          <w:bCs/>
          <w:kern w:val="32"/>
          <w:sz w:val="32"/>
          <w:szCs w:val="32"/>
        </w:rPr>
        <w:br w:type="page"/>
      </w:r>
      <w:bookmarkStart w:id="54" w:name="_Toc308681655"/>
    </w:p>
    <w:p w:rsidR="00076E7C" w:rsidRPr="00076E7C" w:rsidRDefault="00076E7C" w:rsidP="00B573C0">
      <w:pPr>
        <w:keepNext/>
        <w:numPr>
          <w:ilvl w:val="0"/>
          <w:numId w:val="4"/>
        </w:numPr>
        <w:spacing w:before="120" w:after="60" w:line="360" w:lineRule="auto"/>
        <w:ind w:hanging="578"/>
        <w:jc w:val="both"/>
        <w:outlineLvl w:val="0"/>
        <w:rPr>
          <w:rFonts w:ascii="Calibri" w:eastAsia="Times New Roman" w:hAnsi="Calibri" w:cs="Times New Roman"/>
          <w:b/>
          <w:bCs/>
          <w:kern w:val="32"/>
          <w:sz w:val="28"/>
          <w:szCs w:val="32"/>
        </w:rPr>
      </w:pPr>
      <w:bookmarkStart w:id="55" w:name="_Toc437951943"/>
      <w:r w:rsidRPr="00076E7C">
        <w:rPr>
          <w:rFonts w:ascii="Calibri" w:eastAsia="Times New Roman" w:hAnsi="Calibri" w:cs="Times New Roman"/>
          <w:b/>
          <w:bCs/>
          <w:kern w:val="32"/>
          <w:sz w:val="28"/>
          <w:szCs w:val="32"/>
        </w:rPr>
        <w:lastRenderedPageBreak/>
        <w:t>Contact Details of Bidder</w:t>
      </w:r>
      <w:bookmarkEnd w:id="55"/>
    </w:p>
    <w:p w:rsidR="00076E7C" w:rsidRPr="00076E7C" w:rsidRDefault="00076E7C" w:rsidP="00076E7C">
      <w:pPr>
        <w:spacing w:after="0"/>
        <w:jc w:val="both"/>
        <w:rPr>
          <w:rFonts w:ascii="Calibri" w:eastAsia="Calibri" w:hAnsi="Calibri" w:cs="Times New Roman"/>
          <w:sz w:val="28"/>
        </w:rPr>
      </w:pPr>
    </w:p>
    <w:tbl>
      <w:tblPr>
        <w:tblpPr w:leftFromText="180" w:rightFromText="180" w:vertAnchor="text" w:horzAnchor="margin" w:tblpY="21"/>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7028"/>
      </w:tblGrid>
      <w:tr w:rsidR="003F7632" w:rsidRPr="00076E7C" w:rsidTr="000D6EEB">
        <w:tc>
          <w:tcPr>
            <w:tcW w:w="2436" w:type="dxa"/>
            <w:tcBorders>
              <w:top w:val="single" w:sz="4" w:space="0" w:color="D9D9D9"/>
              <w:left w:val="single" w:sz="4" w:space="0" w:color="D9D9D9"/>
              <w:bottom w:val="single" w:sz="4" w:space="0" w:color="D9D9D9"/>
              <w:right w:val="single" w:sz="4" w:space="0" w:color="D9D9D9"/>
            </w:tcBorders>
            <w:shd w:val="clear" w:color="auto" w:fill="auto"/>
            <w:vAlign w:val="center"/>
          </w:tcPr>
          <w:p w:rsidR="003F7632" w:rsidRPr="00076E7C" w:rsidRDefault="003F7632" w:rsidP="003F7632">
            <w:pPr>
              <w:jc w:val="both"/>
              <w:rPr>
                <w:rFonts w:ascii="Calibri" w:eastAsia="Calibri" w:hAnsi="Calibri" w:cs="Times New Roman"/>
              </w:rPr>
            </w:pPr>
            <w:r w:rsidRPr="005F3290">
              <w:rPr>
                <w:rFonts w:ascii="Verdana" w:eastAsia="Times New Roman" w:hAnsi="Verdana" w:cs="Verdana"/>
                <w:noProof/>
                <w:sz w:val="20"/>
                <w:szCs w:val="20"/>
                <w:lang w:eastAsia="en-ZA"/>
              </w:rPr>
              <w:drawing>
                <wp:anchor distT="0" distB="0" distL="114300" distR="114300" simplePos="0" relativeHeight="251668480" behindDoc="0" locked="0" layoutInCell="1" allowOverlap="1" wp14:anchorId="0D29E44C" wp14:editId="1B27E1A6">
                  <wp:simplePos x="982980" y="1729740"/>
                  <wp:positionH relativeFrom="margin">
                    <wp:posOffset>109855</wp:posOffset>
                  </wp:positionH>
                  <wp:positionV relativeFrom="margin">
                    <wp:posOffset>99060</wp:posOffset>
                  </wp:positionV>
                  <wp:extent cx="1130935" cy="1402080"/>
                  <wp:effectExtent l="0" t="0" r="0" b="762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7965"/>
                          <a:stretch/>
                        </pic:blipFill>
                        <pic:spPr bwMode="auto">
                          <a:xfrm>
                            <a:off x="0" y="0"/>
                            <a:ext cx="1130935" cy="1402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7028" w:type="dxa"/>
            <w:tcBorders>
              <w:top w:val="single" w:sz="4" w:space="0" w:color="D9D9D9"/>
              <w:left w:val="single" w:sz="4" w:space="0" w:color="D9D9D9"/>
              <w:bottom w:val="single" w:sz="4" w:space="0" w:color="D9D9D9"/>
              <w:right w:val="single" w:sz="4" w:space="0" w:color="D9D9D9"/>
            </w:tcBorders>
            <w:shd w:val="clear" w:color="auto" w:fill="auto"/>
            <w:vAlign w:val="center"/>
          </w:tcPr>
          <w:p w:rsidR="003F7632" w:rsidRPr="00076E7C" w:rsidRDefault="003F7632" w:rsidP="003F7632">
            <w:pPr>
              <w:spacing w:after="120" w:line="240" w:lineRule="auto"/>
              <w:jc w:val="both"/>
              <w:rPr>
                <w:rFonts w:ascii="Calibri" w:eastAsia="Calibri" w:hAnsi="Calibri" w:cs="Times New Roman"/>
                <w:b/>
                <w:i/>
              </w:rPr>
            </w:pPr>
            <w:r w:rsidRPr="00076E7C">
              <w:rPr>
                <w:rFonts w:ascii="Calibri" w:eastAsia="Calibri" w:hAnsi="Calibri" w:cs="Times New Roman"/>
                <w:b/>
                <w:i/>
              </w:rPr>
              <w:t xml:space="preserve">Manager: Contract Research and Consulting </w:t>
            </w:r>
          </w:p>
          <w:p w:rsidR="003F7632" w:rsidRPr="00076E7C" w:rsidRDefault="003F7632" w:rsidP="003F7632">
            <w:pPr>
              <w:spacing w:after="120"/>
              <w:jc w:val="both"/>
              <w:rPr>
                <w:rFonts w:ascii="Calibri" w:eastAsia="Calibri" w:hAnsi="Calibri" w:cs="Times New Roman"/>
                <w:b/>
                <w:i/>
              </w:rPr>
            </w:pPr>
            <w:r w:rsidRPr="00076E7C">
              <w:rPr>
                <w:rFonts w:ascii="Calibri" w:eastAsia="Calibri" w:hAnsi="Calibri" w:cs="Times New Roman"/>
                <w:b/>
                <w:i/>
              </w:rPr>
              <w:t xml:space="preserve">Contract and financial administration </w:t>
            </w:r>
          </w:p>
          <w:p w:rsidR="003F7632" w:rsidRPr="00076E7C" w:rsidRDefault="003F7632" w:rsidP="003F7632">
            <w:pPr>
              <w:spacing w:after="120" w:line="240" w:lineRule="auto"/>
              <w:jc w:val="both"/>
              <w:rPr>
                <w:rFonts w:ascii="Calibri" w:eastAsia="Calibri" w:hAnsi="Calibri" w:cs="Times New Roman"/>
                <w:b/>
              </w:rPr>
            </w:pPr>
            <w:r>
              <w:rPr>
                <w:rFonts w:ascii="Calibri" w:eastAsia="Calibri" w:hAnsi="Calibri" w:cs="Times New Roman"/>
                <w:b/>
              </w:rPr>
              <w:t>Hein Barnard</w:t>
            </w:r>
          </w:p>
          <w:p w:rsidR="003F7632" w:rsidRPr="00076E7C" w:rsidRDefault="003F7632" w:rsidP="003F7632">
            <w:pPr>
              <w:spacing w:after="120" w:line="240" w:lineRule="auto"/>
              <w:jc w:val="both"/>
              <w:rPr>
                <w:rFonts w:ascii="Calibri" w:eastAsia="Calibri" w:hAnsi="Calibri" w:cs="Times New Roman"/>
              </w:rPr>
            </w:pPr>
            <w:r>
              <w:rPr>
                <w:rFonts w:ascii="Calibri" w:eastAsia="Calibri" w:hAnsi="Calibri" w:cs="Times New Roman"/>
              </w:rPr>
              <w:t>Office: 012 434 2330</w:t>
            </w:r>
          </w:p>
          <w:p w:rsidR="003F7632" w:rsidRPr="00076E7C" w:rsidRDefault="003F7632" w:rsidP="003F7632">
            <w:pPr>
              <w:spacing w:after="120" w:line="240" w:lineRule="auto"/>
              <w:jc w:val="both"/>
              <w:rPr>
                <w:rFonts w:ascii="Calibri" w:eastAsia="Calibri" w:hAnsi="Calibri" w:cs="Times New Roman"/>
              </w:rPr>
            </w:pPr>
            <w:r w:rsidRPr="00076E7C">
              <w:rPr>
                <w:rFonts w:ascii="Calibri" w:eastAsia="Calibri" w:hAnsi="Calibri" w:cs="Times New Roman"/>
              </w:rPr>
              <w:t>Fax: 086 632 7088</w:t>
            </w:r>
          </w:p>
          <w:p w:rsidR="003F7632" w:rsidRPr="00076E7C" w:rsidRDefault="003F7632" w:rsidP="003F7632">
            <w:pPr>
              <w:spacing w:after="120" w:line="240" w:lineRule="auto"/>
              <w:jc w:val="both"/>
              <w:rPr>
                <w:rFonts w:ascii="Calibri" w:eastAsia="Calibri" w:hAnsi="Calibri" w:cs="Times New Roman"/>
              </w:rPr>
            </w:pPr>
            <w:r w:rsidRPr="00076E7C">
              <w:rPr>
                <w:rFonts w:ascii="Calibri" w:eastAsia="Calibri" w:hAnsi="Calibri" w:cs="Times New Roman"/>
              </w:rPr>
              <w:t xml:space="preserve">E-mail: </w:t>
            </w:r>
            <w:r>
              <w:rPr>
                <w:rFonts w:ascii="Calibri" w:eastAsia="Calibri" w:hAnsi="Calibri" w:cs="Times New Roman"/>
                <w:color w:val="0000FF"/>
                <w:u w:val="single"/>
              </w:rPr>
              <w:t>hein.barnard</w:t>
            </w:r>
            <w:hyperlink r:id="rId24" w:history="1">
              <w:r>
                <w:rPr>
                  <w:rFonts w:ascii="Calibri" w:eastAsia="Calibri" w:hAnsi="Calibri" w:cs="Times New Roman"/>
                  <w:color w:val="0000FF"/>
                  <w:u w:val="single"/>
                </w:rPr>
                <w:t>@</w:t>
              </w:r>
              <w:r w:rsidRPr="00076E7C">
                <w:rPr>
                  <w:rFonts w:ascii="Calibri" w:eastAsia="Calibri" w:hAnsi="Calibri" w:cs="Times New Roman"/>
                  <w:color w:val="0000FF"/>
                  <w:u w:val="single"/>
                </w:rPr>
                <w:t>e</w:t>
              </w:r>
              <w:r>
                <w:rPr>
                  <w:rFonts w:ascii="Calibri" w:eastAsia="Calibri" w:hAnsi="Calibri" w:cs="Times New Roman"/>
                  <w:color w:val="0000FF"/>
                  <w:u w:val="single"/>
                </w:rPr>
                <w:t>nterprises</w:t>
              </w:r>
              <w:r w:rsidRPr="00076E7C">
                <w:rPr>
                  <w:rFonts w:ascii="Calibri" w:eastAsia="Calibri" w:hAnsi="Calibri" w:cs="Times New Roman"/>
                  <w:color w:val="0000FF"/>
                  <w:u w:val="single"/>
                </w:rPr>
                <w:t>.up.ac.za</w:t>
              </w:r>
            </w:hyperlink>
          </w:p>
        </w:tc>
      </w:tr>
      <w:tr w:rsidR="003F7632" w:rsidRPr="00076E7C" w:rsidTr="000D6EEB">
        <w:tc>
          <w:tcPr>
            <w:tcW w:w="2436" w:type="dxa"/>
            <w:tcBorders>
              <w:top w:val="single" w:sz="4" w:space="0" w:color="D9D9D9"/>
              <w:left w:val="single" w:sz="4" w:space="0" w:color="D9D9D9"/>
              <w:bottom w:val="single" w:sz="4" w:space="0" w:color="D9D9D9"/>
              <w:right w:val="single" w:sz="4" w:space="0" w:color="D9D9D9"/>
            </w:tcBorders>
            <w:shd w:val="clear" w:color="auto" w:fill="auto"/>
            <w:vAlign w:val="center"/>
          </w:tcPr>
          <w:p w:rsidR="003F7632" w:rsidRPr="00076E7C" w:rsidRDefault="003F7632" w:rsidP="003F7632">
            <w:pPr>
              <w:jc w:val="both"/>
              <w:rPr>
                <w:rFonts w:ascii="Calibri" w:eastAsia="Calibri" w:hAnsi="Calibri" w:cs="Times New Roman"/>
              </w:rPr>
            </w:pPr>
            <w:r w:rsidRPr="00076E7C">
              <w:rPr>
                <w:rFonts w:ascii="Calibri" w:eastAsia="Calibri" w:hAnsi="Calibri" w:cs="Times New Roman"/>
                <w:b/>
                <w:i/>
                <w:noProof/>
                <w:lang w:eastAsia="en-ZA"/>
              </w:rPr>
              <w:drawing>
                <wp:inline distT="0" distB="0" distL="0" distR="0" wp14:anchorId="050B23E7" wp14:editId="176D12BD">
                  <wp:extent cx="1171575" cy="1762125"/>
                  <wp:effectExtent l="0" t="0" r="9525" b="9525"/>
                  <wp:docPr id="9" name="Picture 9" descr="C:\Users\8509265001083\Documents\Official Documents\Photos\Kalushi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8509265001083\Documents\Official Documents\Photos\Kalushi 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71575" cy="1762125"/>
                          </a:xfrm>
                          <a:prstGeom prst="rect">
                            <a:avLst/>
                          </a:prstGeom>
                          <a:noFill/>
                          <a:ln>
                            <a:noFill/>
                          </a:ln>
                        </pic:spPr>
                      </pic:pic>
                    </a:graphicData>
                  </a:graphic>
                </wp:inline>
              </w:drawing>
            </w:r>
          </w:p>
        </w:tc>
        <w:tc>
          <w:tcPr>
            <w:tcW w:w="7028" w:type="dxa"/>
            <w:tcBorders>
              <w:top w:val="single" w:sz="4" w:space="0" w:color="D9D9D9"/>
              <w:left w:val="single" w:sz="4" w:space="0" w:color="D9D9D9"/>
              <w:bottom w:val="single" w:sz="4" w:space="0" w:color="D9D9D9"/>
              <w:right w:val="single" w:sz="4" w:space="0" w:color="D9D9D9"/>
            </w:tcBorders>
            <w:shd w:val="clear" w:color="auto" w:fill="auto"/>
            <w:vAlign w:val="center"/>
          </w:tcPr>
          <w:p w:rsidR="003F7632" w:rsidRPr="00076E7C" w:rsidRDefault="003F7632" w:rsidP="003F7632">
            <w:pPr>
              <w:spacing w:after="120" w:line="240" w:lineRule="auto"/>
              <w:rPr>
                <w:rFonts w:ascii="Calibri" w:eastAsia="Calibri" w:hAnsi="Calibri" w:cs="Times New Roman"/>
                <w:b/>
                <w:i/>
              </w:rPr>
            </w:pPr>
            <w:r w:rsidRPr="00076E7C">
              <w:rPr>
                <w:rFonts w:ascii="Calibri" w:eastAsia="Calibri" w:hAnsi="Calibri" w:cs="Times New Roman"/>
                <w:b/>
                <w:i/>
              </w:rPr>
              <w:t>Financial Manager: Research Solutions</w:t>
            </w:r>
          </w:p>
          <w:p w:rsidR="003F7632" w:rsidRPr="00076E7C" w:rsidRDefault="003F7632" w:rsidP="003F7632">
            <w:pPr>
              <w:spacing w:after="120" w:line="240" w:lineRule="auto"/>
              <w:jc w:val="both"/>
              <w:rPr>
                <w:rFonts w:ascii="Calibri" w:eastAsia="Calibri" w:hAnsi="Calibri" w:cs="Times New Roman"/>
                <w:b/>
              </w:rPr>
            </w:pPr>
            <w:r w:rsidRPr="00076E7C">
              <w:rPr>
                <w:rFonts w:ascii="Calibri" w:eastAsia="Calibri" w:hAnsi="Calibri" w:cs="Times New Roman"/>
                <w:b/>
              </w:rPr>
              <w:t>Kalushi Molefe</w:t>
            </w:r>
          </w:p>
          <w:p w:rsidR="003F7632" w:rsidRPr="00076E7C" w:rsidRDefault="003F7632" w:rsidP="003F7632">
            <w:pPr>
              <w:spacing w:after="120" w:line="240" w:lineRule="auto"/>
              <w:jc w:val="both"/>
              <w:rPr>
                <w:rFonts w:ascii="Calibri" w:eastAsia="Calibri" w:hAnsi="Calibri" w:cs="Times New Roman"/>
              </w:rPr>
            </w:pPr>
            <w:r w:rsidRPr="00076E7C">
              <w:rPr>
                <w:rFonts w:ascii="Calibri" w:eastAsia="Calibri" w:hAnsi="Calibri" w:cs="Times New Roman"/>
              </w:rPr>
              <w:t>Will oversee the financial management of the project, including budgeting and invoicing.</w:t>
            </w:r>
          </w:p>
          <w:p w:rsidR="003F7632" w:rsidRPr="00076E7C" w:rsidRDefault="003F7632" w:rsidP="003F7632">
            <w:pPr>
              <w:spacing w:after="120" w:line="240" w:lineRule="auto"/>
              <w:jc w:val="both"/>
              <w:rPr>
                <w:rFonts w:ascii="Calibri" w:eastAsia="Calibri" w:hAnsi="Calibri" w:cs="Times New Roman"/>
              </w:rPr>
            </w:pPr>
            <w:r w:rsidRPr="00076E7C">
              <w:rPr>
                <w:rFonts w:ascii="Calibri" w:eastAsia="Calibri" w:hAnsi="Calibri" w:cs="Times New Roman"/>
              </w:rPr>
              <w:t>Office: 012 434 2300</w:t>
            </w:r>
          </w:p>
          <w:p w:rsidR="003F7632" w:rsidRPr="00076E7C" w:rsidRDefault="003F7632" w:rsidP="003F7632">
            <w:pPr>
              <w:rPr>
                <w:rFonts w:ascii="Calibri" w:eastAsia="Calibri" w:hAnsi="Calibri" w:cs="Times New Roman"/>
              </w:rPr>
            </w:pPr>
            <w:r w:rsidRPr="00076E7C">
              <w:rPr>
                <w:rFonts w:ascii="Calibri" w:eastAsia="Calibri" w:hAnsi="Calibri" w:cs="Times New Roman"/>
              </w:rPr>
              <w:t>E-mail:</w:t>
            </w:r>
            <w:hyperlink r:id="rId26" w:history="1">
              <w:r w:rsidRPr="00262520">
                <w:rPr>
                  <w:rStyle w:val="Hyperlink"/>
                  <w:rFonts w:ascii="Calibri" w:eastAsia="Calibri" w:hAnsi="Calibri" w:cs="Times New Roman"/>
                </w:rPr>
                <w:t>kalushi.molefe@enterprises.up.ac.za</w:t>
              </w:r>
            </w:hyperlink>
          </w:p>
        </w:tc>
      </w:tr>
      <w:tr w:rsidR="003F7632" w:rsidRPr="00076E7C" w:rsidTr="000D6EEB">
        <w:tc>
          <w:tcPr>
            <w:tcW w:w="2436" w:type="dxa"/>
            <w:tcBorders>
              <w:top w:val="single" w:sz="4" w:space="0" w:color="D9D9D9"/>
              <w:left w:val="single" w:sz="4" w:space="0" w:color="D9D9D9"/>
              <w:bottom w:val="single" w:sz="4" w:space="0" w:color="D9D9D9"/>
              <w:right w:val="single" w:sz="4" w:space="0" w:color="D9D9D9"/>
            </w:tcBorders>
            <w:shd w:val="clear" w:color="auto" w:fill="auto"/>
            <w:vAlign w:val="center"/>
          </w:tcPr>
          <w:p w:rsidR="003F7632" w:rsidRPr="00076E7C" w:rsidRDefault="003F7632" w:rsidP="003F7632">
            <w:pPr>
              <w:jc w:val="both"/>
              <w:rPr>
                <w:rFonts w:ascii="Calibri" w:eastAsia="Calibri" w:hAnsi="Calibri" w:cs="Times New Roman"/>
                <w:noProof/>
                <w:lang w:eastAsia="en-GB"/>
              </w:rPr>
            </w:pPr>
            <w:r w:rsidRPr="00076E7C">
              <w:rPr>
                <w:rFonts w:ascii="Calibri" w:eastAsia="Calibri" w:hAnsi="Calibri" w:cs="Times New Roman"/>
                <w:noProof/>
                <w:lang w:eastAsia="en-ZA"/>
              </w:rPr>
              <w:drawing>
                <wp:inline distT="0" distB="0" distL="0" distR="0" wp14:anchorId="3DF37F6D" wp14:editId="416C4015">
                  <wp:extent cx="1133475" cy="1695450"/>
                  <wp:effectExtent l="0" t="0" r="9525" b="0"/>
                  <wp:docPr id="3" name="Picture 3" descr="C:\Users\8509265001083\Documents\Official Documents\Photos\Kabelo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8509265001083\Documents\Official Documents\Photos\Kabelo 4.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33475" cy="1695450"/>
                          </a:xfrm>
                          <a:prstGeom prst="rect">
                            <a:avLst/>
                          </a:prstGeom>
                          <a:noFill/>
                          <a:ln>
                            <a:noFill/>
                          </a:ln>
                        </pic:spPr>
                      </pic:pic>
                    </a:graphicData>
                  </a:graphic>
                </wp:inline>
              </w:drawing>
            </w:r>
          </w:p>
        </w:tc>
        <w:tc>
          <w:tcPr>
            <w:tcW w:w="7028" w:type="dxa"/>
            <w:tcBorders>
              <w:top w:val="single" w:sz="4" w:space="0" w:color="D9D9D9"/>
              <w:left w:val="single" w:sz="4" w:space="0" w:color="D9D9D9"/>
              <w:bottom w:val="single" w:sz="4" w:space="0" w:color="D9D9D9"/>
              <w:right w:val="single" w:sz="4" w:space="0" w:color="D9D9D9"/>
            </w:tcBorders>
            <w:shd w:val="clear" w:color="auto" w:fill="auto"/>
            <w:vAlign w:val="center"/>
          </w:tcPr>
          <w:p w:rsidR="003F7632" w:rsidRPr="00076E7C" w:rsidRDefault="003F7632" w:rsidP="003F7632">
            <w:pPr>
              <w:spacing w:after="120" w:line="240" w:lineRule="auto"/>
              <w:rPr>
                <w:rFonts w:ascii="Calibri" w:eastAsia="Calibri" w:hAnsi="Calibri" w:cs="Times New Roman"/>
                <w:b/>
                <w:i/>
              </w:rPr>
            </w:pPr>
            <w:r w:rsidRPr="00076E7C">
              <w:rPr>
                <w:rFonts w:ascii="Calibri" w:eastAsia="Calibri" w:hAnsi="Calibri" w:cs="Times New Roman"/>
                <w:b/>
                <w:i/>
              </w:rPr>
              <w:t>Key Accounts Manager: Research Solutions</w:t>
            </w:r>
          </w:p>
          <w:p w:rsidR="003F7632" w:rsidRPr="00076E7C" w:rsidRDefault="003F7632" w:rsidP="003F7632">
            <w:pPr>
              <w:spacing w:after="120" w:line="240" w:lineRule="auto"/>
              <w:jc w:val="both"/>
              <w:rPr>
                <w:rFonts w:ascii="Calibri" w:eastAsia="Calibri" w:hAnsi="Calibri" w:cs="Times New Roman"/>
                <w:b/>
              </w:rPr>
            </w:pPr>
            <w:r w:rsidRPr="00076E7C">
              <w:rPr>
                <w:rFonts w:ascii="Calibri" w:eastAsia="Calibri" w:hAnsi="Calibri" w:cs="Times New Roman"/>
                <w:b/>
              </w:rPr>
              <w:t>Kabelo Serutle</w:t>
            </w:r>
          </w:p>
          <w:p w:rsidR="003F7632" w:rsidRPr="00076E7C" w:rsidRDefault="003F7632" w:rsidP="003F7632">
            <w:pPr>
              <w:spacing w:after="120" w:line="240" w:lineRule="auto"/>
              <w:jc w:val="both"/>
              <w:rPr>
                <w:rFonts w:ascii="Calibri" w:eastAsia="Calibri" w:hAnsi="Calibri" w:cs="Times New Roman"/>
              </w:rPr>
            </w:pPr>
            <w:r w:rsidRPr="00076E7C">
              <w:rPr>
                <w:rFonts w:ascii="Calibri" w:eastAsia="Calibri" w:hAnsi="Calibri" w:cs="Times New Roman"/>
              </w:rPr>
              <w:t>Office: 012 434 2350</w:t>
            </w:r>
          </w:p>
          <w:p w:rsidR="003F7632" w:rsidRPr="00076E7C" w:rsidRDefault="003F7632" w:rsidP="003F7632">
            <w:pPr>
              <w:spacing w:after="120" w:line="240" w:lineRule="auto"/>
              <w:jc w:val="both"/>
              <w:rPr>
                <w:rFonts w:ascii="Calibri" w:eastAsia="Calibri" w:hAnsi="Calibri" w:cs="Times New Roman"/>
              </w:rPr>
            </w:pPr>
            <w:r w:rsidRPr="00076E7C">
              <w:rPr>
                <w:rFonts w:ascii="Calibri" w:eastAsia="Calibri" w:hAnsi="Calibri" w:cs="Times New Roman"/>
              </w:rPr>
              <w:t xml:space="preserve">E-mail: </w:t>
            </w:r>
            <w:hyperlink r:id="rId28" w:history="1">
              <w:r w:rsidRPr="00262520">
                <w:rPr>
                  <w:rStyle w:val="Hyperlink"/>
                  <w:rFonts w:ascii="Calibri" w:eastAsia="Calibri" w:hAnsi="Calibri" w:cs="Times New Roman"/>
                </w:rPr>
                <w:t>kabelo.serutle@enterprises.up.ac.za</w:t>
              </w:r>
            </w:hyperlink>
          </w:p>
        </w:tc>
      </w:tr>
    </w:tbl>
    <w:p w:rsidR="00076E7C" w:rsidRPr="00076E7C" w:rsidRDefault="00076E7C" w:rsidP="00076E7C">
      <w:pPr>
        <w:spacing w:after="0"/>
        <w:jc w:val="both"/>
        <w:rPr>
          <w:rFonts w:ascii="Calibri" w:eastAsia="Calibri" w:hAnsi="Calibri" w:cs="Times New Roman"/>
        </w:rPr>
      </w:pPr>
    </w:p>
    <w:p w:rsidR="00076E7C" w:rsidRPr="00076E7C" w:rsidRDefault="00076E7C" w:rsidP="00076E7C">
      <w:pPr>
        <w:spacing w:after="0"/>
        <w:jc w:val="both"/>
        <w:rPr>
          <w:rFonts w:ascii="Calibri" w:eastAsia="Calibri" w:hAnsi="Calibri" w:cs="Times New Roman"/>
        </w:rPr>
      </w:pPr>
    </w:p>
    <w:p w:rsidR="00076E7C" w:rsidRPr="00076E7C" w:rsidRDefault="00076E7C" w:rsidP="00076E7C">
      <w:pPr>
        <w:spacing w:after="0"/>
        <w:jc w:val="both"/>
        <w:rPr>
          <w:rFonts w:ascii="Calibri" w:eastAsia="Calibri" w:hAnsi="Calibri" w:cs="Times New Roman"/>
        </w:rPr>
      </w:pPr>
    </w:p>
    <w:p w:rsidR="00076E7C" w:rsidRPr="00076E7C" w:rsidRDefault="00076E7C" w:rsidP="00076E7C">
      <w:pPr>
        <w:spacing w:after="0" w:line="240" w:lineRule="auto"/>
        <w:jc w:val="both"/>
        <w:rPr>
          <w:rFonts w:ascii="Calibri" w:eastAsia="Times New Roman" w:hAnsi="Calibri" w:cs="Times New Roman"/>
          <w:b/>
          <w:bCs/>
          <w:kern w:val="32"/>
          <w:sz w:val="32"/>
          <w:szCs w:val="32"/>
        </w:rPr>
      </w:pPr>
      <w:r w:rsidRPr="00076E7C">
        <w:rPr>
          <w:rFonts w:ascii="Calibri" w:eastAsia="Calibri" w:hAnsi="Calibri" w:cs="Times New Roman"/>
          <w:sz w:val="20"/>
        </w:rPr>
        <w:br w:type="page"/>
      </w:r>
    </w:p>
    <w:p w:rsidR="00076E7C" w:rsidRPr="00076E7C" w:rsidRDefault="00076E7C" w:rsidP="00076E7C">
      <w:pPr>
        <w:keepNext/>
        <w:spacing w:before="120" w:after="60" w:line="360" w:lineRule="auto"/>
        <w:jc w:val="both"/>
        <w:outlineLvl w:val="0"/>
        <w:rPr>
          <w:rFonts w:ascii="Calibri" w:eastAsia="Times New Roman" w:hAnsi="Calibri" w:cs="Times New Roman"/>
          <w:b/>
          <w:bCs/>
          <w:kern w:val="32"/>
          <w:sz w:val="28"/>
          <w:szCs w:val="32"/>
        </w:rPr>
      </w:pPr>
      <w:bookmarkStart w:id="56" w:name="_Toc437439652"/>
      <w:bookmarkStart w:id="57" w:name="_Toc437439721"/>
      <w:bookmarkStart w:id="58" w:name="_Toc437951944"/>
      <w:r w:rsidRPr="00076E7C">
        <w:rPr>
          <w:rFonts w:ascii="Calibri" w:eastAsia="Times New Roman" w:hAnsi="Calibri" w:cs="Times New Roman"/>
          <w:b/>
          <w:bCs/>
          <w:kern w:val="32"/>
          <w:sz w:val="28"/>
          <w:szCs w:val="32"/>
        </w:rPr>
        <w:lastRenderedPageBreak/>
        <w:t>Annexure A – Curriculum Vitae’s of Project Management Team</w:t>
      </w:r>
      <w:bookmarkEnd w:id="54"/>
      <w:bookmarkEnd w:id="56"/>
      <w:bookmarkEnd w:id="57"/>
      <w:bookmarkEnd w:id="58"/>
    </w:p>
    <w:p w:rsidR="00076E7C" w:rsidRPr="00076E7C" w:rsidRDefault="00076E7C" w:rsidP="00076E7C">
      <w:pPr>
        <w:spacing w:after="0" w:line="240" w:lineRule="auto"/>
        <w:jc w:val="both"/>
        <w:rPr>
          <w:rFonts w:ascii="Calibri" w:eastAsia="Times New Roman" w:hAnsi="Calibri" w:cs="Times New Roman"/>
          <w:b/>
          <w:bCs/>
          <w:kern w:val="32"/>
          <w:sz w:val="32"/>
          <w:szCs w:val="32"/>
        </w:rPr>
      </w:pPr>
      <w:r w:rsidRPr="00076E7C">
        <w:rPr>
          <w:rFonts w:ascii="Calibri" w:eastAsia="Calibri" w:hAnsi="Calibri" w:cs="Times New Roman"/>
          <w:sz w:val="20"/>
        </w:rPr>
        <w:br w:type="page"/>
      </w:r>
    </w:p>
    <w:p w:rsidR="00076E7C" w:rsidRPr="00076E7C" w:rsidRDefault="00076E7C" w:rsidP="00076E7C">
      <w:pPr>
        <w:keepNext/>
        <w:spacing w:before="120" w:after="60" w:line="360" w:lineRule="auto"/>
        <w:jc w:val="both"/>
        <w:outlineLvl w:val="0"/>
        <w:rPr>
          <w:rFonts w:ascii="Calibri" w:eastAsia="Times New Roman" w:hAnsi="Calibri" w:cs="Times New Roman"/>
          <w:b/>
          <w:bCs/>
          <w:kern w:val="32"/>
          <w:sz w:val="28"/>
          <w:szCs w:val="32"/>
        </w:rPr>
      </w:pPr>
      <w:bookmarkStart w:id="59" w:name="_Toc308681656"/>
      <w:bookmarkStart w:id="60" w:name="_Toc437439653"/>
      <w:bookmarkStart w:id="61" w:name="_Toc437439722"/>
      <w:bookmarkStart w:id="62" w:name="_Toc437951945"/>
      <w:r w:rsidRPr="00076E7C">
        <w:rPr>
          <w:rFonts w:ascii="Calibri" w:eastAsia="Times New Roman" w:hAnsi="Calibri" w:cs="Times New Roman"/>
          <w:b/>
          <w:bCs/>
          <w:kern w:val="32"/>
          <w:sz w:val="28"/>
          <w:szCs w:val="32"/>
        </w:rPr>
        <w:lastRenderedPageBreak/>
        <w:t>Annexure B – Company Profile</w:t>
      </w:r>
      <w:bookmarkEnd w:id="59"/>
      <w:bookmarkEnd w:id="60"/>
      <w:bookmarkEnd w:id="61"/>
      <w:bookmarkEnd w:id="62"/>
    </w:p>
    <w:p w:rsidR="00076E7C" w:rsidRPr="00076E7C" w:rsidRDefault="00076E7C" w:rsidP="00076E7C">
      <w:pPr>
        <w:spacing w:after="0"/>
        <w:jc w:val="both"/>
        <w:rPr>
          <w:rFonts w:ascii="Calibri" w:eastAsia="Calibri" w:hAnsi="Calibri" w:cs="Times New Roman"/>
        </w:rPr>
      </w:pPr>
    </w:p>
    <w:p w:rsidR="00BD71CE" w:rsidRPr="003C71EB" w:rsidRDefault="00BD71CE">
      <w:pPr>
        <w:rPr>
          <w:rFonts w:cstheme="minorHAnsi"/>
          <w:noProof/>
          <w:lang w:eastAsia="en-ZA"/>
        </w:rPr>
      </w:pPr>
    </w:p>
    <w:sectPr w:rsidR="00BD71CE" w:rsidRPr="003C71EB" w:rsidSect="003705C2">
      <w:headerReference w:type="default" r:id="rId29"/>
      <w:footerReference w:type="default" r:id="rId30"/>
      <w:footerReference w:type="first" r:id="rId31"/>
      <w:pgSz w:w="11906" w:h="16838" w:code="9"/>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1CB1" w:rsidRDefault="00271CB1" w:rsidP="0090278D">
      <w:pPr>
        <w:spacing w:after="0" w:line="240" w:lineRule="auto"/>
      </w:pPr>
      <w:r>
        <w:separator/>
      </w:r>
    </w:p>
  </w:endnote>
  <w:endnote w:type="continuationSeparator" w:id="0">
    <w:p w:rsidR="00271CB1" w:rsidRDefault="00271CB1" w:rsidP="009027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0AFF" w:usb1="00007843" w:usb2="00000001" w:usb3="00000000" w:csb0="000001B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1002A87" w:usb1="80000000" w:usb2="00000008" w:usb3="00000000" w:csb0="000101FF" w:csb1="00000000"/>
  </w:font>
  <w:font w:name="Arial">
    <w:panose1 w:val="020B0604020202020204"/>
    <w:charset w:val="00"/>
    <w:family w:val="swiss"/>
    <w:pitch w:val="variable"/>
    <w:sig w:usb0="E0000AFF" w:usb1="00007843" w:usb2="00000001" w:usb3="00000000" w:csb0="000001BF" w:csb1="00000000"/>
  </w:font>
  <w:font w:name="Myriad Pro">
    <w:altName w:val="Arial"/>
    <w:panose1 w:val="00000000000000000000"/>
    <w:charset w:val="00"/>
    <w:family w:val="swiss"/>
    <w:notTrueType/>
    <w:pitch w:val="variable"/>
    <w:sig w:usb0="00000001" w:usb1="00000001" w:usb2="00000000"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534A" w:rsidRPr="003705C2" w:rsidRDefault="0096534A" w:rsidP="003705C2">
    <w:pPr>
      <w:pStyle w:val="Footer"/>
    </w:pPr>
  </w:p>
  <w:p w:rsidR="0096534A" w:rsidRPr="003705C2" w:rsidRDefault="0096534A" w:rsidP="003705C2">
    <w:pPr>
      <w:pStyle w:val="Footer"/>
    </w:pPr>
  </w:p>
  <w:p w:rsidR="0096534A" w:rsidRPr="003705C2" w:rsidRDefault="0096534A" w:rsidP="003705C2">
    <w:pPr>
      <w:pStyle w:val="Footer"/>
    </w:pPr>
    <w:r w:rsidRPr="003705C2">
      <w:rPr>
        <w:noProof/>
        <w:lang w:eastAsia="en-ZA"/>
      </w:rPr>
      <mc:AlternateContent>
        <mc:Choice Requires="wps">
          <w:drawing>
            <wp:anchor distT="0" distB="0" distL="114300" distR="114300" simplePos="0" relativeHeight="251668480" behindDoc="0" locked="0" layoutInCell="1" allowOverlap="1" wp14:anchorId="2884CBEB" wp14:editId="098FC546">
              <wp:simplePos x="0" y="0"/>
              <wp:positionH relativeFrom="column">
                <wp:posOffset>-796925</wp:posOffset>
              </wp:positionH>
              <wp:positionV relativeFrom="paragraph">
                <wp:posOffset>204470</wp:posOffset>
              </wp:positionV>
              <wp:extent cx="7551420" cy="229870"/>
              <wp:effectExtent l="0" t="0" r="0" b="0"/>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1420"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534A" w:rsidRPr="00BA513C" w:rsidRDefault="0096534A" w:rsidP="003705C2">
                          <w:pPr>
                            <w:jc w:val="center"/>
                            <w:rPr>
                              <w:rFonts w:ascii="Myriad Pro" w:hAnsi="Myriad Pro" w:cs="Myriad Pro"/>
                              <w:i/>
                              <w:iCs/>
                              <w:color w:val="ED1C24"/>
                              <w:sz w:val="16"/>
                              <w:szCs w:val="16"/>
                            </w:rPr>
                          </w:pPr>
                          <w:r w:rsidRPr="00BA513C">
                            <w:rPr>
                              <w:rFonts w:ascii="Myriad Pro" w:hAnsi="Myriad Pro" w:cs="Myriad Pro"/>
                              <w:i/>
                              <w:iCs/>
                              <w:color w:val="ED1C24"/>
                              <w:sz w:val="16"/>
                              <w:szCs w:val="16"/>
                            </w:rPr>
                            <w:t>Shifting knowledge to insight</w:t>
                          </w:r>
                          <w:r w:rsidRPr="00182E86">
                            <w:rPr>
                              <w:rFonts w:ascii="Myriad Pro" w:hAnsi="Myriad Pro" w:cs="Myriad Pro"/>
                              <w:i/>
                              <w:noProof/>
                              <w:color w:val="ED1C24"/>
                              <w:sz w:val="16"/>
                              <w:szCs w:val="16"/>
                              <w:lang w:eastAsia="en-ZA"/>
                            </w:rPr>
                            <w:drawing>
                              <wp:inline distT="0" distB="0" distL="0" distR="0" wp14:anchorId="45283C66" wp14:editId="33A1EEBF">
                                <wp:extent cx="14678025" cy="476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678025" cy="47625"/>
                                        </a:xfrm>
                                        <a:prstGeom prst="rect">
                                          <a:avLst/>
                                        </a:prstGeom>
                                        <a:noFill/>
                                        <a:ln>
                                          <a:noFill/>
                                        </a:ln>
                                      </pic:spPr>
                                    </pic:pic>
                                  </a:graphicData>
                                </a:graphic>
                              </wp:inline>
                            </w:drawing>
                          </w:r>
                        </w:p>
                        <w:p w:rsidR="0096534A" w:rsidRPr="00BA513C" w:rsidRDefault="0096534A" w:rsidP="003705C2">
                          <w:pPr>
                            <w:jc w:val="center"/>
                            <w:rPr>
                              <w:rFonts w:ascii="Myriad Pro" w:hAnsi="Myriad Pro" w:cs="Myriad Pro"/>
                              <w:i/>
                              <w:iCs/>
                              <w:color w:val="ED1C24"/>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9" o:spid="_x0000_s1044" type="#_x0000_t202" style="position:absolute;margin-left:-62.75pt;margin-top:16.1pt;width:594.6pt;height:18.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" filled="f" stroked="f">
              <v:textbox>
                <w:txbxContent>
                  <w:p w:rsidR="0096534A" w:rsidRPr="00BA513C" w:rsidRDefault="0096534A" w:rsidP="003705C2">
                    <w:pPr>
                      <w:jc w:val="center"/>
                      <w:rPr>
                        <w:rFonts w:ascii="Myriad Pro" w:hAnsi="Myriad Pro" w:cs="Myriad Pro"/>
                        <w:i/>
                        <w:iCs/>
                        <w:color w:val="ED1C24"/>
                        <w:sz w:val="16"/>
                        <w:szCs w:val="16"/>
                      </w:rPr>
                    </w:pPr>
                    <w:r w:rsidRPr="00BA513C">
                      <w:rPr>
                        <w:rFonts w:ascii="Myriad Pro" w:hAnsi="Myriad Pro" w:cs="Myriad Pro"/>
                        <w:i/>
                        <w:iCs/>
                        <w:color w:val="ED1C24"/>
                        <w:sz w:val="16"/>
                        <w:szCs w:val="16"/>
                      </w:rPr>
                      <w:t>Shifting knowledge to insight</w:t>
                    </w:r>
                    <w:r w:rsidRPr="00182E86">
                      <w:rPr>
                        <w:rFonts w:ascii="Myriad Pro" w:hAnsi="Myriad Pro" w:cs="Myriad Pro"/>
                        <w:i/>
                        <w:noProof/>
                        <w:color w:val="ED1C24"/>
                        <w:sz w:val="16"/>
                        <w:szCs w:val="16"/>
                        <w:lang w:eastAsia="en-ZA"/>
                      </w:rPr>
                      <w:drawing>
                        <wp:inline distT="0" distB="0" distL="0" distR="0" wp14:anchorId="45283C66" wp14:editId="33A1EEBF">
                          <wp:extent cx="14678025" cy="476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678025" cy="47625"/>
                                  </a:xfrm>
                                  <a:prstGeom prst="rect">
                                    <a:avLst/>
                                  </a:prstGeom>
                                  <a:noFill/>
                                  <a:ln>
                                    <a:noFill/>
                                  </a:ln>
                                </pic:spPr>
                              </pic:pic>
                            </a:graphicData>
                          </a:graphic>
                        </wp:inline>
                      </w:drawing>
                    </w:r>
                  </w:p>
                  <w:p w:rsidR="0096534A" w:rsidRPr="00BA513C" w:rsidRDefault="0096534A" w:rsidP="003705C2">
                    <w:pPr>
                      <w:jc w:val="center"/>
                      <w:rPr>
                        <w:rFonts w:ascii="Myriad Pro" w:hAnsi="Myriad Pro" w:cs="Myriad Pro"/>
                        <w:i/>
                        <w:iCs/>
                        <w:color w:val="ED1C24"/>
                        <w:sz w:val="16"/>
                        <w:szCs w:val="16"/>
                      </w:rPr>
                    </w:pPr>
                  </w:p>
                </w:txbxContent>
              </v:textbox>
            </v:shape>
          </w:pict>
        </mc:Fallback>
      </mc:AlternateContent>
    </w:r>
    <w:r w:rsidRPr="003705C2">
      <w:tab/>
    </w:r>
  </w:p>
  <w:p w:rsidR="0096534A" w:rsidRPr="003705C2" w:rsidRDefault="0096534A" w:rsidP="003705C2">
    <w:pPr>
      <w:pStyle w:val="Footer"/>
    </w:pPr>
    <w:r w:rsidRPr="003705C2">
      <w:rPr>
        <w:noProof/>
        <w:lang w:eastAsia="en-ZA"/>
      </w:rPr>
      <mc:AlternateContent>
        <mc:Choice Requires="wps">
          <w:drawing>
            <wp:anchor distT="0" distB="0" distL="114300" distR="114300" simplePos="0" relativeHeight="251671552" behindDoc="0" locked="0" layoutInCell="1" allowOverlap="1" wp14:anchorId="23A2BF21" wp14:editId="358B10C8">
              <wp:simplePos x="0" y="0"/>
              <wp:positionH relativeFrom="column">
                <wp:posOffset>-914400</wp:posOffset>
              </wp:positionH>
              <wp:positionV relativeFrom="paragraph">
                <wp:posOffset>141605</wp:posOffset>
              </wp:positionV>
              <wp:extent cx="3202305" cy="0"/>
              <wp:effectExtent l="0" t="0" r="36195" b="19050"/>
              <wp:wrapNone/>
              <wp:docPr id="60"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02305" cy="0"/>
                      </a:xfrm>
                      <a:prstGeom prst="line">
                        <a:avLst/>
                      </a:prstGeom>
                      <a:noFill/>
                      <a:ln w="9525" cap="flat" cmpd="sng" algn="ctr">
                        <a:solidFill>
                          <a:srgbClr val="FF0000"/>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7EF731A" id="Straight Connector 60"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11.15pt" to="180.1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" strokecolor="red">
              <o:lock v:ext="edit" shapetype="f"/>
            </v:line>
          </w:pict>
        </mc:Fallback>
      </mc:AlternateContent>
    </w:r>
    <w:r w:rsidRPr="003705C2">
      <w:rPr>
        <w:noProof/>
        <w:lang w:eastAsia="en-ZA"/>
      </w:rPr>
      <mc:AlternateContent>
        <mc:Choice Requires="wps">
          <w:drawing>
            <wp:anchor distT="0" distB="0" distL="114300" distR="114300" simplePos="0" relativeHeight="251670528" behindDoc="0" locked="0" layoutInCell="1" allowOverlap="1" wp14:anchorId="580596D0" wp14:editId="69778366">
              <wp:simplePos x="0" y="0"/>
              <wp:positionH relativeFrom="column">
                <wp:posOffset>3657600</wp:posOffset>
              </wp:positionH>
              <wp:positionV relativeFrom="paragraph">
                <wp:posOffset>146685</wp:posOffset>
              </wp:positionV>
              <wp:extent cx="3085465" cy="4445"/>
              <wp:effectExtent l="0" t="0" r="19685" b="33655"/>
              <wp:wrapNone/>
              <wp:docPr id="65"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85465" cy="4445"/>
                      </a:xfrm>
                      <a:prstGeom prst="line">
                        <a:avLst/>
                      </a:prstGeom>
                      <a:noFill/>
                      <a:ln w="9525" cap="flat" cmpd="sng" algn="ctr">
                        <a:solidFill>
                          <a:srgbClr val="FF0000"/>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C076913" id="Straight Connector 65"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in,11.55pt" to="530.9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" strokecolor="red">
              <o:lock v:ext="edit" shapetype="f"/>
            </v:line>
          </w:pict>
        </mc:Fallback>
      </mc:AlternateContent>
    </w:r>
    <w:r w:rsidRPr="003705C2">
      <w:rPr>
        <w:noProof/>
        <w:lang w:eastAsia="en-ZA"/>
      </w:rPr>
      <mc:AlternateContent>
        <mc:Choice Requires="wps">
          <w:drawing>
            <wp:anchor distT="0" distB="0" distL="114300" distR="114300" simplePos="0" relativeHeight="251669504" behindDoc="0" locked="0" layoutInCell="1" allowOverlap="1" wp14:anchorId="70045CF2" wp14:editId="726E9045">
              <wp:simplePos x="0" y="0"/>
              <wp:positionH relativeFrom="column">
                <wp:posOffset>-929180</wp:posOffset>
              </wp:positionH>
              <wp:positionV relativeFrom="paragraph">
                <wp:posOffset>277495</wp:posOffset>
              </wp:positionV>
              <wp:extent cx="7714615" cy="532130"/>
              <wp:effectExtent l="0" t="0" r="635" b="1270"/>
              <wp:wrapNone/>
              <wp:docPr id="6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4615" cy="532130"/>
                      </a:xfrm>
                      <a:prstGeom prst="rect">
                        <a:avLst/>
                      </a:prstGeom>
                      <a:solidFill>
                        <a:srgbClr val="002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2EFDE10" id="Rectangle 64" o:spid="_x0000_s1026" style="position:absolute;margin-left:-73.15pt;margin-top:21.85pt;width:607.45pt;height:41.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" fillcolor="#002060" stroked="f"/>
          </w:pict>
        </mc:Fallback>
      </mc:AlternateContent>
    </w:r>
  </w:p>
  <w:p w:rsidR="0096534A" w:rsidRDefault="0096534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534A" w:rsidRPr="003705C2" w:rsidRDefault="0096534A" w:rsidP="003705C2">
    <w:pPr>
      <w:pStyle w:val="Footer"/>
      <w:ind w:left="-142" w:firstLine="142"/>
    </w:pPr>
  </w:p>
  <w:p w:rsidR="0096534A" w:rsidRPr="003705C2" w:rsidRDefault="0096534A" w:rsidP="003705C2">
    <w:pPr>
      <w:pStyle w:val="Footer"/>
      <w:ind w:left="-142" w:firstLine="142"/>
    </w:pPr>
    <w:r w:rsidRPr="003705C2">
      <w:rPr>
        <w:noProof/>
        <w:lang w:eastAsia="en-ZA"/>
      </w:rPr>
      <mc:AlternateContent>
        <mc:Choice Requires="wps">
          <w:drawing>
            <wp:anchor distT="0" distB="0" distL="114300" distR="114300" simplePos="0" relativeHeight="251661312" behindDoc="0" locked="0" layoutInCell="1" allowOverlap="1" wp14:anchorId="5674A0F5" wp14:editId="534FAD8C">
              <wp:simplePos x="0" y="0"/>
              <wp:positionH relativeFrom="column">
                <wp:posOffset>-796925</wp:posOffset>
              </wp:positionH>
              <wp:positionV relativeFrom="paragraph">
                <wp:posOffset>178435</wp:posOffset>
              </wp:positionV>
              <wp:extent cx="7551420" cy="229870"/>
              <wp:effectExtent l="0" t="0" r="0" b="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1420"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534A" w:rsidRPr="00BA513C" w:rsidRDefault="0096534A" w:rsidP="003705C2">
                          <w:pPr>
                            <w:jc w:val="center"/>
                            <w:rPr>
                              <w:rFonts w:ascii="Myriad Pro" w:hAnsi="Myriad Pro" w:cs="Myriad Pro"/>
                              <w:i/>
                              <w:iCs/>
                              <w:color w:val="ED1C24"/>
                              <w:sz w:val="16"/>
                              <w:szCs w:val="16"/>
                            </w:rPr>
                          </w:pPr>
                          <w:r w:rsidRPr="00BA513C">
                            <w:rPr>
                              <w:rFonts w:ascii="Myriad Pro" w:hAnsi="Myriad Pro" w:cs="Myriad Pro"/>
                              <w:i/>
                              <w:iCs/>
                              <w:color w:val="ED1C24"/>
                              <w:sz w:val="16"/>
                              <w:szCs w:val="16"/>
                            </w:rPr>
                            <w:t>Shifting knowledge to insight</w:t>
                          </w:r>
                          <w:r w:rsidRPr="00182E86">
                            <w:rPr>
                              <w:rFonts w:ascii="Myriad Pro" w:hAnsi="Myriad Pro" w:cs="Myriad Pro"/>
                              <w:i/>
                              <w:noProof/>
                              <w:color w:val="ED1C24"/>
                              <w:sz w:val="16"/>
                              <w:szCs w:val="16"/>
                              <w:lang w:eastAsia="en-ZA"/>
                            </w:rPr>
                            <w:drawing>
                              <wp:inline distT="0" distB="0" distL="0" distR="0" wp14:anchorId="2AE53456" wp14:editId="3615A2BB">
                                <wp:extent cx="14678025" cy="476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678025" cy="47625"/>
                                        </a:xfrm>
                                        <a:prstGeom prst="rect">
                                          <a:avLst/>
                                        </a:prstGeom>
                                        <a:noFill/>
                                        <a:ln>
                                          <a:noFill/>
                                        </a:ln>
                                      </pic:spPr>
                                    </pic:pic>
                                  </a:graphicData>
                                </a:graphic>
                              </wp:inline>
                            </w:drawing>
                          </w:r>
                        </w:p>
                        <w:p w:rsidR="0096534A" w:rsidRPr="00BA513C" w:rsidRDefault="0096534A" w:rsidP="003705C2">
                          <w:pPr>
                            <w:jc w:val="center"/>
                            <w:rPr>
                              <w:rFonts w:ascii="Myriad Pro" w:hAnsi="Myriad Pro" w:cs="Myriad Pro"/>
                              <w:i/>
                              <w:iCs/>
                              <w:color w:val="ED1C24"/>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3" o:spid="_x0000_s1045" type="#_x0000_t202" style="position:absolute;left:0;text-align:left;margin-left:-62.75pt;margin-top:14.05pt;width:594.6pt;height:18.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" filled="f" stroked="f">
              <v:textbox>
                <w:txbxContent>
                  <w:p w:rsidR="0096534A" w:rsidRPr="00BA513C" w:rsidRDefault="0096534A" w:rsidP="003705C2">
                    <w:pPr>
                      <w:jc w:val="center"/>
                      <w:rPr>
                        <w:rFonts w:ascii="Myriad Pro" w:hAnsi="Myriad Pro" w:cs="Myriad Pro"/>
                        <w:i/>
                        <w:iCs/>
                        <w:color w:val="ED1C24"/>
                        <w:sz w:val="16"/>
                        <w:szCs w:val="16"/>
                      </w:rPr>
                    </w:pPr>
                    <w:r w:rsidRPr="00BA513C">
                      <w:rPr>
                        <w:rFonts w:ascii="Myriad Pro" w:hAnsi="Myriad Pro" w:cs="Myriad Pro"/>
                        <w:i/>
                        <w:iCs/>
                        <w:color w:val="ED1C24"/>
                        <w:sz w:val="16"/>
                        <w:szCs w:val="16"/>
                      </w:rPr>
                      <w:t>Shifting knowledge to insight</w:t>
                    </w:r>
                    <w:r w:rsidRPr="00182E86">
                      <w:rPr>
                        <w:rFonts w:ascii="Myriad Pro" w:hAnsi="Myriad Pro" w:cs="Myriad Pro"/>
                        <w:i/>
                        <w:noProof/>
                        <w:color w:val="ED1C24"/>
                        <w:sz w:val="16"/>
                        <w:szCs w:val="16"/>
                        <w:lang w:eastAsia="en-ZA"/>
                      </w:rPr>
                      <w:drawing>
                        <wp:inline distT="0" distB="0" distL="0" distR="0" wp14:anchorId="2AE53456" wp14:editId="3615A2BB">
                          <wp:extent cx="14678025" cy="476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678025" cy="47625"/>
                                  </a:xfrm>
                                  <a:prstGeom prst="rect">
                                    <a:avLst/>
                                  </a:prstGeom>
                                  <a:noFill/>
                                  <a:ln>
                                    <a:noFill/>
                                  </a:ln>
                                </pic:spPr>
                              </pic:pic>
                            </a:graphicData>
                          </a:graphic>
                        </wp:inline>
                      </w:drawing>
                    </w:r>
                  </w:p>
                  <w:p w:rsidR="0096534A" w:rsidRPr="00BA513C" w:rsidRDefault="0096534A" w:rsidP="003705C2">
                    <w:pPr>
                      <w:jc w:val="center"/>
                      <w:rPr>
                        <w:rFonts w:ascii="Myriad Pro" w:hAnsi="Myriad Pro" w:cs="Myriad Pro"/>
                        <w:i/>
                        <w:iCs/>
                        <w:color w:val="ED1C24"/>
                        <w:sz w:val="16"/>
                        <w:szCs w:val="16"/>
                      </w:rPr>
                    </w:pPr>
                  </w:p>
                </w:txbxContent>
              </v:textbox>
            </v:shape>
          </w:pict>
        </mc:Fallback>
      </mc:AlternateContent>
    </w:r>
    <w:r w:rsidRPr="003705C2">
      <w:rPr>
        <w:noProof/>
        <w:lang w:eastAsia="en-ZA"/>
      </w:rPr>
      <mc:AlternateContent>
        <mc:Choice Requires="wps">
          <w:drawing>
            <wp:anchor distT="0" distB="0" distL="114300" distR="114300" simplePos="0" relativeHeight="251664384" behindDoc="0" locked="0" layoutInCell="1" allowOverlap="1" wp14:anchorId="54EFDC80" wp14:editId="10EB0CD8">
              <wp:simplePos x="0" y="0"/>
              <wp:positionH relativeFrom="column">
                <wp:posOffset>-914400</wp:posOffset>
              </wp:positionH>
              <wp:positionV relativeFrom="paragraph">
                <wp:posOffset>251460</wp:posOffset>
              </wp:positionV>
              <wp:extent cx="3202305" cy="32385"/>
              <wp:effectExtent l="0" t="0" r="36195" b="24765"/>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02305" cy="32385"/>
                      </a:xfrm>
                      <a:prstGeom prst="line">
                        <a:avLst/>
                      </a:prstGeom>
                      <a:noFill/>
                      <a:ln w="9525" cap="flat" cmpd="sng" algn="ctr">
                        <a:solidFill>
                          <a:srgbClr val="FF0000"/>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E9484C4" id="Straight Connector 3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19.8pt" to="180.1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" strokecolor="red">
              <o:lock v:ext="edit" shapetype="f"/>
            </v:line>
          </w:pict>
        </mc:Fallback>
      </mc:AlternateContent>
    </w:r>
  </w:p>
  <w:p w:rsidR="0096534A" w:rsidRPr="003705C2" w:rsidRDefault="0096534A" w:rsidP="003705C2">
    <w:pPr>
      <w:pStyle w:val="Footer"/>
      <w:ind w:left="-142" w:firstLine="142"/>
    </w:pPr>
    <w:r w:rsidRPr="003705C2">
      <w:rPr>
        <w:noProof/>
        <w:lang w:eastAsia="en-ZA"/>
      </w:rPr>
      <mc:AlternateContent>
        <mc:Choice Requires="wps">
          <w:drawing>
            <wp:anchor distT="0" distB="0" distL="114300" distR="114300" simplePos="0" relativeHeight="251662336" behindDoc="0" locked="0" layoutInCell="1" allowOverlap="1" wp14:anchorId="245874FD" wp14:editId="708CE26D">
              <wp:simplePos x="0" y="0"/>
              <wp:positionH relativeFrom="column">
                <wp:posOffset>-914400</wp:posOffset>
              </wp:positionH>
              <wp:positionV relativeFrom="paragraph">
                <wp:posOffset>294640</wp:posOffset>
              </wp:positionV>
              <wp:extent cx="7714615" cy="532130"/>
              <wp:effectExtent l="0" t="0" r="635" b="1270"/>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4615" cy="532130"/>
                      </a:xfrm>
                      <a:prstGeom prst="rect">
                        <a:avLst/>
                      </a:prstGeom>
                      <a:solidFill>
                        <a:srgbClr val="002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86AC2D9" id="Rectangle 31" o:spid="_x0000_s1026" style="position:absolute;margin-left:-1in;margin-top:23.2pt;width:607.45pt;height:41.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" fillcolor="#002060" stroked="f"/>
          </w:pict>
        </mc:Fallback>
      </mc:AlternateContent>
    </w:r>
    <w:r w:rsidRPr="003705C2">
      <w:rPr>
        <w:noProof/>
        <w:lang w:eastAsia="en-ZA"/>
      </w:rPr>
      <mc:AlternateContent>
        <mc:Choice Requires="wps">
          <w:drawing>
            <wp:anchor distT="0" distB="0" distL="114300" distR="114300" simplePos="0" relativeHeight="251663360" behindDoc="0" locked="0" layoutInCell="1" allowOverlap="1" wp14:anchorId="67D76B9A" wp14:editId="4E47E476">
              <wp:simplePos x="0" y="0"/>
              <wp:positionH relativeFrom="column">
                <wp:posOffset>3657600</wp:posOffset>
              </wp:positionH>
              <wp:positionV relativeFrom="paragraph">
                <wp:posOffset>117475</wp:posOffset>
              </wp:positionV>
              <wp:extent cx="3085465" cy="4445"/>
              <wp:effectExtent l="0" t="0" r="19685" b="33655"/>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85465" cy="4445"/>
                      </a:xfrm>
                      <a:prstGeom prst="line">
                        <a:avLst/>
                      </a:prstGeom>
                      <a:noFill/>
                      <a:ln w="9525" cap="flat" cmpd="sng" algn="ctr">
                        <a:solidFill>
                          <a:srgbClr val="FF0000"/>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ADD9542" id="Straight Connector 3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in,9.25pt" to="530.9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" strokecolor="red">
              <o:lock v:ext="edit" shapetype="f"/>
            </v:line>
          </w:pict>
        </mc:Fallback>
      </mc:AlternateContent>
    </w:r>
    <w:r w:rsidRPr="003705C2">
      <w:tab/>
    </w:r>
  </w:p>
  <w:p w:rsidR="0096534A" w:rsidRDefault="0096534A" w:rsidP="003705C2">
    <w:pPr>
      <w:pStyle w:val="Footer"/>
      <w:ind w:left="-142" w:firstLine="14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1CB1" w:rsidRDefault="00271CB1" w:rsidP="0090278D">
      <w:pPr>
        <w:spacing w:after="0" w:line="240" w:lineRule="auto"/>
      </w:pPr>
      <w:r>
        <w:separator/>
      </w:r>
    </w:p>
  </w:footnote>
  <w:footnote w:type="continuationSeparator" w:id="0">
    <w:p w:rsidR="00271CB1" w:rsidRDefault="00271CB1" w:rsidP="0090278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534A" w:rsidRPr="003705C2" w:rsidRDefault="0096534A" w:rsidP="003705C2">
    <w:pPr>
      <w:pStyle w:val="Header"/>
    </w:pPr>
  </w:p>
  <w:p w:rsidR="0096534A" w:rsidRDefault="0096534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37208"/>
    <w:multiLevelType w:val="hybridMultilevel"/>
    <w:tmpl w:val="F8F219E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nsid w:val="01FD7A86"/>
    <w:multiLevelType w:val="hybridMultilevel"/>
    <w:tmpl w:val="FAB6BF20"/>
    <w:lvl w:ilvl="0" w:tplc="40F69530">
      <w:numFmt w:val="bullet"/>
      <w:lvlText w:val="•"/>
      <w:lvlJc w:val="left"/>
      <w:pPr>
        <w:ind w:left="720" w:hanging="360"/>
      </w:pPr>
      <w:rPr>
        <w:rFonts w:ascii="Calibri" w:eastAsia="Calibri" w:hAnsi="Calibri"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nsid w:val="090E0771"/>
    <w:multiLevelType w:val="hybridMultilevel"/>
    <w:tmpl w:val="137AA7D2"/>
    <w:lvl w:ilvl="0" w:tplc="00840DA2">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nsid w:val="10AA044D"/>
    <w:multiLevelType w:val="hybridMultilevel"/>
    <w:tmpl w:val="8AEE3582"/>
    <w:lvl w:ilvl="0" w:tplc="40F69530">
      <w:numFmt w:val="bullet"/>
      <w:lvlText w:val="•"/>
      <w:lvlJc w:val="left"/>
      <w:pPr>
        <w:ind w:left="720" w:hanging="360"/>
      </w:pPr>
      <w:rPr>
        <w:rFonts w:ascii="Calibri" w:eastAsia="Calibri" w:hAnsi="Calibri"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nsid w:val="1BDB4CAF"/>
    <w:multiLevelType w:val="hybridMultilevel"/>
    <w:tmpl w:val="1DCEAB5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nsid w:val="292232D1"/>
    <w:multiLevelType w:val="multilevel"/>
    <w:tmpl w:val="014065CE"/>
    <w:lvl w:ilvl="0">
      <w:start w:val="1"/>
      <w:numFmt w:val="decimal"/>
      <w:lvlText w:val="%1."/>
      <w:lvlJc w:val="left"/>
      <w:pPr>
        <w:ind w:left="36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800" w:hanging="1800"/>
      </w:pPr>
      <w:rPr>
        <w:rFonts w:hint="default"/>
        <w:b/>
      </w:rPr>
    </w:lvl>
  </w:abstractNum>
  <w:abstractNum w:abstractNumId="6">
    <w:nsid w:val="311D5C4A"/>
    <w:multiLevelType w:val="hybridMultilevel"/>
    <w:tmpl w:val="2C82F65A"/>
    <w:lvl w:ilvl="0" w:tplc="40F69530">
      <w:numFmt w:val="bullet"/>
      <w:lvlText w:val="•"/>
      <w:lvlJc w:val="left"/>
      <w:pPr>
        <w:ind w:left="720" w:hanging="360"/>
      </w:pPr>
      <w:rPr>
        <w:rFonts w:ascii="Calibri" w:eastAsia="Calibri" w:hAnsi="Calibri"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nsid w:val="377000D6"/>
    <w:multiLevelType w:val="hybridMultilevel"/>
    <w:tmpl w:val="809E8B84"/>
    <w:lvl w:ilvl="0" w:tplc="40F69530">
      <w:numFmt w:val="bullet"/>
      <w:lvlText w:val="•"/>
      <w:lvlJc w:val="left"/>
      <w:pPr>
        <w:ind w:left="1800" w:hanging="360"/>
      </w:pPr>
      <w:rPr>
        <w:rFonts w:ascii="Calibri" w:eastAsia="Calibri" w:hAnsi="Calibri" w:cs="Times New Roman"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8">
    <w:nsid w:val="3E435B10"/>
    <w:multiLevelType w:val="hybridMultilevel"/>
    <w:tmpl w:val="73608924"/>
    <w:lvl w:ilvl="0" w:tplc="40F69530">
      <w:numFmt w:val="bullet"/>
      <w:lvlText w:val="•"/>
      <w:lvlJc w:val="left"/>
      <w:pPr>
        <w:ind w:left="720" w:hanging="360"/>
      </w:pPr>
      <w:rPr>
        <w:rFonts w:ascii="Calibri" w:eastAsia="Calibri" w:hAnsi="Calibri"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nsid w:val="3E6145AD"/>
    <w:multiLevelType w:val="hybridMultilevel"/>
    <w:tmpl w:val="728CE412"/>
    <w:lvl w:ilvl="0" w:tplc="40F69530">
      <w:numFmt w:val="bullet"/>
      <w:lvlText w:val="•"/>
      <w:lvlJc w:val="left"/>
      <w:pPr>
        <w:ind w:left="720" w:hanging="360"/>
      </w:pPr>
      <w:rPr>
        <w:rFonts w:ascii="Calibri" w:eastAsia="Calibri" w:hAnsi="Calibri"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nsid w:val="3F427E4A"/>
    <w:multiLevelType w:val="hybridMultilevel"/>
    <w:tmpl w:val="71C0454A"/>
    <w:lvl w:ilvl="0" w:tplc="40F69530">
      <w:numFmt w:val="bullet"/>
      <w:lvlText w:val="•"/>
      <w:lvlJc w:val="left"/>
      <w:pPr>
        <w:ind w:left="720" w:hanging="360"/>
      </w:pPr>
      <w:rPr>
        <w:rFonts w:ascii="Calibri" w:eastAsia="Calibri" w:hAnsi="Calibri" w:cs="Times New Roman" w:hint="default"/>
      </w:rPr>
    </w:lvl>
    <w:lvl w:ilvl="1" w:tplc="A0F4249E">
      <w:numFmt w:val="bullet"/>
      <w:lvlText w:val="-"/>
      <w:lvlJc w:val="left"/>
      <w:pPr>
        <w:ind w:left="1800" w:hanging="720"/>
      </w:pPr>
      <w:rPr>
        <w:rFonts w:ascii="Calibri" w:eastAsia="Calibri" w:hAnsi="Calibri"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nsid w:val="40C32C8D"/>
    <w:multiLevelType w:val="hybridMultilevel"/>
    <w:tmpl w:val="98B4DAA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nsid w:val="430C63E1"/>
    <w:multiLevelType w:val="hybridMultilevel"/>
    <w:tmpl w:val="007291D6"/>
    <w:lvl w:ilvl="0" w:tplc="40F69530">
      <w:numFmt w:val="bullet"/>
      <w:lvlText w:val="•"/>
      <w:lvlJc w:val="left"/>
      <w:pPr>
        <w:ind w:left="720" w:hanging="360"/>
      </w:pPr>
      <w:rPr>
        <w:rFonts w:ascii="Calibri" w:eastAsia="Calibri" w:hAnsi="Calibri"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nsid w:val="55242013"/>
    <w:multiLevelType w:val="hybridMultilevel"/>
    <w:tmpl w:val="AA6C7AB6"/>
    <w:lvl w:ilvl="0" w:tplc="40F69530">
      <w:numFmt w:val="bullet"/>
      <w:lvlText w:val="•"/>
      <w:lvlJc w:val="left"/>
      <w:pPr>
        <w:ind w:left="720" w:hanging="360"/>
      </w:pPr>
      <w:rPr>
        <w:rFonts w:ascii="Calibri" w:eastAsia="Calibri" w:hAnsi="Calibri"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nsid w:val="59B11BC5"/>
    <w:multiLevelType w:val="hybridMultilevel"/>
    <w:tmpl w:val="25ACC184"/>
    <w:lvl w:ilvl="0" w:tplc="40F69530">
      <w:numFmt w:val="bullet"/>
      <w:lvlText w:val="•"/>
      <w:lvlJc w:val="left"/>
      <w:pPr>
        <w:ind w:left="1004" w:hanging="360"/>
      </w:pPr>
      <w:rPr>
        <w:rFonts w:ascii="Calibri" w:eastAsia="Calibri" w:hAnsi="Calibri" w:cs="Times New Roman" w:hint="default"/>
      </w:rPr>
    </w:lvl>
    <w:lvl w:ilvl="1" w:tplc="1C090003" w:tentative="1">
      <w:start w:val="1"/>
      <w:numFmt w:val="bullet"/>
      <w:lvlText w:val="o"/>
      <w:lvlJc w:val="left"/>
      <w:pPr>
        <w:ind w:left="1724" w:hanging="360"/>
      </w:pPr>
      <w:rPr>
        <w:rFonts w:ascii="Courier New" w:hAnsi="Courier New" w:cs="Courier New" w:hint="default"/>
      </w:rPr>
    </w:lvl>
    <w:lvl w:ilvl="2" w:tplc="1C090005" w:tentative="1">
      <w:start w:val="1"/>
      <w:numFmt w:val="bullet"/>
      <w:lvlText w:val=""/>
      <w:lvlJc w:val="left"/>
      <w:pPr>
        <w:ind w:left="2444" w:hanging="360"/>
      </w:pPr>
      <w:rPr>
        <w:rFonts w:ascii="Wingdings" w:hAnsi="Wingdings" w:hint="default"/>
      </w:rPr>
    </w:lvl>
    <w:lvl w:ilvl="3" w:tplc="1C090001" w:tentative="1">
      <w:start w:val="1"/>
      <w:numFmt w:val="bullet"/>
      <w:lvlText w:val=""/>
      <w:lvlJc w:val="left"/>
      <w:pPr>
        <w:ind w:left="3164" w:hanging="360"/>
      </w:pPr>
      <w:rPr>
        <w:rFonts w:ascii="Symbol" w:hAnsi="Symbol" w:hint="default"/>
      </w:rPr>
    </w:lvl>
    <w:lvl w:ilvl="4" w:tplc="1C090003" w:tentative="1">
      <w:start w:val="1"/>
      <w:numFmt w:val="bullet"/>
      <w:lvlText w:val="o"/>
      <w:lvlJc w:val="left"/>
      <w:pPr>
        <w:ind w:left="3884" w:hanging="360"/>
      </w:pPr>
      <w:rPr>
        <w:rFonts w:ascii="Courier New" w:hAnsi="Courier New" w:cs="Courier New" w:hint="default"/>
      </w:rPr>
    </w:lvl>
    <w:lvl w:ilvl="5" w:tplc="1C090005" w:tentative="1">
      <w:start w:val="1"/>
      <w:numFmt w:val="bullet"/>
      <w:lvlText w:val=""/>
      <w:lvlJc w:val="left"/>
      <w:pPr>
        <w:ind w:left="4604" w:hanging="360"/>
      </w:pPr>
      <w:rPr>
        <w:rFonts w:ascii="Wingdings" w:hAnsi="Wingdings" w:hint="default"/>
      </w:rPr>
    </w:lvl>
    <w:lvl w:ilvl="6" w:tplc="1C090001" w:tentative="1">
      <w:start w:val="1"/>
      <w:numFmt w:val="bullet"/>
      <w:lvlText w:val=""/>
      <w:lvlJc w:val="left"/>
      <w:pPr>
        <w:ind w:left="5324" w:hanging="360"/>
      </w:pPr>
      <w:rPr>
        <w:rFonts w:ascii="Symbol" w:hAnsi="Symbol" w:hint="default"/>
      </w:rPr>
    </w:lvl>
    <w:lvl w:ilvl="7" w:tplc="1C090003" w:tentative="1">
      <w:start w:val="1"/>
      <w:numFmt w:val="bullet"/>
      <w:lvlText w:val="o"/>
      <w:lvlJc w:val="left"/>
      <w:pPr>
        <w:ind w:left="6044" w:hanging="360"/>
      </w:pPr>
      <w:rPr>
        <w:rFonts w:ascii="Courier New" w:hAnsi="Courier New" w:cs="Courier New" w:hint="default"/>
      </w:rPr>
    </w:lvl>
    <w:lvl w:ilvl="8" w:tplc="1C090005" w:tentative="1">
      <w:start w:val="1"/>
      <w:numFmt w:val="bullet"/>
      <w:lvlText w:val=""/>
      <w:lvlJc w:val="left"/>
      <w:pPr>
        <w:ind w:left="6764" w:hanging="360"/>
      </w:pPr>
      <w:rPr>
        <w:rFonts w:ascii="Wingdings" w:hAnsi="Wingdings" w:hint="default"/>
      </w:rPr>
    </w:lvl>
  </w:abstractNum>
  <w:abstractNum w:abstractNumId="15">
    <w:nsid w:val="640A3160"/>
    <w:multiLevelType w:val="hybridMultilevel"/>
    <w:tmpl w:val="BEF667B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nsid w:val="653B4C9F"/>
    <w:multiLevelType w:val="hybridMultilevel"/>
    <w:tmpl w:val="6C50A55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nsid w:val="666B6B18"/>
    <w:multiLevelType w:val="hybridMultilevel"/>
    <w:tmpl w:val="6DFA97B0"/>
    <w:lvl w:ilvl="0" w:tplc="00840DA2">
      <w:numFmt w:val="bullet"/>
      <w:lvlText w:val=""/>
      <w:lvlJc w:val="left"/>
      <w:pPr>
        <w:ind w:left="862" w:hanging="360"/>
      </w:pPr>
      <w:rPr>
        <w:rFonts w:ascii="Symbol" w:eastAsiaTheme="minorHAnsi" w:hAnsi="Symbol" w:cstheme="minorBidi" w:hint="default"/>
      </w:rPr>
    </w:lvl>
    <w:lvl w:ilvl="1" w:tplc="1C090003" w:tentative="1">
      <w:start w:val="1"/>
      <w:numFmt w:val="bullet"/>
      <w:lvlText w:val="o"/>
      <w:lvlJc w:val="left"/>
      <w:pPr>
        <w:ind w:left="1582" w:hanging="360"/>
      </w:pPr>
      <w:rPr>
        <w:rFonts w:ascii="Courier New" w:hAnsi="Courier New" w:cs="Courier New" w:hint="default"/>
      </w:rPr>
    </w:lvl>
    <w:lvl w:ilvl="2" w:tplc="1C090005" w:tentative="1">
      <w:start w:val="1"/>
      <w:numFmt w:val="bullet"/>
      <w:lvlText w:val=""/>
      <w:lvlJc w:val="left"/>
      <w:pPr>
        <w:ind w:left="2302" w:hanging="360"/>
      </w:pPr>
      <w:rPr>
        <w:rFonts w:ascii="Wingdings" w:hAnsi="Wingdings" w:hint="default"/>
      </w:rPr>
    </w:lvl>
    <w:lvl w:ilvl="3" w:tplc="1C090001" w:tentative="1">
      <w:start w:val="1"/>
      <w:numFmt w:val="bullet"/>
      <w:lvlText w:val=""/>
      <w:lvlJc w:val="left"/>
      <w:pPr>
        <w:ind w:left="3022" w:hanging="360"/>
      </w:pPr>
      <w:rPr>
        <w:rFonts w:ascii="Symbol" w:hAnsi="Symbol" w:hint="default"/>
      </w:rPr>
    </w:lvl>
    <w:lvl w:ilvl="4" w:tplc="1C090003" w:tentative="1">
      <w:start w:val="1"/>
      <w:numFmt w:val="bullet"/>
      <w:lvlText w:val="o"/>
      <w:lvlJc w:val="left"/>
      <w:pPr>
        <w:ind w:left="3742" w:hanging="360"/>
      </w:pPr>
      <w:rPr>
        <w:rFonts w:ascii="Courier New" w:hAnsi="Courier New" w:cs="Courier New" w:hint="default"/>
      </w:rPr>
    </w:lvl>
    <w:lvl w:ilvl="5" w:tplc="1C090005" w:tentative="1">
      <w:start w:val="1"/>
      <w:numFmt w:val="bullet"/>
      <w:lvlText w:val=""/>
      <w:lvlJc w:val="left"/>
      <w:pPr>
        <w:ind w:left="4462" w:hanging="360"/>
      </w:pPr>
      <w:rPr>
        <w:rFonts w:ascii="Wingdings" w:hAnsi="Wingdings" w:hint="default"/>
      </w:rPr>
    </w:lvl>
    <w:lvl w:ilvl="6" w:tplc="1C090001" w:tentative="1">
      <w:start w:val="1"/>
      <w:numFmt w:val="bullet"/>
      <w:lvlText w:val=""/>
      <w:lvlJc w:val="left"/>
      <w:pPr>
        <w:ind w:left="5182" w:hanging="360"/>
      </w:pPr>
      <w:rPr>
        <w:rFonts w:ascii="Symbol" w:hAnsi="Symbol" w:hint="default"/>
      </w:rPr>
    </w:lvl>
    <w:lvl w:ilvl="7" w:tplc="1C090003" w:tentative="1">
      <w:start w:val="1"/>
      <w:numFmt w:val="bullet"/>
      <w:lvlText w:val="o"/>
      <w:lvlJc w:val="left"/>
      <w:pPr>
        <w:ind w:left="5902" w:hanging="360"/>
      </w:pPr>
      <w:rPr>
        <w:rFonts w:ascii="Courier New" w:hAnsi="Courier New" w:cs="Courier New" w:hint="default"/>
      </w:rPr>
    </w:lvl>
    <w:lvl w:ilvl="8" w:tplc="1C090005" w:tentative="1">
      <w:start w:val="1"/>
      <w:numFmt w:val="bullet"/>
      <w:lvlText w:val=""/>
      <w:lvlJc w:val="left"/>
      <w:pPr>
        <w:ind w:left="6622" w:hanging="360"/>
      </w:pPr>
      <w:rPr>
        <w:rFonts w:ascii="Wingdings" w:hAnsi="Wingdings" w:hint="default"/>
      </w:rPr>
    </w:lvl>
  </w:abstractNum>
  <w:abstractNum w:abstractNumId="18">
    <w:nsid w:val="688C1398"/>
    <w:multiLevelType w:val="hybridMultilevel"/>
    <w:tmpl w:val="B0C87B1C"/>
    <w:lvl w:ilvl="0" w:tplc="40F69530">
      <w:numFmt w:val="bullet"/>
      <w:lvlText w:val="•"/>
      <w:lvlJc w:val="left"/>
      <w:pPr>
        <w:ind w:left="720" w:hanging="360"/>
      </w:pPr>
      <w:rPr>
        <w:rFonts w:ascii="Calibri" w:eastAsia="Calibri" w:hAnsi="Calibri"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nsid w:val="758D61B8"/>
    <w:multiLevelType w:val="hybridMultilevel"/>
    <w:tmpl w:val="4C34D5AC"/>
    <w:lvl w:ilvl="0" w:tplc="40F69530">
      <w:numFmt w:val="bullet"/>
      <w:lvlText w:val="•"/>
      <w:lvlJc w:val="left"/>
      <w:pPr>
        <w:ind w:left="502" w:hanging="360"/>
      </w:pPr>
      <w:rPr>
        <w:rFonts w:ascii="Calibri" w:eastAsia="Calibri" w:hAnsi="Calibri" w:cs="Times New Roman" w:hint="default"/>
        <w:sz w:val="20"/>
        <w:szCs w:val="20"/>
      </w:rPr>
    </w:lvl>
    <w:lvl w:ilvl="1" w:tplc="1C090003">
      <w:start w:val="1"/>
      <w:numFmt w:val="bullet"/>
      <w:lvlText w:val="o"/>
      <w:lvlJc w:val="left"/>
      <w:pPr>
        <w:ind w:left="1222" w:hanging="360"/>
      </w:pPr>
      <w:rPr>
        <w:rFonts w:ascii="Courier New" w:hAnsi="Courier New" w:cs="Symbol" w:hint="default"/>
      </w:rPr>
    </w:lvl>
    <w:lvl w:ilvl="2" w:tplc="1C090005" w:tentative="1">
      <w:start w:val="1"/>
      <w:numFmt w:val="bullet"/>
      <w:lvlText w:val=""/>
      <w:lvlJc w:val="left"/>
      <w:pPr>
        <w:ind w:left="1942" w:hanging="360"/>
      </w:pPr>
      <w:rPr>
        <w:rFonts w:ascii="Wingdings" w:hAnsi="Wingdings" w:hint="default"/>
      </w:rPr>
    </w:lvl>
    <w:lvl w:ilvl="3" w:tplc="1C090001" w:tentative="1">
      <w:start w:val="1"/>
      <w:numFmt w:val="bullet"/>
      <w:lvlText w:val=""/>
      <w:lvlJc w:val="left"/>
      <w:pPr>
        <w:ind w:left="2662" w:hanging="360"/>
      </w:pPr>
      <w:rPr>
        <w:rFonts w:ascii="Symbol" w:hAnsi="Symbol" w:hint="default"/>
      </w:rPr>
    </w:lvl>
    <w:lvl w:ilvl="4" w:tplc="1C090003" w:tentative="1">
      <w:start w:val="1"/>
      <w:numFmt w:val="bullet"/>
      <w:lvlText w:val="o"/>
      <w:lvlJc w:val="left"/>
      <w:pPr>
        <w:ind w:left="3382" w:hanging="360"/>
      </w:pPr>
      <w:rPr>
        <w:rFonts w:ascii="Courier New" w:hAnsi="Courier New" w:cs="Symbol" w:hint="default"/>
      </w:rPr>
    </w:lvl>
    <w:lvl w:ilvl="5" w:tplc="1C090005" w:tentative="1">
      <w:start w:val="1"/>
      <w:numFmt w:val="bullet"/>
      <w:lvlText w:val=""/>
      <w:lvlJc w:val="left"/>
      <w:pPr>
        <w:ind w:left="4102" w:hanging="360"/>
      </w:pPr>
      <w:rPr>
        <w:rFonts w:ascii="Wingdings" w:hAnsi="Wingdings" w:hint="default"/>
      </w:rPr>
    </w:lvl>
    <w:lvl w:ilvl="6" w:tplc="1C090001" w:tentative="1">
      <w:start w:val="1"/>
      <w:numFmt w:val="bullet"/>
      <w:lvlText w:val=""/>
      <w:lvlJc w:val="left"/>
      <w:pPr>
        <w:ind w:left="4822" w:hanging="360"/>
      </w:pPr>
      <w:rPr>
        <w:rFonts w:ascii="Symbol" w:hAnsi="Symbol" w:hint="default"/>
      </w:rPr>
    </w:lvl>
    <w:lvl w:ilvl="7" w:tplc="1C090003" w:tentative="1">
      <w:start w:val="1"/>
      <w:numFmt w:val="bullet"/>
      <w:lvlText w:val="o"/>
      <w:lvlJc w:val="left"/>
      <w:pPr>
        <w:ind w:left="5542" w:hanging="360"/>
      </w:pPr>
      <w:rPr>
        <w:rFonts w:ascii="Courier New" w:hAnsi="Courier New" w:cs="Symbol" w:hint="default"/>
      </w:rPr>
    </w:lvl>
    <w:lvl w:ilvl="8" w:tplc="1C090005" w:tentative="1">
      <w:start w:val="1"/>
      <w:numFmt w:val="bullet"/>
      <w:lvlText w:val=""/>
      <w:lvlJc w:val="left"/>
      <w:pPr>
        <w:ind w:left="6262" w:hanging="360"/>
      </w:pPr>
      <w:rPr>
        <w:rFonts w:ascii="Wingdings" w:hAnsi="Wingdings" w:hint="default"/>
      </w:rPr>
    </w:lvl>
  </w:abstractNum>
  <w:num w:numId="1">
    <w:abstractNumId w:val="19"/>
  </w:num>
  <w:num w:numId="2">
    <w:abstractNumId w:val="16"/>
  </w:num>
  <w:num w:numId="3">
    <w:abstractNumId w:val="0"/>
  </w:num>
  <w:num w:numId="4">
    <w:abstractNumId w:val="5"/>
  </w:num>
  <w:num w:numId="5">
    <w:abstractNumId w:val="4"/>
  </w:num>
  <w:num w:numId="6">
    <w:abstractNumId w:val="15"/>
  </w:num>
  <w:num w:numId="7">
    <w:abstractNumId w:val="1"/>
  </w:num>
  <w:num w:numId="8">
    <w:abstractNumId w:val="10"/>
  </w:num>
  <w:num w:numId="9">
    <w:abstractNumId w:val="13"/>
  </w:num>
  <w:num w:numId="10">
    <w:abstractNumId w:val="18"/>
  </w:num>
  <w:num w:numId="11">
    <w:abstractNumId w:val="9"/>
  </w:num>
  <w:num w:numId="12">
    <w:abstractNumId w:val="8"/>
  </w:num>
  <w:num w:numId="13">
    <w:abstractNumId w:val="2"/>
  </w:num>
  <w:num w:numId="14">
    <w:abstractNumId w:val="17"/>
  </w:num>
  <w:num w:numId="15">
    <w:abstractNumId w:val="3"/>
  </w:num>
  <w:num w:numId="16">
    <w:abstractNumId w:val="12"/>
  </w:num>
  <w:num w:numId="17">
    <w:abstractNumId w:val="14"/>
  </w:num>
  <w:num w:numId="18">
    <w:abstractNumId w:val="6"/>
  </w:num>
  <w:num w:numId="19">
    <w:abstractNumId w:val="11"/>
  </w:num>
  <w:num w:numId="20">
    <w:abstractNumId w:val="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32A2"/>
    <w:rsid w:val="000245A3"/>
    <w:rsid w:val="00040582"/>
    <w:rsid w:val="00076E7C"/>
    <w:rsid w:val="000832A2"/>
    <w:rsid w:val="0008401F"/>
    <w:rsid w:val="00094F4F"/>
    <w:rsid w:val="0009568E"/>
    <w:rsid w:val="000B08C9"/>
    <w:rsid w:val="000D68B2"/>
    <w:rsid w:val="000D6EEB"/>
    <w:rsid w:val="00101407"/>
    <w:rsid w:val="00103D57"/>
    <w:rsid w:val="00117F8E"/>
    <w:rsid w:val="00166EE5"/>
    <w:rsid w:val="001C3091"/>
    <w:rsid w:val="0022622D"/>
    <w:rsid w:val="00240F45"/>
    <w:rsid w:val="00247F93"/>
    <w:rsid w:val="00265E9E"/>
    <w:rsid w:val="00267D97"/>
    <w:rsid w:val="00271CB1"/>
    <w:rsid w:val="00281366"/>
    <w:rsid w:val="00296871"/>
    <w:rsid w:val="002B6E5A"/>
    <w:rsid w:val="002F00F7"/>
    <w:rsid w:val="002F682D"/>
    <w:rsid w:val="00306754"/>
    <w:rsid w:val="003466EB"/>
    <w:rsid w:val="00351E82"/>
    <w:rsid w:val="00351FB5"/>
    <w:rsid w:val="003705C2"/>
    <w:rsid w:val="0038061D"/>
    <w:rsid w:val="00383508"/>
    <w:rsid w:val="00397037"/>
    <w:rsid w:val="003A11F5"/>
    <w:rsid w:val="003B3CAF"/>
    <w:rsid w:val="003C71EB"/>
    <w:rsid w:val="003D0548"/>
    <w:rsid w:val="003D4CBD"/>
    <w:rsid w:val="003F7632"/>
    <w:rsid w:val="004024D1"/>
    <w:rsid w:val="00425A4D"/>
    <w:rsid w:val="004733E8"/>
    <w:rsid w:val="004A4133"/>
    <w:rsid w:val="004B64F0"/>
    <w:rsid w:val="00523404"/>
    <w:rsid w:val="00524322"/>
    <w:rsid w:val="005624AE"/>
    <w:rsid w:val="005631F6"/>
    <w:rsid w:val="00577852"/>
    <w:rsid w:val="00586103"/>
    <w:rsid w:val="0059570B"/>
    <w:rsid w:val="005B6897"/>
    <w:rsid w:val="005D654B"/>
    <w:rsid w:val="005F331B"/>
    <w:rsid w:val="00655E8A"/>
    <w:rsid w:val="00693BE2"/>
    <w:rsid w:val="006A4621"/>
    <w:rsid w:val="006C517F"/>
    <w:rsid w:val="006C7AF3"/>
    <w:rsid w:val="006D2F4B"/>
    <w:rsid w:val="00732520"/>
    <w:rsid w:val="007326C5"/>
    <w:rsid w:val="0073338F"/>
    <w:rsid w:val="007A5F3A"/>
    <w:rsid w:val="007C3CBB"/>
    <w:rsid w:val="007E2D0C"/>
    <w:rsid w:val="007F0BB8"/>
    <w:rsid w:val="00816601"/>
    <w:rsid w:val="00840309"/>
    <w:rsid w:val="00845487"/>
    <w:rsid w:val="00890AF3"/>
    <w:rsid w:val="008B3B4F"/>
    <w:rsid w:val="008F19E2"/>
    <w:rsid w:val="0090275B"/>
    <w:rsid w:val="0090278D"/>
    <w:rsid w:val="00904576"/>
    <w:rsid w:val="00907C86"/>
    <w:rsid w:val="00913042"/>
    <w:rsid w:val="00940EA7"/>
    <w:rsid w:val="0096534A"/>
    <w:rsid w:val="009716C4"/>
    <w:rsid w:val="00973F6E"/>
    <w:rsid w:val="009765CF"/>
    <w:rsid w:val="0099484D"/>
    <w:rsid w:val="009B4F21"/>
    <w:rsid w:val="009F0ADE"/>
    <w:rsid w:val="00A44EA2"/>
    <w:rsid w:val="00AD6E9E"/>
    <w:rsid w:val="00AD7CD9"/>
    <w:rsid w:val="00AF5CDC"/>
    <w:rsid w:val="00B25D53"/>
    <w:rsid w:val="00B53848"/>
    <w:rsid w:val="00B573C0"/>
    <w:rsid w:val="00B65480"/>
    <w:rsid w:val="00B67ADF"/>
    <w:rsid w:val="00B7179E"/>
    <w:rsid w:val="00BD11AE"/>
    <w:rsid w:val="00BD71CE"/>
    <w:rsid w:val="00BF3868"/>
    <w:rsid w:val="00C13470"/>
    <w:rsid w:val="00C151FB"/>
    <w:rsid w:val="00C17607"/>
    <w:rsid w:val="00C17D92"/>
    <w:rsid w:val="00C55A8A"/>
    <w:rsid w:val="00C83591"/>
    <w:rsid w:val="00C8463C"/>
    <w:rsid w:val="00CC7CC5"/>
    <w:rsid w:val="00CD65C7"/>
    <w:rsid w:val="00CF674E"/>
    <w:rsid w:val="00D21686"/>
    <w:rsid w:val="00D31FBA"/>
    <w:rsid w:val="00D476AD"/>
    <w:rsid w:val="00D5575E"/>
    <w:rsid w:val="00DB525C"/>
    <w:rsid w:val="00DE7698"/>
    <w:rsid w:val="00E02004"/>
    <w:rsid w:val="00E52D9F"/>
    <w:rsid w:val="00E5686C"/>
    <w:rsid w:val="00E7297A"/>
    <w:rsid w:val="00EA15C8"/>
    <w:rsid w:val="00EA18EB"/>
    <w:rsid w:val="00EB534E"/>
    <w:rsid w:val="00F131E8"/>
    <w:rsid w:val="00F151D1"/>
    <w:rsid w:val="00F377B9"/>
    <w:rsid w:val="00F44A0C"/>
    <w:rsid w:val="00F67771"/>
    <w:rsid w:val="00F74F79"/>
    <w:rsid w:val="00F84695"/>
    <w:rsid w:val="00F92A7D"/>
    <w:rsid w:val="00FA4C6C"/>
    <w:rsid w:val="00FE38E5"/>
    <w:rsid w:val="00FE7898"/>
    <w:rsid w:val="00FF781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3" w:uiPriority="0"/>
    <w:lsdException w:name="Strong" w:semiHidden="0" w:uiPriority="22" w:unhideWhenUsed="0" w:qFormat="1"/>
    <w:lsdException w:name="Emphasis" w:semiHidden="0" w:uiPriority="20" w:unhideWhenUsed="0" w:qFormat="1"/>
    <w:lsdException w:name="Normal (Web)"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05C2"/>
  </w:style>
  <w:style w:type="paragraph" w:styleId="Heading1">
    <w:name w:val="heading 1"/>
    <w:basedOn w:val="Normal"/>
    <w:next w:val="Normal"/>
    <w:link w:val="Heading1Char"/>
    <w:uiPriority w:val="9"/>
    <w:qFormat/>
    <w:rsid w:val="00B7179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03D57"/>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103D57"/>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103D57"/>
    <w:pPr>
      <w:keepNext/>
      <w:keepLines/>
      <w:spacing w:before="40" w:after="0" w:line="259" w:lineRule="auto"/>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unhideWhenUsed/>
    <w:qFormat/>
    <w:rsid w:val="00103D57"/>
    <w:pPr>
      <w:keepNext/>
      <w:keepLines/>
      <w:spacing w:before="40" w:after="0" w:line="259" w:lineRule="auto"/>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unhideWhenUsed/>
    <w:qFormat/>
    <w:rsid w:val="00103D57"/>
    <w:pPr>
      <w:keepNext/>
      <w:keepLines/>
      <w:spacing w:before="40" w:after="0" w:line="259" w:lineRule="auto"/>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unhideWhenUsed/>
    <w:qFormat/>
    <w:rsid w:val="00103D57"/>
    <w:pPr>
      <w:keepNext/>
      <w:keepLines/>
      <w:spacing w:before="40" w:after="0" w:line="259" w:lineRule="auto"/>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unhideWhenUsed/>
    <w:qFormat/>
    <w:rsid w:val="00103D57"/>
    <w:pPr>
      <w:keepNext/>
      <w:keepLines/>
      <w:spacing w:before="40" w:after="0" w:line="259" w:lineRule="auto"/>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unhideWhenUsed/>
    <w:qFormat/>
    <w:rsid w:val="00103D57"/>
    <w:pPr>
      <w:keepNext/>
      <w:keepLines/>
      <w:spacing w:before="40" w:after="0" w:line="259" w:lineRule="auto"/>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nhideWhenUsed/>
    <w:rsid w:val="000832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832A2"/>
    <w:rPr>
      <w:rFonts w:ascii="Tahoma" w:hAnsi="Tahoma" w:cs="Tahoma"/>
      <w:sz w:val="16"/>
      <w:szCs w:val="16"/>
    </w:rPr>
  </w:style>
  <w:style w:type="paragraph" w:styleId="Header">
    <w:name w:val="header"/>
    <w:basedOn w:val="Normal"/>
    <w:link w:val="HeaderChar"/>
    <w:unhideWhenUsed/>
    <w:rsid w:val="0090278D"/>
    <w:pPr>
      <w:tabs>
        <w:tab w:val="center" w:pos="4513"/>
        <w:tab w:val="right" w:pos="9026"/>
      </w:tabs>
      <w:spacing w:after="0" w:line="240" w:lineRule="auto"/>
    </w:pPr>
  </w:style>
  <w:style w:type="character" w:customStyle="1" w:styleId="HeaderChar">
    <w:name w:val="Header Char"/>
    <w:basedOn w:val="DefaultParagraphFont"/>
    <w:link w:val="Header"/>
    <w:rsid w:val="0090278D"/>
  </w:style>
  <w:style w:type="paragraph" w:styleId="Footer">
    <w:name w:val="footer"/>
    <w:basedOn w:val="Normal"/>
    <w:link w:val="FooterChar"/>
    <w:unhideWhenUsed/>
    <w:rsid w:val="0090278D"/>
    <w:pPr>
      <w:tabs>
        <w:tab w:val="center" w:pos="4513"/>
        <w:tab w:val="right" w:pos="9026"/>
      </w:tabs>
      <w:spacing w:after="0" w:line="240" w:lineRule="auto"/>
    </w:pPr>
  </w:style>
  <w:style w:type="character" w:customStyle="1" w:styleId="FooterChar">
    <w:name w:val="Footer Char"/>
    <w:basedOn w:val="DefaultParagraphFont"/>
    <w:link w:val="Footer"/>
    <w:rsid w:val="0090278D"/>
  </w:style>
  <w:style w:type="paragraph" w:styleId="NoSpacing">
    <w:name w:val="No Spacing"/>
    <w:uiPriority w:val="1"/>
    <w:qFormat/>
    <w:rsid w:val="00B7179E"/>
    <w:pPr>
      <w:spacing w:after="0" w:line="240" w:lineRule="auto"/>
    </w:pPr>
  </w:style>
  <w:style w:type="character" w:customStyle="1" w:styleId="Heading1Char">
    <w:name w:val="Heading 1 Char"/>
    <w:basedOn w:val="DefaultParagraphFont"/>
    <w:link w:val="Heading1"/>
    <w:uiPriority w:val="9"/>
    <w:rsid w:val="00B7179E"/>
    <w:rPr>
      <w:rFonts w:asciiTheme="majorHAnsi" w:eastAsiaTheme="majorEastAsia" w:hAnsiTheme="majorHAnsi" w:cstheme="majorBidi"/>
      <w:color w:val="365F91" w:themeColor="accent1" w:themeShade="BF"/>
      <w:sz w:val="32"/>
      <w:szCs w:val="32"/>
    </w:rPr>
  </w:style>
  <w:style w:type="character" w:styleId="SubtleEmphasis">
    <w:name w:val="Subtle Emphasis"/>
    <w:basedOn w:val="DefaultParagraphFont"/>
    <w:uiPriority w:val="19"/>
    <w:qFormat/>
    <w:rsid w:val="00B7179E"/>
    <w:rPr>
      <w:i/>
      <w:iCs/>
      <w:color w:val="404040" w:themeColor="text1" w:themeTint="BF"/>
    </w:rPr>
  </w:style>
  <w:style w:type="paragraph" w:styleId="Subtitle">
    <w:name w:val="Subtitle"/>
    <w:basedOn w:val="Normal"/>
    <w:next w:val="Normal"/>
    <w:link w:val="SubtitleChar"/>
    <w:uiPriority w:val="11"/>
    <w:qFormat/>
    <w:rsid w:val="00B7179E"/>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7179E"/>
    <w:rPr>
      <w:rFonts w:eastAsiaTheme="minorEastAsia"/>
      <w:color w:val="5A5A5A" w:themeColor="text1" w:themeTint="A5"/>
      <w:spacing w:val="15"/>
    </w:rPr>
  </w:style>
  <w:style w:type="character" w:styleId="Emphasis">
    <w:name w:val="Emphasis"/>
    <w:basedOn w:val="DefaultParagraphFont"/>
    <w:uiPriority w:val="20"/>
    <w:qFormat/>
    <w:rsid w:val="00B7179E"/>
    <w:rPr>
      <w:i/>
      <w:iCs/>
    </w:rPr>
  </w:style>
  <w:style w:type="paragraph" w:styleId="Quote">
    <w:name w:val="Quote"/>
    <w:basedOn w:val="Normal"/>
    <w:next w:val="Normal"/>
    <w:link w:val="QuoteChar"/>
    <w:uiPriority w:val="29"/>
    <w:qFormat/>
    <w:rsid w:val="00B7179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7179E"/>
    <w:rPr>
      <w:i/>
      <w:iCs/>
      <w:color w:val="404040" w:themeColor="text1" w:themeTint="BF"/>
    </w:rPr>
  </w:style>
  <w:style w:type="table" w:styleId="LightList-Accent1">
    <w:name w:val="Light List Accent 1"/>
    <w:basedOn w:val="TableNormal"/>
    <w:uiPriority w:val="61"/>
    <w:unhideWhenUsed/>
    <w:rsid w:val="00103D57"/>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2Char">
    <w:name w:val="Heading 2 Char"/>
    <w:basedOn w:val="DefaultParagraphFont"/>
    <w:link w:val="Heading2"/>
    <w:uiPriority w:val="9"/>
    <w:rsid w:val="00103D57"/>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103D57"/>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103D57"/>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rsid w:val="00103D57"/>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rsid w:val="00103D57"/>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rsid w:val="00103D57"/>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rsid w:val="00103D57"/>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rsid w:val="00103D57"/>
    <w:rPr>
      <w:rFonts w:asciiTheme="majorHAnsi" w:eastAsiaTheme="majorEastAsia" w:hAnsiTheme="majorHAnsi" w:cstheme="majorBidi"/>
      <w:i/>
      <w:iCs/>
      <w:color w:val="244061" w:themeColor="accent1" w:themeShade="80"/>
    </w:rPr>
  </w:style>
  <w:style w:type="character" w:styleId="Strong">
    <w:name w:val="Strong"/>
    <w:basedOn w:val="DefaultParagraphFont"/>
    <w:uiPriority w:val="22"/>
    <w:qFormat/>
    <w:rsid w:val="00103D57"/>
    <w:rPr>
      <w:b/>
      <w:bCs/>
    </w:rPr>
  </w:style>
  <w:style w:type="paragraph" w:styleId="NormalWeb">
    <w:name w:val="Normal (Web)"/>
    <w:basedOn w:val="Normal"/>
    <w:unhideWhenUsed/>
    <w:rsid w:val="00103D57"/>
    <w:pPr>
      <w:spacing w:before="100" w:beforeAutospacing="1" w:after="100" w:afterAutospacing="1" w:line="240" w:lineRule="auto"/>
    </w:pPr>
    <w:rPr>
      <w:rFonts w:ascii="Times New Roman" w:eastAsiaTheme="minorEastAsia" w:hAnsi="Times New Roman" w:cs="Times New Roman"/>
      <w:sz w:val="24"/>
      <w:szCs w:val="24"/>
      <w:lang w:eastAsia="en-ZA"/>
    </w:rPr>
  </w:style>
  <w:style w:type="numbering" w:customStyle="1" w:styleId="NoList1">
    <w:name w:val="No List1"/>
    <w:next w:val="NoList"/>
    <w:semiHidden/>
    <w:unhideWhenUsed/>
    <w:rsid w:val="00103D57"/>
  </w:style>
  <w:style w:type="paragraph" w:styleId="TOC2">
    <w:name w:val="toc 2"/>
    <w:basedOn w:val="Normal"/>
    <w:next w:val="Normal"/>
    <w:autoRedefine/>
    <w:uiPriority w:val="39"/>
    <w:rsid w:val="00103D57"/>
    <w:pPr>
      <w:spacing w:after="0" w:line="240" w:lineRule="auto"/>
      <w:ind w:left="180"/>
    </w:pPr>
    <w:rPr>
      <w:rFonts w:ascii="Tahoma" w:eastAsia="Times New Roman" w:hAnsi="Tahoma" w:cs="Times New Roman"/>
      <w:b/>
      <w:smallCaps/>
      <w:szCs w:val="20"/>
      <w:lang w:val="en-GB"/>
    </w:rPr>
  </w:style>
  <w:style w:type="paragraph" w:customStyle="1" w:styleId="Labels">
    <w:name w:val="Labels"/>
    <w:basedOn w:val="Normal"/>
    <w:rsid w:val="00103D57"/>
    <w:pPr>
      <w:spacing w:after="0" w:line="240" w:lineRule="auto"/>
    </w:pPr>
    <w:rPr>
      <w:rFonts w:ascii="Arial" w:eastAsia="Times New Roman" w:hAnsi="Arial" w:cs="Times New Roman"/>
      <w:b/>
      <w:sz w:val="18"/>
      <w:szCs w:val="20"/>
      <w:lang w:val="en-US"/>
    </w:rPr>
  </w:style>
  <w:style w:type="paragraph" w:styleId="TOC1">
    <w:name w:val="toc 1"/>
    <w:basedOn w:val="Normal"/>
    <w:next w:val="Normal"/>
    <w:autoRedefine/>
    <w:uiPriority w:val="39"/>
    <w:rsid w:val="00103D57"/>
    <w:pPr>
      <w:spacing w:before="120" w:after="120" w:line="240" w:lineRule="auto"/>
    </w:pPr>
    <w:rPr>
      <w:rFonts w:ascii="Tahoma" w:eastAsia="Times New Roman" w:hAnsi="Tahoma" w:cs="Times New Roman"/>
      <w:b/>
      <w:i/>
      <w:caps/>
      <w:szCs w:val="20"/>
      <w:lang w:val="en-GB"/>
    </w:rPr>
  </w:style>
  <w:style w:type="paragraph" w:styleId="TOC3">
    <w:name w:val="toc 3"/>
    <w:basedOn w:val="Normal"/>
    <w:next w:val="Normal"/>
    <w:autoRedefine/>
    <w:uiPriority w:val="39"/>
    <w:rsid w:val="00103D57"/>
    <w:pPr>
      <w:spacing w:after="0" w:line="240" w:lineRule="auto"/>
      <w:ind w:left="360"/>
    </w:pPr>
    <w:rPr>
      <w:rFonts w:ascii="Tahoma" w:eastAsia="Times New Roman" w:hAnsi="Tahoma" w:cs="Times New Roman"/>
      <w:szCs w:val="20"/>
      <w:lang w:val="en-GB"/>
    </w:rPr>
  </w:style>
  <w:style w:type="paragraph" w:styleId="TOC4">
    <w:name w:val="toc 4"/>
    <w:basedOn w:val="Normal"/>
    <w:next w:val="Normal"/>
    <w:autoRedefine/>
    <w:semiHidden/>
    <w:rsid w:val="00103D57"/>
    <w:pPr>
      <w:spacing w:after="0" w:line="240" w:lineRule="auto"/>
      <w:ind w:left="540"/>
    </w:pPr>
    <w:rPr>
      <w:rFonts w:ascii="Times New Roman" w:eastAsia="Times New Roman" w:hAnsi="Times New Roman" w:cs="Times New Roman"/>
      <w:sz w:val="18"/>
      <w:szCs w:val="20"/>
      <w:lang w:val="en-GB"/>
    </w:rPr>
  </w:style>
  <w:style w:type="paragraph" w:styleId="TOC5">
    <w:name w:val="toc 5"/>
    <w:basedOn w:val="Normal"/>
    <w:next w:val="Normal"/>
    <w:autoRedefine/>
    <w:semiHidden/>
    <w:rsid w:val="00103D57"/>
    <w:pPr>
      <w:spacing w:after="0" w:line="240" w:lineRule="auto"/>
      <w:ind w:left="720"/>
    </w:pPr>
    <w:rPr>
      <w:rFonts w:ascii="Times New Roman" w:eastAsia="Times New Roman" w:hAnsi="Times New Roman" w:cs="Times New Roman"/>
      <w:sz w:val="18"/>
      <w:szCs w:val="20"/>
      <w:lang w:val="en-GB"/>
    </w:rPr>
  </w:style>
  <w:style w:type="paragraph" w:styleId="TOC6">
    <w:name w:val="toc 6"/>
    <w:basedOn w:val="Normal"/>
    <w:next w:val="Normal"/>
    <w:autoRedefine/>
    <w:semiHidden/>
    <w:rsid w:val="00103D57"/>
    <w:pPr>
      <w:spacing w:after="0" w:line="240" w:lineRule="auto"/>
      <w:ind w:left="900"/>
    </w:pPr>
    <w:rPr>
      <w:rFonts w:ascii="Times New Roman" w:eastAsia="Times New Roman" w:hAnsi="Times New Roman" w:cs="Times New Roman"/>
      <w:sz w:val="18"/>
      <w:szCs w:val="20"/>
      <w:lang w:val="en-GB"/>
    </w:rPr>
  </w:style>
  <w:style w:type="paragraph" w:styleId="TOC7">
    <w:name w:val="toc 7"/>
    <w:basedOn w:val="Normal"/>
    <w:next w:val="Normal"/>
    <w:autoRedefine/>
    <w:semiHidden/>
    <w:rsid w:val="00103D57"/>
    <w:pPr>
      <w:spacing w:after="0" w:line="240" w:lineRule="auto"/>
      <w:ind w:left="1080"/>
    </w:pPr>
    <w:rPr>
      <w:rFonts w:ascii="Times New Roman" w:eastAsia="Times New Roman" w:hAnsi="Times New Roman" w:cs="Times New Roman"/>
      <w:sz w:val="18"/>
      <w:szCs w:val="20"/>
      <w:lang w:val="en-GB"/>
    </w:rPr>
  </w:style>
  <w:style w:type="paragraph" w:styleId="TOC8">
    <w:name w:val="toc 8"/>
    <w:basedOn w:val="Normal"/>
    <w:next w:val="Normal"/>
    <w:autoRedefine/>
    <w:semiHidden/>
    <w:rsid w:val="00103D57"/>
    <w:pPr>
      <w:spacing w:after="0" w:line="240" w:lineRule="auto"/>
      <w:ind w:left="1260"/>
    </w:pPr>
    <w:rPr>
      <w:rFonts w:ascii="Times New Roman" w:eastAsia="Times New Roman" w:hAnsi="Times New Roman" w:cs="Times New Roman"/>
      <w:sz w:val="18"/>
      <w:szCs w:val="20"/>
      <w:lang w:val="en-GB"/>
    </w:rPr>
  </w:style>
  <w:style w:type="paragraph" w:styleId="TOC9">
    <w:name w:val="toc 9"/>
    <w:basedOn w:val="Normal"/>
    <w:next w:val="Normal"/>
    <w:autoRedefine/>
    <w:semiHidden/>
    <w:rsid w:val="00103D57"/>
    <w:pPr>
      <w:spacing w:after="0" w:line="240" w:lineRule="auto"/>
      <w:ind w:left="1440"/>
    </w:pPr>
    <w:rPr>
      <w:rFonts w:ascii="Times New Roman" w:eastAsia="Times New Roman" w:hAnsi="Times New Roman" w:cs="Times New Roman"/>
      <w:sz w:val="18"/>
      <w:szCs w:val="20"/>
      <w:lang w:val="en-GB"/>
    </w:rPr>
  </w:style>
  <w:style w:type="character" w:styleId="Hyperlink">
    <w:name w:val="Hyperlink"/>
    <w:uiPriority w:val="99"/>
    <w:rsid w:val="00103D57"/>
    <w:rPr>
      <w:color w:val="0000FF"/>
      <w:u w:val="single"/>
    </w:rPr>
  </w:style>
  <w:style w:type="paragraph" w:styleId="BodyText">
    <w:name w:val="Body Text"/>
    <w:basedOn w:val="Normal"/>
    <w:link w:val="BodyTextChar"/>
    <w:rsid w:val="00103D57"/>
    <w:pPr>
      <w:spacing w:after="0" w:line="240" w:lineRule="auto"/>
    </w:pPr>
    <w:rPr>
      <w:rFonts w:ascii="Tahoma" w:eastAsia="Times New Roman" w:hAnsi="Tahoma" w:cs="Tahoma"/>
      <w:szCs w:val="20"/>
      <w:lang w:val="en-GB"/>
    </w:rPr>
  </w:style>
  <w:style w:type="character" w:customStyle="1" w:styleId="BodyTextChar">
    <w:name w:val="Body Text Char"/>
    <w:basedOn w:val="DefaultParagraphFont"/>
    <w:link w:val="BodyText"/>
    <w:rsid w:val="00103D57"/>
    <w:rPr>
      <w:rFonts w:ascii="Tahoma" w:eastAsia="Times New Roman" w:hAnsi="Tahoma" w:cs="Tahoma"/>
      <w:szCs w:val="20"/>
      <w:lang w:val="en-GB"/>
    </w:rPr>
  </w:style>
  <w:style w:type="paragraph" w:styleId="BodyText2">
    <w:name w:val="Body Text 2"/>
    <w:basedOn w:val="Normal"/>
    <w:link w:val="BodyText2Char"/>
    <w:rsid w:val="00103D57"/>
    <w:pPr>
      <w:spacing w:after="0" w:line="240" w:lineRule="auto"/>
      <w:jc w:val="center"/>
    </w:pPr>
    <w:rPr>
      <w:rFonts w:ascii="Arial" w:eastAsia="Times New Roman" w:hAnsi="Arial" w:cs="Times New Roman"/>
      <w:szCs w:val="20"/>
      <w:lang w:val="en-GB"/>
    </w:rPr>
  </w:style>
  <w:style w:type="character" w:customStyle="1" w:styleId="BodyText2Char">
    <w:name w:val="Body Text 2 Char"/>
    <w:basedOn w:val="DefaultParagraphFont"/>
    <w:link w:val="BodyText2"/>
    <w:rsid w:val="00103D57"/>
    <w:rPr>
      <w:rFonts w:ascii="Arial" w:eastAsia="Times New Roman" w:hAnsi="Arial" w:cs="Times New Roman"/>
      <w:szCs w:val="20"/>
      <w:lang w:val="en-GB"/>
    </w:rPr>
  </w:style>
  <w:style w:type="paragraph" w:styleId="BodyText3">
    <w:name w:val="Body Text 3"/>
    <w:basedOn w:val="Normal"/>
    <w:link w:val="BodyText3Char"/>
    <w:rsid w:val="00103D57"/>
    <w:pPr>
      <w:spacing w:after="0" w:line="240" w:lineRule="auto"/>
      <w:jc w:val="center"/>
    </w:pPr>
    <w:rPr>
      <w:rFonts w:ascii="Arial" w:eastAsia="Times New Roman" w:hAnsi="Arial" w:cs="Times New Roman"/>
      <w:b/>
      <w:bCs/>
      <w:szCs w:val="20"/>
      <w:lang w:val="en-GB"/>
    </w:rPr>
  </w:style>
  <w:style w:type="character" w:customStyle="1" w:styleId="BodyText3Char">
    <w:name w:val="Body Text 3 Char"/>
    <w:basedOn w:val="DefaultParagraphFont"/>
    <w:link w:val="BodyText3"/>
    <w:rsid w:val="00103D57"/>
    <w:rPr>
      <w:rFonts w:ascii="Arial" w:eastAsia="Times New Roman" w:hAnsi="Arial" w:cs="Times New Roman"/>
      <w:b/>
      <w:bCs/>
      <w:szCs w:val="20"/>
      <w:lang w:val="en-GB"/>
    </w:rPr>
  </w:style>
  <w:style w:type="paragraph" w:customStyle="1" w:styleId="Quick">
    <w:name w:val="Quick _"/>
    <w:rsid w:val="00103D57"/>
    <w:pPr>
      <w:autoSpaceDE w:val="0"/>
      <w:autoSpaceDN w:val="0"/>
      <w:adjustRightInd w:val="0"/>
      <w:spacing w:after="0" w:line="240" w:lineRule="auto"/>
      <w:ind w:left="-1440"/>
    </w:pPr>
    <w:rPr>
      <w:rFonts w:ascii="Times New Roman" w:eastAsia="Times New Roman" w:hAnsi="Times New Roman" w:cs="Times New Roman"/>
      <w:sz w:val="20"/>
      <w:szCs w:val="24"/>
      <w:lang w:val="en-GB"/>
    </w:rPr>
  </w:style>
  <w:style w:type="character" w:styleId="PageNumber">
    <w:name w:val="page number"/>
    <w:basedOn w:val="DefaultParagraphFont"/>
    <w:rsid w:val="00103D57"/>
  </w:style>
  <w:style w:type="paragraph" w:styleId="Title">
    <w:name w:val="Title"/>
    <w:basedOn w:val="Normal"/>
    <w:next w:val="Normal"/>
    <w:link w:val="TitleChar"/>
    <w:uiPriority w:val="10"/>
    <w:qFormat/>
    <w:rsid w:val="00103D57"/>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103D57"/>
    <w:rPr>
      <w:rFonts w:asciiTheme="majorHAnsi" w:eastAsiaTheme="majorEastAsia" w:hAnsiTheme="majorHAnsi" w:cstheme="majorBidi"/>
      <w:caps/>
      <w:color w:val="1F497D" w:themeColor="text2"/>
      <w:spacing w:val="-15"/>
      <w:sz w:val="72"/>
      <w:szCs w:val="72"/>
    </w:rPr>
  </w:style>
  <w:style w:type="table" w:styleId="TableGrid">
    <w:name w:val="Table Grid"/>
    <w:basedOn w:val="TableNormal"/>
    <w:rsid w:val="00103D57"/>
    <w:pPr>
      <w:spacing w:after="0" w:line="240" w:lineRule="auto"/>
    </w:pPr>
    <w:rPr>
      <w:rFonts w:ascii="Times New Roman" w:eastAsia="Times New Roman" w:hAnsi="Times New Roman"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103D57"/>
    <w:pPr>
      <w:spacing w:after="160" w:line="259" w:lineRule="auto"/>
      <w:ind w:left="720"/>
      <w:contextualSpacing/>
    </w:pPr>
    <w:rPr>
      <w:rFonts w:eastAsiaTheme="minorEastAsia"/>
    </w:rPr>
  </w:style>
  <w:style w:type="character" w:customStyle="1" w:styleId="ListParagraphChar">
    <w:name w:val="List Paragraph Char"/>
    <w:link w:val="ListParagraph"/>
    <w:uiPriority w:val="34"/>
    <w:locked/>
    <w:rsid w:val="00103D57"/>
    <w:rPr>
      <w:rFonts w:eastAsiaTheme="minorEastAsia"/>
    </w:rPr>
  </w:style>
  <w:style w:type="paragraph" w:styleId="BodyTextIndent">
    <w:name w:val="Body Text Indent"/>
    <w:basedOn w:val="Normal"/>
    <w:link w:val="BodyTextIndentChar"/>
    <w:rsid w:val="00103D57"/>
    <w:pPr>
      <w:suppressAutoHyphens/>
      <w:autoSpaceDN w:val="0"/>
      <w:spacing w:after="120" w:line="240" w:lineRule="auto"/>
      <w:ind w:left="283"/>
      <w:textAlignment w:val="baseline"/>
    </w:pPr>
    <w:rPr>
      <w:rFonts w:ascii="Arial" w:eastAsia="Times New Roman" w:hAnsi="Arial" w:cs="Times New Roman"/>
      <w:sz w:val="20"/>
      <w:szCs w:val="24"/>
    </w:rPr>
  </w:style>
  <w:style w:type="character" w:customStyle="1" w:styleId="BodyTextIndentChar">
    <w:name w:val="Body Text Indent Char"/>
    <w:basedOn w:val="DefaultParagraphFont"/>
    <w:link w:val="BodyTextIndent"/>
    <w:rsid w:val="00103D57"/>
    <w:rPr>
      <w:rFonts w:ascii="Arial" w:eastAsia="Times New Roman" w:hAnsi="Arial" w:cs="Times New Roman"/>
      <w:sz w:val="20"/>
      <w:szCs w:val="24"/>
    </w:rPr>
  </w:style>
  <w:style w:type="paragraph" w:styleId="BodyTextIndent3">
    <w:name w:val="Body Text Indent 3"/>
    <w:basedOn w:val="Normal"/>
    <w:link w:val="BodyTextIndent3Char"/>
    <w:rsid w:val="00103D57"/>
    <w:pPr>
      <w:suppressAutoHyphens/>
      <w:autoSpaceDN w:val="0"/>
      <w:spacing w:after="120" w:line="240" w:lineRule="auto"/>
      <w:ind w:left="283"/>
      <w:textAlignment w:val="baseline"/>
    </w:pPr>
    <w:rPr>
      <w:rFonts w:ascii="Arial" w:eastAsia="Times New Roman" w:hAnsi="Arial" w:cs="Times New Roman"/>
      <w:sz w:val="16"/>
      <w:szCs w:val="16"/>
    </w:rPr>
  </w:style>
  <w:style w:type="character" w:customStyle="1" w:styleId="BodyTextIndent3Char">
    <w:name w:val="Body Text Indent 3 Char"/>
    <w:basedOn w:val="DefaultParagraphFont"/>
    <w:link w:val="BodyTextIndent3"/>
    <w:rsid w:val="00103D57"/>
    <w:rPr>
      <w:rFonts w:ascii="Arial" w:eastAsia="Times New Roman" w:hAnsi="Arial" w:cs="Times New Roman"/>
      <w:sz w:val="16"/>
      <w:szCs w:val="16"/>
    </w:rPr>
  </w:style>
  <w:style w:type="paragraph" w:styleId="TOCHeading">
    <w:name w:val="TOC Heading"/>
    <w:basedOn w:val="Heading1"/>
    <w:next w:val="Normal"/>
    <w:uiPriority w:val="39"/>
    <w:semiHidden/>
    <w:unhideWhenUsed/>
    <w:qFormat/>
    <w:rsid w:val="00103D57"/>
    <w:pPr>
      <w:spacing w:before="400" w:after="40" w:line="240" w:lineRule="auto"/>
      <w:outlineLvl w:val="9"/>
    </w:pPr>
    <w:rPr>
      <w:color w:val="244061" w:themeColor="accent1" w:themeShade="80"/>
      <w:sz w:val="36"/>
      <w:szCs w:val="36"/>
    </w:rPr>
  </w:style>
  <w:style w:type="paragraph" w:customStyle="1" w:styleId="Default">
    <w:name w:val="Default"/>
    <w:rsid w:val="00103D57"/>
    <w:pPr>
      <w:autoSpaceDE w:val="0"/>
      <w:autoSpaceDN w:val="0"/>
      <w:adjustRightInd w:val="0"/>
      <w:spacing w:after="0" w:line="240" w:lineRule="auto"/>
    </w:pPr>
    <w:rPr>
      <w:rFonts w:ascii="Calibri" w:eastAsiaTheme="minorEastAsia" w:hAnsi="Calibri" w:cs="Calibri"/>
      <w:color w:val="000000"/>
      <w:sz w:val="24"/>
      <w:szCs w:val="24"/>
    </w:rPr>
  </w:style>
  <w:style w:type="paragraph" w:styleId="Caption">
    <w:name w:val="caption"/>
    <w:basedOn w:val="Normal"/>
    <w:next w:val="Normal"/>
    <w:uiPriority w:val="35"/>
    <w:unhideWhenUsed/>
    <w:qFormat/>
    <w:rsid w:val="00103D57"/>
    <w:pPr>
      <w:spacing w:after="160" w:line="240" w:lineRule="auto"/>
    </w:pPr>
    <w:rPr>
      <w:rFonts w:eastAsiaTheme="minorEastAsia"/>
      <w:b/>
      <w:bCs/>
      <w:smallCaps/>
      <w:color w:val="1F497D" w:themeColor="text2"/>
    </w:rPr>
  </w:style>
  <w:style w:type="paragraph" w:styleId="IntenseQuote">
    <w:name w:val="Intense Quote"/>
    <w:basedOn w:val="Normal"/>
    <w:next w:val="Normal"/>
    <w:link w:val="IntenseQuoteChar"/>
    <w:uiPriority w:val="30"/>
    <w:qFormat/>
    <w:rsid w:val="00103D57"/>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103D57"/>
    <w:rPr>
      <w:rFonts w:asciiTheme="majorHAnsi" w:eastAsiaTheme="majorEastAsia" w:hAnsiTheme="majorHAnsi" w:cstheme="majorBidi"/>
      <w:color w:val="1F497D" w:themeColor="text2"/>
      <w:spacing w:val="-6"/>
      <w:sz w:val="32"/>
      <w:szCs w:val="32"/>
    </w:rPr>
  </w:style>
  <w:style w:type="character" w:styleId="IntenseEmphasis">
    <w:name w:val="Intense Emphasis"/>
    <w:basedOn w:val="DefaultParagraphFont"/>
    <w:uiPriority w:val="21"/>
    <w:qFormat/>
    <w:rsid w:val="00103D57"/>
    <w:rPr>
      <w:b/>
      <w:bCs/>
      <w:i/>
      <w:iCs/>
    </w:rPr>
  </w:style>
  <w:style w:type="character" w:styleId="SubtleReference">
    <w:name w:val="Subtle Reference"/>
    <w:basedOn w:val="DefaultParagraphFont"/>
    <w:uiPriority w:val="31"/>
    <w:qFormat/>
    <w:rsid w:val="00103D57"/>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103D57"/>
    <w:rPr>
      <w:b/>
      <w:bCs/>
      <w:smallCaps/>
      <w:color w:val="1F497D" w:themeColor="text2"/>
      <w:u w:val="single"/>
    </w:rPr>
  </w:style>
  <w:style w:type="character" w:styleId="BookTitle">
    <w:name w:val="Book Title"/>
    <w:basedOn w:val="DefaultParagraphFont"/>
    <w:uiPriority w:val="33"/>
    <w:qFormat/>
    <w:rsid w:val="00103D57"/>
    <w:rPr>
      <w:b/>
      <w:bCs/>
      <w:smallCaps/>
      <w:spacing w:val="10"/>
    </w:rPr>
  </w:style>
  <w:style w:type="table" w:customStyle="1" w:styleId="PlainTable2">
    <w:name w:val="Plain Table 2"/>
    <w:basedOn w:val="TableNormal"/>
    <w:uiPriority w:val="42"/>
    <w:rsid w:val="00094F4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Light">
    <w:name w:val="Grid Table Light"/>
    <w:basedOn w:val="TableNormal"/>
    <w:uiPriority w:val="40"/>
    <w:rsid w:val="00094F4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DBodyText">
    <w:name w:val="DD Body Text"/>
    <w:link w:val="DDBodyTextChar"/>
    <w:qFormat/>
    <w:rsid w:val="00166EE5"/>
    <w:pPr>
      <w:spacing w:before="180" w:after="120" w:line="300" w:lineRule="atLeast"/>
      <w:ind w:left="851"/>
      <w:jc w:val="both"/>
    </w:pPr>
    <w:rPr>
      <w:rFonts w:ascii="Arial" w:eastAsia="Times New Roman" w:hAnsi="Arial" w:cs="Arial"/>
      <w:color w:val="000000"/>
      <w:spacing w:val="10"/>
      <w:sz w:val="20"/>
      <w:szCs w:val="20"/>
      <w:lang w:val="en-GB"/>
    </w:rPr>
  </w:style>
  <w:style w:type="character" w:customStyle="1" w:styleId="DDBodyTextChar">
    <w:name w:val="DD Body Text Char"/>
    <w:basedOn w:val="DefaultParagraphFont"/>
    <w:link w:val="DDBodyText"/>
    <w:rsid w:val="00166EE5"/>
    <w:rPr>
      <w:rFonts w:ascii="Arial" w:eastAsia="Times New Roman" w:hAnsi="Arial" w:cs="Arial"/>
      <w:color w:val="000000"/>
      <w:spacing w:val="10"/>
      <w:sz w:val="20"/>
      <w:szCs w:val="20"/>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3" w:uiPriority="0"/>
    <w:lsdException w:name="Strong" w:semiHidden="0" w:uiPriority="22" w:unhideWhenUsed="0" w:qFormat="1"/>
    <w:lsdException w:name="Emphasis" w:semiHidden="0" w:uiPriority="20" w:unhideWhenUsed="0" w:qFormat="1"/>
    <w:lsdException w:name="Normal (Web)"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05C2"/>
  </w:style>
  <w:style w:type="paragraph" w:styleId="Heading1">
    <w:name w:val="heading 1"/>
    <w:basedOn w:val="Normal"/>
    <w:next w:val="Normal"/>
    <w:link w:val="Heading1Char"/>
    <w:uiPriority w:val="9"/>
    <w:qFormat/>
    <w:rsid w:val="00B7179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03D57"/>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103D57"/>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103D57"/>
    <w:pPr>
      <w:keepNext/>
      <w:keepLines/>
      <w:spacing w:before="40" w:after="0" w:line="259" w:lineRule="auto"/>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unhideWhenUsed/>
    <w:qFormat/>
    <w:rsid w:val="00103D57"/>
    <w:pPr>
      <w:keepNext/>
      <w:keepLines/>
      <w:spacing w:before="40" w:after="0" w:line="259" w:lineRule="auto"/>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unhideWhenUsed/>
    <w:qFormat/>
    <w:rsid w:val="00103D57"/>
    <w:pPr>
      <w:keepNext/>
      <w:keepLines/>
      <w:spacing w:before="40" w:after="0" w:line="259" w:lineRule="auto"/>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unhideWhenUsed/>
    <w:qFormat/>
    <w:rsid w:val="00103D57"/>
    <w:pPr>
      <w:keepNext/>
      <w:keepLines/>
      <w:spacing w:before="40" w:after="0" w:line="259" w:lineRule="auto"/>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unhideWhenUsed/>
    <w:qFormat/>
    <w:rsid w:val="00103D57"/>
    <w:pPr>
      <w:keepNext/>
      <w:keepLines/>
      <w:spacing w:before="40" w:after="0" w:line="259" w:lineRule="auto"/>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unhideWhenUsed/>
    <w:qFormat/>
    <w:rsid w:val="00103D57"/>
    <w:pPr>
      <w:keepNext/>
      <w:keepLines/>
      <w:spacing w:before="40" w:after="0" w:line="259" w:lineRule="auto"/>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nhideWhenUsed/>
    <w:rsid w:val="000832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832A2"/>
    <w:rPr>
      <w:rFonts w:ascii="Tahoma" w:hAnsi="Tahoma" w:cs="Tahoma"/>
      <w:sz w:val="16"/>
      <w:szCs w:val="16"/>
    </w:rPr>
  </w:style>
  <w:style w:type="paragraph" w:styleId="Header">
    <w:name w:val="header"/>
    <w:basedOn w:val="Normal"/>
    <w:link w:val="HeaderChar"/>
    <w:unhideWhenUsed/>
    <w:rsid w:val="0090278D"/>
    <w:pPr>
      <w:tabs>
        <w:tab w:val="center" w:pos="4513"/>
        <w:tab w:val="right" w:pos="9026"/>
      </w:tabs>
      <w:spacing w:after="0" w:line="240" w:lineRule="auto"/>
    </w:pPr>
  </w:style>
  <w:style w:type="character" w:customStyle="1" w:styleId="HeaderChar">
    <w:name w:val="Header Char"/>
    <w:basedOn w:val="DefaultParagraphFont"/>
    <w:link w:val="Header"/>
    <w:rsid w:val="0090278D"/>
  </w:style>
  <w:style w:type="paragraph" w:styleId="Footer">
    <w:name w:val="footer"/>
    <w:basedOn w:val="Normal"/>
    <w:link w:val="FooterChar"/>
    <w:unhideWhenUsed/>
    <w:rsid w:val="0090278D"/>
    <w:pPr>
      <w:tabs>
        <w:tab w:val="center" w:pos="4513"/>
        <w:tab w:val="right" w:pos="9026"/>
      </w:tabs>
      <w:spacing w:after="0" w:line="240" w:lineRule="auto"/>
    </w:pPr>
  </w:style>
  <w:style w:type="character" w:customStyle="1" w:styleId="FooterChar">
    <w:name w:val="Footer Char"/>
    <w:basedOn w:val="DefaultParagraphFont"/>
    <w:link w:val="Footer"/>
    <w:rsid w:val="0090278D"/>
  </w:style>
  <w:style w:type="paragraph" w:styleId="NoSpacing">
    <w:name w:val="No Spacing"/>
    <w:uiPriority w:val="1"/>
    <w:qFormat/>
    <w:rsid w:val="00B7179E"/>
    <w:pPr>
      <w:spacing w:after="0" w:line="240" w:lineRule="auto"/>
    </w:pPr>
  </w:style>
  <w:style w:type="character" w:customStyle="1" w:styleId="Heading1Char">
    <w:name w:val="Heading 1 Char"/>
    <w:basedOn w:val="DefaultParagraphFont"/>
    <w:link w:val="Heading1"/>
    <w:uiPriority w:val="9"/>
    <w:rsid w:val="00B7179E"/>
    <w:rPr>
      <w:rFonts w:asciiTheme="majorHAnsi" w:eastAsiaTheme="majorEastAsia" w:hAnsiTheme="majorHAnsi" w:cstheme="majorBidi"/>
      <w:color w:val="365F91" w:themeColor="accent1" w:themeShade="BF"/>
      <w:sz w:val="32"/>
      <w:szCs w:val="32"/>
    </w:rPr>
  </w:style>
  <w:style w:type="character" w:styleId="SubtleEmphasis">
    <w:name w:val="Subtle Emphasis"/>
    <w:basedOn w:val="DefaultParagraphFont"/>
    <w:uiPriority w:val="19"/>
    <w:qFormat/>
    <w:rsid w:val="00B7179E"/>
    <w:rPr>
      <w:i/>
      <w:iCs/>
      <w:color w:val="404040" w:themeColor="text1" w:themeTint="BF"/>
    </w:rPr>
  </w:style>
  <w:style w:type="paragraph" w:styleId="Subtitle">
    <w:name w:val="Subtitle"/>
    <w:basedOn w:val="Normal"/>
    <w:next w:val="Normal"/>
    <w:link w:val="SubtitleChar"/>
    <w:uiPriority w:val="11"/>
    <w:qFormat/>
    <w:rsid w:val="00B7179E"/>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7179E"/>
    <w:rPr>
      <w:rFonts w:eastAsiaTheme="minorEastAsia"/>
      <w:color w:val="5A5A5A" w:themeColor="text1" w:themeTint="A5"/>
      <w:spacing w:val="15"/>
    </w:rPr>
  </w:style>
  <w:style w:type="character" w:styleId="Emphasis">
    <w:name w:val="Emphasis"/>
    <w:basedOn w:val="DefaultParagraphFont"/>
    <w:uiPriority w:val="20"/>
    <w:qFormat/>
    <w:rsid w:val="00B7179E"/>
    <w:rPr>
      <w:i/>
      <w:iCs/>
    </w:rPr>
  </w:style>
  <w:style w:type="paragraph" w:styleId="Quote">
    <w:name w:val="Quote"/>
    <w:basedOn w:val="Normal"/>
    <w:next w:val="Normal"/>
    <w:link w:val="QuoteChar"/>
    <w:uiPriority w:val="29"/>
    <w:qFormat/>
    <w:rsid w:val="00B7179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7179E"/>
    <w:rPr>
      <w:i/>
      <w:iCs/>
      <w:color w:val="404040" w:themeColor="text1" w:themeTint="BF"/>
    </w:rPr>
  </w:style>
  <w:style w:type="table" w:styleId="LightList-Accent1">
    <w:name w:val="Light List Accent 1"/>
    <w:basedOn w:val="TableNormal"/>
    <w:uiPriority w:val="61"/>
    <w:unhideWhenUsed/>
    <w:rsid w:val="00103D57"/>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2Char">
    <w:name w:val="Heading 2 Char"/>
    <w:basedOn w:val="DefaultParagraphFont"/>
    <w:link w:val="Heading2"/>
    <w:uiPriority w:val="9"/>
    <w:rsid w:val="00103D57"/>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103D57"/>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103D57"/>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rsid w:val="00103D57"/>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rsid w:val="00103D57"/>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rsid w:val="00103D57"/>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rsid w:val="00103D57"/>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rsid w:val="00103D57"/>
    <w:rPr>
      <w:rFonts w:asciiTheme="majorHAnsi" w:eastAsiaTheme="majorEastAsia" w:hAnsiTheme="majorHAnsi" w:cstheme="majorBidi"/>
      <w:i/>
      <w:iCs/>
      <w:color w:val="244061" w:themeColor="accent1" w:themeShade="80"/>
    </w:rPr>
  </w:style>
  <w:style w:type="character" w:styleId="Strong">
    <w:name w:val="Strong"/>
    <w:basedOn w:val="DefaultParagraphFont"/>
    <w:uiPriority w:val="22"/>
    <w:qFormat/>
    <w:rsid w:val="00103D57"/>
    <w:rPr>
      <w:b/>
      <w:bCs/>
    </w:rPr>
  </w:style>
  <w:style w:type="paragraph" w:styleId="NormalWeb">
    <w:name w:val="Normal (Web)"/>
    <w:basedOn w:val="Normal"/>
    <w:unhideWhenUsed/>
    <w:rsid w:val="00103D57"/>
    <w:pPr>
      <w:spacing w:before="100" w:beforeAutospacing="1" w:after="100" w:afterAutospacing="1" w:line="240" w:lineRule="auto"/>
    </w:pPr>
    <w:rPr>
      <w:rFonts w:ascii="Times New Roman" w:eastAsiaTheme="minorEastAsia" w:hAnsi="Times New Roman" w:cs="Times New Roman"/>
      <w:sz w:val="24"/>
      <w:szCs w:val="24"/>
      <w:lang w:eastAsia="en-ZA"/>
    </w:rPr>
  </w:style>
  <w:style w:type="numbering" w:customStyle="1" w:styleId="NoList1">
    <w:name w:val="No List1"/>
    <w:next w:val="NoList"/>
    <w:semiHidden/>
    <w:unhideWhenUsed/>
    <w:rsid w:val="00103D57"/>
  </w:style>
  <w:style w:type="paragraph" w:styleId="TOC2">
    <w:name w:val="toc 2"/>
    <w:basedOn w:val="Normal"/>
    <w:next w:val="Normal"/>
    <w:autoRedefine/>
    <w:uiPriority w:val="39"/>
    <w:rsid w:val="00103D57"/>
    <w:pPr>
      <w:spacing w:after="0" w:line="240" w:lineRule="auto"/>
      <w:ind w:left="180"/>
    </w:pPr>
    <w:rPr>
      <w:rFonts w:ascii="Tahoma" w:eastAsia="Times New Roman" w:hAnsi="Tahoma" w:cs="Times New Roman"/>
      <w:b/>
      <w:smallCaps/>
      <w:szCs w:val="20"/>
      <w:lang w:val="en-GB"/>
    </w:rPr>
  </w:style>
  <w:style w:type="paragraph" w:customStyle="1" w:styleId="Labels">
    <w:name w:val="Labels"/>
    <w:basedOn w:val="Normal"/>
    <w:rsid w:val="00103D57"/>
    <w:pPr>
      <w:spacing w:after="0" w:line="240" w:lineRule="auto"/>
    </w:pPr>
    <w:rPr>
      <w:rFonts w:ascii="Arial" w:eastAsia="Times New Roman" w:hAnsi="Arial" w:cs="Times New Roman"/>
      <w:b/>
      <w:sz w:val="18"/>
      <w:szCs w:val="20"/>
      <w:lang w:val="en-US"/>
    </w:rPr>
  </w:style>
  <w:style w:type="paragraph" w:styleId="TOC1">
    <w:name w:val="toc 1"/>
    <w:basedOn w:val="Normal"/>
    <w:next w:val="Normal"/>
    <w:autoRedefine/>
    <w:uiPriority w:val="39"/>
    <w:rsid w:val="00103D57"/>
    <w:pPr>
      <w:spacing w:before="120" w:after="120" w:line="240" w:lineRule="auto"/>
    </w:pPr>
    <w:rPr>
      <w:rFonts w:ascii="Tahoma" w:eastAsia="Times New Roman" w:hAnsi="Tahoma" w:cs="Times New Roman"/>
      <w:b/>
      <w:i/>
      <w:caps/>
      <w:szCs w:val="20"/>
      <w:lang w:val="en-GB"/>
    </w:rPr>
  </w:style>
  <w:style w:type="paragraph" w:styleId="TOC3">
    <w:name w:val="toc 3"/>
    <w:basedOn w:val="Normal"/>
    <w:next w:val="Normal"/>
    <w:autoRedefine/>
    <w:uiPriority w:val="39"/>
    <w:rsid w:val="00103D57"/>
    <w:pPr>
      <w:spacing w:after="0" w:line="240" w:lineRule="auto"/>
      <w:ind w:left="360"/>
    </w:pPr>
    <w:rPr>
      <w:rFonts w:ascii="Tahoma" w:eastAsia="Times New Roman" w:hAnsi="Tahoma" w:cs="Times New Roman"/>
      <w:szCs w:val="20"/>
      <w:lang w:val="en-GB"/>
    </w:rPr>
  </w:style>
  <w:style w:type="paragraph" w:styleId="TOC4">
    <w:name w:val="toc 4"/>
    <w:basedOn w:val="Normal"/>
    <w:next w:val="Normal"/>
    <w:autoRedefine/>
    <w:semiHidden/>
    <w:rsid w:val="00103D57"/>
    <w:pPr>
      <w:spacing w:after="0" w:line="240" w:lineRule="auto"/>
      <w:ind w:left="540"/>
    </w:pPr>
    <w:rPr>
      <w:rFonts w:ascii="Times New Roman" w:eastAsia="Times New Roman" w:hAnsi="Times New Roman" w:cs="Times New Roman"/>
      <w:sz w:val="18"/>
      <w:szCs w:val="20"/>
      <w:lang w:val="en-GB"/>
    </w:rPr>
  </w:style>
  <w:style w:type="paragraph" w:styleId="TOC5">
    <w:name w:val="toc 5"/>
    <w:basedOn w:val="Normal"/>
    <w:next w:val="Normal"/>
    <w:autoRedefine/>
    <w:semiHidden/>
    <w:rsid w:val="00103D57"/>
    <w:pPr>
      <w:spacing w:after="0" w:line="240" w:lineRule="auto"/>
      <w:ind w:left="720"/>
    </w:pPr>
    <w:rPr>
      <w:rFonts w:ascii="Times New Roman" w:eastAsia="Times New Roman" w:hAnsi="Times New Roman" w:cs="Times New Roman"/>
      <w:sz w:val="18"/>
      <w:szCs w:val="20"/>
      <w:lang w:val="en-GB"/>
    </w:rPr>
  </w:style>
  <w:style w:type="paragraph" w:styleId="TOC6">
    <w:name w:val="toc 6"/>
    <w:basedOn w:val="Normal"/>
    <w:next w:val="Normal"/>
    <w:autoRedefine/>
    <w:semiHidden/>
    <w:rsid w:val="00103D57"/>
    <w:pPr>
      <w:spacing w:after="0" w:line="240" w:lineRule="auto"/>
      <w:ind w:left="900"/>
    </w:pPr>
    <w:rPr>
      <w:rFonts w:ascii="Times New Roman" w:eastAsia="Times New Roman" w:hAnsi="Times New Roman" w:cs="Times New Roman"/>
      <w:sz w:val="18"/>
      <w:szCs w:val="20"/>
      <w:lang w:val="en-GB"/>
    </w:rPr>
  </w:style>
  <w:style w:type="paragraph" w:styleId="TOC7">
    <w:name w:val="toc 7"/>
    <w:basedOn w:val="Normal"/>
    <w:next w:val="Normal"/>
    <w:autoRedefine/>
    <w:semiHidden/>
    <w:rsid w:val="00103D57"/>
    <w:pPr>
      <w:spacing w:after="0" w:line="240" w:lineRule="auto"/>
      <w:ind w:left="1080"/>
    </w:pPr>
    <w:rPr>
      <w:rFonts w:ascii="Times New Roman" w:eastAsia="Times New Roman" w:hAnsi="Times New Roman" w:cs="Times New Roman"/>
      <w:sz w:val="18"/>
      <w:szCs w:val="20"/>
      <w:lang w:val="en-GB"/>
    </w:rPr>
  </w:style>
  <w:style w:type="paragraph" w:styleId="TOC8">
    <w:name w:val="toc 8"/>
    <w:basedOn w:val="Normal"/>
    <w:next w:val="Normal"/>
    <w:autoRedefine/>
    <w:semiHidden/>
    <w:rsid w:val="00103D57"/>
    <w:pPr>
      <w:spacing w:after="0" w:line="240" w:lineRule="auto"/>
      <w:ind w:left="1260"/>
    </w:pPr>
    <w:rPr>
      <w:rFonts w:ascii="Times New Roman" w:eastAsia="Times New Roman" w:hAnsi="Times New Roman" w:cs="Times New Roman"/>
      <w:sz w:val="18"/>
      <w:szCs w:val="20"/>
      <w:lang w:val="en-GB"/>
    </w:rPr>
  </w:style>
  <w:style w:type="paragraph" w:styleId="TOC9">
    <w:name w:val="toc 9"/>
    <w:basedOn w:val="Normal"/>
    <w:next w:val="Normal"/>
    <w:autoRedefine/>
    <w:semiHidden/>
    <w:rsid w:val="00103D57"/>
    <w:pPr>
      <w:spacing w:after="0" w:line="240" w:lineRule="auto"/>
      <w:ind w:left="1440"/>
    </w:pPr>
    <w:rPr>
      <w:rFonts w:ascii="Times New Roman" w:eastAsia="Times New Roman" w:hAnsi="Times New Roman" w:cs="Times New Roman"/>
      <w:sz w:val="18"/>
      <w:szCs w:val="20"/>
      <w:lang w:val="en-GB"/>
    </w:rPr>
  </w:style>
  <w:style w:type="character" w:styleId="Hyperlink">
    <w:name w:val="Hyperlink"/>
    <w:uiPriority w:val="99"/>
    <w:rsid w:val="00103D57"/>
    <w:rPr>
      <w:color w:val="0000FF"/>
      <w:u w:val="single"/>
    </w:rPr>
  </w:style>
  <w:style w:type="paragraph" w:styleId="BodyText">
    <w:name w:val="Body Text"/>
    <w:basedOn w:val="Normal"/>
    <w:link w:val="BodyTextChar"/>
    <w:rsid w:val="00103D57"/>
    <w:pPr>
      <w:spacing w:after="0" w:line="240" w:lineRule="auto"/>
    </w:pPr>
    <w:rPr>
      <w:rFonts w:ascii="Tahoma" w:eastAsia="Times New Roman" w:hAnsi="Tahoma" w:cs="Tahoma"/>
      <w:szCs w:val="20"/>
      <w:lang w:val="en-GB"/>
    </w:rPr>
  </w:style>
  <w:style w:type="character" w:customStyle="1" w:styleId="BodyTextChar">
    <w:name w:val="Body Text Char"/>
    <w:basedOn w:val="DefaultParagraphFont"/>
    <w:link w:val="BodyText"/>
    <w:rsid w:val="00103D57"/>
    <w:rPr>
      <w:rFonts w:ascii="Tahoma" w:eastAsia="Times New Roman" w:hAnsi="Tahoma" w:cs="Tahoma"/>
      <w:szCs w:val="20"/>
      <w:lang w:val="en-GB"/>
    </w:rPr>
  </w:style>
  <w:style w:type="paragraph" w:styleId="BodyText2">
    <w:name w:val="Body Text 2"/>
    <w:basedOn w:val="Normal"/>
    <w:link w:val="BodyText2Char"/>
    <w:rsid w:val="00103D57"/>
    <w:pPr>
      <w:spacing w:after="0" w:line="240" w:lineRule="auto"/>
      <w:jc w:val="center"/>
    </w:pPr>
    <w:rPr>
      <w:rFonts w:ascii="Arial" w:eastAsia="Times New Roman" w:hAnsi="Arial" w:cs="Times New Roman"/>
      <w:szCs w:val="20"/>
      <w:lang w:val="en-GB"/>
    </w:rPr>
  </w:style>
  <w:style w:type="character" w:customStyle="1" w:styleId="BodyText2Char">
    <w:name w:val="Body Text 2 Char"/>
    <w:basedOn w:val="DefaultParagraphFont"/>
    <w:link w:val="BodyText2"/>
    <w:rsid w:val="00103D57"/>
    <w:rPr>
      <w:rFonts w:ascii="Arial" w:eastAsia="Times New Roman" w:hAnsi="Arial" w:cs="Times New Roman"/>
      <w:szCs w:val="20"/>
      <w:lang w:val="en-GB"/>
    </w:rPr>
  </w:style>
  <w:style w:type="paragraph" w:styleId="BodyText3">
    <w:name w:val="Body Text 3"/>
    <w:basedOn w:val="Normal"/>
    <w:link w:val="BodyText3Char"/>
    <w:rsid w:val="00103D57"/>
    <w:pPr>
      <w:spacing w:after="0" w:line="240" w:lineRule="auto"/>
      <w:jc w:val="center"/>
    </w:pPr>
    <w:rPr>
      <w:rFonts w:ascii="Arial" w:eastAsia="Times New Roman" w:hAnsi="Arial" w:cs="Times New Roman"/>
      <w:b/>
      <w:bCs/>
      <w:szCs w:val="20"/>
      <w:lang w:val="en-GB"/>
    </w:rPr>
  </w:style>
  <w:style w:type="character" w:customStyle="1" w:styleId="BodyText3Char">
    <w:name w:val="Body Text 3 Char"/>
    <w:basedOn w:val="DefaultParagraphFont"/>
    <w:link w:val="BodyText3"/>
    <w:rsid w:val="00103D57"/>
    <w:rPr>
      <w:rFonts w:ascii="Arial" w:eastAsia="Times New Roman" w:hAnsi="Arial" w:cs="Times New Roman"/>
      <w:b/>
      <w:bCs/>
      <w:szCs w:val="20"/>
      <w:lang w:val="en-GB"/>
    </w:rPr>
  </w:style>
  <w:style w:type="paragraph" w:customStyle="1" w:styleId="Quick">
    <w:name w:val="Quick _"/>
    <w:rsid w:val="00103D57"/>
    <w:pPr>
      <w:autoSpaceDE w:val="0"/>
      <w:autoSpaceDN w:val="0"/>
      <w:adjustRightInd w:val="0"/>
      <w:spacing w:after="0" w:line="240" w:lineRule="auto"/>
      <w:ind w:left="-1440"/>
    </w:pPr>
    <w:rPr>
      <w:rFonts w:ascii="Times New Roman" w:eastAsia="Times New Roman" w:hAnsi="Times New Roman" w:cs="Times New Roman"/>
      <w:sz w:val="20"/>
      <w:szCs w:val="24"/>
      <w:lang w:val="en-GB"/>
    </w:rPr>
  </w:style>
  <w:style w:type="character" w:styleId="PageNumber">
    <w:name w:val="page number"/>
    <w:basedOn w:val="DefaultParagraphFont"/>
    <w:rsid w:val="00103D57"/>
  </w:style>
  <w:style w:type="paragraph" w:styleId="Title">
    <w:name w:val="Title"/>
    <w:basedOn w:val="Normal"/>
    <w:next w:val="Normal"/>
    <w:link w:val="TitleChar"/>
    <w:uiPriority w:val="10"/>
    <w:qFormat/>
    <w:rsid w:val="00103D57"/>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103D57"/>
    <w:rPr>
      <w:rFonts w:asciiTheme="majorHAnsi" w:eastAsiaTheme="majorEastAsia" w:hAnsiTheme="majorHAnsi" w:cstheme="majorBidi"/>
      <w:caps/>
      <w:color w:val="1F497D" w:themeColor="text2"/>
      <w:spacing w:val="-15"/>
      <w:sz w:val="72"/>
      <w:szCs w:val="72"/>
    </w:rPr>
  </w:style>
  <w:style w:type="table" w:styleId="TableGrid">
    <w:name w:val="Table Grid"/>
    <w:basedOn w:val="TableNormal"/>
    <w:rsid w:val="00103D57"/>
    <w:pPr>
      <w:spacing w:after="0" w:line="240" w:lineRule="auto"/>
    </w:pPr>
    <w:rPr>
      <w:rFonts w:ascii="Times New Roman" w:eastAsia="Times New Roman" w:hAnsi="Times New Roman"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103D57"/>
    <w:pPr>
      <w:spacing w:after="160" w:line="259" w:lineRule="auto"/>
      <w:ind w:left="720"/>
      <w:contextualSpacing/>
    </w:pPr>
    <w:rPr>
      <w:rFonts w:eastAsiaTheme="minorEastAsia"/>
    </w:rPr>
  </w:style>
  <w:style w:type="character" w:customStyle="1" w:styleId="ListParagraphChar">
    <w:name w:val="List Paragraph Char"/>
    <w:link w:val="ListParagraph"/>
    <w:uiPriority w:val="34"/>
    <w:locked/>
    <w:rsid w:val="00103D57"/>
    <w:rPr>
      <w:rFonts w:eastAsiaTheme="minorEastAsia"/>
    </w:rPr>
  </w:style>
  <w:style w:type="paragraph" w:styleId="BodyTextIndent">
    <w:name w:val="Body Text Indent"/>
    <w:basedOn w:val="Normal"/>
    <w:link w:val="BodyTextIndentChar"/>
    <w:rsid w:val="00103D57"/>
    <w:pPr>
      <w:suppressAutoHyphens/>
      <w:autoSpaceDN w:val="0"/>
      <w:spacing w:after="120" w:line="240" w:lineRule="auto"/>
      <w:ind w:left="283"/>
      <w:textAlignment w:val="baseline"/>
    </w:pPr>
    <w:rPr>
      <w:rFonts w:ascii="Arial" w:eastAsia="Times New Roman" w:hAnsi="Arial" w:cs="Times New Roman"/>
      <w:sz w:val="20"/>
      <w:szCs w:val="24"/>
    </w:rPr>
  </w:style>
  <w:style w:type="character" w:customStyle="1" w:styleId="BodyTextIndentChar">
    <w:name w:val="Body Text Indent Char"/>
    <w:basedOn w:val="DefaultParagraphFont"/>
    <w:link w:val="BodyTextIndent"/>
    <w:rsid w:val="00103D57"/>
    <w:rPr>
      <w:rFonts w:ascii="Arial" w:eastAsia="Times New Roman" w:hAnsi="Arial" w:cs="Times New Roman"/>
      <w:sz w:val="20"/>
      <w:szCs w:val="24"/>
    </w:rPr>
  </w:style>
  <w:style w:type="paragraph" w:styleId="BodyTextIndent3">
    <w:name w:val="Body Text Indent 3"/>
    <w:basedOn w:val="Normal"/>
    <w:link w:val="BodyTextIndent3Char"/>
    <w:rsid w:val="00103D57"/>
    <w:pPr>
      <w:suppressAutoHyphens/>
      <w:autoSpaceDN w:val="0"/>
      <w:spacing w:after="120" w:line="240" w:lineRule="auto"/>
      <w:ind w:left="283"/>
      <w:textAlignment w:val="baseline"/>
    </w:pPr>
    <w:rPr>
      <w:rFonts w:ascii="Arial" w:eastAsia="Times New Roman" w:hAnsi="Arial" w:cs="Times New Roman"/>
      <w:sz w:val="16"/>
      <w:szCs w:val="16"/>
    </w:rPr>
  </w:style>
  <w:style w:type="character" w:customStyle="1" w:styleId="BodyTextIndent3Char">
    <w:name w:val="Body Text Indent 3 Char"/>
    <w:basedOn w:val="DefaultParagraphFont"/>
    <w:link w:val="BodyTextIndent3"/>
    <w:rsid w:val="00103D57"/>
    <w:rPr>
      <w:rFonts w:ascii="Arial" w:eastAsia="Times New Roman" w:hAnsi="Arial" w:cs="Times New Roman"/>
      <w:sz w:val="16"/>
      <w:szCs w:val="16"/>
    </w:rPr>
  </w:style>
  <w:style w:type="paragraph" w:styleId="TOCHeading">
    <w:name w:val="TOC Heading"/>
    <w:basedOn w:val="Heading1"/>
    <w:next w:val="Normal"/>
    <w:uiPriority w:val="39"/>
    <w:semiHidden/>
    <w:unhideWhenUsed/>
    <w:qFormat/>
    <w:rsid w:val="00103D57"/>
    <w:pPr>
      <w:spacing w:before="400" w:after="40" w:line="240" w:lineRule="auto"/>
      <w:outlineLvl w:val="9"/>
    </w:pPr>
    <w:rPr>
      <w:color w:val="244061" w:themeColor="accent1" w:themeShade="80"/>
      <w:sz w:val="36"/>
      <w:szCs w:val="36"/>
    </w:rPr>
  </w:style>
  <w:style w:type="paragraph" w:customStyle="1" w:styleId="Default">
    <w:name w:val="Default"/>
    <w:rsid w:val="00103D57"/>
    <w:pPr>
      <w:autoSpaceDE w:val="0"/>
      <w:autoSpaceDN w:val="0"/>
      <w:adjustRightInd w:val="0"/>
      <w:spacing w:after="0" w:line="240" w:lineRule="auto"/>
    </w:pPr>
    <w:rPr>
      <w:rFonts w:ascii="Calibri" w:eastAsiaTheme="minorEastAsia" w:hAnsi="Calibri" w:cs="Calibri"/>
      <w:color w:val="000000"/>
      <w:sz w:val="24"/>
      <w:szCs w:val="24"/>
    </w:rPr>
  </w:style>
  <w:style w:type="paragraph" w:styleId="Caption">
    <w:name w:val="caption"/>
    <w:basedOn w:val="Normal"/>
    <w:next w:val="Normal"/>
    <w:uiPriority w:val="35"/>
    <w:unhideWhenUsed/>
    <w:qFormat/>
    <w:rsid w:val="00103D57"/>
    <w:pPr>
      <w:spacing w:after="160" w:line="240" w:lineRule="auto"/>
    </w:pPr>
    <w:rPr>
      <w:rFonts w:eastAsiaTheme="minorEastAsia"/>
      <w:b/>
      <w:bCs/>
      <w:smallCaps/>
      <w:color w:val="1F497D" w:themeColor="text2"/>
    </w:rPr>
  </w:style>
  <w:style w:type="paragraph" w:styleId="IntenseQuote">
    <w:name w:val="Intense Quote"/>
    <w:basedOn w:val="Normal"/>
    <w:next w:val="Normal"/>
    <w:link w:val="IntenseQuoteChar"/>
    <w:uiPriority w:val="30"/>
    <w:qFormat/>
    <w:rsid w:val="00103D57"/>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103D57"/>
    <w:rPr>
      <w:rFonts w:asciiTheme="majorHAnsi" w:eastAsiaTheme="majorEastAsia" w:hAnsiTheme="majorHAnsi" w:cstheme="majorBidi"/>
      <w:color w:val="1F497D" w:themeColor="text2"/>
      <w:spacing w:val="-6"/>
      <w:sz w:val="32"/>
      <w:szCs w:val="32"/>
    </w:rPr>
  </w:style>
  <w:style w:type="character" w:styleId="IntenseEmphasis">
    <w:name w:val="Intense Emphasis"/>
    <w:basedOn w:val="DefaultParagraphFont"/>
    <w:uiPriority w:val="21"/>
    <w:qFormat/>
    <w:rsid w:val="00103D57"/>
    <w:rPr>
      <w:b/>
      <w:bCs/>
      <w:i/>
      <w:iCs/>
    </w:rPr>
  </w:style>
  <w:style w:type="character" w:styleId="SubtleReference">
    <w:name w:val="Subtle Reference"/>
    <w:basedOn w:val="DefaultParagraphFont"/>
    <w:uiPriority w:val="31"/>
    <w:qFormat/>
    <w:rsid w:val="00103D57"/>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103D57"/>
    <w:rPr>
      <w:b/>
      <w:bCs/>
      <w:smallCaps/>
      <w:color w:val="1F497D" w:themeColor="text2"/>
      <w:u w:val="single"/>
    </w:rPr>
  </w:style>
  <w:style w:type="character" w:styleId="BookTitle">
    <w:name w:val="Book Title"/>
    <w:basedOn w:val="DefaultParagraphFont"/>
    <w:uiPriority w:val="33"/>
    <w:qFormat/>
    <w:rsid w:val="00103D57"/>
    <w:rPr>
      <w:b/>
      <w:bCs/>
      <w:smallCaps/>
      <w:spacing w:val="10"/>
    </w:rPr>
  </w:style>
  <w:style w:type="table" w:customStyle="1" w:styleId="PlainTable2">
    <w:name w:val="Plain Table 2"/>
    <w:basedOn w:val="TableNormal"/>
    <w:uiPriority w:val="42"/>
    <w:rsid w:val="00094F4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Light">
    <w:name w:val="Grid Table Light"/>
    <w:basedOn w:val="TableNormal"/>
    <w:uiPriority w:val="40"/>
    <w:rsid w:val="00094F4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DBodyText">
    <w:name w:val="DD Body Text"/>
    <w:link w:val="DDBodyTextChar"/>
    <w:qFormat/>
    <w:rsid w:val="00166EE5"/>
    <w:pPr>
      <w:spacing w:before="180" w:after="120" w:line="300" w:lineRule="atLeast"/>
      <w:ind w:left="851"/>
      <w:jc w:val="both"/>
    </w:pPr>
    <w:rPr>
      <w:rFonts w:ascii="Arial" w:eastAsia="Times New Roman" w:hAnsi="Arial" w:cs="Arial"/>
      <w:color w:val="000000"/>
      <w:spacing w:val="10"/>
      <w:sz w:val="20"/>
      <w:szCs w:val="20"/>
      <w:lang w:val="en-GB"/>
    </w:rPr>
  </w:style>
  <w:style w:type="character" w:customStyle="1" w:styleId="DDBodyTextChar">
    <w:name w:val="DD Body Text Char"/>
    <w:basedOn w:val="DefaultParagraphFont"/>
    <w:link w:val="DDBodyText"/>
    <w:rsid w:val="00166EE5"/>
    <w:rPr>
      <w:rFonts w:ascii="Arial" w:eastAsia="Times New Roman" w:hAnsi="Arial" w:cs="Arial"/>
      <w:color w:val="000000"/>
      <w:spacing w:val="10"/>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1979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hyperlink" Target="mailto:kalushi.molefe@enterprises.up.ac.za"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mailto:RubenJ@tshwane.gov.za" TargetMode="External"/><Relationship Id="rId17" Type="http://schemas.openxmlformats.org/officeDocument/2006/relationships/oleObject" Target="embeddings/oleObject1.bin"/><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jswarts@randmutual.co.za" TargetMode="External"/><Relationship Id="rId24" Type="http://schemas.openxmlformats.org/officeDocument/2006/relationships/hyperlink" Target="mailto:l@up.ac.za"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hyperlink" Target="mailto:kabelo.serutle@enterprises.up.ac.za" TargetMode="External"/><Relationship Id="rId10" Type="http://schemas.openxmlformats.org/officeDocument/2006/relationships/image" Target="media/image12.png"/><Relationship Id="rId19" Type="http://schemas.openxmlformats.org/officeDocument/2006/relationships/image" Target="media/image7.png"/><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3.jpe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15.emf"/><Relationship Id="rId1" Type="http://schemas.openxmlformats.org/officeDocument/2006/relationships/image" Target="media/image14.emf"/></Relationships>
</file>

<file path=word/_rels/footer2.xml.rels><?xml version="1.0" encoding="UTF-8" standalone="yes"?>
<Relationships xmlns="http://schemas.openxmlformats.org/package/2006/relationships"><Relationship Id="rId2" Type="http://schemas.openxmlformats.org/officeDocument/2006/relationships/image" Target="media/image15.emf"/><Relationship Id="rId1" Type="http://schemas.openxmlformats.org/officeDocument/2006/relationships/image" Target="media/image1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6C09E8-4242-45E4-931C-262CACF7C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6438</Words>
  <Characters>36701</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University of Pretoria</Company>
  <LinksUpToDate>false</LinksUpToDate>
  <CharactersWithSpaces>43053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Marthie de Wet;Estian Behrens</dc:creator>
  <cp:lastModifiedBy>User</cp:lastModifiedBy>
  <cp:revision>2</cp:revision>
  <cp:lastPrinted>2016-01-05T09:00:00Z</cp:lastPrinted>
  <dcterms:created xsi:type="dcterms:W3CDTF">2020-03-25T08:19:00Z</dcterms:created>
  <dcterms:modified xsi:type="dcterms:W3CDTF">2020-03-25T08:19:00Z</dcterms:modified>
</cp:coreProperties>
</file>