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1954D" w14:textId="107FCCCF" w:rsidR="00E918A4" w:rsidRPr="00CA7CC2" w:rsidRDefault="00806862" w:rsidP="00806862">
      <w:pPr>
        <w:jc w:val="right"/>
        <w:rPr>
          <w:rFonts w:ascii="Arial" w:hAnsi="Arial" w:cs="Arial"/>
        </w:rPr>
      </w:pPr>
      <w:r w:rsidRPr="00CA7CC2">
        <w:rPr>
          <w:rFonts w:ascii="Arial" w:hAnsi="Arial" w:cs="Arial"/>
          <w:noProof/>
          <w:lang w:eastAsia="en-ZA"/>
        </w:rPr>
        <mc:AlternateContent>
          <mc:Choice Requires="wps">
            <w:drawing>
              <wp:inline distT="0" distB="0" distL="0" distR="0" wp14:anchorId="37839024" wp14:editId="4D3D7BE3">
                <wp:extent cx="301625" cy="301625"/>
                <wp:effectExtent l="0" t="0" r="0" b="0"/>
                <wp:docPr id="1" name="AutoShape 1" descr="http://choc.beem.co.za/wp-content/uploads/2016/10/logo-01-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5105F" id="AutoShape 1" o:spid="_x0000_s1026" alt="http://choc.beem.co.za/wp-content/uploads/2016/10/logo-01-2.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UlvE4AIAAP8FAAAOAAAAAAAAAAAAAAAAAC4C&#10;AABkcnMvZTJvRG9jLnhtbFBLAQItABQABgAIAAAAIQBoNpdo2gAAAAMBAAAPAAAAAAAAAAAAAAAA&#10;ADoFAABkcnMvZG93bnJldi54bWxQSwUGAAAAAAQABADzAAAAQQYAAAAA&#10;" filled="f" stroked="f">
                <o:lock v:ext="edit" aspectratio="t"/>
                <w10:anchorlock/>
              </v:rect>
            </w:pict>
          </mc:Fallback>
        </mc:AlternateContent>
      </w:r>
      <w:r w:rsidRPr="00CA7CC2">
        <w:rPr>
          <w:rFonts w:ascii="Arial" w:hAnsi="Arial" w:cs="Arial"/>
          <w:noProof/>
          <w:lang w:eastAsia="en-ZA"/>
        </w:rPr>
        <w:drawing>
          <wp:inline distT="0" distB="0" distL="0" distR="0" wp14:anchorId="11E0CA43" wp14:editId="1973B042">
            <wp:extent cx="1595886" cy="118549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6220" cy="1185739"/>
                    </a:xfrm>
                    <a:prstGeom prst="rect">
                      <a:avLst/>
                    </a:prstGeom>
                  </pic:spPr>
                </pic:pic>
              </a:graphicData>
            </a:graphic>
          </wp:inline>
        </w:drawing>
      </w:r>
    </w:p>
    <w:p w14:paraId="1068C76D" w14:textId="33A45EFB" w:rsidR="00E918A4" w:rsidRPr="00CA7CC2" w:rsidRDefault="00E918A4" w:rsidP="003F18B0">
      <w:pPr>
        <w:rPr>
          <w:rFonts w:ascii="Arial" w:hAnsi="Arial" w:cs="Arial"/>
          <w:b/>
          <w:bCs/>
          <w:sz w:val="36"/>
          <w:szCs w:val="36"/>
        </w:rPr>
      </w:pPr>
      <w:r w:rsidRPr="00CA7CC2">
        <w:rPr>
          <w:rFonts w:ascii="Arial" w:hAnsi="Arial" w:cs="Arial"/>
          <w:b/>
          <w:bCs/>
          <w:sz w:val="36"/>
          <w:szCs w:val="36"/>
        </w:rPr>
        <w:t>BIDS ADVERTISEMENT FORM</w:t>
      </w:r>
    </w:p>
    <w:p w14:paraId="5825E770" w14:textId="77777777" w:rsidR="00E918A4" w:rsidRPr="00CA7CC2" w:rsidRDefault="00E918A4" w:rsidP="003F18B0">
      <w:pPr>
        <w:rPr>
          <w:rFonts w:ascii="Arial" w:hAnsi="Arial" w:cs="Arial"/>
        </w:rPr>
      </w:pPr>
    </w:p>
    <w:tbl>
      <w:tblPr>
        <w:tblW w:w="9629"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2977"/>
        <w:gridCol w:w="1554"/>
      </w:tblGrid>
      <w:tr w:rsidR="00E918A4" w:rsidRPr="00CA7CC2" w14:paraId="4FA3A142" w14:textId="77777777" w:rsidTr="00814673">
        <w:trPr>
          <w:trHeight w:val="387"/>
        </w:trPr>
        <w:tc>
          <w:tcPr>
            <w:tcW w:w="5098" w:type="dxa"/>
          </w:tcPr>
          <w:p w14:paraId="412CA74D" w14:textId="063D8B21" w:rsidR="00E918A4" w:rsidRPr="00CA7CC2" w:rsidRDefault="00E918A4" w:rsidP="003F18B0">
            <w:pPr>
              <w:rPr>
                <w:rFonts w:ascii="Arial" w:hAnsi="Arial" w:cs="Arial"/>
                <w:sz w:val="23"/>
                <w:szCs w:val="23"/>
              </w:rPr>
            </w:pPr>
            <w:r w:rsidRPr="00CA7CC2">
              <w:rPr>
                <w:rFonts w:ascii="Arial" w:hAnsi="Arial" w:cs="Arial"/>
                <w:b/>
                <w:bCs/>
                <w:sz w:val="23"/>
                <w:szCs w:val="23"/>
              </w:rPr>
              <w:t xml:space="preserve">BID DESCRIPTION </w:t>
            </w:r>
          </w:p>
        </w:tc>
        <w:tc>
          <w:tcPr>
            <w:tcW w:w="4531" w:type="dxa"/>
            <w:gridSpan w:val="2"/>
          </w:tcPr>
          <w:p w14:paraId="691B1939" w14:textId="4430436A" w:rsidR="00E918A4" w:rsidRPr="00CA7CC2" w:rsidRDefault="00E918A4" w:rsidP="003F18B0">
            <w:pPr>
              <w:rPr>
                <w:rFonts w:ascii="Arial" w:hAnsi="Arial" w:cs="Arial"/>
                <w:sz w:val="20"/>
                <w:szCs w:val="20"/>
              </w:rPr>
            </w:pPr>
            <w:r w:rsidRPr="00CA7CC2">
              <w:rPr>
                <w:rFonts w:ascii="Arial" w:hAnsi="Arial" w:cs="Arial"/>
                <w:b/>
                <w:bCs/>
                <w:sz w:val="20"/>
                <w:szCs w:val="20"/>
              </w:rPr>
              <w:t xml:space="preserve">INVITATION TO SERVICE PROVIDERS TO SUBMIT PROPOSALS FOR A MODULAR BUSINESS CONTROL SYSTEM </w:t>
            </w:r>
          </w:p>
        </w:tc>
      </w:tr>
      <w:tr w:rsidR="00814673" w:rsidRPr="00CA7CC2" w14:paraId="2DB606CD" w14:textId="77777777" w:rsidTr="00814673">
        <w:trPr>
          <w:trHeight w:val="112"/>
        </w:trPr>
        <w:tc>
          <w:tcPr>
            <w:tcW w:w="5098" w:type="dxa"/>
          </w:tcPr>
          <w:p w14:paraId="536E3CFD"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BID NUMBER </w:t>
            </w:r>
          </w:p>
        </w:tc>
        <w:tc>
          <w:tcPr>
            <w:tcW w:w="4531" w:type="dxa"/>
            <w:gridSpan w:val="2"/>
          </w:tcPr>
          <w:p w14:paraId="472691D9" w14:textId="06A3D84C" w:rsidR="00E918A4" w:rsidRPr="00CA7CC2" w:rsidRDefault="00E00C66" w:rsidP="003F18B0">
            <w:pPr>
              <w:rPr>
                <w:rFonts w:ascii="Arial" w:hAnsi="Arial" w:cs="Arial"/>
                <w:sz w:val="20"/>
                <w:szCs w:val="20"/>
              </w:rPr>
            </w:pPr>
            <w:r w:rsidRPr="00CA7CC2">
              <w:rPr>
                <w:rFonts w:ascii="Arial" w:hAnsi="Arial" w:cs="Arial"/>
                <w:b/>
                <w:bCs/>
                <w:sz w:val="20"/>
                <w:szCs w:val="20"/>
              </w:rPr>
              <w:t>CHOC</w:t>
            </w:r>
            <w:r w:rsidR="00E918A4" w:rsidRPr="00CA7CC2">
              <w:rPr>
                <w:rFonts w:ascii="Arial" w:hAnsi="Arial" w:cs="Arial"/>
                <w:b/>
                <w:bCs/>
                <w:sz w:val="20"/>
                <w:szCs w:val="20"/>
              </w:rPr>
              <w:t xml:space="preserve"> IT NUMBER: </w:t>
            </w:r>
            <w:r w:rsidR="003F18B0" w:rsidRPr="00CA7CC2">
              <w:rPr>
                <w:rFonts w:ascii="Arial" w:hAnsi="Arial" w:cs="Arial"/>
                <w:b/>
                <w:bCs/>
                <w:sz w:val="20"/>
                <w:szCs w:val="20"/>
              </w:rPr>
              <w:t>01</w:t>
            </w:r>
            <w:r w:rsidR="00E918A4" w:rsidRPr="00CA7CC2">
              <w:rPr>
                <w:rFonts w:ascii="Arial" w:hAnsi="Arial" w:cs="Arial"/>
                <w:b/>
                <w:bCs/>
                <w:sz w:val="20"/>
                <w:szCs w:val="20"/>
              </w:rPr>
              <w:t xml:space="preserve">/2019 </w:t>
            </w:r>
          </w:p>
        </w:tc>
      </w:tr>
      <w:tr w:rsidR="00814673" w:rsidRPr="00CA7CC2" w14:paraId="4C3D78C7" w14:textId="77777777" w:rsidTr="00814673">
        <w:trPr>
          <w:trHeight w:val="84"/>
        </w:trPr>
        <w:tc>
          <w:tcPr>
            <w:tcW w:w="5098" w:type="dxa"/>
          </w:tcPr>
          <w:p w14:paraId="3B2FBF90"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NAME OF INSTITUTION </w:t>
            </w:r>
          </w:p>
        </w:tc>
        <w:tc>
          <w:tcPr>
            <w:tcW w:w="4531" w:type="dxa"/>
            <w:gridSpan w:val="2"/>
          </w:tcPr>
          <w:p w14:paraId="31D4D007" w14:textId="556802EC" w:rsidR="00E918A4" w:rsidRPr="00CA7CC2" w:rsidRDefault="003F18B0" w:rsidP="003F18B0">
            <w:pPr>
              <w:rPr>
                <w:rFonts w:ascii="Arial" w:hAnsi="Arial" w:cs="Arial"/>
                <w:sz w:val="20"/>
                <w:szCs w:val="20"/>
              </w:rPr>
            </w:pPr>
            <w:r w:rsidRPr="00CA7CC2">
              <w:rPr>
                <w:rFonts w:ascii="Arial" w:hAnsi="Arial" w:cs="Arial"/>
                <w:sz w:val="20"/>
                <w:szCs w:val="20"/>
              </w:rPr>
              <w:t xml:space="preserve">Childhood </w:t>
            </w:r>
          </w:p>
        </w:tc>
      </w:tr>
      <w:tr w:rsidR="00814673" w:rsidRPr="00CA7CC2" w14:paraId="6C2D2213" w14:textId="77777777" w:rsidTr="00814673">
        <w:trPr>
          <w:trHeight w:val="239"/>
        </w:trPr>
        <w:tc>
          <w:tcPr>
            <w:tcW w:w="5098" w:type="dxa"/>
          </w:tcPr>
          <w:p w14:paraId="6D4F5B22"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THE PLACE WHERE GOODS WORKS OR SERVICES ARE REQUIRED </w:t>
            </w:r>
          </w:p>
        </w:tc>
        <w:tc>
          <w:tcPr>
            <w:tcW w:w="4531" w:type="dxa"/>
            <w:gridSpan w:val="2"/>
          </w:tcPr>
          <w:p w14:paraId="18681653" w14:textId="34E12F4D" w:rsidR="00E918A4" w:rsidRPr="00CA7CC2" w:rsidRDefault="00E918A4" w:rsidP="003F18B0">
            <w:pPr>
              <w:rPr>
                <w:rFonts w:ascii="Arial" w:hAnsi="Arial" w:cs="Arial"/>
                <w:sz w:val="20"/>
                <w:szCs w:val="20"/>
              </w:rPr>
            </w:pPr>
            <w:r w:rsidRPr="00CA7CC2">
              <w:rPr>
                <w:rFonts w:ascii="Arial" w:hAnsi="Arial" w:cs="Arial"/>
                <w:sz w:val="20"/>
                <w:szCs w:val="20"/>
              </w:rPr>
              <w:t>Potchefstroom</w:t>
            </w:r>
            <w:r w:rsidR="003F18B0" w:rsidRPr="00CA7CC2">
              <w:rPr>
                <w:rFonts w:ascii="Arial" w:hAnsi="Arial" w:cs="Arial"/>
                <w:sz w:val="20"/>
                <w:szCs w:val="20"/>
              </w:rPr>
              <w:t xml:space="preserve"> / Pretoria</w:t>
            </w:r>
          </w:p>
        </w:tc>
      </w:tr>
      <w:tr w:rsidR="00814673" w:rsidRPr="00CA7CC2" w14:paraId="0CD18CF7" w14:textId="77777777" w:rsidTr="00814673">
        <w:trPr>
          <w:trHeight w:val="84"/>
        </w:trPr>
        <w:tc>
          <w:tcPr>
            <w:tcW w:w="5098" w:type="dxa"/>
          </w:tcPr>
          <w:p w14:paraId="1A812E63"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OPENING </w:t>
            </w:r>
          </w:p>
        </w:tc>
        <w:tc>
          <w:tcPr>
            <w:tcW w:w="4531" w:type="dxa"/>
            <w:gridSpan w:val="2"/>
          </w:tcPr>
          <w:p w14:paraId="68DD4CA0" w14:textId="484CE7DE" w:rsidR="00E918A4" w:rsidRPr="00CA7CC2" w:rsidRDefault="00E918A4" w:rsidP="003F18B0">
            <w:pPr>
              <w:rPr>
                <w:rFonts w:ascii="Arial" w:hAnsi="Arial" w:cs="Arial"/>
                <w:sz w:val="20"/>
                <w:szCs w:val="20"/>
              </w:rPr>
            </w:pPr>
            <w:r w:rsidRPr="00CA7CC2">
              <w:rPr>
                <w:rFonts w:ascii="Arial" w:hAnsi="Arial" w:cs="Arial"/>
                <w:sz w:val="20"/>
                <w:szCs w:val="20"/>
              </w:rPr>
              <w:t xml:space="preserve">DATE: </w:t>
            </w:r>
            <w:r w:rsidRPr="00CA7CC2">
              <w:rPr>
                <w:rFonts w:ascii="Arial" w:hAnsi="Arial" w:cs="Arial"/>
                <w:b/>
                <w:bCs/>
                <w:sz w:val="20"/>
                <w:szCs w:val="20"/>
              </w:rPr>
              <w:t xml:space="preserve">23 July 2019 </w:t>
            </w:r>
          </w:p>
        </w:tc>
      </w:tr>
      <w:tr w:rsidR="009B3D5E" w:rsidRPr="00CA7CC2" w14:paraId="02E2AC28" w14:textId="77777777" w:rsidTr="00814673">
        <w:trPr>
          <w:trHeight w:val="93"/>
        </w:trPr>
        <w:tc>
          <w:tcPr>
            <w:tcW w:w="5098" w:type="dxa"/>
          </w:tcPr>
          <w:p w14:paraId="5E19965A"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CLOSING </w:t>
            </w:r>
          </w:p>
        </w:tc>
        <w:tc>
          <w:tcPr>
            <w:tcW w:w="2977" w:type="dxa"/>
          </w:tcPr>
          <w:p w14:paraId="16A9E47F" w14:textId="44C18A8F" w:rsidR="00E918A4" w:rsidRPr="00CA7CC2" w:rsidRDefault="00E918A4" w:rsidP="00806862">
            <w:pPr>
              <w:rPr>
                <w:rFonts w:ascii="Arial" w:hAnsi="Arial" w:cs="Arial"/>
                <w:sz w:val="20"/>
                <w:szCs w:val="20"/>
              </w:rPr>
            </w:pPr>
            <w:r w:rsidRPr="00CA7CC2">
              <w:rPr>
                <w:rFonts w:ascii="Arial" w:hAnsi="Arial" w:cs="Arial"/>
                <w:b/>
                <w:bCs/>
                <w:sz w:val="20"/>
                <w:szCs w:val="20"/>
              </w:rPr>
              <w:t xml:space="preserve">DATE: </w:t>
            </w:r>
            <w:r w:rsidR="00806862" w:rsidRPr="00CA7CC2">
              <w:rPr>
                <w:rFonts w:ascii="Arial" w:hAnsi="Arial" w:cs="Arial"/>
                <w:b/>
                <w:bCs/>
                <w:color w:val="FF0000"/>
                <w:sz w:val="20"/>
                <w:szCs w:val="20"/>
              </w:rPr>
              <w:t xml:space="preserve">06 August </w:t>
            </w:r>
            <w:r w:rsidRPr="00CA7CC2">
              <w:rPr>
                <w:rFonts w:ascii="Arial" w:hAnsi="Arial" w:cs="Arial"/>
                <w:b/>
                <w:bCs/>
                <w:color w:val="FF0000"/>
                <w:sz w:val="20"/>
                <w:szCs w:val="20"/>
              </w:rPr>
              <w:t>201</w:t>
            </w:r>
            <w:r w:rsidR="009B3D5E" w:rsidRPr="00CA7CC2">
              <w:rPr>
                <w:rFonts w:ascii="Arial" w:hAnsi="Arial" w:cs="Arial"/>
                <w:b/>
                <w:bCs/>
                <w:color w:val="FF0000"/>
                <w:sz w:val="20"/>
                <w:szCs w:val="20"/>
              </w:rPr>
              <w:t>9</w:t>
            </w:r>
            <w:r w:rsidRPr="00CA7CC2">
              <w:rPr>
                <w:rFonts w:ascii="Arial" w:hAnsi="Arial" w:cs="Arial"/>
                <w:b/>
                <w:bCs/>
                <w:color w:val="FF0000"/>
                <w:sz w:val="20"/>
                <w:szCs w:val="20"/>
              </w:rPr>
              <w:t xml:space="preserve"> </w:t>
            </w:r>
          </w:p>
        </w:tc>
        <w:tc>
          <w:tcPr>
            <w:tcW w:w="1554" w:type="dxa"/>
          </w:tcPr>
          <w:p w14:paraId="0EAFA1E6"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TIME: 11H00 </w:t>
            </w:r>
          </w:p>
        </w:tc>
      </w:tr>
      <w:tr w:rsidR="009B3D5E" w:rsidRPr="00CA7CC2" w14:paraId="0670C0B4" w14:textId="77777777" w:rsidTr="00814673">
        <w:trPr>
          <w:trHeight w:val="1070"/>
        </w:trPr>
        <w:tc>
          <w:tcPr>
            <w:tcW w:w="5098" w:type="dxa"/>
          </w:tcPr>
          <w:p w14:paraId="4CF32577" w14:textId="330F6997" w:rsidR="009B3D5E" w:rsidRPr="00CA7CC2" w:rsidRDefault="009B3D5E" w:rsidP="003F18B0">
            <w:pPr>
              <w:rPr>
                <w:rFonts w:ascii="Arial" w:hAnsi="Arial" w:cs="Arial"/>
                <w:sz w:val="20"/>
                <w:szCs w:val="20"/>
              </w:rPr>
            </w:pPr>
            <w:r w:rsidRPr="00CA7CC2">
              <w:rPr>
                <w:rFonts w:ascii="Arial" w:hAnsi="Arial" w:cs="Arial"/>
                <w:b/>
                <w:bCs/>
                <w:sz w:val="20"/>
                <w:szCs w:val="20"/>
              </w:rPr>
              <w:t xml:space="preserve">CONTACT DETAILS: </w:t>
            </w:r>
            <w:r w:rsidRPr="00CA7CC2">
              <w:rPr>
                <w:rFonts w:ascii="Arial" w:hAnsi="Arial" w:cs="Arial"/>
                <w:sz w:val="20"/>
                <w:szCs w:val="20"/>
              </w:rPr>
              <w:t>POSTAL ADDRESS</w:t>
            </w:r>
          </w:p>
          <w:p w14:paraId="26F12325" w14:textId="77777777" w:rsidR="009B3D5E" w:rsidRPr="00CA7CC2" w:rsidRDefault="009B3D5E" w:rsidP="003F18B0">
            <w:pPr>
              <w:rPr>
                <w:rFonts w:ascii="Arial" w:hAnsi="Arial" w:cs="Arial"/>
                <w:sz w:val="20"/>
                <w:szCs w:val="20"/>
              </w:rPr>
            </w:pPr>
            <w:r w:rsidRPr="00CA7CC2">
              <w:rPr>
                <w:rFonts w:ascii="Arial" w:hAnsi="Arial" w:cs="Arial"/>
                <w:b/>
                <w:bCs/>
                <w:sz w:val="20"/>
                <w:szCs w:val="20"/>
              </w:rPr>
              <w:t xml:space="preserve">OFFICE HOURS: 08:00 – 15H00 (MONDAY TO FRIDAY) </w:t>
            </w:r>
          </w:p>
        </w:tc>
        <w:tc>
          <w:tcPr>
            <w:tcW w:w="4531" w:type="dxa"/>
            <w:gridSpan w:val="2"/>
          </w:tcPr>
          <w:p w14:paraId="2E595A46" w14:textId="77777777" w:rsidR="00806862" w:rsidRPr="00CA7CC2" w:rsidRDefault="00806862" w:rsidP="00806862">
            <w:pPr>
              <w:spacing w:after="0" w:line="240" w:lineRule="auto"/>
              <w:rPr>
                <w:rFonts w:ascii="Arial" w:hAnsi="Arial" w:cs="Arial"/>
                <w:sz w:val="20"/>
                <w:szCs w:val="20"/>
              </w:rPr>
            </w:pPr>
            <w:r w:rsidRPr="00CA7CC2">
              <w:rPr>
                <w:rFonts w:ascii="Arial" w:hAnsi="Arial" w:cs="Arial"/>
                <w:sz w:val="20"/>
                <w:szCs w:val="20"/>
              </w:rPr>
              <w:t>North-West University</w:t>
            </w:r>
          </w:p>
          <w:p w14:paraId="34E907D9" w14:textId="77777777" w:rsidR="00806862" w:rsidRPr="00CA7CC2" w:rsidRDefault="00806862" w:rsidP="00806862">
            <w:pPr>
              <w:spacing w:after="0" w:line="240" w:lineRule="auto"/>
              <w:rPr>
                <w:rFonts w:ascii="Arial" w:hAnsi="Arial" w:cs="Arial"/>
                <w:sz w:val="20"/>
                <w:szCs w:val="20"/>
              </w:rPr>
            </w:pPr>
            <w:r w:rsidRPr="00CA7CC2">
              <w:rPr>
                <w:rFonts w:ascii="Arial" w:hAnsi="Arial" w:cs="Arial"/>
                <w:sz w:val="20"/>
                <w:szCs w:val="20"/>
              </w:rPr>
              <w:t>Potchefstroom Campus</w:t>
            </w:r>
          </w:p>
          <w:p w14:paraId="6ADED031" w14:textId="77777777" w:rsidR="00806862" w:rsidRPr="00CA7CC2" w:rsidRDefault="00806862" w:rsidP="00806862">
            <w:pPr>
              <w:spacing w:after="0" w:line="240" w:lineRule="auto"/>
              <w:rPr>
                <w:rFonts w:ascii="Arial" w:hAnsi="Arial" w:cs="Arial"/>
                <w:sz w:val="20"/>
                <w:szCs w:val="20"/>
              </w:rPr>
            </w:pPr>
            <w:r w:rsidRPr="00CA7CC2">
              <w:rPr>
                <w:rFonts w:ascii="Arial" w:hAnsi="Arial" w:cs="Arial"/>
                <w:sz w:val="20"/>
                <w:szCs w:val="20"/>
              </w:rPr>
              <w:t>Private Bag X6001</w:t>
            </w:r>
          </w:p>
          <w:p w14:paraId="00E5E922" w14:textId="77777777" w:rsidR="00806862" w:rsidRPr="00CA7CC2" w:rsidRDefault="00806862" w:rsidP="00806862">
            <w:pPr>
              <w:spacing w:after="0" w:line="240" w:lineRule="auto"/>
              <w:rPr>
                <w:rFonts w:ascii="Arial" w:hAnsi="Arial" w:cs="Arial"/>
                <w:sz w:val="20"/>
                <w:szCs w:val="20"/>
              </w:rPr>
            </w:pPr>
            <w:r w:rsidRPr="00CA7CC2">
              <w:rPr>
                <w:rFonts w:ascii="Arial" w:hAnsi="Arial" w:cs="Arial"/>
                <w:sz w:val="20"/>
                <w:szCs w:val="20"/>
              </w:rPr>
              <w:t>Potchefstroom</w:t>
            </w:r>
          </w:p>
          <w:p w14:paraId="61FB72D2" w14:textId="0F2D5E19" w:rsidR="009B3D5E" w:rsidRPr="00CA7CC2" w:rsidRDefault="00806862" w:rsidP="00806862">
            <w:pPr>
              <w:spacing w:after="0" w:line="240" w:lineRule="auto"/>
              <w:rPr>
                <w:rFonts w:ascii="Arial" w:hAnsi="Arial" w:cs="Arial"/>
                <w:sz w:val="20"/>
                <w:szCs w:val="20"/>
              </w:rPr>
            </w:pPr>
            <w:r w:rsidRPr="00CA7CC2">
              <w:rPr>
                <w:rFonts w:ascii="Arial" w:hAnsi="Arial" w:cs="Arial"/>
                <w:sz w:val="20"/>
                <w:szCs w:val="20"/>
              </w:rPr>
              <w:t>2520</w:t>
            </w:r>
          </w:p>
        </w:tc>
      </w:tr>
      <w:tr w:rsidR="00814673" w:rsidRPr="00CA7CC2" w14:paraId="6DBCCC9C" w14:textId="77777777" w:rsidTr="00814673">
        <w:trPr>
          <w:trHeight w:val="609"/>
        </w:trPr>
        <w:tc>
          <w:tcPr>
            <w:tcW w:w="5098" w:type="dxa"/>
          </w:tcPr>
          <w:p w14:paraId="2E9D67C6" w14:textId="77777777" w:rsidR="00E918A4" w:rsidRPr="00CA7CC2" w:rsidRDefault="00E918A4" w:rsidP="003F18B0">
            <w:pPr>
              <w:rPr>
                <w:rFonts w:ascii="Arial" w:hAnsi="Arial" w:cs="Arial"/>
                <w:sz w:val="20"/>
                <w:szCs w:val="20"/>
              </w:rPr>
            </w:pPr>
            <w:r w:rsidRPr="00CA7CC2">
              <w:rPr>
                <w:rFonts w:ascii="Arial" w:hAnsi="Arial" w:cs="Arial"/>
                <w:sz w:val="20"/>
                <w:szCs w:val="20"/>
              </w:rPr>
              <w:t xml:space="preserve">PHYSICAL ADDRESS </w:t>
            </w:r>
          </w:p>
        </w:tc>
        <w:tc>
          <w:tcPr>
            <w:tcW w:w="4531" w:type="dxa"/>
            <w:gridSpan w:val="2"/>
          </w:tcPr>
          <w:p w14:paraId="67A2DB1D" w14:textId="2BFD92B5" w:rsidR="00E918A4" w:rsidRPr="00CA7CC2" w:rsidRDefault="00E918A4" w:rsidP="00327B55">
            <w:pPr>
              <w:rPr>
                <w:rFonts w:ascii="Arial" w:hAnsi="Arial" w:cs="Arial"/>
                <w:sz w:val="20"/>
                <w:szCs w:val="20"/>
              </w:rPr>
            </w:pPr>
            <w:r w:rsidRPr="00CA7CC2">
              <w:rPr>
                <w:rFonts w:ascii="Arial" w:hAnsi="Arial" w:cs="Arial"/>
                <w:sz w:val="20"/>
                <w:szCs w:val="20"/>
              </w:rPr>
              <w:t xml:space="preserve">THE BID BOX IS SITUATED AT: </w:t>
            </w:r>
            <w:r w:rsidR="009B3D5E" w:rsidRPr="00CA7CC2">
              <w:rPr>
                <w:rFonts w:ascii="Arial" w:hAnsi="Arial" w:cs="Arial"/>
                <w:sz w:val="20"/>
                <w:szCs w:val="20"/>
              </w:rPr>
              <w:t xml:space="preserve">Room </w:t>
            </w:r>
            <w:r w:rsidR="00327B55" w:rsidRPr="00CA7CC2">
              <w:rPr>
                <w:rFonts w:ascii="Arial" w:hAnsi="Arial" w:cs="Arial"/>
                <w:sz w:val="20"/>
                <w:szCs w:val="20"/>
              </w:rPr>
              <w:t>G3 -205</w:t>
            </w:r>
            <w:r w:rsidRPr="00CA7CC2">
              <w:rPr>
                <w:rFonts w:ascii="Arial" w:hAnsi="Arial" w:cs="Arial"/>
                <w:sz w:val="20"/>
                <w:szCs w:val="20"/>
              </w:rPr>
              <w:t xml:space="preserve"> </w:t>
            </w:r>
          </w:p>
        </w:tc>
      </w:tr>
      <w:tr w:rsidR="00814673" w:rsidRPr="00CA7CC2" w14:paraId="42C700F7" w14:textId="77777777" w:rsidTr="00814673">
        <w:trPr>
          <w:trHeight w:val="93"/>
        </w:trPr>
        <w:tc>
          <w:tcPr>
            <w:tcW w:w="5098" w:type="dxa"/>
          </w:tcPr>
          <w:p w14:paraId="7F027E25" w14:textId="77777777" w:rsidR="00E918A4" w:rsidRPr="00CA7CC2" w:rsidRDefault="00E918A4" w:rsidP="003F18B0">
            <w:pPr>
              <w:rPr>
                <w:rFonts w:ascii="Arial" w:hAnsi="Arial" w:cs="Arial"/>
                <w:sz w:val="20"/>
                <w:szCs w:val="20"/>
              </w:rPr>
            </w:pPr>
            <w:r w:rsidRPr="00CA7CC2">
              <w:rPr>
                <w:rFonts w:ascii="Arial" w:hAnsi="Arial" w:cs="Arial"/>
                <w:sz w:val="20"/>
                <w:szCs w:val="20"/>
              </w:rPr>
              <w:t xml:space="preserve">TEL </w:t>
            </w:r>
          </w:p>
        </w:tc>
        <w:tc>
          <w:tcPr>
            <w:tcW w:w="4531" w:type="dxa"/>
            <w:gridSpan w:val="2"/>
          </w:tcPr>
          <w:p w14:paraId="1DAE4CDA" w14:textId="07012D6D" w:rsidR="00E918A4" w:rsidRPr="00CA7CC2" w:rsidRDefault="00E918A4" w:rsidP="003F18B0">
            <w:pPr>
              <w:rPr>
                <w:rFonts w:ascii="Arial" w:hAnsi="Arial" w:cs="Arial"/>
                <w:sz w:val="20"/>
                <w:szCs w:val="20"/>
              </w:rPr>
            </w:pPr>
            <w:r w:rsidRPr="00CA7CC2">
              <w:rPr>
                <w:rFonts w:ascii="Arial" w:hAnsi="Arial" w:cs="Arial"/>
                <w:sz w:val="20"/>
                <w:szCs w:val="20"/>
              </w:rPr>
              <w:t xml:space="preserve">Tel: +27 </w:t>
            </w:r>
            <w:r w:rsidR="009B3D5E" w:rsidRPr="00CA7CC2">
              <w:rPr>
                <w:rFonts w:ascii="Arial" w:hAnsi="Arial" w:cs="Arial"/>
                <w:sz w:val="20"/>
                <w:szCs w:val="20"/>
              </w:rPr>
              <w:t>0823319680</w:t>
            </w:r>
            <w:r w:rsidRPr="00CA7CC2">
              <w:rPr>
                <w:rFonts w:ascii="Arial" w:hAnsi="Arial" w:cs="Arial"/>
                <w:sz w:val="20"/>
                <w:szCs w:val="20"/>
              </w:rPr>
              <w:t xml:space="preserve"> </w:t>
            </w:r>
          </w:p>
        </w:tc>
      </w:tr>
      <w:tr w:rsidR="00814673" w:rsidRPr="00CA7CC2" w14:paraId="58B4D1FE" w14:textId="77777777" w:rsidTr="00814673">
        <w:trPr>
          <w:trHeight w:val="93"/>
        </w:trPr>
        <w:tc>
          <w:tcPr>
            <w:tcW w:w="5098" w:type="dxa"/>
          </w:tcPr>
          <w:p w14:paraId="677CDF4A" w14:textId="77777777" w:rsidR="00E918A4" w:rsidRPr="00CA7CC2" w:rsidRDefault="00E918A4" w:rsidP="003F18B0">
            <w:pPr>
              <w:rPr>
                <w:rFonts w:ascii="Arial" w:hAnsi="Arial" w:cs="Arial"/>
                <w:sz w:val="20"/>
                <w:szCs w:val="20"/>
              </w:rPr>
            </w:pPr>
            <w:r w:rsidRPr="00CA7CC2">
              <w:rPr>
                <w:rFonts w:ascii="Arial" w:hAnsi="Arial" w:cs="Arial"/>
                <w:sz w:val="20"/>
                <w:szCs w:val="20"/>
              </w:rPr>
              <w:t xml:space="preserve">EMAIL </w:t>
            </w:r>
          </w:p>
        </w:tc>
        <w:tc>
          <w:tcPr>
            <w:tcW w:w="4531" w:type="dxa"/>
            <w:gridSpan w:val="2"/>
          </w:tcPr>
          <w:p w14:paraId="3C8F18BD" w14:textId="3EE45874" w:rsidR="00E918A4" w:rsidRPr="00CA7CC2" w:rsidRDefault="00DC5BDE" w:rsidP="003F18B0">
            <w:pPr>
              <w:rPr>
                <w:rFonts w:ascii="Arial" w:hAnsi="Arial" w:cs="Arial"/>
                <w:sz w:val="20"/>
                <w:szCs w:val="20"/>
              </w:rPr>
            </w:pPr>
            <w:hyperlink r:id="rId9" w:history="1">
              <w:r w:rsidR="00814673" w:rsidRPr="00CA7CC2">
                <w:rPr>
                  <w:rStyle w:val="Hyperlink"/>
                  <w:rFonts w:ascii="Arial" w:hAnsi="Arial" w:cs="Arial"/>
                  <w:sz w:val="20"/>
                  <w:szCs w:val="20"/>
                </w:rPr>
                <w:t>dirk@proma.co.za</w:t>
              </w:r>
            </w:hyperlink>
            <w:r w:rsidR="00814673" w:rsidRPr="00CA7CC2">
              <w:rPr>
                <w:rFonts w:ascii="Arial" w:hAnsi="Arial" w:cs="Arial"/>
                <w:sz w:val="20"/>
                <w:szCs w:val="20"/>
              </w:rPr>
              <w:t>; neels</w:t>
            </w:r>
            <w:r w:rsidR="00806862" w:rsidRPr="00CA7CC2">
              <w:rPr>
                <w:rFonts w:ascii="Arial" w:hAnsi="Arial" w:cs="Arial"/>
                <w:sz w:val="20"/>
                <w:szCs w:val="20"/>
              </w:rPr>
              <w:t>.kruger</w:t>
            </w:r>
            <w:r w:rsidR="00814673" w:rsidRPr="00CA7CC2">
              <w:rPr>
                <w:rFonts w:ascii="Arial" w:hAnsi="Arial" w:cs="Arial"/>
                <w:sz w:val="20"/>
                <w:szCs w:val="20"/>
              </w:rPr>
              <w:t>@</w:t>
            </w:r>
            <w:r w:rsidR="00806862" w:rsidRPr="00CA7CC2">
              <w:rPr>
                <w:rFonts w:ascii="Arial" w:hAnsi="Arial" w:cs="Arial"/>
                <w:sz w:val="20"/>
                <w:szCs w:val="20"/>
              </w:rPr>
              <w:t>nwu.ac.za</w:t>
            </w:r>
            <w:r w:rsidR="00E918A4" w:rsidRPr="00CA7CC2">
              <w:rPr>
                <w:rFonts w:ascii="Arial" w:hAnsi="Arial" w:cs="Arial"/>
                <w:sz w:val="20"/>
                <w:szCs w:val="20"/>
              </w:rPr>
              <w:t xml:space="preserve"> </w:t>
            </w:r>
          </w:p>
        </w:tc>
      </w:tr>
      <w:tr w:rsidR="00814673" w:rsidRPr="00CA7CC2" w14:paraId="0B185005" w14:textId="77777777" w:rsidTr="00814673">
        <w:trPr>
          <w:trHeight w:val="93"/>
        </w:trPr>
        <w:tc>
          <w:tcPr>
            <w:tcW w:w="5098" w:type="dxa"/>
          </w:tcPr>
          <w:p w14:paraId="2BE8D41E" w14:textId="77777777" w:rsidR="00E918A4" w:rsidRPr="00CA7CC2" w:rsidRDefault="00E918A4" w:rsidP="003F18B0">
            <w:pPr>
              <w:rPr>
                <w:rFonts w:ascii="Arial" w:hAnsi="Arial" w:cs="Arial"/>
                <w:sz w:val="20"/>
                <w:szCs w:val="20"/>
              </w:rPr>
            </w:pPr>
            <w:r w:rsidRPr="00CA7CC2">
              <w:rPr>
                <w:rFonts w:ascii="Arial" w:hAnsi="Arial" w:cs="Arial"/>
                <w:sz w:val="20"/>
                <w:szCs w:val="20"/>
              </w:rPr>
              <w:t xml:space="preserve">CONTACT PERSON </w:t>
            </w:r>
          </w:p>
        </w:tc>
        <w:tc>
          <w:tcPr>
            <w:tcW w:w="4531" w:type="dxa"/>
            <w:gridSpan w:val="2"/>
          </w:tcPr>
          <w:p w14:paraId="1E1E4A62" w14:textId="592232EE" w:rsidR="00E918A4" w:rsidRPr="00CA7CC2" w:rsidRDefault="00806862" w:rsidP="003F18B0">
            <w:pPr>
              <w:rPr>
                <w:rFonts w:ascii="Arial" w:hAnsi="Arial" w:cs="Arial"/>
                <w:sz w:val="20"/>
                <w:szCs w:val="20"/>
              </w:rPr>
            </w:pPr>
            <w:r w:rsidRPr="00CA7CC2">
              <w:rPr>
                <w:rFonts w:ascii="Arial" w:hAnsi="Arial" w:cs="Arial"/>
                <w:sz w:val="20"/>
                <w:szCs w:val="20"/>
              </w:rPr>
              <w:t xml:space="preserve">Dr </w:t>
            </w:r>
            <w:r w:rsidR="00814673" w:rsidRPr="00CA7CC2">
              <w:rPr>
                <w:rFonts w:ascii="Arial" w:hAnsi="Arial" w:cs="Arial"/>
                <w:sz w:val="20"/>
                <w:szCs w:val="20"/>
              </w:rPr>
              <w:t>Dirk Krüger</w:t>
            </w:r>
            <w:r w:rsidR="00E918A4" w:rsidRPr="00CA7CC2">
              <w:rPr>
                <w:rFonts w:ascii="Arial" w:hAnsi="Arial" w:cs="Arial"/>
                <w:sz w:val="20"/>
                <w:szCs w:val="20"/>
              </w:rPr>
              <w:t xml:space="preserve"> </w:t>
            </w:r>
          </w:p>
        </w:tc>
      </w:tr>
      <w:tr w:rsidR="00814673" w:rsidRPr="00CA7CC2" w14:paraId="30384C98" w14:textId="77777777" w:rsidTr="00814673">
        <w:trPr>
          <w:trHeight w:val="84"/>
        </w:trPr>
        <w:tc>
          <w:tcPr>
            <w:tcW w:w="5098" w:type="dxa"/>
          </w:tcPr>
          <w:p w14:paraId="4D2FA2D2"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CATEGORY </w:t>
            </w:r>
          </w:p>
        </w:tc>
        <w:tc>
          <w:tcPr>
            <w:tcW w:w="4531" w:type="dxa"/>
            <w:gridSpan w:val="2"/>
          </w:tcPr>
          <w:p w14:paraId="378624A3" w14:textId="77777777" w:rsidR="00E918A4" w:rsidRPr="00CA7CC2" w:rsidRDefault="00E918A4" w:rsidP="003F18B0">
            <w:pPr>
              <w:rPr>
                <w:rFonts w:ascii="Arial" w:hAnsi="Arial" w:cs="Arial"/>
                <w:sz w:val="20"/>
                <w:szCs w:val="20"/>
              </w:rPr>
            </w:pPr>
            <w:r w:rsidRPr="00CA7CC2">
              <w:rPr>
                <w:rFonts w:ascii="Arial" w:hAnsi="Arial" w:cs="Arial"/>
                <w:sz w:val="20"/>
                <w:szCs w:val="20"/>
              </w:rPr>
              <w:t xml:space="preserve">SERVICES: PROFESSIONAL </w:t>
            </w:r>
          </w:p>
        </w:tc>
      </w:tr>
      <w:tr w:rsidR="00814673" w:rsidRPr="00CA7CC2" w14:paraId="066B7BBE" w14:textId="77777777" w:rsidTr="00814673">
        <w:trPr>
          <w:trHeight w:val="84"/>
        </w:trPr>
        <w:tc>
          <w:tcPr>
            <w:tcW w:w="5098" w:type="dxa"/>
          </w:tcPr>
          <w:p w14:paraId="7ADF32B7"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SECTOR </w:t>
            </w:r>
          </w:p>
        </w:tc>
        <w:tc>
          <w:tcPr>
            <w:tcW w:w="4531" w:type="dxa"/>
            <w:gridSpan w:val="2"/>
          </w:tcPr>
          <w:p w14:paraId="5FA98BF7" w14:textId="21B1DDD8" w:rsidR="00E918A4" w:rsidRPr="00CA7CC2" w:rsidRDefault="003F18B0" w:rsidP="003F18B0">
            <w:pPr>
              <w:rPr>
                <w:rFonts w:ascii="Arial" w:hAnsi="Arial" w:cs="Arial"/>
                <w:sz w:val="20"/>
                <w:szCs w:val="20"/>
              </w:rPr>
            </w:pPr>
            <w:r w:rsidRPr="00CA7CC2">
              <w:rPr>
                <w:rFonts w:ascii="Arial" w:hAnsi="Arial" w:cs="Arial"/>
                <w:sz w:val="20"/>
                <w:szCs w:val="20"/>
              </w:rPr>
              <w:t>Charity</w:t>
            </w:r>
            <w:r w:rsidR="00E918A4" w:rsidRPr="00CA7CC2">
              <w:rPr>
                <w:rFonts w:ascii="Arial" w:hAnsi="Arial" w:cs="Arial"/>
                <w:sz w:val="20"/>
                <w:szCs w:val="20"/>
              </w:rPr>
              <w:t xml:space="preserve"> </w:t>
            </w:r>
          </w:p>
        </w:tc>
      </w:tr>
      <w:tr w:rsidR="00814673" w:rsidRPr="00CA7CC2" w14:paraId="56F06ECD" w14:textId="77777777" w:rsidTr="00814673">
        <w:trPr>
          <w:trHeight w:val="84"/>
        </w:trPr>
        <w:tc>
          <w:tcPr>
            <w:tcW w:w="5098" w:type="dxa"/>
          </w:tcPr>
          <w:p w14:paraId="6476E8E9" w14:textId="77777777" w:rsidR="00E918A4" w:rsidRPr="00CA7CC2" w:rsidRDefault="00E918A4" w:rsidP="003F18B0">
            <w:pPr>
              <w:rPr>
                <w:rFonts w:ascii="Arial" w:hAnsi="Arial" w:cs="Arial"/>
                <w:sz w:val="20"/>
                <w:szCs w:val="20"/>
              </w:rPr>
            </w:pPr>
            <w:r w:rsidRPr="00CA7CC2">
              <w:rPr>
                <w:rFonts w:ascii="Arial" w:hAnsi="Arial" w:cs="Arial"/>
                <w:b/>
                <w:bCs/>
                <w:sz w:val="20"/>
                <w:szCs w:val="20"/>
              </w:rPr>
              <w:t xml:space="preserve">REGION </w:t>
            </w:r>
          </w:p>
        </w:tc>
        <w:tc>
          <w:tcPr>
            <w:tcW w:w="4531" w:type="dxa"/>
            <w:gridSpan w:val="2"/>
          </w:tcPr>
          <w:p w14:paraId="40D21806" w14:textId="5DAE38F8" w:rsidR="00E918A4" w:rsidRPr="00CA7CC2" w:rsidRDefault="003F18B0" w:rsidP="003F18B0">
            <w:pPr>
              <w:rPr>
                <w:rFonts w:ascii="Arial" w:hAnsi="Arial" w:cs="Arial"/>
                <w:sz w:val="20"/>
                <w:szCs w:val="20"/>
              </w:rPr>
            </w:pPr>
            <w:r w:rsidRPr="00CA7CC2">
              <w:rPr>
                <w:rFonts w:ascii="Arial" w:hAnsi="Arial" w:cs="Arial"/>
                <w:sz w:val="20"/>
                <w:szCs w:val="20"/>
              </w:rPr>
              <w:t>Northern Region</w:t>
            </w:r>
          </w:p>
        </w:tc>
      </w:tr>
      <w:tr w:rsidR="00814673" w:rsidRPr="00CA7CC2" w14:paraId="1D4E4F80" w14:textId="77777777" w:rsidTr="00814673">
        <w:trPr>
          <w:trHeight w:val="84"/>
        </w:trPr>
        <w:tc>
          <w:tcPr>
            <w:tcW w:w="5098" w:type="dxa"/>
          </w:tcPr>
          <w:p w14:paraId="6AF1F7EF" w14:textId="0905D28A" w:rsidR="00814673" w:rsidRPr="00CA7CC2" w:rsidRDefault="00814673" w:rsidP="003F18B0">
            <w:pPr>
              <w:rPr>
                <w:rFonts w:ascii="Arial" w:hAnsi="Arial" w:cs="Arial"/>
                <w:b/>
                <w:bCs/>
                <w:sz w:val="20"/>
                <w:szCs w:val="20"/>
              </w:rPr>
            </w:pPr>
            <w:r w:rsidRPr="00CA7CC2">
              <w:rPr>
                <w:rFonts w:ascii="Arial" w:hAnsi="Arial" w:cs="Arial"/>
                <w:b/>
                <w:bCs/>
                <w:sz w:val="20"/>
                <w:szCs w:val="20"/>
              </w:rPr>
              <w:t>BRIEFING SESSION/ SITE VISITS</w:t>
            </w:r>
          </w:p>
        </w:tc>
        <w:tc>
          <w:tcPr>
            <w:tcW w:w="4531" w:type="dxa"/>
            <w:gridSpan w:val="2"/>
          </w:tcPr>
          <w:p w14:paraId="5FC17FBD" w14:textId="3D4C9CF4" w:rsidR="00814673" w:rsidRPr="00CA7CC2" w:rsidRDefault="00814673" w:rsidP="00327B55">
            <w:pPr>
              <w:rPr>
                <w:rFonts w:ascii="Arial" w:hAnsi="Arial" w:cs="Arial"/>
                <w:sz w:val="20"/>
                <w:szCs w:val="20"/>
              </w:rPr>
            </w:pPr>
            <w:r w:rsidRPr="00CA7CC2">
              <w:rPr>
                <w:rFonts w:ascii="Arial" w:hAnsi="Arial" w:cs="Arial"/>
                <w:sz w:val="20"/>
                <w:szCs w:val="20"/>
              </w:rPr>
              <w:t xml:space="preserve">The Class room </w:t>
            </w:r>
            <w:r w:rsidR="00327B55" w:rsidRPr="00CA7CC2">
              <w:rPr>
                <w:rFonts w:ascii="Arial" w:hAnsi="Arial" w:cs="Arial"/>
                <w:sz w:val="20"/>
                <w:szCs w:val="20"/>
              </w:rPr>
              <w:t xml:space="preserve"> G3 -205</w:t>
            </w:r>
          </w:p>
        </w:tc>
      </w:tr>
    </w:tbl>
    <w:p w14:paraId="4370680F" w14:textId="77777777" w:rsidR="00814673" w:rsidRPr="00CA7CC2" w:rsidRDefault="00814673" w:rsidP="003F18B0">
      <w:pPr>
        <w:rPr>
          <w:rFonts w:ascii="Arial" w:hAnsi="Arial" w:cs="Arial"/>
        </w:rPr>
      </w:pPr>
    </w:p>
    <w:p w14:paraId="4A54E110" w14:textId="77777777" w:rsidR="00814673" w:rsidRPr="00CA7CC2" w:rsidRDefault="00814673" w:rsidP="003F18B0">
      <w:pPr>
        <w:rPr>
          <w:rFonts w:ascii="Arial" w:hAnsi="Arial" w:cs="Arial"/>
        </w:rPr>
      </w:pPr>
    </w:p>
    <w:p w14:paraId="368E7ED6" w14:textId="1008B7AB" w:rsidR="00814673" w:rsidRPr="00CA7CC2" w:rsidRDefault="00814673" w:rsidP="003F18B0">
      <w:pPr>
        <w:rPr>
          <w:rFonts w:ascii="Arial" w:hAnsi="Arial" w:cs="Arial"/>
        </w:rPr>
      </w:pPr>
      <w:r w:rsidRPr="00CA7CC2">
        <w:rPr>
          <w:rFonts w:ascii="Arial" w:hAnsi="Arial" w:cs="Arial"/>
          <w:b/>
          <w:bCs/>
        </w:rPr>
        <w:t xml:space="preserve">NB: </w:t>
      </w:r>
      <w:r w:rsidRPr="00CA7CC2">
        <w:rPr>
          <w:rFonts w:ascii="Arial" w:hAnsi="Arial" w:cs="Arial"/>
        </w:rPr>
        <w:t xml:space="preserve">It is the prospective bidders’ responsibility to obtain bid documents in time so as to ensure that responses reach The Northwest University IT department , timeously. </w:t>
      </w:r>
      <w:r w:rsidR="00E00C66" w:rsidRPr="00CA7CC2">
        <w:rPr>
          <w:rFonts w:ascii="Arial" w:hAnsi="Arial" w:cs="Arial"/>
        </w:rPr>
        <w:t>CHOC</w:t>
      </w:r>
      <w:r w:rsidRPr="00CA7CC2">
        <w:rPr>
          <w:rFonts w:ascii="Arial" w:hAnsi="Arial" w:cs="Arial"/>
        </w:rPr>
        <w:t xml:space="preserve"> shall not be held responsible for delays in the postal service.</w:t>
      </w:r>
    </w:p>
    <w:p w14:paraId="426089D2" w14:textId="77777777" w:rsidR="00A8597E" w:rsidRPr="00CA7CC2" w:rsidRDefault="00A8597E" w:rsidP="003F18B0">
      <w:pPr>
        <w:rPr>
          <w:rFonts w:ascii="Arial" w:hAnsi="Arial" w:cs="Arial"/>
        </w:rPr>
        <w:sectPr w:rsidR="00A8597E" w:rsidRPr="00CA7CC2" w:rsidSect="00E918A4">
          <w:pgSz w:w="11906" w:h="16838"/>
          <w:pgMar w:top="1440" w:right="1558" w:bottom="1440" w:left="1440" w:header="708" w:footer="708" w:gutter="0"/>
          <w:cols w:space="708"/>
          <w:docGrid w:linePitch="360"/>
        </w:sectPr>
      </w:pPr>
    </w:p>
    <w:sdt>
      <w:sdtPr>
        <w:rPr>
          <w:rFonts w:ascii="Arial" w:eastAsiaTheme="minorHAnsi" w:hAnsi="Arial" w:cs="Arial"/>
          <w:color w:val="auto"/>
          <w:sz w:val="22"/>
          <w:szCs w:val="22"/>
          <w:lang w:val="en-ZA"/>
        </w:rPr>
        <w:id w:val="1236436253"/>
        <w:docPartObj>
          <w:docPartGallery w:val="Table of Contents"/>
          <w:docPartUnique/>
        </w:docPartObj>
      </w:sdtPr>
      <w:sdtEndPr>
        <w:rPr>
          <w:b/>
          <w:bCs/>
          <w:noProof/>
        </w:rPr>
      </w:sdtEndPr>
      <w:sdtContent>
        <w:p w14:paraId="1CAEF1EA" w14:textId="5B7517BD" w:rsidR="00A8597E" w:rsidRPr="00CA7CC2" w:rsidRDefault="00A8597E">
          <w:pPr>
            <w:pStyle w:val="TOCHeading"/>
            <w:rPr>
              <w:rFonts w:ascii="Arial" w:hAnsi="Arial" w:cs="Arial"/>
            </w:rPr>
          </w:pPr>
          <w:r w:rsidRPr="00CA7CC2">
            <w:rPr>
              <w:rFonts w:ascii="Arial" w:hAnsi="Arial" w:cs="Arial"/>
            </w:rPr>
            <w:t>Table of Contents</w:t>
          </w:r>
        </w:p>
        <w:p w14:paraId="0B7A7258" w14:textId="6ED83F9C" w:rsidR="00F11D21" w:rsidRDefault="00A8597E">
          <w:pPr>
            <w:pStyle w:val="TOC1"/>
            <w:tabs>
              <w:tab w:val="left" w:pos="440"/>
              <w:tab w:val="right" w:leader="dot" w:pos="8898"/>
            </w:tabs>
            <w:rPr>
              <w:rFonts w:eastAsiaTheme="minorEastAsia"/>
              <w:noProof/>
              <w:lang w:eastAsia="en-ZA"/>
            </w:rPr>
          </w:pPr>
          <w:r w:rsidRPr="00CA7CC2">
            <w:rPr>
              <w:rFonts w:ascii="Arial" w:hAnsi="Arial" w:cs="Arial"/>
            </w:rPr>
            <w:fldChar w:fldCharType="begin"/>
          </w:r>
          <w:r w:rsidRPr="00CA7CC2">
            <w:rPr>
              <w:rFonts w:ascii="Arial" w:hAnsi="Arial" w:cs="Arial"/>
            </w:rPr>
            <w:instrText xml:space="preserve"> TOC \o "1-3" \h \z \u </w:instrText>
          </w:r>
          <w:r w:rsidRPr="00CA7CC2">
            <w:rPr>
              <w:rFonts w:ascii="Arial" w:hAnsi="Arial" w:cs="Arial"/>
            </w:rPr>
            <w:fldChar w:fldCharType="separate"/>
          </w:r>
          <w:hyperlink w:anchor="_Toc15990843" w:history="1">
            <w:r w:rsidR="00F11D21" w:rsidRPr="006A5240">
              <w:rPr>
                <w:rStyle w:val="Hyperlink"/>
                <w:rFonts w:ascii="Arial" w:hAnsi="Arial" w:cs="Arial"/>
                <w:noProof/>
              </w:rPr>
              <w:t>1</w:t>
            </w:r>
            <w:r w:rsidR="00F11D21">
              <w:rPr>
                <w:rFonts w:eastAsiaTheme="minorEastAsia"/>
                <w:noProof/>
                <w:lang w:eastAsia="en-ZA"/>
              </w:rPr>
              <w:tab/>
            </w:r>
            <w:r w:rsidR="00F11D21" w:rsidRPr="006A5240">
              <w:rPr>
                <w:rStyle w:val="Hyperlink"/>
                <w:rFonts w:ascii="Arial" w:hAnsi="Arial" w:cs="Arial"/>
                <w:noProof/>
              </w:rPr>
              <w:t>Introduction and Background</w:t>
            </w:r>
            <w:r w:rsidR="00F11D21">
              <w:rPr>
                <w:noProof/>
                <w:webHidden/>
              </w:rPr>
              <w:tab/>
            </w:r>
            <w:r w:rsidR="00F11D21">
              <w:rPr>
                <w:noProof/>
                <w:webHidden/>
              </w:rPr>
              <w:fldChar w:fldCharType="begin"/>
            </w:r>
            <w:r w:rsidR="00F11D21">
              <w:rPr>
                <w:noProof/>
                <w:webHidden/>
              </w:rPr>
              <w:instrText xml:space="preserve"> PAGEREF _Toc15990843 \h </w:instrText>
            </w:r>
            <w:r w:rsidR="00F11D21">
              <w:rPr>
                <w:noProof/>
                <w:webHidden/>
              </w:rPr>
            </w:r>
            <w:r w:rsidR="00F11D21">
              <w:rPr>
                <w:noProof/>
                <w:webHidden/>
              </w:rPr>
              <w:fldChar w:fldCharType="separate"/>
            </w:r>
            <w:r w:rsidR="00F11D21">
              <w:rPr>
                <w:noProof/>
                <w:webHidden/>
              </w:rPr>
              <w:t>1</w:t>
            </w:r>
            <w:r w:rsidR="00F11D21">
              <w:rPr>
                <w:noProof/>
                <w:webHidden/>
              </w:rPr>
              <w:fldChar w:fldCharType="end"/>
            </w:r>
          </w:hyperlink>
        </w:p>
        <w:p w14:paraId="73814F3E" w14:textId="4479FF1D" w:rsidR="00F11D21" w:rsidRDefault="00F11D21">
          <w:pPr>
            <w:pStyle w:val="TOC2"/>
            <w:tabs>
              <w:tab w:val="left" w:pos="880"/>
              <w:tab w:val="right" w:leader="dot" w:pos="8898"/>
            </w:tabs>
            <w:rPr>
              <w:rFonts w:eastAsiaTheme="minorEastAsia"/>
              <w:noProof/>
              <w:lang w:eastAsia="en-ZA"/>
            </w:rPr>
          </w:pPr>
          <w:hyperlink w:anchor="_Toc15990844" w:history="1">
            <w:r w:rsidRPr="006A5240">
              <w:rPr>
                <w:rStyle w:val="Hyperlink"/>
                <w:rFonts w:ascii="Arial" w:hAnsi="Arial" w:cs="Arial"/>
                <w:noProof/>
              </w:rPr>
              <w:t>1.1</w:t>
            </w:r>
            <w:r>
              <w:rPr>
                <w:rFonts w:eastAsiaTheme="minorEastAsia"/>
                <w:noProof/>
                <w:lang w:eastAsia="en-ZA"/>
              </w:rPr>
              <w:tab/>
            </w:r>
            <w:r w:rsidRPr="006A5240">
              <w:rPr>
                <w:rStyle w:val="Hyperlink"/>
                <w:rFonts w:ascii="Arial" w:hAnsi="Arial" w:cs="Arial"/>
                <w:noProof/>
              </w:rPr>
              <w:t>Charity profile</w:t>
            </w:r>
            <w:r>
              <w:rPr>
                <w:noProof/>
                <w:webHidden/>
              </w:rPr>
              <w:tab/>
            </w:r>
            <w:r>
              <w:rPr>
                <w:noProof/>
                <w:webHidden/>
              </w:rPr>
              <w:fldChar w:fldCharType="begin"/>
            </w:r>
            <w:r>
              <w:rPr>
                <w:noProof/>
                <w:webHidden/>
              </w:rPr>
              <w:instrText xml:space="preserve"> PAGEREF _Toc15990844 \h </w:instrText>
            </w:r>
            <w:r>
              <w:rPr>
                <w:noProof/>
                <w:webHidden/>
              </w:rPr>
            </w:r>
            <w:r>
              <w:rPr>
                <w:noProof/>
                <w:webHidden/>
              </w:rPr>
              <w:fldChar w:fldCharType="separate"/>
            </w:r>
            <w:r>
              <w:rPr>
                <w:noProof/>
                <w:webHidden/>
              </w:rPr>
              <w:t>1</w:t>
            </w:r>
            <w:r>
              <w:rPr>
                <w:noProof/>
                <w:webHidden/>
              </w:rPr>
              <w:fldChar w:fldCharType="end"/>
            </w:r>
          </w:hyperlink>
        </w:p>
        <w:p w14:paraId="42C9F3FA" w14:textId="5DC341D0" w:rsidR="00F11D21" w:rsidRDefault="00F11D21">
          <w:pPr>
            <w:pStyle w:val="TOC2"/>
            <w:tabs>
              <w:tab w:val="left" w:pos="880"/>
              <w:tab w:val="right" w:leader="dot" w:pos="8898"/>
            </w:tabs>
            <w:rPr>
              <w:rFonts w:eastAsiaTheme="minorEastAsia"/>
              <w:noProof/>
              <w:lang w:eastAsia="en-ZA"/>
            </w:rPr>
          </w:pPr>
          <w:hyperlink w:anchor="_Toc15990845" w:history="1">
            <w:r w:rsidRPr="006A5240">
              <w:rPr>
                <w:rStyle w:val="Hyperlink"/>
                <w:rFonts w:ascii="Arial" w:hAnsi="Arial" w:cs="Arial"/>
                <w:caps/>
                <w:noProof/>
              </w:rPr>
              <w:t>1.2</w:t>
            </w:r>
            <w:r>
              <w:rPr>
                <w:rFonts w:eastAsiaTheme="minorEastAsia"/>
                <w:noProof/>
                <w:lang w:eastAsia="en-ZA"/>
              </w:rPr>
              <w:tab/>
            </w:r>
            <w:r w:rsidRPr="006A5240">
              <w:rPr>
                <w:rStyle w:val="Hyperlink"/>
                <w:rFonts w:ascii="Arial" w:hAnsi="Arial" w:cs="Arial"/>
                <w:caps/>
                <w:noProof/>
              </w:rPr>
              <w:t>Northern Region</w:t>
            </w:r>
            <w:r>
              <w:rPr>
                <w:noProof/>
                <w:webHidden/>
              </w:rPr>
              <w:tab/>
            </w:r>
            <w:r>
              <w:rPr>
                <w:noProof/>
                <w:webHidden/>
              </w:rPr>
              <w:fldChar w:fldCharType="begin"/>
            </w:r>
            <w:r>
              <w:rPr>
                <w:noProof/>
                <w:webHidden/>
              </w:rPr>
              <w:instrText xml:space="preserve"> PAGEREF _Toc15990845 \h </w:instrText>
            </w:r>
            <w:r>
              <w:rPr>
                <w:noProof/>
                <w:webHidden/>
              </w:rPr>
            </w:r>
            <w:r>
              <w:rPr>
                <w:noProof/>
                <w:webHidden/>
              </w:rPr>
              <w:fldChar w:fldCharType="separate"/>
            </w:r>
            <w:r>
              <w:rPr>
                <w:noProof/>
                <w:webHidden/>
              </w:rPr>
              <w:t>1</w:t>
            </w:r>
            <w:r>
              <w:rPr>
                <w:noProof/>
                <w:webHidden/>
              </w:rPr>
              <w:fldChar w:fldCharType="end"/>
            </w:r>
          </w:hyperlink>
        </w:p>
        <w:p w14:paraId="58A18F1E" w14:textId="63710D3E" w:rsidR="00F11D21" w:rsidRDefault="00F11D21">
          <w:pPr>
            <w:pStyle w:val="TOC1"/>
            <w:tabs>
              <w:tab w:val="left" w:pos="440"/>
              <w:tab w:val="right" w:leader="dot" w:pos="8898"/>
            </w:tabs>
            <w:rPr>
              <w:rFonts w:eastAsiaTheme="minorEastAsia"/>
              <w:noProof/>
              <w:lang w:eastAsia="en-ZA"/>
            </w:rPr>
          </w:pPr>
          <w:hyperlink w:anchor="_Toc15990846" w:history="1">
            <w:r w:rsidRPr="006A5240">
              <w:rPr>
                <w:rStyle w:val="Hyperlink"/>
                <w:rFonts w:ascii="Arial" w:hAnsi="Arial" w:cs="Arial"/>
                <w:noProof/>
              </w:rPr>
              <w:t>2</w:t>
            </w:r>
            <w:r>
              <w:rPr>
                <w:rFonts w:eastAsiaTheme="minorEastAsia"/>
                <w:noProof/>
                <w:lang w:eastAsia="en-ZA"/>
              </w:rPr>
              <w:tab/>
            </w:r>
            <w:r w:rsidRPr="006A5240">
              <w:rPr>
                <w:rStyle w:val="Hyperlink"/>
                <w:rFonts w:ascii="Arial" w:hAnsi="Arial" w:cs="Arial"/>
                <w:noProof/>
              </w:rPr>
              <w:t>Tender documentation</w:t>
            </w:r>
            <w:r>
              <w:rPr>
                <w:noProof/>
                <w:webHidden/>
              </w:rPr>
              <w:tab/>
            </w:r>
            <w:r>
              <w:rPr>
                <w:noProof/>
                <w:webHidden/>
              </w:rPr>
              <w:fldChar w:fldCharType="begin"/>
            </w:r>
            <w:r>
              <w:rPr>
                <w:noProof/>
                <w:webHidden/>
              </w:rPr>
              <w:instrText xml:space="preserve"> PAGEREF _Toc15990846 \h </w:instrText>
            </w:r>
            <w:r>
              <w:rPr>
                <w:noProof/>
                <w:webHidden/>
              </w:rPr>
            </w:r>
            <w:r>
              <w:rPr>
                <w:noProof/>
                <w:webHidden/>
              </w:rPr>
              <w:fldChar w:fldCharType="separate"/>
            </w:r>
            <w:r>
              <w:rPr>
                <w:noProof/>
                <w:webHidden/>
              </w:rPr>
              <w:t>3</w:t>
            </w:r>
            <w:r>
              <w:rPr>
                <w:noProof/>
                <w:webHidden/>
              </w:rPr>
              <w:fldChar w:fldCharType="end"/>
            </w:r>
          </w:hyperlink>
        </w:p>
        <w:p w14:paraId="48FC4ECF" w14:textId="23177601" w:rsidR="00F11D21" w:rsidRDefault="00F11D21">
          <w:pPr>
            <w:pStyle w:val="TOC2"/>
            <w:tabs>
              <w:tab w:val="left" w:pos="880"/>
              <w:tab w:val="right" w:leader="dot" w:pos="8898"/>
            </w:tabs>
            <w:rPr>
              <w:rFonts w:eastAsiaTheme="minorEastAsia"/>
              <w:noProof/>
              <w:lang w:eastAsia="en-ZA"/>
            </w:rPr>
          </w:pPr>
          <w:hyperlink w:anchor="_Toc15990847" w:history="1">
            <w:r w:rsidRPr="006A5240">
              <w:rPr>
                <w:rStyle w:val="Hyperlink"/>
                <w:rFonts w:ascii="Arial" w:hAnsi="Arial" w:cs="Arial"/>
                <w:noProof/>
              </w:rPr>
              <w:t>2.1</w:t>
            </w:r>
            <w:r>
              <w:rPr>
                <w:rFonts w:eastAsiaTheme="minorEastAsia"/>
                <w:noProof/>
                <w:lang w:eastAsia="en-ZA"/>
              </w:rPr>
              <w:tab/>
            </w:r>
            <w:r w:rsidRPr="006A5240">
              <w:rPr>
                <w:rStyle w:val="Hyperlink"/>
                <w:rFonts w:ascii="Arial" w:hAnsi="Arial" w:cs="Arial"/>
                <w:noProof/>
              </w:rPr>
              <w:t>Bidding Structure</w:t>
            </w:r>
            <w:r>
              <w:rPr>
                <w:noProof/>
                <w:webHidden/>
              </w:rPr>
              <w:tab/>
            </w:r>
            <w:r>
              <w:rPr>
                <w:noProof/>
                <w:webHidden/>
              </w:rPr>
              <w:fldChar w:fldCharType="begin"/>
            </w:r>
            <w:r>
              <w:rPr>
                <w:noProof/>
                <w:webHidden/>
              </w:rPr>
              <w:instrText xml:space="preserve"> PAGEREF _Toc15990847 \h </w:instrText>
            </w:r>
            <w:r>
              <w:rPr>
                <w:noProof/>
                <w:webHidden/>
              </w:rPr>
            </w:r>
            <w:r>
              <w:rPr>
                <w:noProof/>
                <w:webHidden/>
              </w:rPr>
              <w:fldChar w:fldCharType="separate"/>
            </w:r>
            <w:r>
              <w:rPr>
                <w:noProof/>
                <w:webHidden/>
              </w:rPr>
              <w:t>3</w:t>
            </w:r>
            <w:r>
              <w:rPr>
                <w:noProof/>
                <w:webHidden/>
              </w:rPr>
              <w:fldChar w:fldCharType="end"/>
            </w:r>
          </w:hyperlink>
        </w:p>
        <w:p w14:paraId="12683E08" w14:textId="117C92B4" w:rsidR="00F11D21" w:rsidRDefault="00F11D21">
          <w:pPr>
            <w:pStyle w:val="TOC2"/>
            <w:tabs>
              <w:tab w:val="left" w:pos="880"/>
              <w:tab w:val="right" w:leader="dot" w:pos="8898"/>
            </w:tabs>
            <w:rPr>
              <w:rFonts w:eastAsiaTheme="minorEastAsia"/>
              <w:noProof/>
              <w:lang w:eastAsia="en-ZA"/>
            </w:rPr>
          </w:pPr>
          <w:hyperlink w:anchor="_Toc15990848" w:history="1">
            <w:r w:rsidRPr="006A5240">
              <w:rPr>
                <w:rStyle w:val="Hyperlink"/>
                <w:rFonts w:ascii="Arial" w:hAnsi="Arial" w:cs="Arial"/>
                <w:noProof/>
              </w:rPr>
              <w:t>2.2</w:t>
            </w:r>
            <w:r>
              <w:rPr>
                <w:rFonts w:eastAsiaTheme="minorEastAsia"/>
                <w:noProof/>
                <w:lang w:eastAsia="en-ZA"/>
              </w:rPr>
              <w:tab/>
            </w:r>
            <w:r w:rsidRPr="006A5240">
              <w:rPr>
                <w:rStyle w:val="Hyperlink"/>
                <w:rFonts w:ascii="Arial" w:hAnsi="Arial" w:cs="Arial"/>
                <w:noProof/>
              </w:rPr>
              <w:t>Please see attached sbd (standard bidding documents that need to be completed and submitted) and attachments</w:t>
            </w:r>
            <w:r>
              <w:rPr>
                <w:noProof/>
                <w:webHidden/>
              </w:rPr>
              <w:tab/>
            </w:r>
            <w:r>
              <w:rPr>
                <w:noProof/>
                <w:webHidden/>
              </w:rPr>
              <w:fldChar w:fldCharType="begin"/>
            </w:r>
            <w:r>
              <w:rPr>
                <w:noProof/>
                <w:webHidden/>
              </w:rPr>
              <w:instrText xml:space="preserve"> PAGEREF _Toc15990848 \h </w:instrText>
            </w:r>
            <w:r>
              <w:rPr>
                <w:noProof/>
                <w:webHidden/>
              </w:rPr>
            </w:r>
            <w:r>
              <w:rPr>
                <w:noProof/>
                <w:webHidden/>
              </w:rPr>
              <w:fldChar w:fldCharType="separate"/>
            </w:r>
            <w:r>
              <w:rPr>
                <w:noProof/>
                <w:webHidden/>
              </w:rPr>
              <w:t>4</w:t>
            </w:r>
            <w:r>
              <w:rPr>
                <w:noProof/>
                <w:webHidden/>
              </w:rPr>
              <w:fldChar w:fldCharType="end"/>
            </w:r>
          </w:hyperlink>
        </w:p>
        <w:p w14:paraId="442082C9" w14:textId="7FCF0E0E" w:rsidR="00F11D21" w:rsidRDefault="00F11D21">
          <w:pPr>
            <w:pStyle w:val="TOC2"/>
            <w:tabs>
              <w:tab w:val="left" w:pos="880"/>
              <w:tab w:val="right" w:leader="dot" w:pos="8898"/>
            </w:tabs>
            <w:rPr>
              <w:rFonts w:eastAsiaTheme="minorEastAsia"/>
              <w:noProof/>
              <w:lang w:eastAsia="en-ZA"/>
            </w:rPr>
          </w:pPr>
          <w:hyperlink w:anchor="_Toc15990849" w:history="1">
            <w:r w:rsidRPr="006A5240">
              <w:rPr>
                <w:rStyle w:val="Hyperlink"/>
                <w:rFonts w:ascii="Arial" w:hAnsi="Arial" w:cs="Arial"/>
                <w:noProof/>
              </w:rPr>
              <w:t>2.3</w:t>
            </w:r>
            <w:r>
              <w:rPr>
                <w:rFonts w:eastAsiaTheme="minorEastAsia"/>
                <w:noProof/>
                <w:lang w:eastAsia="en-ZA"/>
              </w:rPr>
              <w:tab/>
            </w:r>
            <w:r w:rsidRPr="006A5240">
              <w:rPr>
                <w:rStyle w:val="Hyperlink"/>
                <w:rFonts w:ascii="Arial" w:hAnsi="Arial" w:cs="Arial"/>
                <w:noProof/>
              </w:rPr>
              <w:t>Confidential information disclosure notice.</w:t>
            </w:r>
            <w:r>
              <w:rPr>
                <w:noProof/>
                <w:webHidden/>
              </w:rPr>
              <w:tab/>
            </w:r>
            <w:r>
              <w:rPr>
                <w:noProof/>
                <w:webHidden/>
              </w:rPr>
              <w:fldChar w:fldCharType="begin"/>
            </w:r>
            <w:r>
              <w:rPr>
                <w:noProof/>
                <w:webHidden/>
              </w:rPr>
              <w:instrText xml:space="preserve"> PAGEREF _Toc15990849 \h </w:instrText>
            </w:r>
            <w:r>
              <w:rPr>
                <w:noProof/>
                <w:webHidden/>
              </w:rPr>
            </w:r>
            <w:r>
              <w:rPr>
                <w:noProof/>
                <w:webHidden/>
              </w:rPr>
              <w:fldChar w:fldCharType="separate"/>
            </w:r>
            <w:r>
              <w:rPr>
                <w:noProof/>
                <w:webHidden/>
              </w:rPr>
              <w:t>5</w:t>
            </w:r>
            <w:r>
              <w:rPr>
                <w:noProof/>
                <w:webHidden/>
              </w:rPr>
              <w:fldChar w:fldCharType="end"/>
            </w:r>
          </w:hyperlink>
        </w:p>
        <w:p w14:paraId="2E46369B" w14:textId="558340A2" w:rsidR="00F11D21" w:rsidRDefault="00F11D21">
          <w:pPr>
            <w:pStyle w:val="TOC1"/>
            <w:tabs>
              <w:tab w:val="left" w:pos="440"/>
              <w:tab w:val="right" w:leader="dot" w:pos="8898"/>
            </w:tabs>
            <w:rPr>
              <w:rFonts w:eastAsiaTheme="minorEastAsia"/>
              <w:noProof/>
              <w:lang w:eastAsia="en-ZA"/>
            </w:rPr>
          </w:pPr>
          <w:hyperlink w:anchor="_Toc15990850" w:history="1">
            <w:r w:rsidRPr="006A5240">
              <w:rPr>
                <w:rStyle w:val="Hyperlink"/>
                <w:rFonts w:ascii="Arial" w:hAnsi="Arial" w:cs="Arial"/>
                <w:noProof/>
              </w:rPr>
              <w:t>3</w:t>
            </w:r>
            <w:r>
              <w:rPr>
                <w:rFonts w:eastAsiaTheme="minorEastAsia"/>
                <w:noProof/>
                <w:lang w:eastAsia="en-ZA"/>
              </w:rPr>
              <w:tab/>
            </w:r>
            <w:r w:rsidRPr="006A524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_Toc15990850 \h </w:instrText>
            </w:r>
            <w:r>
              <w:rPr>
                <w:noProof/>
                <w:webHidden/>
              </w:rPr>
            </w:r>
            <w:r>
              <w:rPr>
                <w:noProof/>
                <w:webHidden/>
              </w:rPr>
              <w:fldChar w:fldCharType="separate"/>
            </w:r>
            <w:r>
              <w:rPr>
                <w:noProof/>
                <w:webHidden/>
              </w:rPr>
              <w:t>5</w:t>
            </w:r>
            <w:r>
              <w:rPr>
                <w:noProof/>
                <w:webHidden/>
              </w:rPr>
              <w:fldChar w:fldCharType="end"/>
            </w:r>
          </w:hyperlink>
        </w:p>
        <w:p w14:paraId="56A9AD20" w14:textId="4773434F" w:rsidR="00F11D21" w:rsidRDefault="00F11D21">
          <w:pPr>
            <w:pStyle w:val="TOC2"/>
            <w:tabs>
              <w:tab w:val="left" w:pos="880"/>
              <w:tab w:val="right" w:leader="dot" w:pos="8898"/>
            </w:tabs>
            <w:rPr>
              <w:rFonts w:eastAsiaTheme="minorEastAsia"/>
              <w:noProof/>
              <w:lang w:eastAsia="en-ZA"/>
            </w:rPr>
          </w:pPr>
          <w:hyperlink w:anchor="_Toc15990851" w:history="1">
            <w:r w:rsidRPr="006A5240">
              <w:rPr>
                <w:rStyle w:val="Hyperlink"/>
                <w:rFonts w:ascii="Arial" w:hAnsi="Arial" w:cs="Arial"/>
                <w:noProof/>
              </w:rPr>
              <w:t>3.1</w:t>
            </w:r>
            <w:r>
              <w:rPr>
                <w:rFonts w:eastAsiaTheme="minorEastAsia"/>
                <w:noProof/>
                <w:lang w:eastAsia="en-ZA"/>
              </w:rPr>
              <w:tab/>
            </w:r>
            <w:r w:rsidRPr="006A5240">
              <w:rPr>
                <w:rStyle w:val="Hyperlink"/>
                <w:rFonts w:ascii="Arial" w:hAnsi="Arial" w:cs="Arial"/>
                <w:noProof/>
              </w:rPr>
              <w:t>Purpose of bid.</w:t>
            </w:r>
            <w:r>
              <w:rPr>
                <w:noProof/>
                <w:webHidden/>
              </w:rPr>
              <w:tab/>
            </w:r>
            <w:r>
              <w:rPr>
                <w:noProof/>
                <w:webHidden/>
              </w:rPr>
              <w:fldChar w:fldCharType="begin"/>
            </w:r>
            <w:r>
              <w:rPr>
                <w:noProof/>
                <w:webHidden/>
              </w:rPr>
              <w:instrText xml:space="preserve"> PAGEREF _Toc15990851 \h </w:instrText>
            </w:r>
            <w:r>
              <w:rPr>
                <w:noProof/>
                <w:webHidden/>
              </w:rPr>
            </w:r>
            <w:r>
              <w:rPr>
                <w:noProof/>
                <w:webHidden/>
              </w:rPr>
              <w:fldChar w:fldCharType="separate"/>
            </w:r>
            <w:r>
              <w:rPr>
                <w:noProof/>
                <w:webHidden/>
              </w:rPr>
              <w:t>5</w:t>
            </w:r>
            <w:r>
              <w:rPr>
                <w:noProof/>
                <w:webHidden/>
              </w:rPr>
              <w:fldChar w:fldCharType="end"/>
            </w:r>
          </w:hyperlink>
        </w:p>
        <w:p w14:paraId="46639624" w14:textId="6BFF9E64" w:rsidR="00F11D21" w:rsidRDefault="00F11D21">
          <w:pPr>
            <w:pStyle w:val="TOC2"/>
            <w:tabs>
              <w:tab w:val="left" w:pos="880"/>
              <w:tab w:val="right" w:leader="dot" w:pos="8898"/>
            </w:tabs>
            <w:rPr>
              <w:rFonts w:eastAsiaTheme="minorEastAsia"/>
              <w:noProof/>
              <w:lang w:eastAsia="en-ZA"/>
            </w:rPr>
          </w:pPr>
          <w:hyperlink w:anchor="_Toc15990852" w:history="1">
            <w:r w:rsidRPr="006A5240">
              <w:rPr>
                <w:rStyle w:val="Hyperlink"/>
                <w:rFonts w:ascii="Arial" w:hAnsi="Arial" w:cs="Arial"/>
                <w:noProof/>
              </w:rPr>
              <w:t>3.2</w:t>
            </w:r>
            <w:r>
              <w:rPr>
                <w:rFonts w:eastAsiaTheme="minorEastAsia"/>
                <w:noProof/>
                <w:lang w:eastAsia="en-ZA"/>
              </w:rPr>
              <w:tab/>
            </w:r>
            <w:r w:rsidRPr="006A5240">
              <w:rPr>
                <w:rStyle w:val="Hyperlink"/>
                <w:rFonts w:ascii="Arial" w:hAnsi="Arial" w:cs="Arial"/>
                <w:noProof/>
              </w:rPr>
              <w:t>Objectives.</w:t>
            </w:r>
            <w:r>
              <w:rPr>
                <w:noProof/>
                <w:webHidden/>
              </w:rPr>
              <w:tab/>
            </w:r>
            <w:r>
              <w:rPr>
                <w:noProof/>
                <w:webHidden/>
              </w:rPr>
              <w:fldChar w:fldCharType="begin"/>
            </w:r>
            <w:r>
              <w:rPr>
                <w:noProof/>
                <w:webHidden/>
              </w:rPr>
              <w:instrText xml:space="preserve"> PAGEREF _Toc15990852 \h </w:instrText>
            </w:r>
            <w:r>
              <w:rPr>
                <w:noProof/>
                <w:webHidden/>
              </w:rPr>
            </w:r>
            <w:r>
              <w:rPr>
                <w:noProof/>
                <w:webHidden/>
              </w:rPr>
              <w:fldChar w:fldCharType="separate"/>
            </w:r>
            <w:r>
              <w:rPr>
                <w:noProof/>
                <w:webHidden/>
              </w:rPr>
              <w:t>5</w:t>
            </w:r>
            <w:r>
              <w:rPr>
                <w:noProof/>
                <w:webHidden/>
              </w:rPr>
              <w:fldChar w:fldCharType="end"/>
            </w:r>
          </w:hyperlink>
        </w:p>
        <w:p w14:paraId="7583C408" w14:textId="12B3DD13" w:rsidR="00F11D21" w:rsidRDefault="00F11D21">
          <w:pPr>
            <w:pStyle w:val="TOC2"/>
            <w:tabs>
              <w:tab w:val="left" w:pos="880"/>
              <w:tab w:val="right" w:leader="dot" w:pos="8898"/>
            </w:tabs>
            <w:rPr>
              <w:rFonts w:eastAsiaTheme="minorEastAsia"/>
              <w:noProof/>
              <w:lang w:eastAsia="en-ZA"/>
            </w:rPr>
          </w:pPr>
          <w:hyperlink w:anchor="_Toc15990853" w:history="1">
            <w:r w:rsidRPr="006A5240">
              <w:rPr>
                <w:rStyle w:val="Hyperlink"/>
                <w:rFonts w:ascii="Arial" w:hAnsi="Arial" w:cs="Arial"/>
                <w:noProof/>
              </w:rPr>
              <w:t>3.3</w:t>
            </w:r>
            <w:r>
              <w:rPr>
                <w:rFonts w:eastAsiaTheme="minorEastAsia"/>
                <w:noProof/>
                <w:lang w:eastAsia="en-ZA"/>
              </w:rPr>
              <w:tab/>
            </w:r>
            <w:r w:rsidRPr="006A5240">
              <w:rPr>
                <w:rStyle w:val="Hyperlink"/>
                <w:rFonts w:ascii="Arial" w:hAnsi="Arial" w:cs="Arial"/>
                <w:noProof/>
              </w:rPr>
              <w:t>Enquiries</w:t>
            </w:r>
            <w:r>
              <w:rPr>
                <w:noProof/>
                <w:webHidden/>
              </w:rPr>
              <w:tab/>
            </w:r>
            <w:r>
              <w:rPr>
                <w:noProof/>
                <w:webHidden/>
              </w:rPr>
              <w:fldChar w:fldCharType="begin"/>
            </w:r>
            <w:r>
              <w:rPr>
                <w:noProof/>
                <w:webHidden/>
              </w:rPr>
              <w:instrText xml:space="preserve"> PAGEREF _Toc15990853 \h </w:instrText>
            </w:r>
            <w:r>
              <w:rPr>
                <w:noProof/>
                <w:webHidden/>
              </w:rPr>
            </w:r>
            <w:r>
              <w:rPr>
                <w:noProof/>
                <w:webHidden/>
              </w:rPr>
              <w:fldChar w:fldCharType="separate"/>
            </w:r>
            <w:r>
              <w:rPr>
                <w:noProof/>
                <w:webHidden/>
              </w:rPr>
              <w:t>5</w:t>
            </w:r>
            <w:r>
              <w:rPr>
                <w:noProof/>
                <w:webHidden/>
              </w:rPr>
              <w:fldChar w:fldCharType="end"/>
            </w:r>
          </w:hyperlink>
        </w:p>
        <w:p w14:paraId="5B0468C1" w14:textId="0F7724EF" w:rsidR="00F11D21" w:rsidRDefault="00F11D21">
          <w:pPr>
            <w:pStyle w:val="TOC1"/>
            <w:tabs>
              <w:tab w:val="left" w:pos="440"/>
              <w:tab w:val="right" w:leader="dot" w:pos="8898"/>
            </w:tabs>
            <w:rPr>
              <w:rFonts w:eastAsiaTheme="minorEastAsia"/>
              <w:noProof/>
              <w:lang w:eastAsia="en-ZA"/>
            </w:rPr>
          </w:pPr>
          <w:hyperlink w:anchor="_Toc15990854" w:history="1">
            <w:r w:rsidRPr="006A5240">
              <w:rPr>
                <w:rStyle w:val="Hyperlink"/>
                <w:rFonts w:ascii="Arial" w:hAnsi="Arial" w:cs="Arial"/>
                <w:noProof/>
              </w:rPr>
              <w:t>4</w:t>
            </w:r>
            <w:r>
              <w:rPr>
                <w:rFonts w:eastAsiaTheme="minorEastAsia"/>
                <w:noProof/>
                <w:lang w:eastAsia="en-ZA"/>
              </w:rPr>
              <w:tab/>
            </w:r>
            <w:r w:rsidRPr="006A5240">
              <w:rPr>
                <w:rStyle w:val="Hyperlink"/>
                <w:rFonts w:ascii="Arial" w:hAnsi="Arial" w:cs="Arial"/>
                <w:noProof/>
              </w:rPr>
              <w:t>User Requirements Specification</w:t>
            </w:r>
            <w:r>
              <w:rPr>
                <w:noProof/>
                <w:webHidden/>
              </w:rPr>
              <w:tab/>
            </w:r>
            <w:r>
              <w:rPr>
                <w:noProof/>
                <w:webHidden/>
              </w:rPr>
              <w:fldChar w:fldCharType="begin"/>
            </w:r>
            <w:r>
              <w:rPr>
                <w:noProof/>
                <w:webHidden/>
              </w:rPr>
              <w:instrText xml:space="preserve"> PAGEREF _Toc15990854 \h </w:instrText>
            </w:r>
            <w:r>
              <w:rPr>
                <w:noProof/>
                <w:webHidden/>
              </w:rPr>
            </w:r>
            <w:r>
              <w:rPr>
                <w:noProof/>
                <w:webHidden/>
              </w:rPr>
              <w:fldChar w:fldCharType="separate"/>
            </w:r>
            <w:r>
              <w:rPr>
                <w:noProof/>
                <w:webHidden/>
              </w:rPr>
              <w:t>6</w:t>
            </w:r>
            <w:r>
              <w:rPr>
                <w:noProof/>
                <w:webHidden/>
              </w:rPr>
              <w:fldChar w:fldCharType="end"/>
            </w:r>
          </w:hyperlink>
        </w:p>
        <w:p w14:paraId="5333AC13" w14:textId="11E6E91C" w:rsidR="00F11D21" w:rsidRDefault="00F11D21">
          <w:pPr>
            <w:pStyle w:val="TOC1"/>
            <w:tabs>
              <w:tab w:val="left" w:pos="440"/>
              <w:tab w:val="right" w:leader="dot" w:pos="8898"/>
            </w:tabs>
            <w:rPr>
              <w:rFonts w:eastAsiaTheme="minorEastAsia"/>
              <w:noProof/>
              <w:lang w:eastAsia="en-ZA"/>
            </w:rPr>
          </w:pPr>
          <w:hyperlink w:anchor="_Toc15990855" w:history="1">
            <w:r w:rsidRPr="006A5240">
              <w:rPr>
                <w:rStyle w:val="Hyperlink"/>
                <w:rFonts w:ascii="Arial" w:hAnsi="Arial" w:cs="Arial"/>
                <w:noProof/>
              </w:rPr>
              <w:t>5</w:t>
            </w:r>
            <w:r>
              <w:rPr>
                <w:rFonts w:eastAsiaTheme="minorEastAsia"/>
                <w:noProof/>
                <w:lang w:eastAsia="en-ZA"/>
              </w:rPr>
              <w:tab/>
            </w:r>
            <w:r w:rsidRPr="006A5240">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_Toc15990855 \h </w:instrText>
            </w:r>
            <w:r>
              <w:rPr>
                <w:noProof/>
                <w:webHidden/>
              </w:rPr>
            </w:r>
            <w:r>
              <w:rPr>
                <w:noProof/>
                <w:webHidden/>
              </w:rPr>
              <w:fldChar w:fldCharType="separate"/>
            </w:r>
            <w:r>
              <w:rPr>
                <w:noProof/>
                <w:webHidden/>
              </w:rPr>
              <w:t>7</w:t>
            </w:r>
            <w:r>
              <w:rPr>
                <w:noProof/>
                <w:webHidden/>
              </w:rPr>
              <w:fldChar w:fldCharType="end"/>
            </w:r>
          </w:hyperlink>
        </w:p>
        <w:p w14:paraId="005D2754" w14:textId="321835B0" w:rsidR="00F11D21" w:rsidRDefault="00F11D21">
          <w:pPr>
            <w:pStyle w:val="TOC1"/>
            <w:tabs>
              <w:tab w:val="left" w:pos="440"/>
              <w:tab w:val="right" w:leader="dot" w:pos="8898"/>
            </w:tabs>
            <w:rPr>
              <w:rFonts w:eastAsiaTheme="minorEastAsia"/>
              <w:noProof/>
              <w:lang w:eastAsia="en-ZA"/>
            </w:rPr>
          </w:pPr>
          <w:hyperlink w:anchor="_Toc15990856" w:history="1">
            <w:r w:rsidRPr="006A5240">
              <w:rPr>
                <w:rStyle w:val="Hyperlink"/>
                <w:rFonts w:ascii="Arial" w:hAnsi="Arial" w:cs="Arial"/>
                <w:noProof/>
              </w:rPr>
              <w:t>6</w:t>
            </w:r>
            <w:r>
              <w:rPr>
                <w:rFonts w:eastAsiaTheme="minorEastAsia"/>
                <w:noProof/>
                <w:lang w:eastAsia="en-ZA"/>
              </w:rPr>
              <w:tab/>
            </w:r>
            <w:r w:rsidRPr="006A5240">
              <w:rPr>
                <w:rStyle w:val="Hyperlink"/>
                <w:rFonts w:ascii="Arial" w:hAnsi="Arial" w:cs="Arial"/>
                <w:noProof/>
              </w:rPr>
              <w:t>General rules and instructions.</w:t>
            </w:r>
            <w:r>
              <w:rPr>
                <w:noProof/>
                <w:webHidden/>
              </w:rPr>
              <w:tab/>
            </w:r>
            <w:r>
              <w:rPr>
                <w:noProof/>
                <w:webHidden/>
              </w:rPr>
              <w:fldChar w:fldCharType="begin"/>
            </w:r>
            <w:r>
              <w:rPr>
                <w:noProof/>
                <w:webHidden/>
              </w:rPr>
              <w:instrText xml:space="preserve"> PAGEREF _Toc15990856 \h </w:instrText>
            </w:r>
            <w:r>
              <w:rPr>
                <w:noProof/>
                <w:webHidden/>
              </w:rPr>
            </w:r>
            <w:r>
              <w:rPr>
                <w:noProof/>
                <w:webHidden/>
              </w:rPr>
              <w:fldChar w:fldCharType="separate"/>
            </w:r>
            <w:r>
              <w:rPr>
                <w:noProof/>
                <w:webHidden/>
              </w:rPr>
              <w:t>9</w:t>
            </w:r>
            <w:r>
              <w:rPr>
                <w:noProof/>
                <w:webHidden/>
              </w:rPr>
              <w:fldChar w:fldCharType="end"/>
            </w:r>
          </w:hyperlink>
        </w:p>
        <w:p w14:paraId="10BA6D80" w14:textId="435308DB" w:rsidR="00F11D21" w:rsidRDefault="00F11D21">
          <w:pPr>
            <w:pStyle w:val="TOC2"/>
            <w:tabs>
              <w:tab w:val="left" w:pos="880"/>
              <w:tab w:val="right" w:leader="dot" w:pos="8898"/>
            </w:tabs>
            <w:rPr>
              <w:rFonts w:eastAsiaTheme="minorEastAsia"/>
              <w:noProof/>
              <w:lang w:eastAsia="en-ZA"/>
            </w:rPr>
          </w:pPr>
          <w:hyperlink w:anchor="_Toc15990857" w:history="1">
            <w:r w:rsidRPr="006A5240">
              <w:rPr>
                <w:rStyle w:val="Hyperlink"/>
                <w:rFonts w:ascii="Arial" w:hAnsi="Arial" w:cs="Arial"/>
                <w:noProof/>
              </w:rPr>
              <w:t>6.1</w:t>
            </w:r>
            <w:r>
              <w:rPr>
                <w:rFonts w:eastAsiaTheme="minorEastAsia"/>
                <w:noProof/>
                <w:lang w:eastAsia="en-ZA"/>
              </w:rPr>
              <w:tab/>
            </w:r>
            <w:r w:rsidRPr="006A5240">
              <w:rPr>
                <w:rStyle w:val="Hyperlink"/>
                <w:rFonts w:ascii="Arial" w:hAnsi="Arial" w:cs="Arial"/>
                <w:noProof/>
              </w:rPr>
              <w:t>Confidentiality.</w:t>
            </w:r>
            <w:r>
              <w:rPr>
                <w:noProof/>
                <w:webHidden/>
              </w:rPr>
              <w:tab/>
            </w:r>
            <w:r>
              <w:rPr>
                <w:noProof/>
                <w:webHidden/>
              </w:rPr>
              <w:fldChar w:fldCharType="begin"/>
            </w:r>
            <w:r>
              <w:rPr>
                <w:noProof/>
                <w:webHidden/>
              </w:rPr>
              <w:instrText xml:space="preserve"> PAGEREF _Toc15990857 \h </w:instrText>
            </w:r>
            <w:r>
              <w:rPr>
                <w:noProof/>
                <w:webHidden/>
              </w:rPr>
            </w:r>
            <w:r>
              <w:rPr>
                <w:noProof/>
                <w:webHidden/>
              </w:rPr>
              <w:fldChar w:fldCharType="separate"/>
            </w:r>
            <w:r>
              <w:rPr>
                <w:noProof/>
                <w:webHidden/>
              </w:rPr>
              <w:t>9</w:t>
            </w:r>
            <w:r>
              <w:rPr>
                <w:noProof/>
                <w:webHidden/>
              </w:rPr>
              <w:fldChar w:fldCharType="end"/>
            </w:r>
          </w:hyperlink>
        </w:p>
        <w:p w14:paraId="5B0792E1" w14:textId="4985F7C3" w:rsidR="00F11D21" w:rsidRDefault="00F11D21">
          <w:pPr>
            <w:pStyle w:val="TOC2"/>
            <w:tabs>
              <w:tab w:val="left" w:pos="880"/>
              <w:tab w:val="right" w:leader="dot" w:pos="8898"/>
            </w:tabs>
            <w:rPr>
              <w:rFonts w:eastAsiaTheme="minorEastAsia"/>
              <w:noProof/>
              <w:lang w:eastAsia="en-ZA"/>
            </w:rPr>
          </w:pPr>
          <w:hyperlink w:anchor="_Toc15990858" w:history="1">
            <w:r w:rsidRPr="006A5240">
              <w:rPr>
                <w:rStyle w:val="Hyperlink"/>
                <w:rFonts w:ascii="Arial" w:hAnsi="Arial" w:cs="Arial"/>
                <w:noProof/>
              </w:rPr>
              <w:t>6.2</w:t>
            </w:r>
            <w:r>
              <w:rPr>
                <w:rFonts w:eastAsiaTheme="minorEastAsia"/>
                <w:noProof/>
                <w:lang w:eastAsia="en-ZA"/>
              </w:rPr>
              <w:tab/>
            </w:r>
            <w:r w:rsidRPr="006A5240">
              <w:rPr>
                <w:rStyle w:val="Hyperlink"/>
                <w:rFonts w:ascii="Arial" w:hAnsi="Arial" w:cs="Arial"/>
                <w:noProof/>
              </w:rPr>
              <w:t>News and press releases.</w:t>
            </w:r>
            <w:r>
              <w:rPr>
                <w:noProof/>
                <w:webHidden/>
              </w:rPr>
              <w:tab/>
            </w:r>
            <w:r>
              <w:rPr>
                <w:noProof/>
                <w:webHidden/>
              </w:rPr>
              <w:fldChar w:fldCharType="begin"/>
            </w:r>
            <w:r>
              <w:rPr>
                <w:noProof/>
                <w:webHidden/>
              </w:rPr>
              <w:instrText xml:space="preserve"> PAGEREF _Toc15990858 \h </w:instrText>
            </w:r>
            <w:r>
              <w:rPr>
                <w:noProof/>
                <w:webHidden/>
              </w:rPr>
            </w:r>
            <w:r>
              <w:rPr>
                <w:noProof/>
                <w:webHidden/>
              </w:rPr>
              <w:fldChar w:fldCharType="separate"/>
            </w:r>
            <w:r>
              <w:rPr>
                <w:noProof/>
                <w:webHidden/>
              </w:rPr>
              <w:t>9</w:t>
            </w:r>
            <w:r>
              <w:rPr>
                <w:noProof/>
                <w:webHidden/>
              </w:rPr>
              <w:fldChar w:fldCharType="end"/>
            </w:r>
          </w:hyperlink>
        </w:p>
        <w:p w14:paraId="4C9A9F9B" w14:textId="4371FAB2" w:rsidR="00F11D21" w:rsidRDefault="00F11D21">
          <w:pPr>
            <w:pStyle w:val="TOC2"/>
            <w:tabs>
              <w:tab w:val="left" w:pos="880"/>
              <w:tab w:val="right" w:leader="dot" w:pos="8898"/>
            </w:tabs>
            <w:rPr>
              <w:rFonts w:eastAsiaTheme="minorEastAsia"/>
              <w:noProof/>
              <w:lang w:eastAsia="en-ZA"/>
            </w:rPr>
          </w:pPr>
          <w:hyperlink w:anchor="_Toc15990859" w:history="1">
            <w:r w:rsidRPr="006A5240">
              <w:rPr>
                <w:rStyle w:val="Hyperlink"/>
                <w:rFonts w:ascii="Arial" w:hAnsi="Arial" w:cs="Arial"/>
                <w:noProof/>
              </w:rPr>
              <w:t>6.3</w:t>
            </w:r>
            <w:r>
              <w:rPr>
                <w:rFonts w:eastAsiaTheme="minorEastAsia"/>
                <w:noProof/>
                <w:lang w:eastAsia="en-ZA"/>
              </w:rPr>
              <w:tab/>
            </w:r>
            <w:r w:rsidRPr="006A5240">
              <w:rPr>
                <w:rStyle w:val="Hyperlink"/>
                <w:rFonts w:ascii="Arial" w:hAnsi="Arial" w:cs="Arial"/>
                <w:noProof/>
              </w:rPr>
              <w:t>Precedence of documents.</w:t>
            </w:r>
            <w:r>
              <w:rPr>
                <w:noProof/>
                <w:webHidden/>
              </w:rPr>
              <w:tab/>
            </w:r>
            <w:r>
              <w:rPr>
                <w:noProof/>
                <w:webHidden/>
              </w:rPr>
              <w:fldChar w:fldCharType="begin"/>
            </w:r>
            <w:r>
              <w:rPr>
                <w:noProof/>
                <w:webHidden/>
              </w:rPr>
              <w:instrText xml:space="preserve"> PAGEREF _Toc15990859 \h </w:instrText>
            </w:r>
            <w:r>
              <w:rPr>
                <w:noProof/>
                <w:webHidden/>
              </w:rPr>
            </w:r>
            <w:r>
              <w:rPr>
                <w:noProof/>
                <w:webHidden/>
              </w:rPr>
              <w:fldChar w:fldCharType="separate"/>
            </w:r>
            <w:r>
              <w:rPr>
                <w:noProof/>
                <w:webHidden/>
              </w:rPr>
              <w:t>9</w:t>
            </w:r>
            <w:r>
              <w:rPr>
                <w:noProof/>
                <w:webHidden/>
              </w:rPr>
              <w:fldChar w:fldCharType="end"/>
            </w:r>
          </w:hyperlink>
        </w:p>
        <w:p w14:paraId="62E9CF81" w14:textId="2D4DF540" w:rsidR="00F11D21" w:rsidRDefault="00F11D21">
          <w:pPr>
            <w:pStyle w:val="TOC2"/>
            <w:tabs>
              <w:tab w:val="left" w:pos="880"/>
              <w:tab w:val="right" w:leader="dot" w:pos="8898"/>
            </w:tabs>
            <w:rPr>
              <w:rFonts w:eastAsiaTheme="minorEastAsia"/>
              <w:noProof/>
              <w:lang w:eastAsia="en-ZA"/>
            </w:rPr>
          </w:pPr>
          <w:hyperlink w:anchor="_Toc15990860" w:history="1">
            <w:r w:rsidRPr="006A5240">
              <w:rPr>
                <w:rStyle w:val="Hyperlink"/>
                <w:rFonts w:ascii="Arial" w:hAnsi="Arial" w:cs="Arial"/>
                <w:noProof/>
              </w:rPr>
              <w:t>6.4</w:t>
            </w:r>
            <w:r>
              <w:rPr>
                <w:rFonts w:eastAsiaTheme="minorEastAsia"/>
                <w:noProof/>
                <w:lang w:eastAsia="en-ZA"/>
              </w:rPr>
              <w:tab/>
            </w:r>
            <w:r w:rsidRPr="006A5240">
              <w:rPr>
                <w:rStyle w:val="Hyperlink"/>
                <w:rFonts w:ascii="Arial" w:hAnsi="Arial" w:cs="Arial"/>
                <w:noProof/>
              </w:rPr>
              <w:t>Preferential procurement reform.</w:t>
            </w:r>
            <w:r>
              <w:rPr>
                <w:noProof/>
                <w:webHidden/>
              </w:rPr>
              <w:tab/>
            </w:r>
            <w:r>
              <w:rPr>
                <w:noProof/>
                <w:webHidden/>
              </w:rPr>
              <w:fldChar w:fldCharType="begin"/>
            </w:r>
            <w:r>
              <w:rPr>
                <w:noProof/>
                <w:webHidden/>
              </w:rPr>
              <w:instrText xml:space="preserve"> PAGEREF _Toc15990860 \h </w:instrText>
            </w:r>
            <w:r>
              <w:rPr>
                <w:noProof/>
                <w:webHidden/>
              </w:rPr>
            </w:r>
            <w:r>
              <w:rPr>
                <w:noProof/>
                <w:webHidden/>
              </w:rPr>
              <w:fldChar w:fldCharType="separate"/>
            </w:r>
            <w:r>
              <w:rPr>
                <w:noProof/>
                <w:webHidden/>
              </w:rPr>
              <w:t>10</w:t>
            </w:r>
            <w:r>
              <w:rPr>
                <w:noProof/>
                <w:webHidden/>
              </w:rPr>
              <w:fldChar w:fldCharType="end"/>
            </w:r>
          </w:hyperlink>
        </w:p>
        <w:p w14:paraId="3ECA6BAB" w14:textId="1DE4CFE8" w:rsidR="00F11D21" w:rsidRDefault="00F11D21">
          <w:pPr>
            <w:pStyle w:val="TOC1"/>
            <w:tabs>
              <w:tab w:val="left" w:pos="440"/>
              <w:tab w:val="right" w:leader="dot" w:pos="8898"/>
            </w:tabs>
            <w:rPr>
              <w:rFonts w:eastAsiaTheme="minorEastAsia"/>
              <w:noProof/>
              <w:lang w:eastAsia="en-ZA"/>
            </w:rPr>
          </w:pPr>
          <w:hyperlink w:anchor="_Toc15990861" w:history="1">
            <w:r w:rsidRPr="006A5240">
              <w:rPr>
                <w:rStyle w:val="Hyperlink"/>
                <w:rFonts w:ascii="Arial" w:hAnsi="Arial" w:cs="Arial"/>
                <w:noProof/>
              </w:rPr>
              <w:t>7</w:t>
            </w:r>
            <w:r>
              <w:rPr>
                <w:rFonts w:eastAsiaTheme="minorEastAsia"/>
                <w:noProof/>
                <w:lang w:eastAsia="en-ZA"/>
              </w:rPr>
              <w:tab/>
            </w:r>
            <w:r w:rsidRPr="006A5240">
              <w:rPr>
                <w:rStyle w:val="Hyperlink"/>
                <w:rFonts w:ascii="Arial" w:hAnsi="Arial" w:cs="Arial"/>
                <w:noProof/>
              </w:rPr>
              <w:t>General Submission requirements</w:t>
            </w:r>
            <w:r>
              <w:rPr>
                <w:noProof/>
                <w:webHidden/>
              </w:rPr>
              <w:tab/>
            </w:r>
            <w:r>
              <w:rPr>
                <w:noProof/>
                <w:webHidden/>
              </w:rPr>
              <w:fldChar w:fldCharType="begin"/>
            </w:r>
            <w:r>
              <w:rPr>
                <w:noProof/>
                <w:webHidden/>
              </w:rPr>
              <w:instrText xml:space="preserve"> PAGEREF _Toc15990861 \h </w:instrText>
            </w:r>
            <w:r>
              <w:rPr>
                <w:noProof/>
                <w:webHidden/>
              </w:rPr>
            </w:r>
            <w:r>
              <w:rPr>
                <w:noProof/>
                <w:webHidden/>
              </w:rPr>
              <w:fldChar w:fldCharType="separate"/>
            </w:r>
            <w:r>
              <w:rPr>
                <w:noProof/>
                <w:webHidden/>
              </w:rPr>
              <w:t>10</w:t>
            </w:r>
            <w:r>
              <w:rPr>
                <w:noProof/>
                <w:webHidden/>
              </w:rPr>
              <w:fldChar w:fldCharType="end"/>
            </w:r>
          </w:hyperlink>
        </w:p>
        <w:p w14:paraId="769156DC" w14:textId="292BA68F" w:rsidR="00F11D21" w:rsidRDefault="00F11D21">
          <w:pPr>
            <w:pStyle w:val="TOC2"/>
            <w:tabs>
              <w:tab w:val="left" w:pos="880"/>
              <w:tab w:val="right" w:leader="dot" w:pos="8898"/>
            </w:tabs>
            <w:rPr>
              <w:rFonts w:eastAsiaTheme="minorEastAsia"/>
              <w:noProof/>
              <w:lang w:eastAsia="en-ZA"/>
            </w:rPr>
          </w:pPr>
          <w:hyperlink w:anchor="_Toc15990862" w:history="1">
            <w:r w:rsidRPr="006A5240">
              <w:rPr>
                <w:rStyle w:val="Hyperlink"/>
                <w:rFonts w:ascii="Arial" w:hAnsi="Arial" w:cs="Arial"/>
                <w:noProof/>
              </w:rPr>
              <w:t>7.1</w:t>
            </w:r>
            <w:r>
              <w:rPr>
                <w:rFonts w:eastAsiaTheme="minorEastAsia"/>
                <w:noProof/>
                <w:lang w:eastAsia="en-ZA"/>
              </w:rPr>
              <w:tab/>
            </w:r>
            <w:r w:rsidRPr="006A5240">
              <w:rPr>
                <w:rStyle w:val="Hyperlink"/>
                <w:rFonts w:ascii="Arial" w:hAnsi="Arial" w:cs="Arial"/>
                <w:noProof/>
              </w:rPr>
              <w:t>Language</w:t>
            </w:r>
            <w:r>
              <w:rPr>
                <w:noProof/>
                <w:webHidden/>
              </w:rPr>
              <w:tab/>
            </w:r>
            <w:r>
              <w:rPr>
                <w:noProof/>
                <w:webHidden/>
              </w:rPr>
              <w:fldChar w:fldCharType="begin"/>
            </w:r>
            <w:r>
              <w:rPr>
                <w:noProof/>
                <w:webHidden/>
              </w:rPr>
              <w:instrText xml:space="preserve"> PAGEREF _Toc15990862 \h </w:instrText>
            </w:r>
            <w:r>
              <w:rPr>
                <w:noProof/>
                <w:webHidden/>
              </w:rPr>
            </w:r>
            <w:r>
              <w:rPr>
                <w:noProof/>
                <w:webHidden/>
              </w:rPr>
              <w:fldChar w:fldCharType="separate"/>
            </w:r>
            <w:r>
              <w:rPr>
                <w:noProof/>
                <w:webHidden/>
              </w:rPr>
              <w:t>10</w:t>
            </w:r>
            <w:r>
              <w:rPr>
                <w:noProof/>
                <w:webHidden/>
              </w:rPr>
              <w:fldChar w:fldCharType="end"/>
            </w:r>
          </w:hyperlink>
        </w:p>
        <w:p w14:paraId="40BE2AA9" w14:textId="076AB58D" w:rsidR="00F11D21" w:rsidRDefault="00F11D21">
          <w:pPr>
            <w:pStyle w:val="TOC2"/>
            <w:tabs>
              <w:tab w:val="left" w:pos="880"/>
              <w:tab w:val="right" w:leader="dot" w:pos="8898"/>
            </w:tabs>
            <w:rPr>
              <w:rFonts w:eastAsiaTheme="minorEastAsia"/>
              <w:noProof/>
              <w:lang w:eastAsia="en-ZA"/>
            </w:rPr>
          </w:pPr>
          <w:hyperlink w:anchor="_Toc15990863" w:history="1">
            <w:r w:rsidRPr="006A5240">
              <w:rPr>
                <w:rStyle w:val="Hyperlink"/>
                <w:rFonts w:ascii="Arial" w:hAnsi="Arial" w:cs="Arial"/>
                <w:noProof/>
              </w:rPr>
              <w:t>7.2</w:t>
            </w:r>
            <w:r>
              <w:rPr>
                <w:rFonts w:eastAsiaTheme="minorEastAsia"/>
                <w:noProof/>
                <w:lang w:eastAsia="en-ZA"/>
              </w:rPr>
              <w:tab/>
            </w:r>
            <w:r w:rsidRPr="006A5240">
              <w:rPr>
                <w:rStyle w:val="Hyperlink"/>
                <w:rFonts w:ascii="Arial" w:hAnsi="Arial" w:cs="Arial"/>
                <w:noProof/>
              </w:rPr>
              <w:t>Gender</w:t>
            </w:r>
            <w:r>
              <w:rPr>
                <w:noProof/>
                <w:webHidden/>
              </w:rPr>
              <w:tab/>
            </w:r>
            <w:r>
              <w:rPr>
                <w:noProof/>
                <w:webHidden/>
              </w:rPr>
              <w:fldChar w:fldCharType="begin"/>
            </w:r>
            <w:r>
              <w:rPr>
                <w:noProof/>
                <w:webHidden/>
              </w:rPr>
              <w:instrText xml:space="preserve"> PAGEREF _Toc15990863 \h </w:instrText>
            </w:r>
            <w:r>
              <w:rPr>
                <w:noProof/>
                <w:webHidden/>
              </w:rPr>
            </w:r>
            <w:r>
              <w:rPr>
                <w:noProof/>
                <w:webHidden/>
              </w:rPr>
              <w:fldChar w:fldCharType="separate"/>
            </w:r>
            <w:r>
              <w:rPr>
                <w:noProof/>
                <w:webHidden/>
              </w:rPr>
              <w:t>10</w:t>
            </w:r>
            <w:r>
              <w:rPr>
                <w:noProof/>
                <w:webHidden/>
              </w:rPr>
              <w:fldChar w:fldCharType="end"/>
            </w:r>
          </w:hyperlink>
        </w:p>
        <w:p w14:paraId="5A776F3B" w14:textId="1624E492" w:rsidR="00F11D21" w:rsidRDefault="00F11D21">
          <w:pPr>
            <w:pStyle w:val="TOC2"/>
            <w:tabs>
              <w:tab w:val="left" w:pos="880"/>
              <w:tab w:val="right" w:leader="dot" w:pos="8898"/>
            </w:tabs>
            <w:rPr>
              <w:rFonts w:eastAsiaTheme="minorEastAsia"/>
              <w:noProof/>
              <w:lang w:eastAsia="en-ZA"/>
            </w:rPr>
          </w:pPr>
          <w:hyperlink w:anchor="_Toc15990864" w:history="1">
            <w:r w:rsidRPr="006A5240">
              <w:rPr>
                <w:rStyle w:val="Hyperlink"/>
                <w:rFonts w:ascii="Arial" w:hAnsi="Arial" w:cs="Arial"/>
                <w:noProof/>
              </w:rPr>
              <w:t>7.3</w:t>
            </w:r>
            <w:r>
              <w:rPr>
                <w:rFonts w:eastAsiaTheme="minorEastAsia"/>
                <w:noProof/>
                <w:lang w:eastAsia="en-ZA"/>
              </w:rPr>
              <w:tab/>
            </w:r>
            <w:r w:rsidRPr="006A5240">
              <w:rPr>
                <w:rStyle w:val="Hyperlink"/>
                <w:rFonts w:ascii="Arial" w:hAnsi="Arial" w:cs="Arial"/>
                <w:noProof/>
              </w:rPr>
              <w:t>Headings</w:t>
            </w:r>
            <w:r>
              <w:rPr>
                <w:noProof/>
                <w:webHidden/>
              </w:rPr>
              <w:tab/>
            </w:r>
            <w:r>
              <w:rPr>
                <w:noProof/>
                <w:webHidden/>
              </w:rPr>
              <w:fldChar w:fldCharType="begin"/>
            </w:r>
            <w:r>
              <w:rPr>
                <w:noProof/>
                <w:webHidden/>
              </w:rPr>
              <w:instrText xml:space="preserve"> PAGEREF _Toc15990864 \h </w:instrText>
            </w:r>
            <w:r>
              <w:rPr>
                <w:noProof/>
                <w:webHidden/>
              </w:rPr>
            </w:r>
            <w:r>
              <w:rPr>
                <w:noProof/>
                <w:webHidden/>
              </w:rPr>
              <w:fldChar w:fldCharType="separate"/>
            </w:r>
            <w:r>
              <w:rPr>
                <w:noProof/>
                <w:webHidden/>
              </w:rPr>
              <w:t>10</w:t>
            </w:r>
            <w:r>
              <w:rPr>
                <w:noProof/>
                <w:webHidden/>
              </w:rPr>
              <w:fldChar w:fldCharType="end"/>
            </w:r>
          </w:hyperlink>
        </w:p>
        <w:p w14:paraId="32F32278" w14:textId="614865F6" w:rsidR="00F11D21" w:rsidRDefault="00F11D21">
          <w:pPr>
            <w:pStyle w:val="TOC2"/>
            <w:tabs>
              <w:tab w:val="left" w:pos="880"/>
              <w:tab w:val="right" w:leader="dot" w:pos="8898"/>
            </w:tabs>
            <w:rPr>
              <w:rFonts w:eastAsiaTheme="minorEastAsia"/>
              <w:noProof/>
              <w:lang w:eastAsia="en-ZA"/>
            </w:rPr>
          </w:pPr>
          <w:hyperlink w:anchor="_Toc15990865" w:history="1">
            <w:r w:rsidRPr="006A5240">
              <w:rPr>
                <w:rStyle w:val="Hyperlink"/>
                <w:rFonts w:ascii="Arial" w:hAnsi="Arial" w:cs="Arial"/>
                <w:noProof/>
              </w:rPr>
              <w:t>7.4</w:t>
            </w:r>
            <w:r>
              <w:rPr>
                <w:rFonts w:eastAsiaTheme="minorEastAsia"/>
                <w:noProof/>
                <w:lang w:eastAsia="en-ZA"/>
              </w:rPr>
              <w:tab/>
            </w:r>
            <w:r w:rsidRPr="006A5240">
              <w:rPr>
                <w:rStyle w:val="Hyperlink"/>
                <w:rFonts w:ascii="Arial" w:hAnsi="Arial" w:cs="Arial"/>
                <w:noProof/>
              </w:rPr>
              <w:t>security clearances.</w:t>
            </w:r>
            <w:r>
              <w:rPr>
                <w:noProof/>
                <w:webHidden/>
              </w:rPr>
              <w:tab/>
            </w:r>
            <w:r>
              <w:rPr>
                <w:noProof/>
                <w:webHidden/>
              </w:rPr>
              <w:fldChar w:fldCharType="begin"/>
            </w:r>
            <w:r>
              <w:rPr>
                <w:noProof/>
                <w:webHidden/>
              </w:rPr>
              <w:instrText xml:space="preserve"> PAGEREF _Toc15990865 \h </w:instrText>
            </w:r>
            <w:r>
              <w:rPr>
                <w:noProof/>
                <w:webHidden/>
              </w:rPr>
            </w:r>
            <w:r>
              <w:rPr>
                <w:noProof/>
                <w:webHidden/>
              </w:rPr>
              <w:fldChar w:fldCharType="separate"/>
            </w:r>
            <w:r>
              <w:rPr>
                <w:noProof/>
                <w:webHidden/>
              </w:rPr>
              <w:t>10</w:t>
            </w:r>
            <w:r>
              <w:rPr>
                <w:noProof/>
                <w:webHidden/>
              </w:rPr>
              <w:fldChar w:fldCharType="end"/>
            </w:r>
          </w:hyperlink>
        </w:p>
        <w:p w14:paraId="347E2EFC" w14:textId="2C06A600" w:rsidR="00F11D21" w:rsidRDefault="00F11D21">
          <w:pPr>
            <w:pStyle w:val="TOC1"/>
            <w:tabs>
              <w:tab w:val="left" w:pos="440"/>
              <w:tab w:val="right" w:leader="dot" w:pos="8898"/>
            </w:tabs>
            <w:rPr>
              <w:rFonts w:eastAsiaTheme="minorEastAsia"/>
              <w:noProof/>
              <w:lang w:eastAsia="en-ZA"/>
            </w:rPr>
          </w:pPr>
          <w:hyperlink w:anchor="_Toc15990866" w:history="1">
            <w:r w:rsidRPr="006A5240">
              <w:rPr>
                <w:rStyle w:val="Hyperlink"/>
                <w:rFonts w:ascii="Arial" w:hAnsi="Arial" w:cs="Arial"/>
                <w:noProof/>
              </w:rPr>
              <w:t>8</w:t>
            </w:r>
            <w:r>
              <w:rPr>
                <w:rFonts w:eastAsiaTheme="minorEastAsia"/>
                <w:noProof/>
                <w:lang w:eastAsia="en-ZA"/>
              </w:rPr>
              <w:tab/>
            </w:r>
            <w:r w:rsidRPr="006A5240">
              <w:rPr>
                <w:rStyle w:val="Hyperlink"/>
                <w:rFonts w:ascii="Arial" w:hAnsi="Arial" w:cs="Arial"/>
                <w:noProof/>
              </w:rPr>
              <w:t>Formal contract</w:t>
            </w:r>
            <w:r>
              <w:rPr>
                <w:noProof/>
                <w:webHidden/>
              </w:rPr>
              <w:tab/>
            </w:r>
            <w:r>
              <w:rPr>
                <w:noProof/>
                <w:webHidden/>
              </w:rPr>
              <w:fldChar w:fldCharType="begin"/>
            </w:r>
            <w:r>
              <w:rPr>
                <w:noProof/>
                <w:webHidden/>
              </w:rPr>
              <w:instrText xml:space="preserve"> PAGEREF _Toc15990866 \h </w:instrText>
            </w:r>
            <w:r>
              <w:rPr>
                <w:noProof/>
                <w:webHidden/>
              </w:rPr>
            </w:r>
            <w:r>
              <w:rPr>
                <w:noProof/>
                <w:webHidden/>
              </w:rPr>
              <w:fldChar w:fldCharType="separate"/>
            </w:r>
            <w:r>
              <w:rPr>
                <w:noProof/>
                <w:webHidden/>
              </w:rPr>
              <w:t>11</w:t>
            </w:r>
            <w:r>
              <w:rPr>
                <w:noProof/>
                <w:webHidden/>
              </w:rPr>
              <w:fldChar w:fldCharType="end"/>
            </w:r>
          </w:hyperlink>
        </w:p>
        <w:p w14:paraId="67DD47C5" w14:textId="1661AA7E" w:rsidR="00F11D21" w:rsidRDefault="00F11D21">
          <w:pPr>
            <w:pStyle w:val="TOC1"/>
            <w:tabs>
              <w:tab w:val="left" w:pos="440"/>
              <w:tab w:val="right" w:leader="dot" w:pos="8898"/>
            </w:tabs>
            <w:rPr>
              <w:rFonts w:eastAsiaTheme="minorEastAsia"/>
              <w:noProof/>
              <w:lang w:eastAsia="en-ZA"/>
            </w:rPr>
          </w:pPr>
          <w:hyperlink w:anchor="_Toc15990867" w:history="1">
            <w:r w:rsidRPr="006A5240">
              <w:rPr>
                <w:rStyle w:val="Hyperlink"/>
                <w:rFonts w:ascii="Arial" w:hAnsi="Arial" w:cs="Arial"/>
                <w:noProof/>
              </w:rPr>
              <w:t>9</w:t>
            </w:r>
            <w:r>
              <w:rPr>
                <w:rFonts w:eastAsiaTheme="minorEastAsia"/>
                <w:noProof/>
                <w:lang w:eastAsia="en-ZA"/>
              </w:rPr>
              <w:tab/>
            </w:r>
            <w:r w:rsidRPr="006A5240">
              <w:rPr>
                <w:rStyle w:val="Hyperlink"/>
                <w:rFonts w:ascii="Arial" w:hAnsi="Arial" w:cs="Arial"/>
                <w:noProof/>
              </w:rPr>
              <w:t>Instructions for the submissions of a proposal.</w:t>
            </w:r>
            <w:r>
              <w:rPr>
                <w:noProof/>
                <w:webHidden/>
              </w:rPr>
              <w:tab/>
            </w:r>
            <w:r>
              <w:rPr>
                <w:noProof/>
                <w:webHidden/>
              </w:rPr>
              <w:fldChar w:fldCharType="begin"/>
            </w:r>
            <w:r>
              <w:rPr>
                <w:noProof/>
                <w:webHidden/>
              </w:rPr>
              <w:instrText xml:space="preserve"> PAGEREF _Toc15990867 \h </w:instrText>
            </w:r>
            <w:r>
              <w:rPr>
                <w:noProof/>
                <w:webHidden/>
              </w:rPr>
            </w:r>
            <w:r>
              <w:rPr>
                <w:noProof/>
                <w:webHidden/>
              </w:rPr>
              <w:fldChar w:fldCharType="separate"/>
            </w:r>
            <w:r>
              <w:rPr>
                <w:noProof/>
                <w:webHidden/>
              </w:rPr>
              <w:t>11</w:t>
            </w:r>
            <w:r>
              <w:rPr>
                <w:noProof/>
                <w:webHidden/>
              </w:rPr>
              <w:fldChar w:fldCharType="end"/>
            </w:r>
          </w:hyperlink>
        </w:p>
        <w:p w14:paraId="2F1742AF" w14:textId="522062DE" w:rsidR="00F11D21" w:rsidRDefault="00F11D21">
          <w:pPr>
            <w:pStyle w:val="TOC2"/>
            <w:tabs>
              <w:tab w:val="left" w:pos="880"/>
              <w:tab w:val="right" w:leader="dot" w:pos="8898"/>
            </w:tabs>
            <w:rPr>
              <w:rFonts w:eastAsiaTheme="minorEastAsia"/>
              <w:noProof/>
              <w:lang w:eastAsia="en-ZA"/>
            </w:rPr>
          </w:pPr>
          <w:hyperlink w:anchor="_Toc15990868" w:history="1">
            <w:r w:rsidRPr="006A5240">
              <w:rPr>
                <w:rStyle w:val="Hyperlink"/>
                <w:rFonts w:ascii="Arial" w:hAnsi="Arial" w:cs="Arial"/>
                <w:noProof/>
              </w:rPr>
              <w:t>9.1</w:t>
            </w:r>
            <w:r>
              <w:rPr>
                <w:rFonts w:eastAsiaTheme="minorEastAsia"/>
                <w:noProof/>
                <w:lang w:eastAsia="en-ZA"/>
              </w:rPr>
              <w:tab/>
            </w:r>
            <w:r w:rsidRPr="006A5240">
              <w:rPr>
                <w:rStyle w:val="Hyperlink"/>
                <w:rFonts w:ascii="Arial" w:hAnsi="Arial" w:cs="Arial"/>
                <w:noProof/>
              </w:rPr>
              <w:t>Response format</w:t>
            </w:r>
            <w:r>
              <w:rPr>
                <w:noProof/>
                <w:webHidden/>
              </w:rPr>
              <w:tab/>
            </w:r>
            <w:r>
              <w:rPr>
                <w:noProof/>
                <w:webHidden/>
              </w:rPr>
              <w:fldChar w:fldCharType="begin"/>
            </w:r>
            <w:r>
              <w:rPr>
                <w:noProof/>
                <w:webHidden/>
              </w:rPr>
              <w:instrText xml:space="preserve"> PAGEREF _Toc15990868 \h </w:instrText>
            </w:r>
            <w:r>
              <w:rPr>
                <w:noProof/>
                <w:webHidden/>
              </w:rPr>
            </w:r>
            <w:r>
              <w:rPr>
                <w:noProof/>
                <w:webHidden/>
              </w:rPr>
              <w:fldChar w:fldCharType="separate"/>
            </w:r>
            <w:r>
              <w:rPr>
                <w:noProof/>
                <w:webHidden/>
              </w:rPr>
              <w:t>11</w:t>
            </w:r>
            <w:r>
              <w:rPr>
                <w:noProof/>
                <w:webHidden/>
              </w:rPr>
              <w:fldChar w:fldCharType="end"/>
            </w:r>
          </w:hyperlink>
        </w:p>
        <w:p w14:paraId="2A65FF8E" w14:textId="6DD12888" w:rsidR="00F11D21" w:rsidRDefault="00F11D21">
          <w:pPr>
            <w:pStyle w:val="TOC1"/>
            <w:tabs>
              <w:tab w:val="left" w:pos="660"/>
              <w:tab w:val="right" w:leader="dot" w:pos="8898"/>
            </w:tabs>
            <w:rPr>
              <w:rFonts w:eastAsiaTheme="minorEastAsia"/>
              <w:noProof/>
              <w:lang w:eastAsia="en-ZA"/>
            </w:rPr>
          </w:pPr>
          <w:hyperlink w:anchor="_Toc15990869" w:history="1">
            <w:r w:rsidRPr="006A5240">
              <w:rPr>
                <w:rStyle w:val="Hyperlink"/>
                <w:rFonts w:ascii="Arial" w:hAnsi="Arial" w:cs="Arial"/>
                <w:noProof/>
              </w:rPr>
              <w:t>10</w:t>
            </w:r>
            <w:r>
              <w:rPr>
                <w:rFonts w:eastAsiaTheme="minorEastAsia"/>
                <w:noProof/>
                <w:lang w:eastAsia="en-ZA"/>
              </w:rPr>
              <w:tab/>
            </w:r>
            <w:r w:rsidRPr="006A5240">
              <w:rPr>
                <w:rStyle w:val="Hyperlink"/>
                <w:rFonts w:ascii="Arial" w:hAnsi="Arial" w:cs="Arial"/>
                <w:noProof/>
              </w:rPr>
              <w:t>Mandatory documents.</w:t>
            </w:r>
            <w:r>
              <w:rPr>
                <w:noProof/>
                <w:webHidden/>
              </w:rPr>
              <w:tab/>
            </w:r>
            <w:r>
              <w:rPr>
                <w:noProof/>
                <w:webHidden/>
              </w:rPr>
              <w:fldChar w:fldCharType="begin"/>
            </w:r>
            <w:r>
              <w:rPr>
                <w:noProof/>
                <w:webHidden/>
              </w:rPr>
              <w:instrText xml:space="preserve"> PAGEREF _Toc15990869 \h </w:instrText>
            </w:r>
            <w:r>
              <w:rPr>
                <w:noProof/>
                <w:webHidden/>
              </w:rPr>
            </w:r>
            <w:r>
              <w:rPr>
                <w:noProof/>
                <w:webHidden/>
              </w:rPr>
              <w:fldChar w:fldCharType="separate"/>
            </w:r>
            <w:r>
              <w:rPr>
                <w:noProof/>
                <w:webHidden/>
              </w:rPr>
              <w:t>12</w:t>
            </w:r>
            <w:r>
              <w:rPr>
                <w:noProof/>
                <w:webHidden/>
              </w:rPr>
              <w:fldChar w:fldCharType="end"/>
            </w:r>
          </w:hyperlink>
        </w:p>
        <w:p w14:paraId="2609A51B" w14:textId="15FD9BE7" w:rsidR="00F11D21" w:rsidRDefault="00F11D21">
          <w:pPr>
            <w:pStyle w:val="TOC2"/>
            <w:tabs>
              <w:tab w:val="left" w:pos="880"/>
              <w:tab w:val="right" w:leader="dot" w:pos="8898"/>
            </w:tabs>
            <w:rPr>
              <w:rFonts w:eastAsiaTheme="minorEastAsia"/>
              <w:noProof/>
              <w:lang w:eastAsia="en-ZA"/>
            </w:rPr>
          </w:pPr>
          <w:hyperlink w:anchor="_Toc15990870" w:history="1">
            <w:r w:rsidRPr="006A5240">
              <w:rPr>
                <w:rStyle w:val="Hyperlink"/>
                <w:rFonts w:ascii="Arial" w:hAnsi="Arial" w:cs="Arial"/>
                <w:noProof/>
              </w:rPr>
              <w:t>10.1</w:t>
            </w:r>
            <w:r>
              <w:rPr>
                <w:rFonts w:eastAsiaTheme="minorEastAsia"/>
                <w:noProof/>
                <w:lang w:eastAsia="en-ZA"/>
              </w:rPr>
              <w:tab/>
            </w:r>
            <w:r w:rsidRPr="006A5240">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_Toc15990870 \h </w:instrText>
            </w:r>
            <w:r>
              <w:rPr>
                <w:noProof/>
                <w:webHidden/>
              </w:rPr>
            </w:r>
            <w:r>
              <w:rPr>
                <w:noProof/>
                <w:webHidden/>
              </w:rPr>
              <w:fldChar w:fldCharType="separate"/>
            </w:r>
            <w:r>
              <w:rPr>
                <w:noProof/>
                <w:webHidden/>
              </w:rPr>
              <w:t>12</w:t>
            </w:r>
            <w:r>
              <w:rPr>
                <w:noProof/>
                <w:webHidden/>
              </w:rPr>
              <w:fldChar w:fldCharType="end"/>
            </w:r>
          </w:hyperlink>
        </w:p>
        <w:p w14:paraId="5B0FD154" w14:textId="70899266" w:rsidR="00F11D21" w:rsidRDefault="00F11D21">
          <w:pPr>
            <w:pStyle w:val="TOC2"/>
            <w:tabs>
              <w:tab w:val="left" w:pos="880"/>
              <w:tab w:val="right" w:leader="dot" w:pos="8898"/>
            </w:tabs>
            <w:rPr>
              <w:rFonts w:eastAsiaTheme="minorEastAsia"/>
              <w:noProof/>
              <w:lang w:eastAsia="en-ZA"/>
            </w:rPr>
          </w:pPr>
          <w:hyperlink w:anchor="_Toc15990871" w:history="1">
            <w:r w:rsidRPr="006A5240">
              <w:rPr>
                <w:rStyle w:val="Hyperlink"/>
                <w:rFonts w:ascii="Arial" w:hAnsi="Arial" w:cs="Arial"/>
                <w:noProof/>
              </w:rPr>
              <w:t>10.2</w:t>
            </w:r>
            <w:r>
              <w:rPr>
                <w:rFonts w:eastAsiaTheme="minorEastAsia"/>
                <w:noProof/>
                <w:lang w:eastAsia="en-ZA"/>
              </w:rPr>
              <w:tab/>
            </w:r>
            <w:r w:rsidRPr="006A5240">
              <w:rPr>
                <w:rStyle w:val="Hyperlink"/>
                <w:rFonts w:ascii="Arial" w:hAnsi="Arial" w:cs="Arial"/>
                <w:noProof/>
              </w:rPr>
              <w:t>Bidder profile</w:t>
            </w:r>
            <w:r>
              <w:rPr>
                <w:noProof/>
                <w:webHidden/>
              </w:rPr>
              <w:tab/>
            </w:r>
            <w:r>
              <w:rPr>
                <w:noProof/>
                <w:webHidden/>
              </w:rPr>
              <w:fldChar w:fldCharType="begin"/>
            </w:r>
            <w:r>
              <w:rPr>
                <w:noProof/>
                <w:webHidden/>
              </w:rPr>
              <w:instrText xml:space="preserve"> PAGEREF _Toc15990871 \h </w:instrText>
            </w:r>
            <w:r>
              <w:rPr>
                <w:noProof/>
                <w:webHidden/>
              </w:rPr>
            </w:r>
            <w:r>
              <w:rPr>
                <w:noProof/>
                <w:webHidden/>
              </w:rPr>
              <w:fldChar w:fldCharType="separate"/>
            </w:r>
            <w:r>
              <w:rPr>
                <w:noProof/>
                <w:webHidden/>
              </w:rPr>
              <w:t>12</w:t>
            </w:r>
            <w:r>
              <w:rPr>
                <w:noProof/>
                <w:webHidden/>
              </w:rPr>
              <w:fldChar w:fldCharType="end"/>
            </w:r>
          </w:hyperlink>
        </w:p>
        <w:p w14:paraId="08DE592A" w14:textId="07457A5C" w:rsidR="00F11D21" w:rsidRDefault="00F11D21">
          <w:pPr>
            <w:pStyle w:val="TOC2"/>
            <w:tabs>
              <w:tab w:val="left" w:pos="880"/>
              <w:tab w:val="right" w:leader="dot" w:pos="8898"/>
            </w:tabs>
            <w:rPr>
              <w:rFonts w:eastAsiaTheme="minorEastAsia"/>
              <w:noProof/>
              <w:lang w:eastAsia="en-ZA"/>
            </w:rPr>
          </w:pPr>
          <w:hyperlink w:anchor="_Toc15990872" w:history="1">
            <w:r w:rsidRPr="006A5240">
              <w:rPr>
                <w:rStyle w:val="Hyperlink"/>
                <w:rFonts w:ascii="Arial" w:hAnsi="Arial" w:cs="Arial"/>
                <w:noProof/>
              </w:rPr>
              <w:t>10.3</w:t>
            </w:r>
            <w:r>
              <w:rPr>
                <w:rFonts w:eastAsiaTheme="minorEastAsia"/>
                <w:noProof/>
                <w:lang w:eastAsia="en-ZA"/>
              </w:rPr>
              <w:tab/>
            </w:r>
            <w:r w:rsidRPr="006A5240">
              <w:rPr>
                <w:rStyle w:val="Hyperlink"/>
                <w:rFonts w:ascii="Arial" w:hAnsi="Arial" w:cs="Arial"/>
                <w:noProof/>
              </w:rPr>
              <w:t>Bidder background information materials:</w:t>
            </w:r>
            <w:r>
              <w:rPr>
                <w:noProof/>
                <w:webHidden/>
              </w:rPr>
              <w:tab/>
            </w:r>
            <w:r>
              <w:rPr>
                <w:noProof/>
                <w:webHidden/>
              </w:rPr>
              <w:fldChar w:fldCharType="begin"/>
            </w:r>
            <w:r>
              <w:rPr>
                <w:noProof/>
                <w:webHidden/>
              </w:rPr>
              <w:instrText xml:space="preserve"> PAGEREF _Toc15990872 \h </w:instrText>
            </w:r>
            <w:r>
              <w:rPr>
                <w:noProof/>
                <w:webHidden/>
              </w:rPr>
            </w:r>
            <w:r>
              <w:rPr>
                <w:noProof/>
                <w:webHidden/>
              </w:rPr>
              <w:fldChar w:fldCharType="separate"/>
            </w:r>
            <w:r>
              <w:rPr>
                <w:noProof/>
                <w:webHidden/>
              </w:rPr>
              <w:t>12</w:t>
            </w:r>
            <w:r>
              <w:rPr>
                <w:noProof/>
                <w:webHidden/>
              </w:rPr>
              <w:fldChar w:fldCharType="end"/>
            </w:r>
          </w:hyperlink>
        </w:p>
        <w:p w14:paraId="550F44F9" w14:textId="232AA98D" w:rsidR="00F11D21" w:rsidRDefault="00F11D21">
          <w:pPr>
            <w:pStyle w:val="TOC2"/>
            <w:tabs>
              <w:tab w:val="left" w:pos="880"/>
              <w:tab w:val="right" w:leader="dot" w:pos="8898"/>
            </w:tabs>
            <w:rPr>
              <w:rFonts w:eastAsiaTheme="minorEastAsia"/>
              <w:noProof/>
              <w:lang w:eastAsia="en-ZA"/>
            </w:rPr>
          </w:pPr>
          <w:hyperlink w:anchor="_Toc15990873" w:history="1">
            <w:r w:rsidRPr="006A5240">
              <w:rPr>
                <w:rStyle w:val="Hyperlink"/>
                <w:rFonts w:ascii="Arial" w:hAnsi="Arial" w:cs="Arial"/>
                <w:noProof/>
              </w:rPr>
              <w:t>10.4</w:t>
            </w:r>
            <w:r>
              <w:rPr>
                <w:rFonts w:eastAsiaTheme="minorEastAsia"/>
                <w:noProof/>
                <w:lang w:eastAsia="en-ZA"/>
              </w:rPr>
              <w:tab/>
            </w:r>
            <w:r w:rsidRPr="006A5240">
              <w:rPr>
                <w:rStyle w:val="Hyperlink"/>
                <w:rFonts w:ascii="Arial" w:hAnsi="Arial" w:cs="Arial"/>
                <w:noProof/>
              </w:rPr>
              <w:t>List of personnel</w:t>
            </w:r>
            <w:r>
              <w:rPr>
                <w:noProof/>
                <w:webHidden/>
              </w:rPr>
              <w:tab/>
            </w:r>
            <w:r>
              <w:rPr>
                <w:noProof/>
                <w:webHidden/>
              </w:rPr>
              <w:fldChar w:fldCharType="begin"/>
            </w:r>
            <w:r>
              <w:rPr>
                <w:noProof/>
                <w:webHidden/>
              </w:rPr>
              <w:instrText xml:space="preserve"> PAGEREF _Toc15990873 \h </w:instrText>
            </w:r>
            <w:r>
              <w:rPr>
                <w:noProof/>
                <w:webHidden/>
              </w:rPr>
            </w:r>
            <w:r>
              <w:rPr>
                <w:noProof/>
                <w:webHidden/>
              </w:rPr>
              <w:fldChar w:fldCharType="separate"/>
            </w:r>
            <w:r>
              <w:rPr>
                <w:noProof/>
                <w:webHidden/>
              </w:rPr>
              <w:t>13</w:t>
            </w:r>
            <w:r>
              <w:rPr>
                <w:noProof/>
                <w:webHidden/>
              </w:rPr>
              <w:fldChar w:fldCharType="end"/>
            </w:r>
          </w:hyperlink>
        </w:p>
        <w:p w14:paraId="45D5DE72" w14:textId="6E68B15F" w:rsidR="00F11D21" w:rsidRDefault="00F11D21">
          <w:pPr>
            <w:pStyle w:val="TOC1"/>
            <w:tabs>
              <w:tab w:val="left" w:pos="660"/>
              <w:tab w:val="right" w:leader="dot" w:pos="8898"/>
            </w:tabs>
            <w:rPr>
              <w:rFonts w:eastAsiaTheme="minorEastAsia"/>
              <w:noProof/>
              <w:lang w:eastAsia="en-ZA"/>
            </w:rPr>
          </w:pPr>
          <w:hyperlink w:anchor="_Toc15990874" w:history="1">
            <w:r w:rsidRPr="006A5240">
              <w:rPr>
                <w:rStyle w:val="Hyperlink"/>
                <w:rFonts w:ascii="Arial" w:hAnsi="Arial" w:cs="Arial"/>
                <w:noProof/>
              </w:rPr>
              <w:t>11</w:t>
            </w:r>
            <w:r>
              <w:rPr>
                <w:rFonts w:eastAsiaTheme="minorEastAsia"/>
                <w:noProof/>
                <w:lang w:eastAsia="en-ZA"/>
              </w:rPr>
              <w:tab/>
            </w:r>
            <w:r w:rsidRPr="006A5240">
              <w:rPr>
                <w:rStyle w:val="Hyperlink"/>
                <w:rFonts w:ascii="Arial" w:hAnsi="Arial" w:cs="Arial"/>
                <w:noProof/>
              </w:rPr>
              <w:t>Special conditions/ requirements</w:t>
            </w:r>
            <w:r>
              <w:rPr>
                <w:noProof/>
                <w:webHidden/>
              </w:rPr>
              <w:tab/>
            </w:r>
            <w:r>
              <w:rPr>
                <w:noProof/>
                <w:webHidden/>
              </w:rPr>
              <w:fldChar w:fldCharType="begin"/>
            </w:r>
            <w:r>
              <w:rPr>
                <w:noProof/>
                <w:webHidden/>
              </w:rPr>
              <w:instrText xml:space="preserve"> PAGEREF _Toc15990874 \h </w:instrText>
            </w:r>
            <w:r>
              <w:rPr>
                <w:noProof/>
                <w:webHidden/>
              </w:rPr>
            </w:r>
            <w:r>
              <w:rPr>
                <w:noProof/>
                <w:webHidden/>
              </w:rPr>
              <w:fldChar w:fldCharType="separate"/>
            </w:r>
            <w:r>
              <w:rPr>
                <w:noProof/>
                <w:webHidden/>
              </w:rPr>
              <w:t>13</w:t>
            </w:r>
            <w:r>
              <w:rPr>
                <w:noProof/>
                <w:webHidden/>
              </w:rPr>
              <w:fldChar w:fldCharType="end"/>
            </w:r>
          </w:hyperlink>
        </w:p>
        <w:p w14:paraId="38C39B06" w14:textId="3D4AAC56" w:rsidR="00F11D21" w:rsidRDefault="00F11D21">
          <w:pPr>
            <w:pStyle w:val="TOC1"/>
            <w:tabs>
              <w:tab w:val="left" w:pos="660"/>
              <w:tab w:val="right" w:leader="dot" w:pos="8898"/>
            </w:tabs>
            <w:rPr>
              <w:rFonts w:eastAsiaTheme="minorEastAsia"/>
              <w:noProof/>
              <w:lang w:eastAsia="en-ZA"/>
            </w:rPr>
          </w:pPr>
          <w:hyperlink w:anchor="_Toc15990875" w:history="1">
            <w:r w:rsidRPr="006A5240">
              <w:rPr>
                <w:rStyle w:val="Hyperlink"/>
                <w:rFonts w:ascii="Arial" w:hAnsi="Arial" w:cs="Arial"/>
                <w:noProof/>
              </w:rPr>
              <w:t>12</w:t>
            </w:r>
            <w:r>
              <w:rPr>
                <w:rFonts w:eastAsiaTheme="minorEastAsia"/>
                <w:noProof/>
                <w:lang w:eastAsia="en-ZA"/>
              </w:rPr>
              <w:tab/>
            </w:r>
            <w:r w:rsidRPr="006A5240">
              <w:rPr>
                <w:rStyle w:val="Hyperlink"/>
                <w:rFonts w:ascii="Arial" w:hAnsi="Arial" w:cs="Arial"/>
                <w:noProof/>
              </w:rPr>
              <w:t>Reasons for disqualification</w:t>
            </w:r>
            <w:r>
              <w:rPr>
                <w:noProof/>
                <w:webHidden/>
              </w:rPr>
              <w:tab/>
            </w:r>
            <w:r>
              <w:rPr>
                <w:noProof/>
                <w:webHidden/>
              </w:rPr>
              <w:fldChar w:fldCharType="begin"/>
            </w:r>
            <w:r>
              <w:rPr>
                <w:noProof/>
                <w:webHidden/>
              </w:rPr>
              <w:instrText xml:space="preserve"> PAGEREF _Toc15990875 \h </w:instrText>
            </w:r>
            <w:r>
              <w:rPr>
                <w:noProof/>
                <w:webHidden/>
              </w:rPr>
            </w:r>
            <w:r>
              <w:rPr>
                <w:noProof/>
                <w:webHidden/>
              </w:rPr>
              <w:fldChar w:fldCharType="separate"/>
            </w:r>
            <w:r>
              <w:rPr>
                <w:noProof/>
                <w:webHidden/>
              </w:rPr>
              <w:t>13</w:t>
            </w:r>
            <w:r>
              <w:rPr>
                <w:noProof/>
                <w:webHidden/>
              </w:rPr>
              <w:fldChar w:fldCharType="end"/>
            </w:r>
          </w:hyperlink>
        </w:p>
        <w:p w14:paraId="431F0654" w14:textId="540254E8" w:rsidR="00F11D21" w:rsidRDefault="00F11D21">
          <w:pPr>
            <w:pStyle w:val="TOC1"/>
            <w:tabs>
              <w:tab w:val="left" w:pos="660"/>
              <w:tab w:val="right" w:leader="dot" w:pos="8898"/>
            </w:tabs>
            <w:rPr>
              <w:rFonts w:eastAsiaTheme="minorEastAsia"/>
              <w:noProof/>
              <w:lang w:eastAsia="en-ZA"/>
            </w:rPr>
          </w:pPr>
          <w:hyperlink w:anchor="_Toc15990876" w:history="1">
            <w:r w:rsidRPr="006A5240">
              <w:rPr>
                <w:rStyle w:val="Hyperlink"/>
                <w:rFonts w:ascii="Arial" w:hAnsi="Arial" w:cs="Arial"/>
                <w:noProof/>
              </w:rPr>
              <w:t>13</w:t>
            </w:r>
            <w:r>
              <w:rPr>
                <w:rFonts w:eastAsiaTheme="minorEastAsia"/>
                <w:noProof/>
                <w:lang w:eastAsia="en-ZA"/>
              </w:rPr>
              <w:tab/>
            </w:r>
            <w:r w:rsidRPr="006A5240">
              <w:rPr>
                <w:rStyle w:val="Hyperlink"/>
                <w:rFonts w:ascii="Arial" w:hAnsi="Arial" w:cs="Arial"/>
                <w:noProof/>
              </w:rPr>
              <w:t>Bid preparation</w:t>
            </w:r>
            <w:r>
              <w:rPr>
                <w:noProof/>
                <w:webHidden/>
              </w:rPr>
              <w:tab/>
            </w:r>
            <w:r>
              <w:rPr>
                <w:noProof/>
                <w:webHidden/>
              </w:rPr>
              <w:fldChar w:fldCharType="begin"/>
            </w:r>
            <w:r>
              <w:rPr>
                <w:noProof/>
                <w:webHidden/>
              </w:rPr>
              <w:instrText xml:space="preserve"> PAGEREF _Toc15990876 \h </w:instrText>
            </w:r>
            <w:r>
              <w:rPr>
                <w:noProof/>
                <w:webHidden/>
              </w:rPr>
            </w:r>
            <w:r>
              <w:rPr>
                <w:noProof/>
                <w:webHidden/>
              </w:rPr>
              <w:fldChar w:fldCharType="separate"/>
            </w:r>
            <w:r>
              <w:rPr>
                <w:noProof/>
                <w:webHidden/>
              </w:rPr>
              <w:t>14</w:t>
            </w:r>
            <w:r>
              <w:rPr>
                <w:noProof/>
                <w:webHidden/>
              </w:rPr>
              <w:fldChar w:fldCharType="end"/>
            </w:r>
          </w:hyperlink>
        </w:p>
        <w:p w14:paraId="1842937E" w14:textId="3454F9F1" w:rsidR="00F11D21" w:rsidRDefault="00F11D21">
          <w:pPr>
            <w:pStyle w:val="TOC1"/>
            <w:tabs>
              <w:tab w:val="left" w:pos="660"/>
              <w:tab w:val="right" w:leader="dot" w:pos="8898"/>
            </w:tabs>
            <w:rPr>
              <w:rFonts w:eastAsiaTheme="minorEastAsia"/>
              <w:noProof/>
              <w:lang w:eastAsia="en-ZA"/>
            </w:rPr>
          </w:pPr>
          <w:hyperlink w:anchor="_Toc15990877" w:history="1">
            <w:r w:rsidRPr="006A5240">
              <w:rPr>
                <w:rStyle w:val="Hyperlink"/>
                <w:rFonts w:ascii="Arial" w:hAnsi="Arial" w:cs="Arial"/>
                <w:noProof/>
              </w:rPr>
              <w:t>14</w:t>
            </w:r>
            <w:r>
              <w:rPr>
                <w:rFonts w:eastAsiaTheme="minorEastAsia"/>
                <w:noProof/>
                <w:lang w:eastAsia="en-ZA"/>
              </w:rPr>
              <w:tab/>
            </w:r>
            <w:r w:rsidRPr="006A5240">
              <w:rPr>
                <w:rStyle w:val="Hyperlink"/>
                <w:rFonts w:ascii="Arial" w:hAnsi="Arial" w:cs="Arial"/>
                <w:noProof/>
              </w:rPr>
              <w:t>Oral presentation and briefing sessions</w:t>
            </w:r>
            <w:r>
              <w:rPr>
                <w:noProof/>
                <w:webHidden/>
              </w:rPr>
              <w:tab/>
            </w:r>
            <w:r>
              <w:rPr>
                <w:noProof/>
                <w:webHidden/>
              </w:rPr>
              <w:fldChar w:fldCharType="begin"/>
            </w:r>
            <w:r>
              <w:rPr>
                <w:noProof/>
                <w:webHidden/>
              </w:rPr>
              <w:instrText xml:space="preserve"> PAGEREF _Toc15990877 \h </w:instrText>
            </w:r>
            <w:r>
              <w:rPr>
                <w:noProof/>
                <w:webHidden/>
              </w:rPr>
            </w:r>
            <w:r>
              <w:rPr>
                <w:noProof/>
                <w:webHidden/>
              </w:rPr>
              <w:fldChar w:fldCharType="separate"/>
            </w:r>
            <w:r>
              <w:rPr>
                <w:noProof/>
                <w:webHidden/>
              </w:rPr>
              <w:t>14</w:t>
            </w:r>
            <w:r>
              <w:rPr>
                <w:noProof/>
                <w:webHidden/>
              </w:rPr>
              <w:fldChar w:fldCharType="end"/>
            </w:r>
          </w:hyperlink>
        </w:p>
        <w:p w14:paraId="4D210D7B" w14:textId="74843BB3" w:rsidR="00F11D21" w:rsidRDefault="00F11D21">
          <w:pPr>
            <w:pStyle w:val="TOC1"/>
            <w:tabs>
              <w:tab w:val="left" w:pos="660"/>
              <w:tab w:val="right" w:leader="dot" w:pos="8898"/>
            </w:tabs>
            <w:rPr>
              <w:rFonts w:eastAsiaTheme="minorEastAsia"/>
              <w:noProof/>
              <w:lang w:eastAsia="en-ZA"/>
            </w:rPr>
          </w:pPr>
          <w:hyperlink w:anchor="_Toc15990878" w:history="1">
            <w:r w:rsidRPr="006A5240">
              <w:rPr>
                <w:rStyle w:val="Hyperlink"/>
                <w:rFonts w:ascii="Arial" w:hAnsi="Arial" w:cs="Arial"/>
                <w:noProof/>
              </w:rPr>
              <w:t>15</w:t>
            </w:r>
            <w:r>
              <w:rPr>
                <w:rFonts w:eastAsiaTheme="minorEastAsia"/>
                <w:noProof/>
                <w:lang w:eastAsia="en-ZA"/>
              </w:rPr>
              <w:tab/>
            </w:r>
            <w:r w:rsidRPr="006A5240">
              <w:rPr>
                <w:rStyle w:val="Hyperlink"/>
                <w:rFonts w:ascii="Arial" w:hAnsi="Arial" w:cs="Arial"/>
                <w:noProof/>
              </w:rPr>
              <w:t>General conditions of contract/bid</w:t>
            </w:r>
            <w:r>
              <w:rPr>
                <w:noProof/>
                <w:webHidden/>
              </w:rPr>
              <w:tab/>
            </w:r>
            <w:r>
              <w:rPr>
                <w:noProof/>
                <w:webHidden/>
              </w:rPr>
              <w:fldChar w:fldCharType="begin"/>
            </w:r>
            <w:r>
              <w:rPr>
                <w:noProof/>
                <w:webHidden/>
              </w:rPr>
              <w:instrText xml:space="preserve"> PAGEREF _Toc15990878 \h </w:instrText>
            </w:r>
            <w:r>
              <w:rPr>
                <w:noProof/>
                <w:webHidden/>
              </w:rPr>
            </w:r>
            <w:r>
              <w:rPr>
                <w:noProof/>
                <w:webHidden/>
              </w:rPr>
              <w:fldChar w:fldCharType="separate"/>
            </w:r>
            <w:r>
              <w:rPr>
                <w:noProof/>
                <w:webHidden/>
              </w:rPr>
              <w:t>14</w:t>
            </w:r>
            <w:r>
              <w:rPr>
                <w:noProof/>
                <w:webHidden/>
              </w:rPr>
              <w:fldChar w:fldCharType="end"/>
            </w:r>
          </w:hyperlink>
        </w:p>
        <w:p w14:paraId="080F172E" w14:textId="40B8CA1F" w:rsidR="00F11D21" w:rsidRDefault="00F11D21">
          <w:pPr>
            <w:pStyle w:val="TOC1"/>
            <w:tabs>
              <w:tab w:val="left" w:pos="660"/>
              <w:tab w:val="right" w:leader="dot" w:pos="8898"/>
            </w:tabs>
            <w:rPr>
              <w:rFonts w:eastAsiaTheme="minorEastAsia"/>
              <w:noProof/>
              <w:lang w:eastAsia="en-ZA"/>
            </w:rPr>
          </w:pPr>
          <w:hyperlink w:anchor="_Toc15990879" w:history="1">
            <w:r w:rsidRPr="006A5240">
              <w:rPr>
                <w:rStyle w:val="Hyperlink"/>
                <w:rFonts w:ascii="Arial" w:hAnsi="Arial" w:cs="Arial"/>
                <w:noProof/>
                <w:lang w:eastAsia="en-ZA"/>
              </w:rPr>
              <w:t>16</w:t>
            </w:r>
            <w:r>
              <w:rPr>
                <w:rFonts w:eastAsiaTheme="minorEastAsia"/>
                <w:noProof/>
                <w:lang w:eastAsia="en-ZA"/>
              </w:rPr>
              <w:tab/>
            </w:r>
            <w:r w:rsidRPr="006A5240">
              <w:rPr>
                <w:rStyle w:val="Hyperlink"/>
                <w:rFonts w:ascii="Arial" w:hAnsi="Arial" w:cs="Arial"/>
                <w:noProof/>
                <w:lang w:eastAsia="en-ZA"/>
              </w:rPr>
              <w:t>Background Of MANA</w:t>
            </w:r>
            <w:r>
              <w:rPr>
                <w:noProof/>
                <w:webHidden/>
              </w:rPr>
              <w:tab/>
            </w:r>
            <w:r>
              <w:rPr>
                <w:noProof/>
                <w:webHidden/>
              </w:rPr>
              <w:fldChar w:fldCharType="begin"/>
            </w:r>
            <w:r>
              <w:rPr>
                <w:noProof/>
                <w:webHidden/>
              </w:rPr>
              <w:instrText xml:space="preserve"> PAGEREF _Toc15990879 \h </w:instrText>
            </w:r>
            <w:r>
              <w:rPr>
                <w:noProof/>
                <w:webHidden/>
              </w:rPr>
            </w:r>
            <w:r>
              <w:rPr>
                <w:noProof/>
                <w:webHidden/>
              </w:rPr>
              <w:fldChar w:fldCharType="separate"/>
            </w:r>
            <w:r>
              <w:rPr>
                <w:noProof/>
                <w:webHidden/>
              </w:rPr>
              <w:t>3</w:t>
            </w:r>
            <w:r>
              <w:rPr>
                <w:noProof/>
                <w:webHidden/>
              </w:rPr>
              <w:fldChar w:fldCharType="end"/>
            </w:r>
          </w:hyperlink>
        </w:p>
        <w:p w14:paraId="45F8FDFA" w14:textId="5B2271C1" w:rsidR="00F11D21" w:rsidRDefault="00F11D21">
          <w:pPr>
            <w:pStyle w:val="TOC1"/>
            <w:tabs>
              <w:tab w:val="left" w:pos="660"/>
              <w:tab w:val="right" w:leader="dot" w:pos="8898"/>
            </w:tabs>
            <w:rPr>
              <w:rFonts w:eastAsiaTheme="minorEastAsia"/>
              <w:noProof/>
              <w:lang w:eastAsia="en-ZA"/>
            </w:rPr>
          </w:pPr>
          <w:hyperlink w:anchor="_Toc15990880" w:history="1">
            <w:r w:rsidRPr="006A5240">
              <w:rPr>
                <w:rStyle w:val="Hyperlink"/>
                <w:rFonts w:ascii="Arial" w:hAnsi="Arial" w:cs="Arial"/>
                <w:noProof/>
                <w:lang w:eastAsia="en-ZA"/>
              </w:rPr>
              <w:t>17</w:t>
            </w:r>
            <w:r>
              <w:rPr>
                <w:rFonts w:eastAsiaTheme="minorEastAsia"/>
                <w:noProof/>
                <w:lang w:eastAsia="en-ZA"/>
              </w:rPr>
              <w:tab/>
            </w:r>
            <w:r w:rsidRPr="006A5240">
              <w:rPr>
                <w:rStyle w:val="Hyperlink"/>
                <w:rFonts w:ascii="Arial" w:hAnsi="Arial" w:cs="Arial"/>
                <w:noProof/>
                <w:lang w:eastAsia="en-ZA"/>
              </w:rPr>
              <w:t>Advantages of using our consulting company</w:t>
            </w:r>
            <w:r>
              <w:rPr>
                <w:noProof/>
                <w:webHidden/>
              </w:rPr>
              <w:tab/>
            </w:r>
            <w:r>
              <w:rPr>
                <w:noProof/>
                <w:webHidden/>
              </w:rPr>
              <w:fldChar w:fldCharType="begin"/>
            </w:r>
            <w:r>
              <w:rPr>
                <w:noProof/>
                <w:webHidden/>
              </w:rPr>
              <w:instrText xml:space="preserve"> PAGEREF _Toc15990880 \h </w:instrText>
            </w:r>
            <w:r>
              <w:rPr>
                <w:noProof/>
                <w:webHidden/>
              </w:rPr>
            </w:r>
            <w:r>
              <w:rPr>
                <w:noProof/>
                <w:webHidden/>
              </w:rPr>
              <w:fldChar w:fldCharType="separate"/>
            </w:r>
            <w:r>
              <w:rPr>
                <w:noProof/>
                <w:webHidden/>
              </w:rPr>
              <w:t>3</w:t>
            </w:r>
            <w:r>
              <w:rPr>
                <w:noProof/>
                <w:webHidden/>
              </w:rPr>
              <w:fldChar w:fldCharType="end"/>
            </w:r>
          </w:hyperlink>
        </w:p>
        <w:p w14:paraId="7C34377C" w14:textId="18B702B0" w:rsidR="00F11D21" w:rsidRDefault="00F11D21">
          <w:pPr>
            <w:pStyle w:val="TOC1"/>
            <w:tabs>
              <w:tab w:val="left" w:pos="660"/>
              <w:tab w:val="right" w:leader="dot" w:pos="8898"/>
            </w:tabs>
            <w:rPr>
              <w:rFonts w:eastAsiaTheme="minorEastAsia"/>
              <w:noProof/>
              <w:lang w:eastAsia="en-ZA"/>
            </w:rPr>
          </w:pPr>
          <w:hyperlink w:anchor="_Toc15990881" w:history="1">
            <w:r w:rsidRPr="006A5240">
              <w:rPr>
                <w:rStyle w:val="Hyperlink"/>
                <w:rFonts w:ascii="Arial" w:hAnsi="Arial" w:cs="Arial"/>
                <w:noProof/>
                <w:lang w:eastAsia="en-ZA"/>
              </w:rPr>
              <w:t>18</w:t>
            </w:r>
            <w:r>
              <w:rPr>
                <w:rFonts w:eastAsiaTheme="minorEastAsia"/>
                <w:noProof/>
                <w:lang w:eastAsia="en-ZA"/>
              </w:rPr>
              <w:tab/>
            </w:r>
            <w:r w:rsidRPr="006A5240">
              <w:rPr>
                <w:rStyle w:val="Hyperlink"/>
                <w:rFonts w:ascii="Arial" w:hAnsi="Arial" w:cs="Arial"/>
                <w:noProof/>
                <w:lang w:eastAsia="en-ZA"/>
              </w:rPr>
              <w:t>Project Team</w:t>
            </w:r>
            <w:r>
              <w:rPr>
                <w:noProof/>
                <w:webHidden/>
              </w:rPr>
              <w:tab/>
            </w:r>
            <w:r>
              <w:rPr>
                <w:noProof/>
                <w:webHidden/>
              </w:rPr>
              <w:fldChar w:fldCharType="begin"/>
            </w:r>
            <w:r>
              <w:rPr>
                <w:noProof/>
                <w:webHidden/>
              </w:rPr>
              <w:instrText xml:space="preserve"> PAGEREF _Toc15990881 \h </w:instrText>
            </w:r>
            <w:r>
              <w:rPr>
                <w:noProof/>
                <w:webHidden/>
              </w:rPr>
            </w:r>
            <w:r>
              <w:rPr>
                <w:noProof/>
                <w:webHidden/>
              </w:rPr>
              <w:fldChar w:fldCharType="separate"/>
            </w:r>
            <w:r>
              <w:rPr>
                <w:noProof/>
                <w:webHidden/>
              </w:rPr>
              <w:t>3</w:t>
            </w:r>
            <w:r>
              <w:rPr>
                <w:noProof/>
                <w:webHidden/>
              </w:rPr>
              <w:fldChar w:fldCharType="end"/>
            </w:r>
          </w:hyperlink>
        </w:p>
        <w:p w14:paraId="7A417DD0" w14:textId="1AFD0E30" w:rsidR="00F11D21" w:rsidRDefault="00F11D21">
          <w:pPr>
            <w:pStyle w:val="TOC1"/>
            <w:tabs>
              <w:tab w:val="left" w:pos="660"/>
              <w:tab w:val="right" w:leader="dot" w:pos="8898"/>
            </w:tabs>
            <w:rPr>
              <w:rFonts w:eastAsiaTheme="minorEastAsia"/>
              <w:noProof/>
              <w:lang w:eastAsia="en-ZA"/>
            </w:rPr>
          </w:pPr>
          <w:hyperlink w:anchor="_Toc15990882" w:history="1">
            <w:r w:rsidRPr="006A5240">
              <w:rPr>
                <w:rStyle w:val="Hyperlink"/>
                <w:rFonts w:ascii="Arial" w:hAnsi="Arial" w:cs="Arial"/>
                <w:noProof/>
                <w:lang w:eastAsia="en-ZA"/>
              </w:rPr>
              <w:t>19</w:t>
            </w:r>
            <w:r>
              <w:rPr>
                <w:rFonts w:eastAsiaTheme="minorEastAsia"/>
                <w:noProof/>
                <w:lang w:eastAsia="en-ZA"/>
              </w:rPr>
              <w:tab/>
            </w:r>
            <w:r w:rsidRPr="006A5240">
              <w:rPr>
                <w:rStyle w:val="Hyperlink"/>
                <w:rFonts w:ascii="Arial" w:hAnsi="Arial" w:cs="Arial"/>
                <w:noProof/>
                <w:lang w:eastAsia="en-ZA"/>
              </w:rPr>
              <w:t>Understanding of the Brief</w:t>
            </w:r>
            <w:r>
              <w:rPr>
                <w:noProof/>
                <w:webHidden/>
              </w:rPr>
              <w:tab/>
            </w:r>
            <w:r>
              <w:rPr>
                <w:noProof/>
                <w:webHidden/>
              </w:rPr>
              <w:fldChar w:fldCharType="begin"/>
            </w:r>
            <w:r>
              <w:rPr>
                <w:noProof/>
                <w:webHidden/>
              </w:rPr>
              <w:instrText xml:space="preserve"> PAGEREF _Toc15990882 \h </w:instrText>
            </w:r>
            <w:r>
              <w:rPr>
                <w:noProof/>
                <w:webHidden/>
              </w:rPr>
            </w:r>
            <w:r>
              <w:rPr>
                <w:noProof/>
                <w:webHidden/>
              </w:rPr>
              <w:fldChar w:fldCharType="separate"/>
            </w:r>
            <w:r>
              <w:rPr>
                <w:noProof/>
                <w:webHidden/>
              </w:rPr>
              <w:t>4</w:t>
            </w:r>
            <w:r>
              <w:rPr>
                <w:noProof/>
                <w:webHidden/>
              </w:rPr>
              <w:fldChar w:fldCharType="end"/>
            </w:r>
          </w:hyperlink>
        </w:p>
        <w:p w14:paraId="3D8498D0" w14:textId="7E01770F" w:rsidR="00F11D21" w:rsidRDefault="00F11D21">
          <w:pPr>
            <w:pStyle w:val="TOC1"/>
            <w:tabs>
              <w:tab w:val="left" w:pos="660"/>
              <w:tab w:val="right" w:leader="dot" w:pos="8898"/>
            </w:tabs>
            <w:rPr>
              <w:rFonts w:eastAsiaTheme="minorEastAsia"/>
              <w:noProof/>
              <w:lang w:eastAsia="en-ZA"/>
            </w:rPr>
          </w:pPr>
          <w:hyperlink w:anchor="_Toc15990883" w:history="1">
            <w:r w:rsidRPr="006A5240">
              <w:rPr>
                <w:rStyle w:val="Hyperlink"/>
                <w:rFonts w:ascii="Arial" w:hAnsi="Arial" w:cs="Arial"/>
                <w:noProof/>
                <w:lang w:eastAsia="en-ZA"/>
              </w:rPr>
              <w:t>20</w:t>
            </w:r>
            <w:r>
              <w:rPr>
                <w:rFonts w:eastAsiaTheme="minorEastAsia"/>
                <w:noProof/>
                <w:lang w:eastAsia="en-ZA"/>
              </w:rPr>
              <w:tab/>
            </w:r>
            <w:r w:rsidRPr="006A5240">
              <w:rPr>
                <w:rStyle w:val="Hyperlink"/>
                <w:rFonts w:ascii="Arial" w:hAnsi="Arial" w:cs="Arial"/>
                <w:noProof/>
                <w:lang w:eastAsia="en-ZA"/>
              </w:rPr>
              <w:t>Aims and Objectives:</w:t>
            </w:r>
            <w:r>
              <w:rPr>
                <w:noProof/>
                <w:webHidden/>
              </w:rPr>
              <w:tab/>
            </w:r>
            <w:r>
              <w:rPr>
                <w:noProof/>
                <w:webHidden/>
              </w:rPr>
              <w:fldChar w:fldCharType="begin"/>
            </w:r>
            <w:r>
              <w:rPr>
                <w:noProof/>
                <w:webHidden/>
              </w:rPr>
              <w:instrText xml:space="preserve"> PAGEREF _Toc15990883 \h </w:instrText>
            </w:r>
            <w:r>
              <w:rPr>
                <w:noProof/>
                <w:webHidden/>
              </w:rPr>
            </w:r>
            <w:r>
              <w:rPr>
                <w:noProof/>
                <w:webHidden/>
              </w:rPr>
              <w:fldChar w:fldCharType="separate"/>
            </w:r>
            <w:r>
              <w:rPr>
                <w:noProof/>
                <w:webHidden/>
              </w:rPr>
              <w:t>6</w:t>
            </w:r>
            <w:r>
              <w:rPr>
                <w:noProof/>
                <w:webHidden/>
              </w:rPr>
              <w:fldChar w:fldCharType="end"/>
            </w:r>
          </w:hyperlink>
        </w:p>
        <w:p w14:paraId="22E72DF8" w14:textId="59CDB0AD" w:rsidR="00F11D21" w:rsidRDefault="00F11D21">
          <w:pPr>
            <w:pStyle w:val="TOC1"/>
            <w:tabs>
              <w:tab w:val="left" w:pos="660"/>
              <w:tab w:val="right" w:leader="dot" w:pos="8898"/>
            </w:tabs>
            <w:rPr>
              <w:rFonts w:eastAsiaTheme="minorEastAsia"/>
              <w:noProof/>
              <w:lang w:eastAsia="en-ZA"/>
            </w:rPr>
          </w:pPr>
          <w:hyperlink w:anchor="_Toc15990884" w:history="1">
            <w:r w:rsidRPr="006A5240">
              <w:rPr>
                <w:rStyle w:val="Hyperlink"/>
                <w:rFonts w:ascii="Arial" w:hAnsi="Arial" w:cs="Arial"/>
                <w:noProof/>
                <w:lang w:eastAsia="en-ZA"/>
              </w:rPr>
              <w:t>21</w:t>
            </w:r>
            <w:r>
              <w:rPr>
                <w:rFonts w:eastAsiaTheme="minorEastAsia"/>
                <w:noProof/>
                <w:lang w:eastAsia="en-ZA"/>
              </w:rPr>
              <w:tab/>
            </w:r>
            <w:r w:rsidRPr="006A5240">
              <w:rPr>
                <w:rStyle w:val="Hyperlink"/>
                <w:rFonts w:ascii="Arial" w:hAnsi="Arial" w:cs="Arial"/>
                <w:noProof/>
                <w:lang w:eastAsia="en-ZA"/>
              </w:rPr>
              <w:t>Methodology – Waterfall</w:t>
            </w:r>
            <w:r>
              <w:rPr>
                <w:noProof/>
                <w:webHidden/>
              </w:rPr>
              <w:tab/>
            </w:r>
            <w:r>
              <w:rPr>
                <w:noProof/>
                <w:webHidden/>
              </w:rPr>
              <w:fldChar w:fldCharType="begin"/>
            </w:r>
            <w:r>
              <w:rPr>
                <w:noProof/>
                <w:webHidden/>
              </w:rPr>
              <w:instrText xml:space="preserve"> PAGEREF _Toc15990884 \h </w:instrText>
            </w:r>
            <w:r>
              <w:rPr>
                <w:noProof/>
                <w:webHidden/>
              </w:rPr>
            </w:r>
            <w:r>
              <w:rPr>
                <w:noProof/>
                <w:webHidden/>
              </w:rPr>
              <w:fldChar w:fldCharType="separate"/>
            </w:r>
            <w:r>
              <w:rPr>
                <w:noProof/>
                <w:webHidden/>
              </w:rPr>
              <w:t>6</w:t>
            </w:r>
            <w:r>
              <w:rPr>
                <w:noProof/>
                <w:webHidden/>
              </w:rPr>
              <w:fldChar w:fldCharType="end"/>
            </w:r>
          </w:hyperlink>
        </w:p>
        <w:p w14:paraId="19DB44BC" w14:textId="6D9C81F2" w:rsidR="00F11D21" w:rsidRDefault="00F11D21">
          <w:pPr>
            <w:pStyle w:val="TOC1"/>
            <w:tabs>
              <w:tab w:val="left" w:pos="660"/>
              <w:tab w:val="right" w:leader="dot" w:pos="8898"/>
            </w:tabs>
            <w:rPr>
              <w:rFonts w:eastAsiaTheme="minorEastAsia"/>
              <w:noProof/>
              <w:lang w:eastAsia="en-ZA"/>
            </w:rPr>
          </w:pPr>
          <w:hyperlink w:anchor="_Toc15990885" w:history="1">
            <w:r w:rsidRPr="006A5240">
              <w:rPr>
                <w:rStyle w:val="Hyperlink"/>
                <w:rFonts w:ascii="Arial" w:hAnsi="Arial" w:cs="Arial"/>
                <w:noProof/>
                <w:lang w:eastAsia="en-ZA"/>
              </w:rPr>
              <w:t>22</w:t>
            </w:r>
            <w:r>
              <w:rPr>
                <w:rFonts w:eastAsiaTheme="minorEastAsia"/>
                <w:noProof/>
                <w:lang w:eastAsia="en-ZA"/>
              </w:rPr>
              <w:tab/>
            </w:r>
            <w:r w:rsidRPr="006A5240">
              <w:rPr>
                <w:rStyle w:val="Hyperlink"/>
                <w:rFonts w:ascii="Arial" w:hAnsi="Arial" w:cs="Arial"/>
                <w:noProof/>
                <w:lang w:eastAsia="en-ZA"/>
              </w:rPr>
              <w:t>Work Breakdown Structure</w:t>
            </w:r>
            <w:r>
              <w:rPr>
                <w:noProof/>
                <w:webHidden/>
              </w:rPr>
              <w:tab/>
            </w:r>
            <w:r>
              <w:rPr>
                <w:noProof/>
                <w:webHidden/>
              </w:rPr>
              <w:fldChar w:fldCharType="begin"/>
            </w:r>
            <w:r>
              <w:rPr>
                <w:noProof/>
                <w:webHidden/>
              </w:rPr>
              <w:instrText xml:space="preserve"> PAGEREF _Toc15990885 \h </w:instrText>
            </w:r>
            <w:r>
              <w:rPr>
                <w:noProof/>
                <w:webHidden/>
              </w:rPr>
            </w:r>
            <w:r>
              <w:rPr>
                <w:noProof/>
                <w:webHidden/>
              </w:rPr>
              <w:fldChar w:fldCharType="separate"/>
            </w:r>
            <w:r>
              <w:rPr>
                <w:noProof/>
                <w:webHidden/>
              </w:rPr>
              <w:t>6</w:t>
            </w:r>
            <w:r>
              <w:rPr>
                <w:noProof/>
                <w:webHidden/>
              </w:rPr>
              <w:fldChar w:fldCharType="end"/>
            </w:r>
          </w:hyperlink>
        </w:p>
        <w:p w14:paraId="0BE89846" w14:textId="278C432F" w:rsidR="00F11D21" w:rsidRDefault="00F11D21">
          <w:pPr>
            <w:pStyle w:val="TOC2"/>
            <w:tabs>
              <w:tab w:val="left" w:pos="880"/>
              <w:tab w:val="right" w:leader="dot" w:pos="8898"/>
            </w:tabs>
            <w:rPr>
              <w:rFonts w:eastAsiaTheme="minorEastAsia"/>
              <w:noProof/>
              <w:lang w:eastAsia="en-ZA"/>
            </w:rPr>
          </w:pPr>
          <w:hyperlink w:anchor="_Toc15990886" w:history="1">
            <w:r w:rsidRPr="006A5240">
              <w:rPr>
                <w:rStyle w:val="Hyperlink"/>
                <w:rFonts w:ascii="Arial" w:hAnsi="Arial" w:cs="Arial"/>
                <w:noProof/>
              </w:rPr>
              <w:t>22.1</w:t>
            </w:r>
            <w:r>
              <w:rPr>
                <w:rFonts w:eastAsiaTheme="minorEastAsia"/>
                <w:noProof/>
                <w:lang w:eastAsia="en-ZA"/>
              </w:rPr>
              <w:tab/>
            </w:r>
            <w:r w:rsidRPr="006A5240">
              <w:rPr>
                <w:rStyle w:val="Hyperlink"/>
                <w:rFonts w:ascii="Arial" w:hAnsi="Arial" w:cs="Arial"/>
                <w:noProof/>
              </w:rPr>
              <w:t>Phases</w:t>
            </w:r>
            <w:r>
              <w:rPr>
                <w:noProof/>
                <w:webHidden/>
              </w:rPr>
              <w:tab/>
            </w:r>
            <w:r>
              <w:rPr>
                <w:noProof/>
                <w:webHidden/>
              </w:rPr>
              <w:fldChar w:fldCharType="begin"/>
            </w:r>
            <w:r>
              <w:rPr>
                <w:noProof/>
                <w:webHidden/>
              </w:rPr>
              <w:instrText xml:space="preserve"> PAGEREF _Toc15990886 \h </w:instrText>
            </w:r>
            <w:r>
              <w:rPr>
                <w:noProof/>
                <w:webHidden/>
              </w:rPr>
            </w:r>
            <w:r>
              <w:rPr>
                <w:noProof/>
                <w:webHidden/>
              </w:rPr>
              <w:fldChar w:fldCharType="separate"/>
            </w:r>
            <w:r>
              <w:rPr>
                <w:noProof/>
                <w:webHidden/>
              </w:rPr>
              <w:t>6</w:t>
            </w:r>
            <w:r>
              <w:rPr>
                <w:noProof/>
                <w:webHidden/>
              </w:rPr>
              <w:fldChar w:fldCharType="end"/>
            </w:r>
          </w:hyperlink>
        </w:p>
        <w:p w14:paraId="75265CD7" w14:textId="6AAC7B2F" w:rsidR="00F11D21" w:rsidRDefault="00F11D21">
          <w:pPr>
            <w:pStyle w:val="TOC2"/>
            <w:tabs>
              <w:tab w:val="left" w:pos="880"/>
              <w:tab w:val="right" w:leader="dot" w:pos="8898"/>
            </w:tabs>
            <w:rPr>
              <w:rFonts w:eastAsiaTheme="minorEastAsia"/>
              <w:noProof/>
              <w:lang w:eastAsia="en-ZA"/>
            </w:rPr>
          </w:pPr>
          <w:hyperlink w:anchor="_Toc15990887" w:history="1">
            <w:r w:rsidRPr="006A5240">
              <w:rPr>
                <w:rStyle w:val="Hyperlink"/>
                <w:rFonts w:ascii="Arial" w:hAnsi="Arial" w:cs="Arial"/>
                <w:noProof/>
              </w:rPr>
              <w:t>22.2</w:t>
            </w:r>
            <w:r>
              <w:rPr>
                <w:rFonts w:eastAsiaTheme="minorEastAsia"/>
                <w:noProof/>
                <w:lang w:eastAsia="en-ZA"/>
              </w:rPr>
              <w:tab/>
            </w:r>
            <w:r w:rsidRPr="006A5240">
              <w:rPr>
                <w:rStyle w:val="Hyperlink"/>
                <w:rFonts w:ascii="Arial" w:hAnsi="Arial" w:cs="Arial"/>
                <w:noProof/>
              </w:rPr>
              <w:t>Activities</w:t>
            </w:r>
            <w:r>
              <w:rPr>
                <w:noProof/>
                <w:webHidden/>
              </w:rPr>
              <w:tab/>
            </w:r>
            <w:r>
              <w:rPr>
                <w:noProof/>
                <w:webHidden/>
              </w:rPr>
              <w:fldChar w:fldCharType="begin"/>
            </w:r>
            <w:r>
              <w:rPr>
                <w:noProof/>
                <w:webHidden/>
              </w:rPr>
              <w:instrText xml:space="preserve"> PAGEREF _Toc15990887 \h </w:instrText>
            </w:r>
            <w:r>
              <w:rPr>
                <w:noProof/>
                <w:webHidden/>
              </w:rPr>
            </w:r>
            <w:r>
              <w:rPr>
                <w:noProof/>
                <w:webHidden/>
              </w:rPr>
              <w:fldChar w:fldCharType="separate"/>
            </w:r>
            <w:r>
              <w:rPr>
                <w:noProof/>
                <w:webHidden/>
              </w:rPr>
              <w:t>7</w:t>
            </w:r>
            <w:r>
              <w:rPr>
                <w:noProof/>
                <w:webHidden/>
              </w:rPr>
              <w:fldChar w:fldCharType="end"/>
            </w:r>
          </w:hyperlink>
        </w:p>
        <w:p w14:paraId="5BC492C6" w14:textId="5FA36C3A" w:rsidR="00F11D21" w:rsidRDefault="00F11D21">
          <w:pPr>
            <w:pStyle w:val="TOC2"/>
            <w:tabs>
              <w:tab w:val="left" w:pos="880"/>
              <w:tab w:val="right" w:leader="dot" w:pos="8898"/>
            </w:tabs>
            <w:rPr>
              <w:rFonts w:eastAsiaTheme="minorEastAsia"/>
              <w:noProof/>
              <w:lang w:eastAsia="en-ZA"/>
            </w:rPr>
          </w:pPr>
          <w:hyperlink w:anchor="_Toc15990888" w:history="1">
            <w:r w:rsidRPr="006A5240">
              <w:rPr>
                <w:rStyle w:val="Hyperlink"/>
                <w:rFonts w:ascii="Arial" w:hAnsi="Arial" w:cs="Arial"/>
                <w:noProof/>
              </w:rPr>
              <w:t>22.3</w:t>
            </w:r>
            <w:r>
              <w:rPr>
                <w:rFonts w:eastAsiaTheme="minorEastAsia"/>
                <w:noProof/>
                <w:lang w:eastAsia="en-ZA"/>
              </w:rPr>
              <w:tab/>
            </w:r>
            <w:r w:rsidRPr="006A5240">
              <w:rPr>
                <w:rStyle w:val="Hyperlink"/>
                <w:rFonts w:ascii="Arial" w:hAnsi="Arial" w:cs="Arial"/>
                <w:noProof/>
              </w:rPr>
              <w:t>Tasks</w:t>
            </w:r>
            <w:r>
              <w:rPr>
                <w:noProof/>
                <w:webHidden/>
              </w:rPr>
              <w:tab/>
            </w:r>
            <w:r>
              <w:rPr>
                <w:noProof/>
                <w:webHidden/>
              </w:rPr>
              <w:fldChar w:fldCharType="begin"/>
            </w:r>
            <w:r>
              <w:rPr>
                <w:noProof/>
                <w:webHidden/>
              </w:rPr>
              <w:instrText xml:space="preserve"> PAGEREF _Toc15990888 \h </w:instrText>
            </w:r>
            <w:r>
              <w:rPr>
                <w:noProof/>
                <w:webHidden/>
              </w:rPr>
            </w:r>
            <w:r>
              <w:rPr>
                <w:noProof/>
                <w:webHidden/>
              </w:rPr>
              <w:fldChar w:fldCharType="separate"/>
            </w:r>
            <w:r>
              <w:rPr>
                <w:noProof/>
                <w:webHidden/>
              </w:rPr>
              <w:t>8</w:t>
            </w:r>
            <w:r>
              <w:rPr>
                <w:noProof/>
                <w:webHidden/>
              </w:rPr>
              <w:fldChar w:fldCharType="end"/>
            </w:r>
          </w:hyperlink>
        </w:p>
        <w:p w14:paraId="1F3F9AB6" w14:textId="2728EE58" w:rsidR="00F11D21" w:rsidRDefault="00F11D21">
          <w:pPr>
            <w:pStyle w:val="TOC2"/>
            <w:tabs>
              <w:tab w:val="left" w:pos="880"/>
              <w:tab w:val="right" w:leader="dot" w:pos="8898"/>
            </w:tabs>
            <w:rPr>
              <w:rFonts w:eastAsiaTheme="minorEastAsia"/>
              <w:noProof/>
              <w:lang w:eastAsia="en-ZA"/>
            </w:rPr>
          </w:pPr>
          <w:hyperlink w:anchor="_Toc15990889" w:history="1">
            <w:r w:rsidRPr="006A5240">
              <w:rPr>
                <w:rStyle w:val="Hyperlink"/>
                <w:rFonts w:ascii="Arial" w:hAnsi="Arial" w:cs="Arial"/>
                <w:noProof/>
              </w:rPr>
              <w:t>22.4</w:t>
            </w:r>
            <w:r>
              <w:rPr>
                <w:rFonts w:eastAsiaTheme="minorEastAsia"/>
                <w:noProof/>
                <w:lang w:eastAsia="en-ZA"/>
              </w:rPr>
              <w:tab/>
            </w:r>
            <w:r w:rsidRPr="006A5240">
              <w:rPr>
                <w:rStyle w:val="Hyperlink"/>
                <w:rFonts w:ascii="Arial" w:hAnsi="Arial" w:cs="Arial"/>
                <w:noProof/>
              </w:rPr>
              <w:t>Milestones</w:t>
            </w:r>
            <w:r>
              <w:rPr>
                <w:noProof/>
                <w:webHidden/>
              </w:rPr>
              <w:tab/>
            </w:r>
            <w:r>
              <w:rPr>
                <w:noProof/>
                <w:webHidden/>
              </w:rPr>
              <w:fldChar w:fldCharType="begin"/>
            </w:r>
            <w:r>
              <w:rPr>
                <w:noProof/>
                <w:webHidden/>
              </w:rPr>
              <w:instrText xml:space="preserve"> PAGEREF _Toc15990889 \h </w:instrText>
            </w:r>
            <w:r>
              <w:rPr>
                <w:noProof/>
                <w:webHidden/>
              </w:rPr>
            </w:r>
            <w:r>
              <w:rPr>
                <w:noProof/>
                <w:webHidden/>
              </w:rPr>
              <w:fldChar w:fldCharType="separate"/>
            </w:r>
            <w:r>
              <w:rPr>
                <w:noProof/>
                <w:webHidden/>
              </w:rPr>
              <w:t>10</w:t>
            </w:r>
            <w:r>
              <w:rPr>
                <w:noProof/>
                <w:webHidden/>
              </w:rPr>
              <w:fldChar w:fldCharType="end"/>
            </w:r>
          </w:hyperlink>
        </w:p>
        <w:p w14:paraId="661EF75B" w14:textId="0E16EE38" w:rsidR="00F11D21" w:rsidRDefault="00F11D21">
          <w:pPr>
            <w:pStyle w:val="TOC1"/>
            <w:tabs>
              <w:tab w:val="left" w:pos="660"/>
              <w:tab w:val="right" w:leader="dot" w:pos="8898"/>
            </w:tabs>
            <w:rPr>
              <w:rFonts w:eastAsiaTheme="minorEastAsia"/>
              <w:noProof/>
              <w:lang w:eastAsia="en-ZA"/>
            </w:rPr>
          </w:pPr>
          <w:hyperlink w:anchor="_Toc15990890" w:history="1">
            <w:r w:rsidRPr="006A5240">
              <w:rPr>
                <w:rStyle w:val="Hyperlink"/>
                <w:rFonts w:ascii="Arial" w:hAnsi="Arial" w:cs="Arial"/>
                <w:noProof/>
                <w:lang w:eastAsia="en-ZA"/>
              </w:rPr>
              <w:t>23</w:t>
            </w:r>
            <w:r>
              <w:rPr>
                <w:rFonts w:eastAsiaTheme="minorEastAsia"/>
                <w:noProof/>
                <w:lang w:eastAsia="en-ZA"/>
              </w:rPr>
              <w:tab/>
            </w:r>
            <w:r w:rsidRPr="006A5240">
              <w:rPr>
                <w:rStyle w:val="Hyperlink"/>
                <w:rFonts w:ascii="Arial" w:hAnsi="Arial" w:cs="Arial"/>
                <w:noProof/>
                <w:lang w:eastAsia="en-ZA"/>
              </w:rPr>
              <w:t>Project Plan</w:t>
            </w:r>
            <w:r>
              <w:rPr>
                <w:noProof/>
                <w:webHidden/>
              </w:rPr>
              <w:tab/>
            </w:r>
            <w:r>
              <w:rPr>
                <w:noProof/>
                <w:webHidden/>
              </w:rPr>
              <w:fldChar w:fldCharType="begin"/>
            </w:r>
            <w:r>
              <w:rPr>
                <w:noProof/>
                <w:webHidden/>
              </w:rPr>
              <w:instrText xml:space="preserve"> PAGEREF _Toc15990890 \h </w:instrText>
            </w:r>
            <w:r>
              <w:rPr>
                <w:noProof/>
                <w:webHidden/>
              </w:rPr>
            </w:r>
            <w:r>
              <w:rPr>
                <w:noProof/>
                <w:webHidden/>
              </w:rPr>
              <w:fldChar w:fldCharType="separate"/>
            </w:r>
            <w:r>
              <w:rPr>
                <w:noProof/>
                <w:webHidden/>
              </w:rPr>
              <w:t>11</w:t>
            </w:r>
            <w:r>
              <w:rPr>
                <w:noProof/>
                <w:webHidden/>
              </w:rPr>
              <w:fldChar w:fldCharType="end"/>
            </w:r>
          </w:hyperlink>
        </w:p>
        <w:p w14:paraId="4D044396" w14:textId="04F4B90C" w:rsidR="00F11D21" w:rsidRDefault="00F11D21">
          <w:pPr>
            <w:pStyle w:val="TOC2"/>
            <w:tabs>
              <w:tab w:val="left" w:pos="880"/>
              <w:tab w:val="right" w:leader="dot" w:pos="8898"/>
            </w:tabs>
            <w:rPr>
              <w:rFonts w:eastAsiaTheme="minorEastAsia"/>
              <w:noProof/>
              <w:lang w:eastAsia="en-ZA"/>
            </w:rPr>
          </w:pPr>
          <w:hyperlink w:anchor="_Toc15990891" w:history="1">
            <w:r w:rsidRPr="006A5240">
              <w:rPr>
                <w:rStyle w:val="Hyperlink"/>
                <w:rFonts w:ascii="Arial" w:hAnsi="Arial" w:cs="Arial"/>
                <w:noProof/>
                <w:lang w:val="en-US"/>
              </w:rPr>
              <w:t>23.1</w:t>
            </w:r>
            <w:r>
              <w:rPr>
                <w:rFonts w:eastAsiaTheme="minorEastAsia"/>
                <w:noProof/>
                <w:lang w:eastAsia="en-ZA"/>
              </w:rPr>
              <w:tab/>
            </w:r>
            <w:r w:rsidRPr="006A5240">
              <w:rPr>
                <w:rStyle w:val="Hyperlink"/>
                <w:rFonts w:ascii="Arial" w:hAnsi="Arial" w:cs="Arial"/>
                <w:noProof/>
              </w:rPr>
              <w:t>Schedule</w:t>
            </w:r>
            <w:r>
              <w:rPr>
                <w:noProof/>
                <w:webHidden/>
              </w:rPr>
              <w:tab/>
            </w:r>
            <w:r>
              <w:rPr>
                <w:noProof/>
                <w:webHidden/>
              </w:rPr>
              <w:fldChar w:fldCharType="begin"/>
            </w:r>
            <w:r>
              <w:rPr>
                <w:noProof/>
                <w:webHidden/>
              </w:rPr>
              <w:instrText xml:space="preserve"> PAGEREF _Toc15990891 \h </w:instrText>
            </w:r>
            <w:r>
              <w:rPr>
                <w:noProof/>
                <w:webHidden/>
              </w:rPr>
            </w:r>
            <w:r>
              <w:rPr>
                <w:noProof/>
                <w:webHidden/>
              </w:rPr>
              <w:fldChar w:fldCharType="separate"/>
            </w:r>
            <w:r>
              <w:rPr>
                <w:noProof/>
                <w:webHidden/>
              </w:rPr>
              <w:t>11</w:t>
            </w:r>
            <w:r>
              <w:rPr>
                <w:noProof/>
                <w:webHidden/>
              </w:rPr>
              <w:fldChar w:fldCharType="end"/>
            </w:r>
          </w:hyperlink>
        </w:p>
        <w:p w14:paraId="37A1B00D" w14:textId="7A95AEEB" w:rsidR="00F11D21" w:rsidRDefault="00F11D21">
          <w:pPr>
            <w:pStyle w:val="TOC1"/>
            <w:tabs>
              <w:tab w:val="right" w:leader="dot" w:pos="8898"/>
            </w:tabs>
            <w:rPr>
              <w:rFonts w:eastAsiaTheme="minorEastAsia"/>
              <w:noProof/>
              <w:lang w:eastAsia="en-ZA"/>
            </w:rPr>
          </w:pPr>
          <w:hyperlink w:anchor="_Toc15990892" w:history="1">
            <w:r w:rsidRPr="006A5240">
              <w:rPr>
                <w:rStyle w:val="Hyperlink"/>
                <w:rFonts w:ascii="Arial" w:hAnsi="Arial" w:cs="Arial"/>
                <w:noProof/>
                <w:lang w:val="en-US"/>
              </w:rPr>
              <w:t>Financial Expenses</w:t>
            </w:r>
            <w:r>
              <w:rPr>
                <w:noProof/>
                <w:webHidden/>
              </w:rPr>
              <w:tab/>
            </w:r>
            <w:r>
              <w:rPr>
                <w:noProof/>
                <w:webHidden/>
              </w:rPr>
              <w:fldChar w:fldCharType="begin"/>
            </w:r>
            <w:r>
              <w:rPr>
                <w:noProof/>
                <w:webHidden/>
              </w:rPr>
              <w:instrText xml:space="preserve"> PAGEREF _Toc15990892 \h </w:instrText>
            </w:r>
            <w:r>
              <w:rPr>
                <w:noProof/>
                <w:webHidden/>
              </w:rPr>
            </w:r>
            <w:r>
              <w:rPr>
                <w:noProof/>
                <w:webHidden/>
              </w:rPr>
              <w:fldChar w:fldCharType="separate"/>
            </w:r>
            <w:r>
              <w:rPr>
                <w:noProof/>
                <w:webHidden/>
              </w:rPr>
              <w:t>11</w:t>
            </w:r>
            <w:r>
              <w:rPr>
                <w:noProof/>
                <w:webHidden/>
              </w:rPr>
              <w:fldChar w:fldCharType="end"/>
            </w:r>
          </w:hyperlink>
        </w:p>
        <w:p w14:paraId="50EBC567" w14:textId="77A1EEA3" w:rsidR="00F11D21" w:rsidRDefault="00F11D21">
          <w:pPr>
            <w:pStyle w:val="TOC2"/>
            <w:tabs>
              <w:tab w:val="left" w:pos="880"/>
              <w:tab w:val="right" w:leader="dot" w:pos="8898"/>
            </w:tabs>
            <w:rPr>
              <w:rFonts w:eastAsiaTheme="minorEastAsia"/>
              <w:noProof/>
              <w:lang w:eastAsia="en-ZA"/>
            </w:rPr>
          </w:pPr>
          <w:hyperlink w:anchor="_Toc15990893" w:history="1">
            <w:r w:rsidRPr="006A5240">
              <w:rPr>
                <w:rStyle w:val="Hyperlink"/>
                <w:rFonts w:ascii="Arial" w:hAnsi="Arial" w:cs="Arial"/>
                <w:noProof/>
              </w:rPr>
              <w:t>23.2</w:t>
            </w:r>
            <w:r>
              <w:rPr>
                <w:rFonts w:eastAsiaTheme="minorEastAsia"/>
                <w:noProof/>
                <w:lang w:eastAsia="en-ZA"/>
              </w:rPr>
              <w:tab/>
            </w:r>
            <w:r w:rsidRPr="006A5240">
              <w:rPr>
                <w:rStyle w:val="Hyperlink"/>
                <w:rFonts w:ascii="Arial" w:hAnsi="Arial" w:cs="Arial"/>
                <w:noProof/>
              </w:rPr>
              <w:t>Labor</w:t>
            </w:r>
            <w:r>
              <w:rPr>
                <w:noProof/>
                <w:webHidden/>
              </w:rPr>
              <w:tab/>
            </w:r>
            <w:r>
              <w:rPr>
                <w:noProof/>
                <w:webHidden/>
              </w:rPr>
              <w:fldChar w:fldCharType="begin"/>
            </w:r>
            <w:r>
              <w:rPr>
                <w:noProof/>
                <w:webHidden/>
              </w:rPr>
              <w:instrText xml:space="preserve"> PAGEREF _Toc15990893 \h </w:instrText>
            </w:r>
            <w:r>
              <w:rPr>
                <w:noProof/>
                <w:webHidden/>
              </w:rPr>
            </w:r>
            <w:r>
              <w:rPr>
                <w:noProof/>
                <w:webHidden/>
              </w:rPr>
              <w:fldChar w:fldCharType="separate"/>
            </w:r>
            <w:r>
              <w:rPr>
                <w:noProof/>
                <w:webHidden/>
              </w:rPr>
              <w:t>11</w:t>
            </w:r>
            <w:r>
              <w:rPr>
                <w:noProof/>
                <w:webHidden/>
              </w:rPr>
              <w:fldChar w:fldCharType="end"/>
            </w:r>
          </w:hyperlink>
        </w:p>
        <w:p w14:paraId="0000E2BA" w14:textId="4E1389C3" w:rsidR="00F11D21" w:rsidRDefault="00F11D21">
          <w:pPr>
            <w:pStyle w:val="TOC2"/>
            <w:tabs>
              <w:tab w:val="left" w:pos="880"/>
              <w:tab w:val="right" w:leader="dot" w:pos="8898"/>
            </w:tabs>
            <w:rPr>
              <w:rFonts w:eastAsiaTheme="minorEastAsia"/>
              <w:noProof/>
              <w:lang w:eastAsia="en-ZA"/>
            </w:rPr>
          </w:pPr>
          <w:hyperlink w:anchor="_Toc15990894" w:history="1">
            <w:r w:rsidRPr="006A5240">
              <w:rPr>
                <w:rStyle w:val="Hyperlink"/>
                <w:rFonts w:ascii="Arial" w:hAnsi="Arial" w:cs="Arial"/>
                <w:noProof/>
              </w:rPr>
              <w:t>23.3</w:t>
            </w:r>
            <w:r>
              <w:rPr>
                <w:rFonts w:eastAsiaTheme="minorEastAsia"/>
                <w:noProof/>
                <w:lang w:eastAsia="en-ZA"/>
              </w:rPr>
              <w:tab/>
            </w:r>
            <w:r w:rsidRPr="006A5240">
              <w:rPr>
                <w:rStyle w:val="Hyperlink"/>
                <w:rFonts w:ascii="Arial" w:hAnsi="Arial" w:cs="Arial"/>
                <w:noProof/>
              </w:rPr>
              <w:t>Equipment (Optional)</w:t>
            </w:r>
            <w:r>
              <w:rPr>
                <w:noProof/>
                <w:webHidden/>
              </w:rPr>
              <w:tab/>
            </w:r>
            <w:r>
              <w:rPr>
                <w:noProof/>
                <w:webHidden/>
              </w:rPr>
              <w:fldChar w:fldCharType="begin"/>
            </w:r>
            <w:r>
              <w:rPr>
                <w:noProof/>
                <w:webHidden/>
              </w:rPr>
              <w:instrText xml:space="preserve"> PAGEREF _Toc15990894 \h </w:instrText>
            </w:r>
            <w:r>
              <w:rPr>
                <w:noProof/>
                <w:webHidden/>
              </w:rPr>
            </w:r>
            <w:r>
              <w:rPr>
                <w:noProof/>
                <w:webHidden/>
              </w:rPr>
              <w:fldChar w:fldCharType="separate"/>
            </w:r>
            <w:r>
              <w:rPr>
                <w:noProof/>
                <w:webHidden/>
              </w:rPr>
              <w:t>11</w:t>
            </w:r>
            <w:r>
              <w:rPr>
                <w:noProof/>
                <w:webHidden/>
              </w:rPr>
              <w:fldChar w:fldCharType="end"/>
            </w:r>
          </w:hyperlink>
        </w:p>
        <w:p w14:paraId="3D06B909" w14:textId="64D0E3A2" w:rsidR="00F11D21" w:rsidRDefault="00F11D21">
          <w:pPr>
            <w:pStyle w:val="TOC2"/>
            <w:tabs>
              <w:tab w:val="left" w:pos="880"/>
              <w:tab w:val="right" w:leader="dot" w:pos="8898"/>
            </w:tabs>
            <w:rPr>
              <w:rFonts w:eastAsiaTheme="minorEastAsia"/>
              <w:noProof/>
              <w:lang w:eastAsia="en-ZA"/>
            </w:rPr>
          </w:pPr>
          <w:hyperlink w:anchor="_Toc15990895" w:history="1">
            <w:r w:rsidRPr="006A5240">
              <w:rPr>
                <w:rStyle w:val="Hyperlink"/>
                <w:rFonts w:ascii="Arial" w:hAnsi="Arial" w:cs="Arial"/>
                <w:noProof/>
              </w:rPr>
              <w:t>23.4</w:t>
            </w:r>
            <w:r>
              <w:rPr>
                <w:rFonts w:eastAsiaTheme="minorEastAsia"/>
                <w:noProof/>
                <w:lang w:eastAsia="en-ZA"/>
              </w:rPr>
              <w:tab/>
            </w:r>
            <w:r w:rsidRPr="006A5240">
              <w:rPr>
                <w:rStyle w:val="Hyperlink"/>
                <w:rFonts w:ascii="Arial" w:hAnsi="Arial" w:cs="Arial"/>
                <w:noProof/>
              </w:rPr>
              <w:t>Other</w:t>
            </w:r>
            <w:r>
              <w:rPr>
                <w:noProof/>
                <w:webHidden/>
              </w:rPr>
              <w:tab/>
            </w:r>
            <w:r>
              <w:rPr>
                <w:noProof/>
                <w:webHidden/>
              </w:rPr>
              <w:fldChar w:fldCharType="begin"/>
            </w:r>
            <w:r>
              <w:rPr>
                <w:noProof/>
                <w:webHidden/>
              </w:rPr>
              <w:instrText xml:space="preserve"> PAGEREF _Toc15990895 \h </w:instrText>
            </w:r>
            <w:r>
              <w:rPr>
                <w:noProof/>
                <w:webHidden/>
              </w:rPr>
            </w:r>
            <w:r>
              <w:rPr>
                <w:noProof/>
                <w:webHidden/>
              </w:rPr>
              <w:fldChar w:fldCharType="separate"/>
            </w:r>
            <w:r>
              <w:rPr>
                <w:noProof/>
                <w:webHidden/>
              </w:rPr>
              <w:t>12</w:t>
            </w:r>
            <w:r>
              <w:rPr>
                <w:noProof/>
                <w:webHidden/>
              </w:rPr>
              <w:fldChar w:fldCharType="end"/>
            </w:r>
          </w:hyperlink>
        </w:p>
        <w:p w14:paraId="45F56257" w14:textId="4EE5622D" w:rsidR="00F11D21" w:rsidRDefault="00F11D21">
          <w:pPr>
            <w:pStyle w:val="TOC1"/>
            <w:tabs>
              <w:tab w:val="right" w:leader="dot" w:pos="8898"/>
            </w:tabs>
            <w:rPr>
              <w:rFonts w:eastAsiaTheme="minorEastAsia"/>
              <w:noProof/>
              <w:lang w:eastAsia="en-ZA"/>
            </w:rPr>
          </w:pPr>
          <w:hyperlink w:anchor="_Toc15990896" w:history="1">
            <w:r w:rsidRPr="006A5240">
              <w:rPr>
                <w:rStyle w:val="Hyperlink"/>
                <w:rFonts w:ascii="Arial" w:hAnsi="Arial" w:cs="Arial"/>
                <w:noProof/>
                <w:lang w:val="en-US"/>
              </w:rPr>
              <w:t>Financial Plan</w:t>
            </w:r>
            <w:r>
              <w:rPr>
                <w:noProof/>
                <w:webHidden/>
              </w:rPr>
              <w:tab/>
            </w:r>
            <w:r>
              <w:rPr>
                <w:noProof/>
                <w:webHidden/>
              </w:rPr>
              <w:fldChar w:fldCharType="begin"/>
            </w:r>
            <w:r>
              <w:rPr>
                <w:noProof/>
                <w:webHidden/>
              </w:rPr>
              <w:instrText xml:space="preserve"> PAGEREF _Toc15990896 \h </w:instrText>
            </w:r>
            <w:r>
              <w:rPr>
                <w:noProof/>
                <w:webHidden/>
              </w:rPr>
            </w:r>
            <w:r>
              <w:rPr>
                <w:noProof/>
                <w:webHidden/>
              </w:rPr>
              <w:fldChar w:fldCharType="separate"/>
            </w:r>
            <w:r>
              <w:rPr>
                <w:noProof/>
                <w:webHidden/>
              </w:rPr>
              <w:t>12</w:t>
            </w:r>
            <w:r>
              <w:rPr>
                <w:noProof/>
                <w:webHidden/>
              </w:rPr>
              <w:fldChar w:fldCharType="end"/>
            </w:r>
          </w:hyperlink>
        </w:p>
        <w:p w14:paraId="71CA8396" w14:textId="5C3698DF" w:rsidR="00F11D21" w:rsidRDefault="00F11D21">
          <w:pPr>
            <w:pStyle w:val="TOC2"/>
            <w:tabs>
              <w:tab w:val="left" w:pos="880"/>
              <w:tab w:val="right" w:leader="dot" w:pos="8898"/>
            </w:tabs>
            <w:rPr>
              <w:rFonts w:eastAsiaTheme="minorEastAsia"/>
              <w:noProof/>
              <w:lang w:eastAsia="en-ZA"/>
            </w:rPr>
          </w:pPr>
          <w:hyperlink w:anchor="_Toc15990897" w:history="1">
            <w:r w:rsidRPr="006A5240">
              <w:rPr>
                <w:rStyle w:val="Hyperlink"/>
                <w:rFonts w:ascii="Arial" w:hAnsi="Arial" w:cs="Arial"/>
                <w:noProof/>
              </w:rPr>
              <w:t>23.5</w:t>
            </w:r>
            <w:r>
              <w:rPr>
                <w:rFonts w:eastAsiaTheme="minorEastAsia"/>
                <w:noProof/>
                <w:lang w:eastAsia="en-ZA"/>
              </w:rPr>
              <w:tab/>
            </w:r>
            <w:r w:rsidRPr="006A5240">
              <w:rPr>
                <w:rStyle w:val="Hyperlink"/>
                <w:rFonts w:ascii="Arial" w:hAnsi="Arial" w:cs="Arial"/>
                <w:noProof/>
              </w:rPr>
              <w:t>Schedule</w:t>
            </w:r>
            <w:r>
              <w:rPr>
                <w:noProof/>
                <w:webHidden/>
              </w:rPr>
              <w:tab/>
            </w:r>
            <w:r>
              <w:rPr>
                <w:noProof/>
                <w:webHidden/>
              </w:rPr>
              <w:fldChar w:fldCharType="begin"/>
            </w:r>
            <w:r>
              <w:rPr>
                <w:noProof/>
                <w:webHidden/>
              </w:rPr>
              <w:instrText xml:space="preserve"> PAGEREF _Toc15990897 \h </w:instrText>
            </w:r>
            <w:r>
              <w:rPr>
                <w:noProof/>
                <w:webHidden/>
              </w:rPr>
            </w:r>
            <w:r>
              <w:rPr>
                <w:noProof/>
                <w:webHidden/>
              </w:rPr>
              <w:fldChar w:fldCharType="separate"/>
            </w:r>
            <w:r>
              <w:rPr>
                <w:noProof/>
                <w:webHidden/>
              </w:rPr>
              <w:t>12</w:t>
            </w:r>
            <w:r>
              <w:rPr>
                <w:noProof/>
                <w:webHidden/>
              </w:rPr>
              <w:fldChar w:fldCharType="end"/>
            </w:r>
          </w:hyperlink>
        </w:p>
        <w:p w14:paraId="7E836ACE" w14:textId="02D39EA9" w:rsidR="00A8597E" w:rsidRPr="00CA7CC2" w:rsidRDefault="00A8597E">
          <w:pPr>
            <w:rPr>
              <w:rFonts w:ascii="Arial" w:hAnsi="Arial" w:cs="Arial"/>
            </w:rPr>
          </w:pPr>
          <w:r w:rsidRPr="00CA7CC2">
            <w:rPr>
              <w:rFonts w:ascii="Arial" w:hAnsi="Arial" w:cs="Arial"/>
              <w:b/>
              <w:bCs/>
              <w:noProof/>
            </w:rPr>
            <w:fldChar w:fldCharType="end"/>
          </w:r>
        </w:p>
      </w:sdtContent>
    </w:sdt>
    <w:p w14:paraId="5B149085" w14:textId="16677AB6" w:rsidR="00A8597E" w:rsidRPr="00CA7CC2" w:rsidRDefault="00A8597E">
      <w:pPr>
        <w:pStyle w:val="TableofFigures"/>
        <w:tabs>
          <w:tab w:val="right" w:leader="dot" w:pos="8898"/>
        </w:tabs>
        <w:rPr>
          <w:rFonts w:ascii="Arial" w:hAnsi="Arial" w:cs="Arial"/>
          <w:noProof/>
        </w:rPr>
      </w:pPr>
      <w:r w:rsidRPr="00CA7CC2">
        <w:rPr>
          <w:rFonts w:ascii="Arial" w:hAnsi="Arial" w:cs="Arial"/>
        </w:rPr>
        <w:fldChar w:fldCharType="begin"/>
      </w:r>
      <w:r w:rsidRPr="00CA7CC2">
        <w:rPr>
          <w:rFonts w:ascii="Arial" w:hAnsi="Arial" w:cs="Arial"/>
        </w:rPr>
        <w:instrText xml:space="preserve"> TOC \h \z \c "Table" </w:instrText>
      </w:r>
      <w:r w:rsidRPr="00CA7CC2">
        <w:rPr>
          <w:rFonts w:ascii="Arial" w:hAnsi="Arial" w:cs="Arial"/>
        </w:rPr>
        <w:fldChar w:fldCharType="separate"/>
      </w:r>
      <w:hyperlink w:anchor="_Toc14736129" w:history="1">
        <w:r w:rsidRPr="00CA7CC2">
          <w:rPr>
            <w:rStyle w:val="Hyperlink"/>
            <w:rFonts w:ascii="Arial" w:hAnsi="Arial" w:cs="Arial"/>
            <w:noProof/>
          </w:rPr>
          <w:t>Table 1: List of Definitions</w:t>
        </w:r>
        <w:r w:rsidRPr="00CA7CC2">
          <w:rPr>
            <w:rFonts w:ascii="Arial" w:hAnsi="Arial" w:cs="Arial"/>
            <w:noProof/>
            <w:webHidden/>
          </w:rPr>
          <w:tab/>
        </w:r>
        <w:r w:rsidRPr="00CA7CC2">
          <w:rPr>
            <w:rFonts w:ascii="Arial" w:hAnsi="Arial" w:cs="Arial"/>
            <w:noProof/>
            <w:webHidden/>
          </w:rPr>
          <w:fldChar w:fldCharType="begin"/>
        </w:r>
        <w:r w:rsidRPr="00CA7CC2">
          <w:rPr>
            <w:rFonts w:ascii="Arial" w:hAnsi="Arial" w:cs="Arial"/>
            <w:noProof/>
            <w:webHidden/>
          </w:rPr>
          <w:instrText xml:space="preserve"> PAGEREF _Toc14736129 \h </w:instrText>
        </w:r>
        <w:r w:rsidRPr="00CA7CC2">
          <w:rPr>
            <w:rFonts w:ascii="Arial" w:hAnsi="Arial" w:cs="Arial"/>
            <w:noProof/>
            <w:webHidden/>
          </w:rPr>
        </w:r>
        <w:r w:rsidRPr="00CA7CC2">
          <w:rPr>
            <w:rFonts w:ascii="Arial" w:hAnsi="Arial" w:cs="Arial"/>
            <w:noProof/>
            <w:webHidden/>
          </w:rPr>
          <w:fldChar w:fldCharType="separate"/>
        </w:r>
        <w:r w:rsidR="002D68D4" w:rsidRPr="00CA7CC2">
          <w:rPr>
            <w:rFonts w:ascii="Arial" w:hAnsi="Arial" w:cs="Arial"/>
            <w:noProof/>
            <w:webHidden/>
          </w:rPr>
          <w:t>8</w:t>
        </w:r>
        <w:r w:rsidRPr="00CA7CC2">
          <w:rPr>
            <w:rFonts w:ascii="Arial" w:hAnsi="Arial" w:cs="Arial"/>
            <w:noProof/>
            <w:webHidden/>
          </w:rPr>
          <w:fldChar w:fldCharType="end"/>
        </w:r>
      </w:hyperlink>
    </w:p>
    <w:p w14:paraId="3EF93647" w14:textId="69463F85" w:rsidR="00A8597E" w:rsidRPr="00CA7CC2" w:rsidRDefault="00DC5BDE">
      <w:pPr>
        <w:pStyle w:val="TableofFigures"/>
        <w:tabs>
          <w:tab w:val="right" w:leader="dot" w:pos="8898"/>
        </w:tabs>
        <w:rPr>
          <w:rFonts w:ascii="Arial" w:hAnsi="Arial" w:cs="Arial"/>
          <w:noProof/>
        </w:rPr>
      </w:pPr>
      <w:hyperlink w:anchor="_Toc14736130" w:history="1">
        <w:r w:rsidR="00A8597E" w:rsidRPr="00CA7CC2">
          <w:rPr>
            <w:rStyle w:val="Hyperlink"/>
            <w:rFonts w:ascii="Arial" w:hAnsi="Arial" w:cs="Arial"/>
            <w:noProof/>
          </w:rPr>
          <w:t>Table 2: List of acronyms and abbreviations</w:t>
        </w:r>
        <w:r w:rsidR="00A8597E" w:rsidRPr="00CA7CC2">
          <w:rPr>
            <w:rFonts w:ascii="Arial" w:hAnsi="Arial" w:cs="Arial"/>
            <w:noProof/>
            <w:webHidden/>
          </w:rPr>
          <w:tab/>
        </w:r>
        <w:r w:rsidR="00A8597E" w:rsidRPr="00CA7CC2">
          <w:rPr>
            <w:rFonts w:ascii="Arial" w:hAnsi="Arial" w:cs="Arial"/>
            <w:noProof/>
            <w:webHidden/>
          </w:rPr>
          <w:fldChar w:fldCharType="begin"/>
        </w:r>
        <w:r w:rsidR="00A8597E" w:rsidRPr="00CA7CC2">
          <w:rPr>
            <w:rFonts w:ascii="Arial" w:hAnsi="Arial" w:cs="Arial"/>
            <w:noProof/>
            <w:webHidden/>
          </w:rPr>
          <w:instrText xml:space="preserve"> PAGEREF _Toc14736130 \h </w:instrText>
        </w:r>
        <w:r w:rsidR="00A8597E" w:rsidRPr="00CA7CC2">
          <w:rPr>
            <w:rFonts w:ascii="Arial" w:hAnsi="Arial" w:cs="Arial"/>
            <w:noProof/>
            <w:webHidden/>
          </w:rPr>
        </w:r>
        <w:r w:rsidR="00A8597E" w:rsidRPr="00CA7CC2">
          <w:rPr>
            <w:rFonts w:ascii="Arial" w:hAnsi="Arial" w:cs="Arial"/>
            <w:noProof/>
            <w:webHidden/>
          </w:rPr>
          <w:fldChar w:fldCharType="separate"/>
        </w:r>
        <w:r w:rsidR="002D68D4" w:rsidRPr="00CA7CC2">
          <w:rPr>
            <w:rFonts w:ascii="Arial" w:hAnsi="Arial" w:cs="Arial"/>
            <w:noProof/>
            <w:webHidden/>
          </w:rPr>
          <w:t>8</w:t>
        </w:r>
        <w:r w:rsidR="00A8597E" w:rsidRPr="00CA7CC2">
          <w:rPr>
            <w:rFonts w:ascii="Arial" w:hAnsi="Arial" w:cs="Arial"/>
            <w:noProof/>
            <w:webHidden/>
          </w:rPr>
          <w:fldChar w:fldCharType="end"/>
        </w:r>
      </w:hyperlink>
    </w:p>
    <w:p w14:paraId="79A41436" w14:textId="5B35F99B" w:rsidR="00A8597E" w:rsidRPr="00CA7CC2" w:rsidRDefault="00DC5BDE">
      <w:pPr>
        <w:pStyle w:val="TableofFigures"/>
        <w:tabs>
          <w:tab w:val="right" w:leader="dot" w:pos="8898"/>
        </w:tabs>
        <w:rPr>
          <w:rFonts w:ascii="Arial" w:hAnsi="Arial" w:cs="Arial"/>
          <w:noProof/>
        </w:rPr>
      </w:pPr>
      <w:hyperlink w:anchor="_Toc14736131" w:history="1">
        <w:r w:rsidR="00A8597E" w:rsidRPr="00CA7CC2">
          <w:rPr>
            <w:rStyle w:val="Hyperlink"/>
            <w:rFonts w:ascii="Arial" w:hAnsi="Arial" w:cs="Arial"/>
            <w:noProof/>
          </w:rPr>
          <w:t>Table 3: General Conditions of Contract</w:t>
        </w:r>
        <w:r w:rsidR="00A8597E" w:rsidRPr="00CA7CC2">
          <w:rPr>
            <w:rFonts w:ascii="Arial" w:hAnsi="Arial" w:cs="Arial"/>
            <w:noProof/>
            <w:webHidden/>
          </w:rPr>
          <w:tab/>
        </w:r>
        <w:r w:rsidR="00A8597E" w:rsidRPr="00CA7CC2">
          <w:rPr>
            <w:rFonts w:ascii="Arial" w:hAnsi="Arial" w:cs="Arial"/>
            <w:noProof/>
            <w:webHidden/>
          </w:rPr>
          <w:fldChar w:fldCharType="begin"/>
        </w:r>
        <w:r w:rsidR="00A8597E" w:rsidRPr="00CA7CC2">
          <w:rPr>
            <w:rFonts w:ascii="Arial" w:hAnsi="Arial" w:cs="Arial"/>
            <w:noProof/>
            <w:webHidden/>
          </w:rPr>
          <w:instrText xml:space="preserve"> PAGEREF _Toc14736131 \h </w:instrText>
        </w:r>
        <w:r w:rsidR="00A8597E" w:rsidRPr="00CA7CC2">
          <w:rPr>
            <w:rFonts w:ascii="Arial" w:hAnsi="Arial" w:cs="Arial"/>
            <w:noProof/>
            <w:webHidden/>
          </w:rPr>
        </w:r>
        <w:r w:rsidR="00A8597E" w:rsidRPr="00CA7CC2">
          <w:rPr>
            <w:rFonts w:ascii="Arial" w:hAnsi="Arial" w:cs="Arial"/>
            <w:noProof/>
            <w:webHidden/>
          </w:rPr>
          <w:fldChar w:fldCharType="separate"/>
        </w:r>
        <w:r w:rsidR="002D68D4" w:rsidRPr="00CA7CC2">
          <w:rPr>
            <w:rFonts w:ascii="Arial" w:hAnsi="Arial" w:cs="Arial"/>
            <w:noProof/>
            <w:webHidden/>
          </w:rPr>
          <w:t>17</w:t>
        </w:r>
        <w:r w:rsidR="00A8597E" w:rsidRPr="00CA7CC2">
          <w:rPr>
            <w:rFonts w:ascii="Arial" w:hAnsi="Arial" w:cs="Arial"/>
            <w:noProof/>
            <w:webHidden/>
          </w:rPr>
          <w:fldChar w:fldCharType="end"/>
        </w:r>
      </w:hyperlink>
    </w:p>
    <w:p w14:paraId="7F5F62D8" w14:textId="681230A2" w:rsidR="00A8597E" w:rsidRPr="00CA7CC2" w:rsidRDefault="00A8597E" w:rsidP="003F18B0">
      <w:pPr>
        <w:rPr>
          <w:rFonts w:ascii="Arial" w:hAnsi="Arial" w:cs="Arial"/>
        </w:rPr>
      </w:pPr>
      <w:r w:rsidRPr="00CA7CC2">
        <w:rPr>
          <w:rFonts w:ascii="Arial" w:hAnsi="Arial" w:cs="Arial"/>
        </w:rPr>
        <w:fldChar w:fldCharType="end"/>
      </w:r>
    </w:p>
    <w:p w14:paraId="2CCDDA60" w14:textId="77777777" w:rsidR="003F18B0" w:rsidRPr="00CA7CC2" w:rsidRDefault="003F18B0" w:rsidP="003F18B0">
      <w:pPr>
        <w:rPr>
          <w:rFonts w:ascii="Arial" w:hAnsi="Arial" w:cs="Arial"/>
        </w:rPr>
      </w:pPr>
    </w:p>
    <w:p w14:paraId="4BB83D77" w14:textId="77777777" w:rsidR="003F18B0" w:rsidRPr="00CA7CC2" w:rsidRDefault="003F18B0" w:rsidP="003F18B0">
      <w:pPr>
        <w:rPr>
          <w:rFonts w:ascii="Arial" w:hAnsi="Arial" w:cs="Arial"/>
        </w:rPr>
        <w:sectPr w:rsidR="003F18B0" w:rsidRPr="00CA7CC2" w:rsidSect="00E918A4">
          <w:pgSz w:w="11906" w:h="16838"/>
          <w:pgMar w:top="1440" w:right="1558" w:bottom="1440" w:left="1440" w:header="708" w:footer="708" w:gutter="0"/>
          <w:cols w:space="708"/>
          <w:docGrid w:linePitch="360"/>
        </w:sectPr>
      </w:pPr>
    </w:p>
    <w:p w14:paraId="23599477" w14:textId="3448D99A" w:rsidR="003F18B0" w:rsidRPr="00CA7CC2" w:rsidRDefault="003F18B0" w:rsidP="00AB1C00">
      <w:pPr>
        <w:pStyle w:val="Heading1"/>
        <w:rPr>
          <w:rFonts w:ascii="Arial" w:hAnsi="Arial" w:cs="Arial"/>
        </w:rPr>
      </w:pPr>
      <w:bookmarkStart w:id="0" w:name="_Toc15990843"/>
      <w:r w:rsidRPr="00CA7CC2">
        <w:rPr>
          <w:rFonts w:ascii="Arial" w:hAnsi="Arial" w:cs="Arial"/>
        </w:rPr>
        <w:lastRenderedPageBreak/>
        <w:t>Introduction and Background</w:t>
      </w:r>
      <w:bookmarkEnd w:id="0"/>
    </w:p>
    <w:p w14:paraId="3EA16762" w14:textId="77777777" w:rsidR="003F18B0" w:rsidRPr="00CA7CC2" w:rsidRDefault="003F18B0" w:rsidP="003F18B0">
      <w:pPr>
        <w:pStyle w:val="Heading2"/>
        <w:rPr>
          <w:rFonts w:ascii="Arial" w:hAnsi="Arial" w:cs="Arial"/>
        </w:rPr>
      </w:pPr>
      <w:bookmarkStart w:id="1" w:name="_Toc15990844"/>
      <w:r w:rsidRPr="00CA7CC2">
        <w:rPr>
          <w:rFonts w:ascii="Arial" w:hAnsi="Arial" w:cs="Arial"/>
        </w:rPr>
        <w:t>Charity profile</w:t>
      </w:r>
      <w:bookmarkEnd w:id="1"/>
    </w:p>
    <w:p w14:paraId="5107DF63" w14:textId="49E4B39B" w:rsidR="003F18B0" w:rsidRPr="00CA7CC2" w:rsidRDefault="003F18B0" w:rsidP="003F18B0">
      <w:pPr>
        <w:rPr>
          <w:rFonts w:ascii="Arial" w:hAnsi="Arial" w:cs="Arial"/>
        </w:rPr>
      </w:pPr>
      <w:r w:rsidRPr="00CA7CC2">
        <w:rPr>
          <w:rFonts w:ascii="Arial" w:hAnsi="Arial" w:cs="Arial"/>
        </w:rPr>
        <w:t xml:space="preserve">CHOC Childhood Cancer Foundation is the only organisation in South Africa that provides comprehensive countrywide support for children with cancer and other life-threatening blood disorders, and their families. </w:t>
      </w:r>
    </w:p>
    <w:p w14:paraId="3611A910" w14:textId="77777777" w:rsidR="003F18B0" w:rsidRPr="00CA7CC2" w:rsidRDefault="003F18B0" w:rsidP="003F18B0">
      <w:pPr>
        <w:rPr>
          <w:rFonts w:ascii="Arial" w:hAnsi="Arial" w:cs="Arial"/>
        </w:rPr>
      </w:pPr>
      <w:r w:rsidRPr="00CA7CC2">
        <w:rPr>
          <w:rFonts w:ascii="Arial" w:hAnsi="Arial" w:cs="Arial"/>
        </w:rPr>
        <w:t>In developed countries childhood cancer has largely become curable, with the overall survival rate reaching between 70% and 80% or higher whilst in South Africa the rate is closer to 50%. CHOC aims to ensure that more children in South Africa are cured and that the survival rate goes up.</w:t>
      </w:r>
    </w:p>
    <w:p w14:paraId="5E8FAB52" w14:textId="77777777" w:rsidR="003F18B0" w:rsidRPr="00CA7CC2" w:rsidRDefault="003F18B0" w:rsidP="003F18B0">
      <w:pPr>
        <w:rPr>
          <w:rFonts w:ascii="Arial" w:hAnsi="Arial" w:cs="Arial"/>
        </w:rPr>
      </w:pPr>
      <w:r w:rsidRPr="00CA7CC2">
        <w:rPr>
          <w:rFonts w:ascii="Arial" w:hAnsi="Arial" w:cs="Arial"/>
        </w:rPr>
        <w:t>For close on four decades our holistic approach has evolved to ensure children are diagnosed early, access paediatric oncologist care, and are supported throughout the lengthy treatment phase, which can last up to three years. CHOC also promotes early detection and plays a leading advocacy role.</w:t>
      </w:r>
    </w:p>
    <w:p w14:paraId="48AC40D4" w14:textId="77777777" w:rsidR="003F18B0" w:rsidRPr="00CA7CC2" w:rsidRDefault="003F18B0" w:rsidP="003F18B0">
      <w:pPr>
        <w:rPr>
          <w:rFonts w:ascii="Arial" w:hAnsi="Arial" w:cs="Arial"/>
        </w:rPr>
      </w:pPr>
      <w:r w:rsidRPr="00CA7CC2">
        <w:rPr>
          <w:rFonts w:ascii="Arial" w:hAnsi="Arial" w:cs="Arial"/>
        </w:rPr>
        <w:t>Without CHOC, many children – particularly those from low-income households living far from treatment centres – would not adhere to the necessary but arduous treatment path.</w:t>
      </w:r>
    </w:p>
    <w:p w14:paraId="133FEF44" w14:textId="77777777" w:rsidR="003F18B0" w:rsidRPr="00CA7CC2" w:rsidRDefault="003F18B0" w:rsidP="003F18B0">
      <w:pPr>
        <w:rPr>
          <w:rFonts w:ascii="Arial" w:hAnsi="Arial" w:cs="Arial"/>
        </w:rPr>
      </w:pPr>
      <w:r w:rsidRPr="00CA7CC2">
        <w:rPr>
          <w:rFonts w:ascii="Arial" w:hAnsi="Arial" w:cs="Arial"/>
        </w:rPr>
        <w:t>CHOC Childhood Cancer Foundation was established in 1979 as a support group to parents of children with cancer, by parents of children with cancer. Having experienced the immense emotional and financial toll that cancer takes they recognised there is more than one victim in the family of the child with cancer. Their aim was to ease the burden on parents facing the same journey by providing access to relevant, accurate information, as well as emotional and practical support.</w:t>
      </w:r>
      <w:r w:rsidRPr="00CA7CC2">
        <w:rPr>
          <w:rFonts w:ascii="Arial" w:hAnsi="Arial" w:cs="Arial"/>
        </w:rPr>
        <w:br/>
      </w:r>
      <w:r w:rsidRPr="00CA7CC2">
        <w:rPr>
          <w:rFonts w:ascii="Arial" w:hAnsi="Arial" w:cs="Arial"/>
        </w:rPr>
        <w:br/>
        <w:t>From the onset CHOC provided support in the hospital wards, hence the name Children’s Haematology Oncology Clinics, or CHOC. Gradually parent groups were set up in other key centres, where the major state-funded academic hospitals are located and paediatric oncologists practice.</w:t>
      </w:r>
      <w:r w:rsidRPr="00CA7CC2">
        <w:rPr>
          <w:rFonts w:ascii="Arial" w:hAnsi="Arial" w:cs="Arial"/>
        </w:rPr>
        <w:br/>
      </w:r>
      <w:r w:rsidRPr="00CA7CC2">
        <w:rPr>
          <w:rFonts w:ascii="Arial" w:hAnsi="Arial" w:cs="Arial"/>
        </w:rPr>
        <w:br/>
        <w:t>In 2000, these regional entities merged into a national organisation. CHOC now has a head office in Johannesburg, six regional offices, two branches, and 13 accommodation facilities close to treatment centres. With occupancy steadily increasing our budget for maintenance and running costs of the accommodation facilities in 2015 will amount to R7.132 million, with each facility costing over half a million and we have a total capacity of 66 030 bed nights per annum.</w:t>
      </w:r>
      <w:r w:rsidRPr="00CA7CC2">
        <w:rPr>
          <w:rFonts w:ascii="Arial" w:hAnsi="Arial" w:cs="Arial"/>
        </w:rPr>
        <w:br/>
      </w:r>
      <w:r w:rsidRPr="00CA7CC2">
        <w:rPr>
          <w:rFonts w:ascii="Arial" w:hAnsi="Arial" w:cs="Arial"/>
        </w:rPr>
        <w:br/>
        <w:t>We do not receive funding from government but rely heavily on donations from caring corporates, individuals and parents of children with cancer. Funds raised are used to provide all-encompassing support – from direct practical help to the children and their families and those involved in the treatment – to necessary equipment.</w:t>
      </w:r>
    </w:p>
    <w:p w14:paraId="16CACCE9" w14:textId="77777777" w:rsidR="003F18B0" w:rsidRPr="00CA7CC2" w:rsidRDefault="003F18B0" w:rsidP="003F18B0">
      <w:pPr>
        <w:pStyle w:val="Heading2"/>
        <w:rPr>
          <w:rFonts w:ascii="Arial" w:hAnsi="Arial" w:cs="Arial"/>
          <w:caps/>
        </w:rPr>
      </w:pPr>
      <w:bookmarkStart w:id="2" w:name="_Toc15990845"/>
      <w:r w:rsidRPr="00CA7CC2">
        <w:rPr>
          <w:rFonts w:ascii="Arial" w:hAnsi="Arial" w:cs="Arial"/>
          <w:caps/>
        </w:rPr>
        <w:t>Northern Region</w:t>
      </w:r>
      <w:bookmarkEnd w:id="2"/>
    </w:p>
    <w:p w14:paraId="7D23CBE0" w14:textId="77777777" w:rsidR="003F18B0" w:rsidRPr="00CA7CC2" w:rsidRDefault="003F18B0" w:rsidP="003F18B0">
      <w:pPr>
        <w:rPr>
          <w:rFonts w:ascii="Arial" w:hAnsi="Arial" w:cs="Arial"/>
        </w:rPr>
      </w:pPr>
      <w:r w:rsidRPr="00CA7CC2">
        <w:rPr>
          <w:rFonts w:ascii="Arial" w:hAnsi="Arial" w:cs="Arial"/>
        </w:rPr>
        <w:t>The foundation was established in 1994 by a group of parents as a place where children, who are undergoing cancer treatment, can be accommodated for free.</w:t>
      </w:r>
    </w:p>
    <w:p w14:paraId="61514A48" w14:textId="77777777" w:rsidR="003F18B0" w:rsidRPr="00CA7CC2" w:rsidRDefault="003F18B0" w:rsidP="003F18B0">
      <w:pPr>
        <w:rPr>
          <w:rFonts w:ascii="Arial" w:hAnsi="Arial" w:cs="Arial"/>
        </w:rPr>
      </w:pPr>
      <w:r w:rsidRPr="00CA7CC2">
        <w:rPr>
          <w:rFonts w:ascii="Arial" w:hAnsi="Arial" w:cs="Arial"/>
        </w:rPr>
        <w:t xml:space="preserve">This region is headed by a Regional Manager with a staff complement that comprises of a child and family support counsellor/social worker, house supervisor, house support assistant, regional assistant, programme coordinator and a driver who transports the families from the </w:t>
      </w:r>
      <w:r w:rsidRPr="00CA7CC2">
        <w:rPr>
          <w:rFonts w:ascii="Arial" w:hAnsi="Arial" w:cs="Arial"/>
        </w:rPr>
        <w:lastRenderedPageBreak/>
        <w:t xml:space="preserve">CHOC house to the hospitals. We recognise the inevitable turmoil to family life when a child faces vigorous and often lengthy treatment and thus also extend comprehensive support to the families. Services rendered by the region include emotional support by a child and family support counsellor at Steve Biko Academic Hospital and Netcare Unitas Hospital. The child and family support counsellor walks the cancer journey with the families from diagnosis to the end of treatment or end of life. Less formal emotional support is also provided through support groups such as survivor groups, parent-supporting-parent, bereavement support and interactive play groups in the wards. </w:t>
      </w:r>
      <w:r w:rsidRPr="00CA7CC2">
        <w:rPr>
          <w:rFonts w:ascii="Arial" w:hAnsi="Arial" w:cs="Arial"/>
        </w:rPr>
        <w:br/>
      </w:r>
      <w:r w:rsidRPr="00CA7CC2">
        <w:rPr>
          <w:rFonts w:ascii="Arial" w:hAnsi="Arial" w:cs="Arial"/>
        </w:rPr>
        <w:br/>
        <w:t>This region has a Clover Nutrikids CHOC house in Pretoria where the regional office is also based, servicing Gauteng (Midrand and Pretoria), Mpumalanga and Limpopo Provinces. The child and parent/caregiver stay at the house at no cost to them and can be with other families facing similar circumstances. The accommodation provides a therapeutic environment that helps patients and parents/caregivers maintain a positive attitude during the cancer journey. It is a clean and safe environment with caring and understanding staff, a place where new friendships are formed.</w:t>
      </w:r>
      <w:r w:rsidRPr="00CA7CC2">
        <w:rPr>
          <w:rFonts w:ascii="Arial" w:hAnsi="Arial" w:cs="Arial"/>
        </w:rPr>
        <w:br/>
      </w:r>
      <w:r w:rsidRPr="00CA7CC2">
        <w:rPr>
          <w:rFonts w:ascii="Arial" w:hAnsi="Arial" w:cs="Arial"/>
        </w:rPr>
        <w:br/>
        <w:t>To ensure that no child abandons treatment due to lack of transport we offer children and families transport and transport grants. Basic necessities such as care bags, nutritional support (food parcels) and bereavement support (funeral funds) are also made available to the families and children.</w:t>
      </w:r>
      <w:r w:rsidRPr="00CA7CC2">
        <w:rPr>
          <w:rFonts w:ascii="Arial" w:hAnsi="Arial" w:cs="Arial"/>
        </w:rPr>
        <w:br/>
      </w:r>
      <w:r w:rsidRPr="00CA7CC2">
        <w:rPr>
          <w:rFonts w:ascii="Arial" w:hAnsi="Arial" w:cs="Arial"/>
        </w:rPr>
        <w:br/>
        <w:t xml:space="preserve">The region creates awareness of childhood cancer and CHOC programmes locally through marketing campaigns and events. Additional services such as ward comforts, recreational activities and medical support is also offered as needed and as resources allow. </w:t>
      </w:r>
    </w:p>
    <w:p w14:paraId="5B68A59E" w14:textId="703F6951" w:rsidR="003F18B0" w:rsidRPr="00CA7CC2" w:rsidRDefault="003F18B0" w:rsidP="003F18B0">
      <w:pPr>
        <w:rPr>
          <w:rFonts w:ascii="Arial" w:hAnsi="Arial" w:cs="Arial"/>
        </w:rPr>
        <w:sectPr w:rsidR="003F18B0" w:rsidRPr="00CA7CC2" w:rsidSect="002D68D4">
          <w:footerReference w:type="default" r:id="rId10"/>
          <w:pgSz w:w="11906" w:h="16838"/>
          <w:pgMar w:top="1440" w:right="1558" w:bottom="1440" w:left="1440" w:header="708" w:footer="708" w:gutter="0"/>
          <w:pgNumType w:start="1"/>
          <w:cols w:space="708"/>
          <w:docGrid w:linePitch="360"/>
        </w:sectPr>
      </w:pPr>
    </w:p>
    <w:p w14:paraId="3D548957" w14:textId="77777777" w:rsidR="00814673" w:rsidRPr="00CA7CC2" w:rsidRDefault="00814673" w:rsidP="003F18B0">
      <w:pPr>
        <w:rPr>
          <w:rFonts w:ascii="Arial" w:hAnsi="Arial" w:cs="Arial"/>
        </w:rPr>
      </w:pPr>
    </w:p>
    <w:p w14:paraId="43DCA424" w14:textId="3F423082" w:rsidR="00E918A4" w:rsidRPr="00CA7CC2" w:rsidRDefault="003F18B0" w:rsidP="00AB1C00">
      <w:pPr>
        <w:pStyle w:val="Heading1"/>
        <w:rPr>
          <w:rFonts w:ascii="Arial" w:hAnsi="Arial" w:cs="Arial"/>
        </w:rPr>
      </w:pPr>
      <w:bookmarkStart w:id="3" w:name="_Toc15990846"/>
      <w:r w:rsidRPr="00CA7CC2">
        <w:rPr>
          <w:rFonts w:ascii="Arial" w:hAnsi="Arial" w:cs="Arial"/>
        </w:rPr>
        <w:t>Tender documentation</w:t>
      </w:r>
      <w:bookmarkEnd w:id="3"/>
    </w:p>
    <w:p w14:paraId="2ADE578A" w14:textId="77777777" w:rsidR="00814673" w:rsidRPr="00CA7CC2" w:rsidRDefault="00814673" w:rsidP="003F18B0">
      <w:pPr>
        <w:rPr>
          <w:rFonts w:ascii="Arial" w:hAnsi="Arial" w:cs="Arial"/>
        </w:rPr>
      </w:pPr>
    </w:p>
    <w:p w14:paraId="2723888C" w14:textId="77777777" w:rsidR="00814673" w:rsidRPr="00CA7CC2" w:rsidRDefault="00814673" w:rsidP="003F18B0">
      <w:pPr>
        <w:rPr>
          <w:rFonts w:ascii="Arial" w:hAnsi="Arial" w:cs="Arial"/>
        </w:rPr>
      </w:pPr>
      <w:r w:rsidRPr="00CA7CC2">
        <w:rPr>
          <w:rFonts w:ascii="Arial" w:hAnsi="Arial" w:cs="Arial"/>
        </w:rPr>
        <w:t xml:space="preserve">1. Bidders should ensure that bids are delivered in time to the correct address. Late proposals will not be accepted for consideration. </w:t>
      </w:r>
    </w:p>
    <w:p w14:paraId="193A21E0" w14:textId="77777777" w:rsidR="00814673" w:rsidRPr="00CA7CC2" w:rsidRDefault="00814673" w:rsidP="003F18B0">
      <w:pPr>
        <w:rPr>
          <w:rFonts w:ascii="Arial" w:hAnsi="Arial" w:cs="Arial"/>
        </w:rPr>
      </w:pPr>
      <w:r w:rsidRPr="00CA7CC2">
        <w:rPr>
          <w:rFonts w:ascii="Arial" w:hAnsi="Arial" w:cs="Arial"/>
        </w:rPr>
        <w:t xml:space="preserve">2. All bids must be submitted on the official forms – (not to be re-typed) </w:t>
      </w:r>
    </w:p>
    <w:p w14:paraId="66325EFF" w14:textId="77777777" w:rsidR="00814673" w:rsidRPr="00CA7CC2" w:rsidRDefault="00814673" w:rsidP="003F18B0">
      <w:pPr>
        <w:rPr>
          <w:rFonts w:ascii="Arial" w:hAnsi="Arial" w:cs="Arial"/>
        </w:rPr>
      </w:pPr>
      <w:r w:rsidRPr="00CA7CC2">
        <w:rPr>
          <w:rFonts w:ascii="Arial" w:hAnsi="Arial" w:cs="Arial"/>
        </w:rPr>
        <w:t xml:space="preserve">3. Bidders should ensure that bids are delivered timeously to the correct address, bids submitted by telegram, Facsimile or other similar apparatus will not be accepted for consideration. </w:t>
      </w:r>
    </w:p>
    <w:p w14:paraId="3573478F" w14:textId="77777777" w:rsidR="00814673" w:rsidRPr="00CA7CC2" w:rsidRDefault="00814673" w:rsidP="003F18B0">
      <w:pPr>
        <w:rPr>
          <w:rFonts w:ascii="Arial" w:hAnsi="Arial" w:cs="Arial"/>
        </w:rPr>
      </w:pPr>
      <w:r w:rsidRPr="00CA7CC2">
        <w:rPr>
          <w:rFonts w:ascii="Arial" w:hAnsi="Arial" w:cs="Arial"/>
        </w:rPr>
        <w:t xml:space="preserve">4. This bid is inter alia subject to the general conditions of contract (GCC) and, if applicable, any other special conditions of contract. </w:t>
      </w:r>
    </w:p>
    <w:p w14:paraId="228D1A82" w14:textId="1A3EB3BD" w:rsidR="00814673" w:rsidRPr="00CA7CC2" w:rsidRDefault="00814673" w:rsidP="003F18B0">
      <w:pPr>
        <w:rPr>
          <w:rFonts w:ascii="Arial" w:hAnsi="Arial" w:cs="Arial"/>
        </w:rPr>
      </w:pPr>
      <w:r w:rsidRPr="00CA7CC2">
        <w:rPr>
          <w:rFonts w:ascii="Arial" w:hAnsi="Arial" w:cs="Arial"/>
        </w:rPr>
        <w:t xml:space="preserve">5. The following particulars must be furnished. </w:t>
      </w:r>
    </w:p>
    <w:p w14:paraId="0C419D98" w14:textId="282B935D" w:rsidR="00814673" w:rsidRPr="00CA7CC2" w:rsidRDefault="003F18B0" w:rsidP="003F18B0">
      <w:pPr>
        <w:pStyle w:val="Heading2"/>
        <w:rPr>
          <w:rFonts w:ascii="Arial" w:hAnsi="Arial" w:cs="Arial"/>
        </w:rPr>
      </w:pPr>
      <w:bookmarkStart w:id="4" w:name="_Toc15990847"/>
      <w:r w:rsidRPr="00CA7CC2">
        <w:rPr>
          <w:rFonts w:ascii="Arial" w:hAnsi="Arial" w:cs="Arial"/>
        </w:rPr>
        <w:t>Bidding Structure</w:t>
      </w:r>
      <w:bookmarkEnd w:id="4"/>
    </w:p>
    <w:tbl>
      <w:tblPr>
        <w:tblStyle w:val="TableGrid"/>
        <w:tblW w:w="0" w:type="auto"/>
        <w:tblLook w:val="04A0" w:firstRow="1" w:lastRow="0" w:firstColumn="1" w:lastColumn="0" w:noHBand="0" w:noVBand="1"/>
      </w:tblPr>
      <w:tblGrid>
        <w:gridCol w:w="4449"/>
        <w:gridCol w:w="4449"/>
      </w:tblGrid>
      <w:tr w:rsidR="00814673" w:rsidRPr="00CA7CC2" w14:paraId="345D35BD" w14:textId="77777777" w:rsidTr="00600783">
        <w:tc>
          <w:tcPr>
            <w:tcW w:w="8898" w:type="dxa"/>
            <w:gridSpan w:val="2"/>
          </w:tcPr>
          <w:p w14:paraId="16A0DD79" w14:textId="37D755B9" w:rsidR="00814673" w:rsidRPr="00CA7CC2" w:rsidRDefault="00814673" w:rsidP="003F18B0">
            <w:pPr>
              <w:rPr>
                <w:rFonts w:ascii="Arial" w:hAnsi="Arial" w:cs="Arial"/>
              </w:rPr>
            </w:pPr>
            <w:r w:rsidRPr="00CA7CC2">
              <w:rPr>
                <w:rFonts w:ascii="Arial" w:hAnsi="Arial" w:cs="Arial"/>
              </w:rPr>
              <w:t>Indicate the type of Bidding structure by marking with an ‘X’</w:t>
            </w:r>
          </w:p>
        </w:tc>
      </w:tr>
      <w:tr w:rsidR="00814673" w:rsidRPr="00CA7CC2" w14:paraId="66F7FAD4" w14:textId="77777777" w:rsidTr="00814673">
        <w:tc>
          <w:tcPr>
            <w:tcW w:w="4449" w:type="dxa"/>
          </w:tcPr>
          <w:p w14:paraId="76E351C6" w14:textId="76EBFC33" w:rsidR="00814673" w:rsidRPr="00CA7CC2" w:rsidRDefault="00814673" w:rsidP="003F18B0">
            <w:pPr>
              <w:rPr>
                <w:rFonts w:ascii="Arial" w:hAnsi="Arial" w:cs="Arial"/>
              </w:rPr>
            </w:pPr>
            <w:r w:rsidRPr="00CA7CC2">
              <w:rPr>
                <w:rFonts w:ascii="Arial" w:hAnsi="Arial" w:cs="Arial"/>
              </w:rPr>
              <w:t>Individual Bidder</w:t>
            </w:r>
          </w:p>
        </w:tc>
        <w:tc>
          <w:tcPr>
            <w:tcW w:w="4449" w:type="dxa"/>
          </w:tcPr>
          <w:p w14:paraId="09C50907" w14:textId="74DBC343" w:rsidR="00814673" w:rsidRPr="00CA7CC2" w:rsidRDefault="00062C57" w:rsidP="003F18B0">
            <w:pPr>
              <w:rPr>
                <w:rFonts w:ascii="Arial" w:hAnsi="Arial" w:cs="Arial"/>
              </w:rPr>
            </w:pPr>
            <w:r w:rsidRPr="00CA7CC2">
              <w:rPr>
                <w:rFonts w:ascii="Arial" w:hAnsi="Arial" w:cs="Arial"/>
              </w:rPr>
              <w:t>X</w:t>
            </w:r>
          </w:p>
        </w:tc>
      </w:tr>
      <w:tr w:rsidR="00814673" w:rsidRPr="00CA7CC2" w14:paraId="3B85A11F" w14:textId="77777777" w:rsidTr="00814673">
        <w:tc>
          <w:tcPr>
            <w:tcW w:w="4449" w:type="dxa"/>
          </w:tcPr>
          <w:p w14:paraId="525E7413" w14:textId="49859AB3" w:rsidR="00814673" w:rsidRPr="00CA7CC2" w:rsidRDefault="00814673" w:rsidP="003F18B0">
            <w:pPr>
              <w:rPr>
                <w:rFonts w:ascii="Arial" w:hAnsi="Arial" w:cs="Arial"/>
              </w:rPr>
            </w:pPr>
            <w:r w:rsidRPr="00CA7CC2">
              <w:rPr>
                <w:rFonts w:ascii="Arial" w:hAnsi="Arial" w:cs="Arial"/>
              </w:rPr>
              <w:t>Joint Venture</w:t>
            </w:r>
          </w:p>
        </w:tc>
        <w:tc>
          <w:tcPr>
            <w:tcW w:w="4449" w:type="dxa"/>
          </w:tcPr>
          <w:p w14:paraId="0C97EDAC" w14:textId="77777777" w:rsidR="00814673" w:rsidRPr="00CA7CC2" w:rsidRDefault="00814673" w:rsidP="003F18B0">
            <w:pPr>
              <w:rPr>
                <w:rFonts w:ascii="Arial" w:hAnsi="Arial" w:cs="Arial"/>
              </w:rPr>
            </w:pPr>
          </w:p>
        </w:tc>
      </w:tr>
      <w:tr w:rsidR="00814673" w:rsidRPr="00CA7CC2" w14:paraId="72B280BA" w14:textId="77777777" w:rsidTr="00814673">
        <w:tc>
          <w:tcPr>
            <w:tcW w:w="4449" w:type="dxa"/>
          </w:tcPr>
          <w:p w14:paraId="1083009A" w14:textId="410B5D70" w:rsidR="00814673" w:rsidRPr="00CA7CC2" w:rsidRDefault="00814673" w:rsidP="003F18B0">
            <w:pPr>
              <w:rPr>
                <w:rFonts w:ascii="Arial" w:hAnsi="Arial" w:cs="Arial"/>
              </w:rPr>
            </w:pPr>
            <w:r w:rsidRPr="00CA7CC2">
              <w:rPr>
                <w:rFonts w:ascii="Arial" w:hAnsi="Arial" w:cs="Arial"/>
              </w:rPr>
              <w:t>Consortium</w:t>
            </w:r>
          </w:p>
        </w:tc>
        <w:tc>
          <w:tcPr>
            <w:tcW w:w="4449" w:type="dxa"/>
          </w:tcPr>
          <w:p w14:paraId="0CBABB5C" w14:textId="77777777" w:rsidR="00814673" w:rsidRPr="00CA7CC2" w:rsidRDefault="00814673" w:rsidP="003F18B0">
            <w:pPr>
              <w:rPr>
                <w:rFonts w:ascii="Arial" w:hAnsi="Arial" w:cs="Arial"/>
              </w:rPr>
            </w:pPr>
          </w:p>
        </w:tc>
      </w:tr>
      <w:tr w:rsidR="00814673" w:rsidRPr="00CA7CC2" w14:paraId="43661F76" w14:textId="77777777" w:rsidTr="00814673">
        <w:tc>
          <w:tcPr>
            <w:tcW w:w="4449" w:type="dxa"/>
          </w:tcPr>
          <w:p w14:paraId="45014446" w14:textId="2D1005FA" w:rsidR="00814673" w:rsidRPr="00CA7CC2" w:rsidRDefault="00814673" w:rsidP="003F18B0">
            <w:pPr>
              <w:rPr>
                <w:rFonts w:ascii="Arial" w:hAnsi="Arial" w:cs="Arial"/>
              </w:rPr>
            </w:pPr>
            <w:r w:rsidRPr="00CA7CC2">
              <w:rPr>
                <w:rFonts w:ascii="Arial" w:hAnsi="Arial" w:cs="Arial"/>
              </w:rPr>
              <w:t>With Sub Contractors</w:t>
            </w:r>
          </w:p>
        </w:tc>
        <w:tc>
          <w:tcPr>
            <w:tcW w:w="4449" w:type="dxa"/>
          </w:tcPr>
          <w:p w14:paraId="5CA51010" w14:textId="77777777" w:rsidR="00814673" w:rsidRPr="00CA7CC2" w:rsidRDefault="00814673" w:rsidP="003F18B0">
            <w:pPr>
              <w:rPr>
                <w:rFonts w:ascii="Arial" w:hAnsi="Arial" w:cs="Arial"/>
              </w:rPr>
            </w:pPr>
          </w:p>
        </w:tc>
      </w:tr>
      <w:tr w:rsidR="00814673" w:rsidRPr="00CA7CC2" w14:paraId="55F11CA5" w14:textId="77777777" w:rsidTr="00814673">
        <w:tc>
          <w:tcPr>
            <w:tcW w:w="4449" w:type="dxa"/>
          </w:tcPr>
          <w:p w14:paraId="3FD1D00D" w14:textId="341C111A" w:rsidR="00814673" w:rsidRPr="00CA7CC2" w:rsidRDefault="00814673" w:rsidP="003F18B0">
            <w:pPr>
              <w:rPr>
                <w:rFonts w:ascii="Arial" w:hAnsi="Arial" w:cs="Arial"/>
              </w:rPr>
            </w:pPr>
            <w:r w:rsidRPr="00CA7CC2">
              <w:rPr>
                <w:rFonts w:ascii="Arial" w:hAnsi="Arial" w:cs="Arial"/>
              </w:rPr>
              <w:t>With Sub Contractors</w:t>
            </w:r>
          </w:p>
        </w:tc>
        <w:tc>
          <w:tcPr>
            <w:tcW w:w="4449" w:type="dxa"/>
          </w:tcPr>
          <w:p w14:paraId="6F2768EC" w14:textId="77777777" w:rsidR="00814673" w:rsidRPr="00CA7CC2" w:rsidRDefault="00814673" w:rsidP="003F18B0">
            <w:pPr>
              <w:rPr>
                <w:rFonts w:ascii="Arial" w:hAnsi="Arial" w:cs="Arial"/>
              </w:rPr>
            </w:pPr>
          </w:p>
        </w:tc>
      </w:tr>
    </w:tbl>
    <w:p w14:paraId="72820A36" w14:textId="2A43F603" w:rsidR="00814673" w:rsidRPr="00CA7CC2" w:rsidRDefault="00814673" w:rsidP="003F18B0">
      <w:pPr>
        <w:rPr>
          <w:rFonts w:ascii="Arial" w:hAnsi="Arial" w:cs="Arial"/>
        </w:rPr>
      </w:pPr>
    </w:p>
    <w:p w14:paraId="39D36F98" w14:textId="77777777" w:rsidR="00814673" w:rsidRPr="00CA7CC2" w:rsidRDefault="00814673" w:rsidP="003F18B0">
      <w:pPr>
        <w:rPr>
          <w:rFonts w:ascii="Arial" w:hAnsi="Arial" w:cs="Arial"/>
          <w:sz w:val="20"/>
          <w:szCs w:val="20"/>
        </w:rPr>
        <w:sectPr w:rsidR="00814673" w:rsidRPr="00CA7CC2" w:rsidSect="00E918A4">
          <w:pgSz w:w="11906" w:h="16838"/>
          <w:pgMar w:top="1440" w:right="1558"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49"/>
        <w:gridCol w:w="4449"/>
      </w:tblGrid>
      <w:tr w:rsidR="000C75EF" w:rsidRPr="00CA7CC2" w14:paraId="0CC07332" w14:textId="77777777" w:rsidTr="00600783">
        <w:tc>
          <w:tcPr>
            <w:tcW w:w="8898" w:type="dxa"/>
            <w:gridSpan w:val="2"/>
          </w:tcPr>
          <w:p w14:paraId="6FD6567A" w14:textId="5748D13C" w:rsidR="000C75EF" w:rsidRPr="00CA7CC2" w:rsidRDefault="000C75EF" w:rsidP="003F18B0">
            <w:pPr>
              <w:rPr>
                <w:rFonts w:ascii="Arial" w:hAnsi="Arial" w:cs="Arial"/>
              </w:rPr>
            </w:pPr>
            <w:r w:rsidRPr="00CA7CC2">
              <w:rPr>
                <w:rFonts w:ascii="Arial" w:hAnsi="Arial" w:cs="Arial"/>
              </w:rPr>
              <w:lastRenderedPageBreak/>
              <w:t>If Joint Venture or Consortium, indicate the name/s of the partners:</w:t>
            </w:r>
          </w:p>
        </w:tc>
      </w:tr>
      <w:tr w:rsidR="000C75EF" w:rsidRPr="00CA7CC2" w14:paraId="42D821CB" w14:textId="77777777" w:rsidTr="000C75EF">
        <w:tc>
          <w:tcPr>
            <w:tcW w:w="4449" w:type="dxa"/>
          </w:tcPr>
          <w:p w14:paraId="4E0FF5CB" w14:textId="0EC7A2C5" w:rsidR="000C75EF" w:rsidRPr="00CA7CC2" w:rsidRDefault="000C75EF" w:rsidP="003F18B0">
            <w:pPr>
              <w:rPr>
                <w:rFonts w:ascii="Arial" w:hAnsi="Arial" w:cs="Arial"/>
              </w:rPr>
            </w:pPr>
            <w:r w:rsidRPr="00CA7CC2">
              <w:rPr>
                <w:rFonts w:ascii="Arial" w:hAnsi="Arial" w:cs="Arial"/>
              </w:rPr>
              <w:t>Company Name</w:t>
            </w:r>
          </w:p>
        </w:tc>
        <w:tc>
          <w:tcPr>
            <w:tcW w:w="4449" w:type="dxa"/>
          </w:tcPr>
          <w:p w14:paraId="5555422A" w14:textId="77777777" w:rsidR="000C75EF" w:rsidRPr="00CA7CC2" w:rsidRDefault="000C75EF" w:rsidP="003F18B0">
            <w:pPr>
              <w:rPr>
                <w:rFonts w:ascii="Arial" w:hAnsi="Arial" w:cs="Arial"/>
                <w:sz w:val="20"/>
                <w:szCs w:val="20"/>
              </w:rPr>
            </w:pPr>
          </w:p>
        </w:tc>
      </w:tr>
      <w:tr w:rsidR="000C75EF" w:rsidRPr="00CA7CC2" w14:paraId="4107A677" w14:textId="77777777" w:rsidTr="000C75EF">
        <w:tc>
          <w:tcPr>
            <w:tcW w:w="4449" w:type="dxa"/>
          </w:tcPr>
          <w:p w14:paraId="78954F18" w14:textId="7A5CB5F5" w:rsidR="000C75EF" w:rsidRPr="00CA7CC2" w:rsidRDefault="000C75EF" w:rsidP="003F18B0">
            <w:pPr>
              <w:rPr>
                <w:rFonts w:ascii="Arial" w:hAnsi="Arial" w:cs="Arial"/>
              </w:rPr>
            </w:pPr>
            <w:r w:rsidRPr="00CA7CC2">
              <w:rPr>
                <w:rFonts w:ascii="Arial" w:hAnsi="Arial" w:cs="Arial"/>
              </w:rPr>
              <w:t xml:space="preserve">Registration Number </w:t>
            </w:r>
          </w:p>
        </w:tc>
        <w:tc>
          <w:tcPr>
            <w:tcW w:w="4449" w:type="dxa"/>
          </w:tcPr>
          <w:p w14:paraId="13085092" w14:textId="77777777" w:rsidR="000C75EF" w:rsidRPr="00CA7CC2" w:rsidRDefault="000C75EF" w:rsidP="003F18B0">
            <w:pPr>
              <w:rPr>
                <w:rFonts w:ascii="Arial" w:hAnsi="Arial" w:cs="Arial"/>
                <w:sz w:val="20"/>
                <w:szCs w:val="20"/>
              </w:rPr>
            </w:pPr>
          </w:p>
        </w:tc>
      </w:tr>
      <w:tr w:rsidR="000C75EF" w:rsidRPr="00CA7CC2" w14:paraId="3266B774" w14:textId="77777777" w:rsidTr="000C75EF">
        <w:tc>
          <w:tcPr>
            <w:tcW w:w="4449" w:type="dxa"/>
          </w:tcPr>
          <w:p w14:paraId="5D89EA43" w14:textId="14D682A7" w:rsidR="000C75EF" w:rsidRPr="00CA7CC2" w:rsidRDefault="000C75EF" w:rsidP="003F18B0">
            <w:pPr>
              <w:rPr>
                <w:rFonts w:ascii="Arial" w:hAnsi="Arial" w:cs="Arial"/>
              </w:rPr>
            </w:pPr>
            <w:r w:rsidRPr="00CA7CC2">
              <w:rPr>
                <w:rFonts w:ascii="Arial" w:hAnsi="Arial" w:cs="Arial"/>
              </w:rPr>
              <w:t xml:space="preserve">Vat registration Number </w:t>
            </w:r>
          </w:p>
        </w:tc>
        <w:tc>
          <w:tcPr>
            <w:tcW w:w="4449" w:type="dxa"/>
          </w:tcPr>
          <w:p w14:paraId="0EECEDAD" w14:textId="77777777" w:rsidR="000C75EF" w:rsidRPr="00CA7CC2" w:rsidRDefault="000C75EF" w:rsidP="003F18B0">
            <w:pPr>
              <w:rPr>
                <w:rFonts w:ascii="Arial" w:hAnsi="Arial" w:cs="Arial"/>
                <w:sz w:val="20"/>
                <w:szCs w:val="20"/>
              </w:rPr>
            </w:pPr>
          </w:p>
        </w:tc>
      </w:tr>
      <w:tr w:rsidR="000C75EF" w:rsidRPr="00CA7CC2" w14:paraId="63ECDD26" w14:textId="77777777" w:rsidTr="000C75EF">
        <w:tc>
          <w:tcPr>
            <w:tcW w:w="4449" w:type="dxa"/>
          </w:tcPr>
          <w:p w14:paraId="29989A0F" w14:textId="2AAFC0B6" w:rsidR="000C75EF" w:rsidRPr="00CA7CC2" w:rsidRDefault="000C75EF" w:rsidP="003F18B0">
            <w:pPr>
              <w:rPr>
                <w:rFonts w:ascii="Arial" w:hAnsi="Arial" w:cs="Arial"/>
              </w:rPr>
            </w:pPr>
            <w:r w:rsidRPr="00CA7CC2">
              <w:rPr>
                <w:rFonts w:ascii="Arial" w:hAnsi="Arial" w:cs="Arial"/>
              </w:rPr>
              <w:t>Contact Person</w:t>
            </w:r>
          </w:p>
        </w:tc>
        <w:tc>
          <w:tcPr>
            <w:tcW w:w="4449" w:type="dxa"/>
          </w:tcPr>
          <w:p w14:paraId="5E5AFEC6" w14:textId="77777777" w:rsidR="000C75EF" w:rsidRPr="00CA7CC2" w:rsidRDefault="000C75EF" w:rsidP="003F18B0">
            <w:pPr>
              <w:rPr>
                <w:rFonts w:ascii="Arial" w:hAnsi="Arial" w:cs="Arial"/>
                <w:sz w:val="20"/>
                <w:szCs w:val="20"/>
              </w:rPr>
            </w:pPr>
          </w:p>
        </w:tc>
      </w:tr>
      <w:tr w:rsidR="000C75EF" w:rsidRPr="00CA7CC2" w14:paraId="7586CD7D" w14:textId="77777777" w:rsidTr="000C75EF">
        <w:tc>
          <w:tcPr>
            <w:tcW w:w="4449" w:type="dxa"/>
          </w:tcPr>
          <w:p w14:paraId="10ECF83D" w14:textId="2F6DC524" w:rsidR="000C75EF" w:rsidRPr="00CA7CC2" w:rsidRDefault="000C75EF" w:rsidP="003F18B0">
            <w:pPr>
              <w:rPr>
                <w:rFonts w:ascii="Arial" w:hAnsi="Arial" w:cs="Arial"/>
              </w:rPr>
            </w:pPr>
            <w:r w:rsidRPr="00CA7CC2">
              <w:rPr>
                <w:rFonts w:ascii="Arial" w:hAnsi="Arial" w:cs="Arial"/>
              </w:rPr>
              <w:t xml:space="preserve">Telephone Number </w:t>
            </w:r>
          </w:p>
        </w:tc>
        <w:tc>
          <w:tcPr>
            <w:tcW w:w="4449" w:type="dxa"/>
          </w:tcPr>
          <w:p w14:paraId="6DFBF22E" w14:textId="77777777" w:rsidR="000C75EF" w:rsidRPr="00CA7CC2" w:rsidRDefault="000C75EF" w:rsidP="003F18B0">
            <w:pPr>
              <w:rPr>
                <w:rFonts w:ascii="Arial" w:hAnsi="Arial" w:cs="Arial"/>
                <w:sz w:val="20"/>
                <w:szCs w:val="20"/>
              </w:rPr>
            </w:pPr>
          </w:p>
        </w:tc>
      </w:tr>
      <w:tr w:rsidR="000C75EF" w:rsidRPr="00CA7CC2" w14:paraId="37AD0230" w14:textId="77777777" w:rsidTr="000C75EF">
        <w:tc>
          <w:tcPr>
            <w:tcW w:w="4449" w:type="dxa"/>
          </w:tcPr>
          <w:p w14:paraId="4F861B23" w14:textId="4C07E0B3" w:rsidR="000C75EF" w:rsidRPr="00CA7CC2" w:rsidRDefault="000C75EF" w:rsidP="003F18B0">
            <w:pPr>
              <w:rPr>
                <w:rFonts w:ascii="Arial" w:hAnsi="Arial" w:cs="Arial"/>
              </w:rPr>
            </w:pPr>
            <w:r w:rsidRPr="00CA7CC2">
              <w:rPr>
                <w:rFonts w:ascii="Arial" w:hAnsi="Arial" w:cs="Arial"/>
              </w:rPr>
              <w:t xml:space="preserve">Fax Number </w:t>
            </w:r>
          </w:p>
        </w:tc>
        <w:tc>
          <w:tcPr>
            <w:tcW w:w="4449" w:type="dxa"/>
          </w:tcPr>
          <w:p w14:paraId="66CBE8C0" w14:textId="77777777" w:rsidR="000C75EF" w:rsidRPr="00CA7CC2" w:rsidRDefault="000C75EF" w:rsidP="003F18B0">
            <w:pPr>
              <w:rPr>
                <w:rFonts w:ascii="Arial" w:hAnsi="Arial" w:cs="Arial"/>
                <w:sz w:val="20"/>
                <w:szCs w:val="20"/>
              </w:rPr>
            </w:pPr>
          </w:p>
        </w:tc>
      </w:tr>
      <w:tr w:rsidR="000C75EF" w:rsidRPr="00CA7CC2" w14:paraId="09C3F18A" w14:textId="77777777" w:rsidTr="000C75EF">
        <w:tc>
          <w:tcPr>
            <w:tcW w:w="4449" w:type="dxa"/>
          </w:tcPr>
          <w:p w14:paraId="0339CF9F" w14:textId="7EC07655" w:rsidR="000C75EF" w:rsidRPr="00CA7CC2" w:rsidRDefault="000C75EF" w:rsidP="003F18B0">
            <w:pPr>
              <w:rPr>
                <w:rFonts w:ascii="Arial" w:hAnsi="Arial" w:cs="Arial"/>
              </w:rPr>
            </w:pPr>
            <w:r w:rsidRPr="00CA7CC2">
              <w:rPr>
                <w:rFonts w:ascii="Arial" w:hAnsi="Arial" w:cs="Arial"/>
              </w:rPr>
              <w:t xml:space="preserve">Postal Address </w:t>
            </w:r>
          </w:p>
        </w:tc>
        <w:tc>
          <w:tcPr>
            <w:tcW w:w="4449" w:type="dxa"/>
          </w:tcPr>
          <w:p w14:paraId="5BDEB49E" w14:textId="77777777" w:rsidR="000C75EF" w:rsidRPr="00CA7CC2" w:rsidRDefault="000C75EF" w:rsidP="003F18B0">
            <w:pPr>
              <w:rPr>
                <w:rFonts w:ascii="Arial" w:hAnsi="Arial" w:cs="Arial"/>
                <w:sz w:val="20"/>
                <w:szCs w:val="20"/>
              </w:rPr>
            </w:pPr>
          </w:p>
        </w:tc>
      </w:tr>
      <w:tr w:rsidR="000C75EF" w:rsidRPr="00CA7CC2" w14:paraId="31AFBC28" w14:textId="77777777" w:rsidTr="000C75EF">
        <w:tc>
          <w:tcPr>
            <w:tcW w:w="4449" w:type="dxa"/>
          </w:tcPr>
          <w:p w14:paraId="395B8ED5" w14:textId="38889ADB" w:rsidR="000C75EF" w:rsidRPr="00CA7CC2" w:rsidRDefault="000C75EF" w:rsidP="003F18B0">
            <w:pPr>
              <w:rPr>
                <w:rFonts w:ascii="Arial" w:hAnsi="Arial" w:cs="Arial"/>
              </w:rPr>
            </w:pPr>
            <w:r w:rsidRPr="00CA7CC2">
              <w:rPr>
                <w:rFonts w:ascii="Arial" w:hAnsi="Arial" w:cs="Arial"/>
              </w:rPr>
              <w:t>Physical Address</w:t>
            </w:r>
          </w:p>
        </w:tc>
        <w:tc>
          <w:tcPr>
            <w:tcW w:w="4449" w:type="dxa"/>
          </w:tcPr>
          <w:p w14:paraId="08835710" w14:textId="77777777" w:rsidR="000C75EF" w:rsidRPr="00CA7CC2" w:rsidRDefault="000C75EF" w:rsidP="003F18B0">
            <w:pPr>
              <w:rPr>
                <w:rFonts w:ascii="Arial" w:hAnsi="Arial" w:cs="Arial"/>
                <w:sz w:val="20"/>
                <w:szCs w:val="20"/>
              </w:rPr>
            </w:pPr>
          </w:p>
        </w:tc>
      </w:tr>
    </w:tbl>
    <w:p w14:paraId="6E180539" w14:textId="6BA9A6B0" w:rsidR="00814673" w:rsidRPr="00CA7CC2" w:rsidRDefault="00814673" w:rsidP="003F18B0">
      <w:pPr>
        <w:rPr>
          <w:rFonts w:ascii="Arial" w:hAnsi="Arial" w:cs="Arial"/>
          <w:sz w:val="20"/>
          <w:szCs w:val="20"/>
        </w:rPr>
      </w:pPr>
    </w:p>
    <w:tbl>
      <w:tblPr>
        <w:tblStyle w:val="TableGrid"/>
        <w:tblW w:w="0" w:type="auto"/>
        <w:tblLook w:val="04A0" w:firstRow="1" w:lastRow="0" w:firstColumn="1" w:lastColumn="0" w:noHBand="0" w:noVBand="1"/>
      </w:tblPr>
      <w:tblGrid>
        <w:gridCol w:w="4449"/>
        <w:gridCol w:w="4449"/>
      </w:tblGrid>
      <w:tr w:rsidR="000C75EF" w:rsidRPr="00CA7CC2" w14:paraId="246C92DE" w14:textId="77777777" w:rsidTr="000C75EF">
        <w:tc>
          <w:tcPr>
            <w:tcW w:w="4449" w:type="dxa"/>
          </w:tcPr>
          <w:p w14:paraId="276641F0" w14:textId="1EC50813" w:rsidR="000C75EF" w:rsidRPr="00CA7CC2" w:rsidRDefault="000C75EF" w:rsidP="003F18B0">
            <w:pPr>
              <w:rPr>
                <w:rFonts w:ascii="Arial" w:hAnsi="Arial" w:cs="Arial"/>
                <w:sz w:val="20"/>
                <w:szCs w:val="20"/>
              </w:rPr>
            </w:pPr>
            <w:r w:rsidRPr="00CA7CC2">
              <w:rPr>
                <w:rFonts w:ascii="Arial" w:hAnsi="Arial" w:cs="Arial"/>
              </w:rPr>
              <w:t>If Individual:</w:t>
            </w:r>
          </w:p>
        </w:tc>
        <w:tc>
          <w:tcPr>
            <w:tcW w:w="4449" w:type="dxa"/>
          </w:tcPr>
          <w:p w14:paraId="18FC5C45" w14:textId="77777777" w:rsidR="000C75EF" w:rsidRPr="00CA7CC2" w:rsidRDefault="000C75EF" w:rsidP="003F18B0">
            <w:pPr>
              <w:rPr>
                <w:rFonts w:ascii="Arial" w:hAnsi="Arial" w:cs="Arial"/>
                <w:sz w:val="20"/>
                <w:szCs w:val="20"/>
              </w:rPr>
            </w:pPr>
          </w:p>
        </w:tc>
      </w:tr>
      <w:tr w:rsidR="000C75EF" w:rsidRPr="00CA7CC2" w14:paraId="60279109" w14:textId="77777777" w:rsidTr="000C75EF">
        <w:tc>
          <w:tcPr>
            <w:tcW w:w="4449" w:type="dxa"/>
          </w:tcPr>
          <w:p w14:paraId="744B1348" w14:textId="427C41F4" w:rsidR="000C75EF" w:rsidRPr="00CA7CC2" w:rsidRDefault="000C75EF" w:rsidP="003F18B0">
            <w:pPr>
              <w:rPr>
                <w:rFonts w:ascii="Arial" w:hAnsi="Arial" w:cs="Arial"/>
                <w:sz w:val="20"/>
                <w:szCs w:val="20"/>
              </w:rPr>
            </w:pPr>
            <w:r w:rsidRPr="00CA7CC2">
              <w:rPr>
                <w:rFonts w:ascii="Arial" w:hAnsi="Arial" w:cs="Arial"/>
              </w:rPr>
              <w:t>Name of Bidder</w:t>
            </w:r>
          </w:p>
        </w:tc>
        <w:tc>
          <w:tcPr>
            <w:tcW w:w="4449" w:type="dxa"/>
          </w:tcPr>
          <w:p w14:paraId="7F2F99AD" w14:textId="0EF7CDBD" w:rsidR="000C75EF" w:rsidRPr="00CA7CC2" w:rsidRDefault="00062C57" w:rsidP="003F18B0">
            <w:pPr>
              <w:rPr>
                <w:rFonts w:ascii="Arial" w:hAnsi="Arial" w:cs="Arial"/>
                <w:sz w:val="20"/>
                <w:szCs w:val="20"/>
              </w:rPr>
            </w:pPr>
            <w:r w:rsidRPr="00CA7CC2">
              <w:rPr>
                <w:rFonts w:ascii="Arial" w:hAnsi="Arial" w:cs="Arial"/>
                <w:sz w:val="20"/>
                <w:szCs w:val="20"/>
              </w:rPr>
              <w:t>MANA</w:t>
            </w:r>
          </w:p>
        </w:tc>
      </w:tr>
      <w:tr w:rsidR="000C75EF" w:rsidRPr="00CA7CC2" w14:paraId="6329004C" w14:textId="77777777" w:rsidTr="000C75EF">
        <w:tc>
          <w:tcPr>
            <w:tcW w:w="4449" w:type="dxa"/>
          </w:tcPr>
          <w:p w14:paraId="68F3E49A" w14:textId="594770DA" w:rsidR="000C75EF" w:rsidRPr="00CA7CC2" w:rsidRDefault="000C75EF" w:rsidP="003F18B0">
            <w:pPr>
              <w:rPr>
                <w:rFonts w:ascii="Arial" w:hAnsi="Arial" w:cs="Arial"/>
                <w:sz w:val="20"/>
                <w:szCs w:val="20"/>
              </w:rPr>
            </w:pPr>
            <w:r w:rsidRPr="00CA7CC2">
              <w:rPr>
                <w:rFonts w:ascii="Arial" w:hAnsi="Arial" w:cs="Arial"/>
              </w:rPr>
              <w:t>Registration Number</w:t>
            </w:r>
          </w:p>
        </w:tc>
        <w:tc>
          <w:tcPr>
            <w:tcW w:w="4449" w:type="dxa"/>
          </w:tcPr>
          <w:p w14:paraId="6F95DC15" w14:textId="77777777" w:rsidR="000C75EF" w:rsidRPr="00CA7CC2" w:rsidRDefault="000C75EF" w:rsidP="003F18B0">
            <w:pPr>
              <w:rPr>
                <w:rFonts w:ascii="Arial" w:hAnsi="Arial" w:cs="Arial"/>
                <w:sz w:val="20"/>
                <w:szCs w:val="20"/>
              </w:rPr>
            </w:pPr>
          </w:p>
        </w:tc>
      </w:tr>
      <w:tr w:rsidR="000C75EF" w:rsidRPr="00CA7CC2" w14:paraId="74FD1733" w14:textId="77777777" w:rsidTr="000C75EF">
        <w:tc>
          <w:tcPr>
            <w:tcW w:w="4449" w:type="dxa"/>
          </w:tcPr>
          <w:p w14:paraId="36FD4864" w14:textId="773700B8" w:rsidR="000C75EF" w:rsidRPr="00CA7CC2" w:rsidRDefault="000C75EF" w:rsidP="003F18B0">
            <w:pPr>
              <w:rPr>
                <w:rFonts w:ascii="Arial" w:hAnsi="Arial" w:cs="Arial"/>
                <w:sz w:val="20"/>
                <w:szCs w:val="20"/>
              </w:rPr>
            </w:pPr>
            <w:r w:rsidRPr="00CA7CC2">
              <w:rPr>
                <w:rFonts w:ascii="Arial" w:hAnsi="Arial" w:cs="Arial"/>
              </w:rPr>
              <w:t>Vat registration Number</w:t>
            </w:r>
          </w:p>
        </w:tc>
        <w:tc>
          <w:tcPr>
            <w:tcW w:w="4449" w:type="dxa"/>
          </w:tcPr>
          <w:p w14:paraId="2DCEE392" w14:textId="77777777" w:rsidR="000C75EF" w:rsidRPr="00CA7CC2" w:rsidRDefault="000C75EF" w:rsidP="003F18B0">
            <w:pPr>
              <w:rPr>
                <w:rFonts w:ascii="Arial" w:hAnsi="Arial" w:cs="Arial"/>
                <w:sz w:val="20"/>
                <w:szCs w:val="20"/>
              </w:rPr>
            </w:pPr>
          </w:p>
        </w:tc>
      </w:tr>
      <w:tr w:rsidR="000C75EF" w:rsidRPr="00CA7CC2" w14:paraId="0070348E" w14:textId="77777777" w:rsidTr="000C75EF">
        <w:tc>
          <w:tcPr>
            <w:tcW w:w="4449" w:type="dxa"/>
          </w:tcPr>
          <w:p w14:paraId="2C700474" w14:textId="44475E33" w:rsidR="000C75EF" w:rsidRPr="00CA7CC2" w:rsidRDefault="000C75EF" w:rsidP="003F18B0">
            <w:pPr>
              <w:rPr>
                <w:rFonts w:ascii="Arial" w:hAnsi="Arial" w:cs="Arial"/>
                <w:sz w:val="20"/>
                <w:szCs w:val="20"/>
              </w:rPr>
            </w:pPr>
            <w:r w:rsidRPr="00CA7CC2">
              <w:rPr>
                <w:rFonts w:ascii="Arial" w:hAnsi="Arial" w:cs="Arial"/>
              </w:rPr>
              <w:t>Contact Person</w:t>
            </w:r>
          </w:p>
        </w:tc>
        <w:tc>
          <w:tcPr>
            <w:tcW w:w="4449" w:type="dxa"/>
          </w:tcPr>
          <w:p w14:paraId="6067929B" w14:textId="69492D75" w:rsidR="000C75EF" w:rsidRPr="00CA7CC2" w:rsidRDefault="00062C57" w:rsidP="003F18B0">
            <w:pPr>
              <w:rPr>
                <w:rFonts w:ascii="Arial" w:hAnsi="Arial" w:cs="Arial"/>
                <w:sz w:val="20"/>
                <w:szCs w:val="20"/>
              </w:rPr>
            </w:pPr>
            <w:r w:rsidRPr="00CA7CC2">
              <w:rPr>
                <w:rFonts w:ascii="Arial" w:hAnsi="Arial" w:cs="Arial"/>
                <w:sz w:val="20"/>
                <w:szCs w:val="20"/>
              </w:rPr>
              <w:t>AY Patel</w:t>
            </w:r>
          </w:p>
        </w:tc>
      </w:tr>
      <w:tr w:rsidR="000C75EF" w:rsidRPr="00CA7CC2" w14:paraId="6B5F3A82" w14:textId="77777777" w:rsidTr="000C75EF">
        <w:tc>
          <w:tcPr>
            <w:tcW w:w="4449" w:type="dxa"/>
          </w:tcPr>
          <w:p w14:paraId="6B9CE2CE" w14:textId="711F6233" w:rsidR="000C75EF" w:rsidRPr="00CA7CC2" w:rsidRDefault="000C75EF" w:rsidP="003F18B0">
            <w:pPr>
              <w:rPr>
                <w:rFonts w:ascii="Arial" w:hAnsi="Arial" w:cs="Arial"/>
                <w:sz w:val="20"/>
                <w:szCs w:val="20"/>
              </w:rPr>
            </w:pPr>
            <w:r w:rsidRPr="00CA7CC2">
              <w:rPr>
                <w:rFonts w:ascii="Arial" w:hAnsi="Arial" w:cs="Arial"/>
              </w:rPr>
              <w:t>Telephone Number</w:t>
            </w:r>
          </w:p>
        </w:tc>
        <w:tc>
          <w:tcPr>
            <w:tcW w:w="4449" w:type="dxa"/>
          </w:tcPr>
          <w:p w14:paraId="7CB5F404" w14:textId="0DFFD106" w:rsidR="000C75EF" w:rsidRPr="00CA7CC2" w:rsidRDefault="00062C57" w:rsidP="003F18B0">
            <w:pPr>
              <w:rPr>
                <w:rFonts w:ascii="Arial" w:hAnsi="Arial" w:cs="Arial"/>
                <w:sz w:val="20"/>
                <w:szCs w:val="20"/>
              </w:rPr>
            </w:pPr>
            <w:r w:rsidRPr="00CA7CC2">
              <w:rPr>
                <w:rFonts w:ascii="Arial" w:hAnsi="Arial" w:cs="Arial"/>
                <w:sz w:val="20"/>
                <w:szCs w:val="20"/>
              </w:rPr>
              <w:t>0113913819</w:t>
            </w:r>
          </w:p>
        </w:tc>
      </w:tr>
      <w:tr w:rsidR="000C75EF" w:rsidRPr="00CA7CC2" w14:paraId="6C70D120" w14:textId="77777777" w:rsidTr="000C75EF">
        <w:tc>
          <w:tcPr>
            <w:tcW w:w="4449" w:type="dxa"/>
          </w:tcPr>
          <w:p w14:paraId="3F546D36" w14:textId="23494685" w:rsidR="000C75EF" w:rsidRPr="00CA7CC2" w:rsidRDefault="000C75EF" w:rsidP="003F18B0">
            <w:pPr>
              <w:rPr>
                <w:rFonts w:ascii="Arial" w:hAnsi="Arial" w:cs="Arial"/>
                <w:sz w:val="20"/>
                <w:szCs w:val="20"/>
              </w:rPr>
            </w:pPr>
            <w:r w:rsidRPr="00CA7CC2">
              <w:rPr>
                <w:rFonts w:ascii="Arial" w:hAnsi="Arial" w:cs="Arial"/>
              </w:rPr>
              <w:t>Mobile Number</w:t>
            </w:r>
          </w:p>
        </w:tc>
        <w:tc>
          <w:tcPr>
            <w:tcW w:w="4449" w:type="dxa"/>
          </w:tcPr>
          <w:p w14:paraId="24EE7E52" w14:textId="3F38578E" w:rsidR="000C75EF" w:rsidRPr="00CA7CC2" w:rsidRDefault="00062C57" w:rsidP="003F18B0">
            <w:pPr>
              <w:rPr>
                <w:rFonts w:ascii="Arial" w:hAnsi="Arial" w:cs="Arial"/>
                <w:sz w:val="20"/>
                <w:szCs w:val="20"/>
              </w:rPr>
            </w:pPr>
            <w:r w:rsidRPr="00CA7CC2">
              <w:rPr>
                <w:rFonts w:ascii="Arial" w:hAnsi="Arial" w:cs="Arial"/>
                <w:sz w:val="20"/>
                <w:szCs w:val="20"/>
              </w:rPr>
              <w:t>0634483161</w:t>
            </w:r>
          </w:p>
        </w:tc>
      </w:tr>
      <w:tr w:rsidR="000C75EF" w:rsidRPr="00CA7CC2" w14:paraId="10230150" w14:textId="77777777" w:rsidTr="000C75EF">
        <w:tc>
          <w:tcPr>
            <w:tcW w:w="4449" w:type="dxa"/>
          </w:tcPr>
          <w:p w14:paraId="3F13A173" w14:textId="63736434" w:rsidR="000C75EF" w:rsidRPr="00CA7CC2" w:rsidRDefault="000C75EF" w:rsidP="003F18B0">
            <w:pPr>
              <w:rPr>
                <w:rFonts w:ascii="Arial" w:hAnsi="Arial" w:cs="Arial"/>
                <w:sz w:val="20"/>
                <w:szCs w:val="20"/>
              </w:rPr>
            </w:pPr>
            <w:r w:rsidRPr="00CA7CC2">
              <w:rPr>
                <w:rFonts w:ascii="Arial" w:hAnsi="Arial" w:cs="Arial"/>
              </w:rPr>
              <w:t>E-mail address</w:t>
            </w:r>
          </w:p>
        </w:tc>
        <w:tc>
          <w:tcPr>
            <w:tcW w:w="4449" w:type="dxa"/>
          </w:tcPr>
          <w:p w14:paraId="6F25971C" w14:textId="113642C7" w:rsidR="000C75EF" w:rsidRPr="00CA7CC2" w:rsidRDefault="00062C57" w:rsidP="00062C57">
            <w:pPr>
              <w:rPr>
                <w:rFonts w:ascii="Arial" w:hAnsi="Arial" w:cs="Arial"/>
                <w:sz w:val="20"/>
                <w:szCs w:val="20"/>
              </w:rPr>
            </w:pPr>
            <w:r w:rsidRPr="00CA7CC2">
              <w:rPr>
                <w:rFonts w:ascii="Arial" w:hAnsi="Arial" w:cs="Arial"/>
                <w:sz w:val="20"/>
                <w:szCs w:val="20"/>
              </w:rPr>
              <w:t>Armeepatel@gmail.com</w:t>
            </w:r>
          </w:p>
        </w:tc>
      </w:tr>
      <w:tr w:rsidR="000C75EF" w:rsidRPr="00CA7CC2" w14:paraId="551441C1" w14:textId="77777777" w:rsidTr="000C75EF">
        <w:tc>
          <w:tcPr>
            <w:tcW w:w="4449" w:type="dxa"/>
          </w:tcPr>
          <w:p w14:paraId="010B48CF" w14:textId="6B59CD58" w:rsidR="000C75EF" w:rsidRPr="00CA7CC2" w:rsidRDefault="000C75EF" w:rsidP="003F18B0">
            <w:pPr>
              <w:rPr>
                <w:rFonts w:ascii="Arial" w:hAnsi="Arial" w:cs="Arial"/>
              </w:rPr>
            </w:pPr>
            <w:r w:rsidRPr="00CA7CC2">
              <w:rPr>
                <w:rFonts w:ascii="Arial" w:hAnsi="Arial" w:cs="Arial"/>
              </w:rPr>
              <w:t>Fax Number</w:t>
            </w:r>
          </w:p>
        </w:tc>
        <w:tc>
          <w:tcPr>
            <w:tcW w:w="4449" w:type="dxa"/>
          </w:tcPr>
          <w:p w14:paraId="28F4DECE" w14:textId="40FD04AA" w:rsidR="000C75EF" w:rsidRPr="00CA7CC2" w:rsidRDefault="00062C57" w:rsidP="003F18B0">
            <w:pPr>
              <w:rPr>
                <w:rFonts w:ascii="Arial" w:hAnsi="Arial" w:cs="Arial"/>
                <w:sz w:val="20"/>
                <w:szCs w:val="20"/>
              </w:rPr>
            </w:pPr>
            <w:r w:rsidRPr="00CA7CC2">
              <w:rPr>
                <w:rFonts w:ascii="Arial" w:hAnsi="Arial" w:cs="Arial"/>
                <w:sz w:val="20"/>
                <w:szCs w:val="20"/>
              </w:rPr>
              <w:t>0110151214</w:t>
            </w:r>
          </w:p>
        </w:tc>
      </w:tr>
      <w:tr w:rsidR="00062C57" w:rsidRPr="00CA7CC2" w14:paraId="6AF1A030" w14:textId="77777777" w:rsidTr="000C75EF">
        <w:tc>
          <w:tcPr>
            <w:tcW w:w="4449" w:type="dxa"/>
          </w:tcPr>
          <w:p w14:paraId="34475CFE" w14:textId="1611DBE5" w:rsidR="00062C57" w:rsidRPr="00CA7CC2" w:rsidRDefault="00062C57" w:rsidP="00062C57">
            <w:pPr>
              <w:rPr>
                <w:rFonts w:ascii="Arial" w:hAnsi="Arial" w:cs="Arial"/>
              </w:rPr>
            </w:pPr>
            <w:r w:rsidRPr="00CA7CC2">
              <w:rPr>
                <w:rFonts w:ascii="Arial" w:hAnsi="Arial" w:cs="Arial"/>
              </w:rPr>
              <w:t>Postal Address</w:t>
            </w:r>
          </w:p>
        </w:tc>
        <w:tc>
          <w:tcPr>
            <w:tcW w:w="4449" w:type="dxa"/>
          </w:tcPr>
          <w:p w14:paraId="30C75AC2" w14:textId="32BF1F65" w:rsidR="00062C57" w:rsidRPr="00CA7CC2" w:rsidRDefault="00062C57" w:rsidP="00062C57">
            <w:pPr>
              <w:rPr>
                <w:rFonts w:ascii="Arial" w:hAnsi="Arial" w:cs="Arial"/>
                <w:sz w:val="20"/>
                <w:szCs w:val="20"/>
              </w:rPr>
            </w:pPr>
            <w:r w:rsidRPr="00CA7CC2">
              <w:rPr>
                <w:rFonts w:ascii="Arial" w:hAnsi="Arial" w:cs="Arial"/>
                <w:sz w:val="20"/>
                <w:szCs w:val="20"/>
              </w:rPr>
              <w:t>11 Hoffman str, Potchefstroom</w:t>
            </w:r>
          </w:p>
        </w:tc>
      </w:tr>
      <w:tr w:rsidR="00062C57" w:rsidRPr="00CA7CC2" w14:paraId="10A5DADC" w14:textId="77777777" w:rsidTr="000C75EF">
        <w:tc>
          <w:tcPr>
            <w:tcW w:w="4449" w:type="dxa"/>
          </w:tcPr>
          <w:p w14:paraId="4BCE501F" w14:textId="4ED6D9A0" w:rsidR="00062C57" w:rsidRPr="00CA7CC2" w:rsidRDefault="00062C57" w:rsidP="00062C57">
            <w:pPr>
              <w:rPr>
                <w:rFonts w:ascii="Arial" w:hAnsi="Arial" w:cs="Arial"/>
              </w:rPr>
            </w:pPr>
            <w:r w:rsidRPr="00CA7CC2">
              <w:rPr>
                <w:rFonts w:ascii="Arial" w:hAnsi="Arial" w:cs="Arial"/>
              </w:rPr>
              <w:t>Physical Address</w:t>
            </w:r>
          </w:p>
        </w:tc>
        <w:tc>
          <w:tcPr>
            <w:tcW w:w="4449" w:type="dxa"/>
          </w:tcPr>
          <w:p w14:paraId="44E497F1" w14:textId="1FA6578C" w:rsidR="00062C57" w:rsidRPr="00CA7CC2" w:rsidRDefault="00062C57" w:rsidP="00062C57">
            <w:pPr>
              <w:rPr>
                <w:rFonts w:ascii="Arial" w:hAnsi="Arial" w:cs="Arial"/>
                <w:sz w:val="20"/>
                <w:szCs w:val="20"/>
              </w:rPr>
            </w:pPr>
            <w:r w:rsidRPr="00CA7CC2">
              <w:rPr>
                <w:rFonts w:ascii="Arial" w:hAnsi="Arial" w:cs="Arial"/>
                <w:sz w:val="20"/>
                <w:szCs w:val="20"/>
              </w:rPr>
              <w:t>11 Hoffman str, Potchefstroom</w:t>
            </w:r>
          </w:p>
        </w:tc>
      </w:tr>
    </w:tbl>
    <w:p w14:paraId="424C7DCC" w14:textId="77777777" w:rsidR="000C75EF" w:rsidRPr="00CA7CC2" w:rsidRDefault="000C75EF" w:rsidP="003F18B0">
      <w:pPr>
        <w:rPr>
          <w:rFonts w:ascii="Arial" w:hAnsi="Arial" w:cs="Arial"/>
        </w:rPr>
      </w:pPr>
    </w:p>
    <w:p w14:paraId="0B82C6A4" w14:textId="1FA8AF8A" w:rsidR="000C75EF" w:rsidRPr="00CA7CC2" w:rsidRDefault="003F18B0" w:rsidP="003F18B0">
      <w:pPr>
        <w:pStyle w:val="Heading2"/>
        <w:rPr>
          <w:rFonts w:ascii="Arial" w:hAnsi="Arial" w:cs="Arial"/>
        </w:rPr>
      </w:pPr>
      <w:bookmarkStart w:id="5" w:name="_Toc15990848"/>
      <w:r w:rsidRPr="00CA7CC2">
        <w:rPr>
          <w:rFonts w:ascii="Arial" w:hAnsi="Arial" w:cs="Arial"/>
        </w:rPr>
        <w:t>Please see attached sbd (standard bidding documents that need to be completed and submitted) and attachments</w:t>
      </w:r>
      <w:bookmarkEnd w:id="5"/>
      <w:r w:rsidRPr="00CA7CC2">
        <w:rPr>
          <w:rFonts w:ascii="Arial" w:hAnsi="Arial" w:cs="Arial"/>
        </w:rPr>
        <w:t xml:space="preserve"> </w:t>
      </w:r>
    </w:p>
    <w:p w14:paraId="4622CC63"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A : SBD 1: INVITATION TO BID </w:t>
      </w:r>
    </w:p>
    <w:p w14:paraId="4007CB48"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B : SBD 2: TAX CLEARANCE CERTIFICATE REQUIREMENTS </w:t>
      </w:r>
    </w:p>
    <w:p w14:paraId="060E506B" w14:textId="77777777" w:rsidR="000C75EF" w:rsidRPr="00CA7CC2" w:rsidRDefault="000C75EF" w:rsidP="003F18B0">
      <w:pPr>
        <w:ind w:left="426" w:hanging="426"/>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C : SBD 3: PRICING SCHEDULE- MUST BE PRINTED AND PLACED IN A SEPARATE SEALED ENVELOP (STATING THE TOTAL BID PRICE) </w:t>
      </w:r>
    </w:p>
    <w:p w14:paraId="6E2FC261"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D : SBD 4: DECLARATION OF INTEREST </w:t>
      </w:r>
    </w:p>
    <w:p w14:paraId="3940F534"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E : SBD 6.1: PREFERENCE POINTS CLAIM </w:t>
      </w:r>
    </w:p>
    <w:p w14:paraId="0C0BB05F"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F : SDD 8: DECLARATION OF INTEREST </w:t>
      </w:r>
    </w:p>
    <w:p w14:paraId="3779F63E" w14:textId="77777777" w:rsidR="000C75EF" w:rsidRPr="00CA7CC2" w:rsidRDefault="000C75EF" w:rsidP="003F18B0">
      <w:pPr>
        <w:rPr>
          <w:rFonts w:ascii="Arial" w:hAnsi="Arial" w:cs="Arial"/>
        </w:rPr>
      </w:pPr>
      <w:r w:rsidRPr="00CA7CC2">
        <w:rPr>
          <w:rFonts w:ascii="Arial" w:hAnsi="Arial" w:cs="Arial"/>
        </w:rPr>
        <w:t></w:t>
      </w:r>
      <w:r w:rsidRPr="00CA7CC2">
        <w:rPr>
          <w:rFonts w:ascii="Arial" w:hAnsi="Arial" w:cs="Arial"/>
        </w:rPr>
        <w:t></w:t>
      </w:r>
      <w:r w:rsidRPr="00CA7CC2">
        <w:rPr>
          <w:rFonts w:ascii="Arial" w:hAnsi="Arial" w:cs="Arial"/>
          <w:b/>
          <w:bCs/>
        </w:rPr>
        <w:t xml:space="preserve">Annexure G : SBD 9: CERTIFICATE IF INDEPENDENT BID </w:t>
      </w:r>
    </w:p>
    <w:p w14:paraId="5CE8782C" w14:textId="4B6DCAAE" w:rsidR="000C75EF" w:rsidRPr="00CA7CC2" w:rsidRDefault="000C75EF" w:rsidP="003F18B0">
      <w:pPr>
        <w:rPr>
          <w:rFonts w:ascii="Arial" w:hAnsi="Arial" w:cs="Arial"/>
          <w:b/>
          <w:bCs/>
        </w:rPr>
      </w:pPr>
      <w:r w:rsidRPr="00CA7CC2">
        <w:rPr>
          <w:rFonts w:ascii="Arial" w:hAnsi="Arial" w:cs="Arial"/>
        </w:rPr>
        <w:t></w:t>
      </w:r>
      <w:r w:rsidRPr="00CA7CC2">
        <w:rPr>
          <w:rFonts w:ascii="Arial" w:hAnsi="Arial" w:cs="Arial"/>
        </w:rPr>
        <w:t></w:t>
      </w:r>
      <w:r w:rsidRPr="00CA7CC2">
        <w:rPr>
          <w:rFonts w:ascii="Arial" w:hAnsi="Arial" w:cs="Arial"/>
          <w:b/>
          <w:bCs/>
        </w:rPr>
        <w:t xml:space="preserve">Annexure H: TERMS OF REFERENCE (SPECIFICATIONS) SEE ANNEXURE “H” </w:t>
      </w:r>
    </w:p>
    <w:p w14:paraId="6FD29FBE" w14:textId="77777777" w:rsidR="000C75EF" w:rsidRPr="00CA7CC2" w:rsidRDefault="000C75EF" w:rsidP="003F18B0">
      <w:pPr>
        <w:rPr>
          <w:rFonts w:ascii="Arial" w:hAnsi="Arial" w:cs="Arial"/>
        </w:rPr>
        <w:sectPr w:rsidR="000C75EF" w:rsidRPr="00CA7CC2" w:rsidSect="00E918A4">
          <w:pgSz w:w="11906" w:h="16838"/>
          <w:pgMar w:top="1440" w:right="1558" w:bottom="1440" w:left="1440" w:header="708" w:footer="708" w:gutter="0"/>
          <w:cols w:space="708"/>
          <w:docGrid w:linePitch="360"/>
        </w:sectPr>
      </w:pPr>
    </w:p>
    <w:p w14:paraId="3CCA6A8C" w14:textId="7A4FF037" w:rsidR="000C75EF" w:rsidRPr="00CA7CC2" w:rsidRDefault="003F18B0" w:rsidP="003F18B0">
      <w:pPr>
        <w:pStyle w:val="Heading2"/>
        <w:rPr>
          <w:rFonts w:ascii="Arial" w:hAnsi="Arial" w:cs="Arial"/>
        </w:rPr>
      </w:pPr>
      <w:bookmarkStart w:id="6" w:name="_Toc15990849"/>
      <w:r w:rsidRPr="00CA7CC2">
        <w:rPr>
          <w:rFonts w:ascii="Arial" w:hAnsi="Arial" w:cs="Arial"/>
        </w:rPr>
        <w:lastRenderedPageBreak/>
        <w:t>Confidential information disclosure notice.</w:t>
      </w:r>
      <w:bookmarkEnd w:id="6"/>
      <w:r w:rsidRPr="00CA7CC2">
        <w:rPr>
          <w:rFonts w:ascii="Arial" w:hAnsi="Arial" w:cs="Arial"/>
        </w:rPr>
        <w:t xml:space="preserve"> </w:t>
      </w:r>
    </w:p>
    <w:p w14:paraId="3C665B45" w14:textId="3B187141" w:rsidR="000C75EF" w:rsidRPr="00CA7CC2" w:rsidRDefault="000C75EF" w:rsidP="003F18B0">
      <w:pPr>
        <w:rPr>
          <w:rFonts w:ascii="Arial" w:hAnsi="Arial" w:cs="Arial"/>
        </w:rPr>
      </w:pPr>
      <w:r w:rsidRPr="00CA7CC2">
        <w:rPr>
          <w:rFonts w:ascii="Arial" w:hAnsi="Arial" w:cs="Arial"/>
        </w:rPr>
        <w:t xml:space="preserve">This document may contain confidential information that is the property of </w:t>
      </w:r>
      <w:r w:rsidR="00E00C66" w:rsidRPr="00CA7CC2">
        <w:rPr>
          <w:rFonts w:ascii="Arial" w:hAnsi="Arial" w:cs="Arial"/>
        </w:rPr>
        <w:t>CHOC</w:t>
      </w:r>
      <w:r w:rsidRPr="00CA7CC2">
        <w:rPr>
          <w:rFonts w:ascii="Arial" w:hAnsi="Arial" w:cs="Arial"/>
        </w:rPr>
        <w:t xml:space="preserve">. </w:t>
      </w:r>
    </w:p>
    <w:p w14:paraId="3DC83AD0" w14:textId="33BD9ED5" w:rsidR="000C75EF" w:rsidRPr="00CA7CC2" w:rsidRDefault="000C75EF" w:rsidP="003F18B0">
      <w:pPr>
        <w:rPr>
          <w:rFonts w:ascii="Arial" w:hAnsi="Arial" w:cs="Arial"/>
        </w:rPr>
      </w:pPr>
      <w:r w:rsidRPr="00CA7CC2">
        <w:rPr>
          <w:rFonts w:ascii="Arial" w:hAnsi="Arial" w:cs="Arial"/>
        </w:rPr>
        <w:t xml:space="preserve">No part of the contents may be used, copied, disclosed or conveyed in whole or in part to any party in any manner whatsoever other than for preparing a proposal in response to this Bid, without prior written permission from </w:t>
      </w:r>
      <w:r w:rsidR="00E00C66" w:rsidRPr="00CA7CC2">
        <w:rPr>
          <w:rFonts w:ascii="Arial" w:hAnsi="Arial" w:cs="Arial"/>
        </w:rPr>
        <w:t>CHOC</w:t>
      </w:r>
      <w:r w:rsidRPr="00CA7CC2">
        <w:rPr>
          <w:rFonts w:ascii="Arial" w:hAnsi="Arial" w:cs="Arial"/>
        </w:rPr>
        <w:t xml:space="preserve">. </w:t>
      </w:r>
    </w:p>
    <w:p w14:paraId="458501BF" w14:textId="0C833184" w:rsidR="000C75EF" w:rsidRPr="00CA7CC2" w:rsidRDefault="000C75EF" w:rsidP="003F18B0">
      <w:pPr>
        <w:rPr>
          <w:rFonts w:ascii="Arial" w:hAnsi="Arial" w:cs="Arial"/>
        </w:rPr>
      </w:pPr>
      <w:r w:rsidRPr="00CA7CC2">
        <w:rPr>
          <w:rFonts w:ascii="Arial" w:hAnsi="Arial" w:cs="Arial"/>
        </w:rPr>
        <w:t xml:space="preserve">All copyrights and Intellectual Property herein vests with </w:t>
      </w:r>
      <w:r w:rsidR="00E00C66" w:rsidRPr="00CA7CC2">
        <w:rPr>
          <w:rFonts w:ascii="Arial" w:hAnsi="Arial" w:cs="Arial"/>
        </w:rPr>
        <w:t>CHOC</w:t>
      </w:r>
      <w:r w:rsidRPr="00CA7CC2">
        <w:rPr>
          <w:rFonts w:ascii="Arial" w:hAnsi="Arial" w:cs="Arial"/>
        </w:rPr>
        <w:t xml:space="preserve">. </w:t>
      </w:r>
    </w:p>
    <w:p w14:paraId="3D3D3853" w14:textId="102DBE8B" w:rsidR="000C75EF" w:rsidRPr="00CA7CC2" w:rsidRDefault="00964A89" w:rsidP="00AB1C00">
      <w:pPr>
        <w:pStyle w:val="Heading1"/>
        <w:rPr>
          <w:rFonts w:ascii="Arial" w:hAnsi="Arial" w:cs="Arial"/>
        </w:rPr>
      </w:pPr>
      <w:bookmarkStart w:id="7" w:name="_Toc15990850"/>
      <w:r w:rsidRPr="00CA7CC2">
        <w:rPr>
          <w:rFonts w:ascii="Arial" w:hAnsi="Arial" w:cs="Arial"/>
        </w:rPr>
        <w:t>Introduction</w:t>
      </w:r>
      <w:bookmarkEnd w:id="7"/>
      <w:r w:rsidRPr="00CA7CC2">
        <w:rPr>
          <w:rFonts w:ascii="Arial" w:hAnsi="Arial" w:cs="Arial"/>
        </w:rPr>
        <w:t xml:space="preserve"> </w:t>
      </w:r>
    </w:p>
    <w:p w14:paraId="70A69986" w14:textId="472E2E7C" w:rsidR="000C75EF" w:rsidRPr="00CA7CC2" w:rsidRDefault="00964A89" w:rsidP="00964A89">
      <w:pPr>
        <w:pStyle w:val="Heading2"/>
        <w:rPr>
          <w:rFonts w:ascii="Arial" w:hAnsi="Arial" w:cs="Arial"/>
        </w:rPr>
      </w:pPr>
      <w:bookmarkStart w:id="8" w:name="_Toc15990851"/>
      <w:r w:rsidRPr="00CA7CC2">
        <w:rPr>
          <w:rFonts w:ascii="Arial" w:hAnsi="Arial" w:cs="Arial"/>
        </w:rPr>
        <w:t>Purpose of bid.</w:t>
      </w:r>
      <w:bookmarkEnd w:id="8"/>
      <w:r w:rsidRPr="00CA7CC2">
        <w:rPr>
          <w:rFonts w:ascii="Arial" w:hAnsi="Arial" w:cs="Arial"/>
        </w:rPr>
        <w:t xml:space="preserve"> </w:t>
      </w:r>
    </w:p>
    <w:p w14:paraId="425C8D8F" w14:textId="7A7ED0D4" w:rsidR="000C75EF" w:rsidRPr="00CA7CC2" w:rsidRDefault="000C75EF" w:rsidP="003F18B0">
      <w:pPr>
        <w:rPr>
          <w:rFonts w:ascii="Arial" w:hAnsi="Arial" w:cs="Arial"/>
        </w:rPr>
      </w:pPr>
      <w:r w:rsidRPr="00CA7CC2">
        <w:rPr>
          <w:rFonts w:ascii="Arial" w:hAnsi="Arial" w:cs="Arial"/>
        </w:rPr>
        <w:t xml:space="preserve">The purpose of this RFB (request for bid) (is an invitation to potential suppliers (hereinafter referred to as “Bidders”) to submit Bids for the items/products/solutions or services as detailed under Technical/solution specification or Terms of Reference. </w:t>
      </w:r>
    </w:p>
    <w:p w14:paraId="3820DEB0" w14:textId="5B5F64B2" w:rsidR="000C75EF" w:rsidRPr="00CA7CC2" w:rsidRDefault="00964A89" w:rsidP="00964A89">
      <w:pPr>
        <w:pStyle w:val="Heading2"/>
        <w:rPr>
          <w:rFonts w:ascii="Arial" w:hAnsi="Arial" w:cs="Arial"/>
        </w:rPr>
      </w:pPr>
      <w:bookmarkStart w:id="9" w:name="_Toc15990852"/>
      <w:r w:rsidRPr="00CA7CC2">
        <w:rPr>
          <w:rFonts w:ascii="Arial" w:hAnsi="Arial" w:cs="Arial"/>
        </w:rPr>
        <w:t>Objectives.</w:t>
      </w:r>
      <w:bookmarkEnd w:id="9"/>
      <w:r w:rsidRPr="00CA7CC2">
        <w:rPr>
          <w:rFonts w:ascii="Arial" w:hAnsi="Arial" w:cs="Arial"/>
        </w:rPr>
        <w:t xml:space="preserve"> </w:t>
      </w:r>
    </w:p>
    <w:p w14:paraId="600BCE18" w14:textId="75A6D52E" w:rsidR="000C75EF" w:rsidRPr="00CA7CC2" w:rsidRDefault="000C75EF" w:rsidP="003F18B0">
      <w:pPr>
        <w:rPr>
          <w:rFonts w:ascii="Arial" w:hAnsi="Arial" w:cs="Arial"/>
        </w:rPr>
      </w:pPr>
      <w:r w:rsidRPr="00CA7CC2">
        <w:rPr>
          <w:rFonts w:ascii="Arial" w:hAnsi="Arial" w:cs="Arial"/>
        </w:rPr>
        <w:t xml:space="preserve">Compliance with all relevant legislations and regulations. </w:t>
      </w:r>
    </w:p>
    <w:p w14:paraId="3FEE457C" w14:textId="1C4D41B8" w:rsidR="000C75EF" w:rsidRPr="00CA7CC2" w:rsidRDefault="000C75EF" w:rsidP="003F18B0">
      <w:pPr>
        <w:rPr>
          <w:rFonts w:ascii="Arial" w:hAnsi="Arial" w:cs="Arial"/>
          <w:b/>
          <w:bCs/>
        </w:rPr>
      </w:pPr>
      <w:r w:rsidRPr="00CA7CC2">
        <w:rPr>
          <w:rFonts w:ascii="Arial" w:hAnsi="Arial" w:cs="Arial"/>
        </w:rPr>
        <w:t xml:space="preserve">Based on the Bids submitted and the outcome of the evaluation process according to the set evaluation criteria </w:t>
      </w:r>
      <w:r w:rsidR="00E00C66" w:rsidRPr="00CA7CC2">
        <w:rPr>
          <w:rFonts w:ascii="Arial" w:hAnsi="Arial" w:cs="Arial"/>
        </w:rPr>
        <w:t>CHOC</w:t>
      </w:r>
      <w:r w:rsidRPr="00CA7CC2">
        <w:rPr>
          <w:rFonts w:ascii="Arial" w:hAnsi="Arial" w:cs="Arial"/>
        </w:rPr>
        <w:t xml:space="preserve"> intends to select a preferred bidder/s with the view of concluding a service a service level agreement (SLA) with such successful bidder. The Bid will be evaluated in terms of the </w:t>
      </w:r>
      <w:r w:rsidRPr="00CA7CC2">
        <w:rPr>
          <w:rFonts w:ascii="Arial" w:hAnsi="Arial" w:cs="Arial"/>
          <w:b/>
          <w:bCs/>
        </w:rPr>
        <w:t xml:space="preserve">PPPFA 80/20 preferential points system. </w:t>
      </w:r>
    </w:p>
    <w:p w14:paraId="2D213493" w14:textId="03810C37" w:rsidR="000C75EF" w:rsidRPr="00CA7CC2" w:rsidRDefault="00964A89" w:rsidP="00964A89">
      <w:pPr>
        <w:pStyle w:val="Heading2"/>
        <w:rPr>
          <w:rFonts w:ascii="Arial" w:hAnsi="Arial" w:cs="Arial"/>
        </w:rPr>
      </w:pPr>
      <w:bookmarkStart w:id="10" w:name="_Toc15990853"/>
      <w:r w:rsidRPr="00CA7CC2">
        <w:rPr>
          <w:rFonts w:ascii="Arial" w:hAnsi="Arial" w:cs="Arial"/>
        </w:rPr>
        <w:t>Enquiries</w:t>
      </w:r>
      <w:bookmarkEnd w:id="10"/>
      <w:r w:rsidRPr="00CA7CC2">
        <w:rPr>
          <w:rFonts w:ascii="Arial" w:hAnsi="Arial" w:cs="Arial"/>
        </w:rPr>
        <w:t xml:space="preserve"> </w:t>
      </w:r>
    </w:p>
    <w:p w14:paraId="6DEAA6BE" w14:textId="08BE5494" w:rsidR="000C75EF" w:rsidRPr="00CA7CC2" w:rsidRDefault="000C75EF" w:rsidP="003F18B0">
      <w:pPr>
        <w:rPr>
          <w:rFonts w:ascii="Arial" w:hAnsi="Arial" w:cs="Arial"/>
        </w:rPr>
      </w:pPr>
      <w:r w:rsidRPr="00CA7CC2">
        <w:rPr>
          <w:rFonts w:ascii="Arial" w:hAnsi="Arial" w:cs="Arial"/>
        </w:rPr>
        <w:t xml:space="preserve">Should it be necessary for a bidder to obtain clarity on any matter arising from or referred to in this RFB document, please refer queries, </w:t>
      </w:r>
      <w:r w:rsidRPr="00CA7CC2">
        <w:rPr>
          <w:rFonts w:ascii="Arial" w:hAnsi="Arial" w:cs="Arial"/>
          <w:b/>
          <w:bCs/>
        </w:rPr>
        <w:t>in writing</w:t>
      </w:r>
      <w:r w:rsidRPr="00CA7CC2">
        <w:rPr>
          <w:rFonts w:ascii="Arial" w:hAnsi="Arial" w:cs="Arial"/>
        </w:rPr>
        <w:t xml:space="preserve">, to the contact person(s) listed below.Under no circumstances may any other employee within </w:t>
      </w:r>
      <w:r w:rsidR="00A44DAA" w:rsidRPr="00CA7CC2">
        <w:rPr>
          <w:rFonts w:ascii="Arial" w:hAnsi="Arial" w:cs="Arial"/>
        </w:rPr>
        <w:t xml:space="preserve">the </w:t>
      </w:r>
      <w:r w:rsidR="00E00C66" w:rsidRPr="00CA7CC2">
        <w:rPr>
          <w:rFonts w:ascii="Arial" w:hAnsi="Arial" w:cs="Arial"/>
        </w:rPr>
        <w:t>greater</w:t>
      </w:r>
      <w:r w:rsidR="00A44DAA" w:rsidRPr="00CA7CC2">
        <w:rPr>
          <w:rFonts w:ascii="Arial" w:hAnsi="Arial" w:cs="Arial"/>
        </w:rPr>
        <w:t xml:space="preserve"> </w:t>
      </w:r>
      <w:r w:rsidR="00E00C66" w:rsidRPr="00CA7CC2">
        <w:rPr>
          <w:rFonts w:ascii="Arial" w:hAnsi="Arial" w:cs="Arial"/>
        </w:rPr>
        <w:t>CHOC</w:t>
      </w:r>
      <w:r w:rsidR="00A44DAA" w:rsidRPr="00CA7CC2">
        <w:rPr>
          <w:rFonts w:ascii="Arial" w:hAnsi="Arial" w:cs="Arial"/>
        </w:rPr>
        <w:t xml:space="preserve"> IT </w:t>
      </w:r>
      <w:r w:rsidR="00E00C66" w:rsidRPr="00CA7CC2">
        <w:rPr>
          <w:rFonts w:ascii="Arial" w:hAnsi="Arial" w:cs="Arial"/>
        </w:rPr>
        <w:t>D</w:t>
      </w:r>
      <w:r w:rsidR="00A44DAA" w:rsidRPr="00CA7CC2">
        <w:rPr>
          <w:rFonts w:ascii="Arial" w:hAnsi="Arial" w:cs="Arial"/>
        </w:rPr>
        <w:t xml:space="preserve">epartment </w:t>
      </w:r>
      <w:r w:rsidRPr="00CA7CC2">
        <w:rPr>
          <w:rFonts w:ascii="Arial" w:hAnsi="Arial" w:cs="Arial"/>
        </w:rPr>
        <w:t xml:space="preserve">be approached for any information. Any such action might result in a disqualification of a response submitted in competition to the RFB. </w:t>
      </w:r>
      <w:r w:rsidR="00E00C66" w:rsidRPr="00CA7CC2">
        <w:rPr>
          <w:rFonts w:ascii="Arial" w:hAnsi="Arial" w:cs="Arial"/>
        </w:rPr>
        <w:t>CHOC</w:t>
      </w:r>
      <w:r w:rsidR="00A44DAA" w:rsidRPr="00CA7CC2">
        <w:rPr>
          <w:rFonts w:ascii="Arial" w:hAnsi="Arial" w:cs="Arial"/>
        </w:rPr>
        <w:t xml:space="preserve"> IT Department </w:t>
      </w:r>
      <w:r w:rsidRPr="00CA7CC2">
        <w:rPr>
          <w:rFonts w:ascii="Arial" w:hAnsi="Arial" w:cs="Arial"/>
        </w:rPr>
        <w:t xml:space="preserve">reserves the right to place responses to such queries on the website. </w:t>
      </w:r>
    </w:p>
    <w:tbl>
      <w:tblPr>
        <w:tblStyle w:val="TableGrid"/>
        <w:tblW w:w="0" w:type="auto"/>
        <w:tblLook w:val="04A0" w:firstRow="1" w:lastRow="0" w:firstColumn="1" w:lastColumn="0" w:noHBand="0" w:noVBand="1"/>
      </w:tblPr>
      <w:tblGrid>
        <w:gridCol w:w="4449"/>
        <w:gridCol w:w="4449"/>
      </w:tblGrid>
      <w:tr w:rsidR="00A44DAA" w:rsidRPr="00CA7CC2" w14:paraId="2BFD7338" w14:textId="77777777" w:rsidTr="00A44DAA">
        <w:trPr>
          <w:trHeight w:val="98"/>
        </w:trPr>
        <w:tc>
          <w:tcPr>
            <w:tcW w:w="4449" w:type="dxa"/>
            <w:vMerge w:val="restart"/>
          </w:tcPr>
          <w:p w14:paraId="2F568BB5" w14:textId="291A2996" w:rsidR="00A44DAA" w:rsidRPr="00CA7CC2" w:rsidRDefault="00A44DAA" w:rsidP="003F18B0">
            <w:pPr>
              <w:rPr>
                <w:rFonts w:ascii="Arial" w:hAnsi="Arial" w:cs="Arial"/>
              </w:rPr>
            </w:pPr>
            <w:r w:rsidRPr="00CA7CC2">
              <w:rPr>
                <w:rFonts w:ascii="Arial" w:hAnsi="Arial" w:cs="Arial"/>
              </w:rPr>
              <w:t>Dr. D. Krüger</w:t>
            </w:r>
          </w:p>
        </w:tc>
        <w:tc>
          <w:tcPr>
            <w:tcW w:w="4449" w:type="dxa"/>
          </w:tcPr>
          <w:p w14:paraId="263A773F" w14:textId="66CE7A24" w:rsidR="00A44DAA" w:rsidRPr="00CA7CC2" w:rsidRDefault="00A44DAA" w:rsidP="003F18B0">
            <w:pPr>
              <w:rPr>
                <w:rFonts w:ascii="Arial" w:hAnsi="Arial" w:cs="Arial"/>
              </w:rPr>
            </w:pPr>
            <w:r w:rsidRPr="00CA7CC2">
              <w:rPr>
                <w:rFonts w:ascii="Arial" w:hAnsi="Arial" w:cs="Arial"/>
              </w:rPr>
              <w:t>0823319680</w:t>
            </w:r>
          </w:p>
        </w:tc>
      </w:tr>
      <w:tr w:rsidR="00A44DAA" w:rsidRPr="00CA7CC2" w14:paraId="513D1FDE" w14:textId="77777777" w:rsidTr="00A44DAA">
        <w:trPr>
          <w:trHeight w:val="98"/>
        </w:trPr>
        <w:tc>
          <w:tcPr>
            <w:tcW w:w="4449" w:type="dxa"/>
            <w:vMerge/>
          </w:tcPr>
          <w:p w14:paraId="0BBAC713" w14:textId="77777777" w:rsidR="00A44DAA" w:rsidRPr="00CA7CC2" w:rsidRDefault="00A44DAA" w:rsidP="003F18B0">
            <w:pPr>
              <w:rPr>
                <w:rFonts w:ascii="Arial" w:hAnsi="Arial" w:cs="Arial"/>
              </w:rPr>
            </w:pPr>
          </w:p>
        </w:tc>
        <w:tc>
          <w:tcPr>
            <w:tcW w:w="4449" w:type="dxa"/>
          </w:tcPr>
          <w:p w14:paraId="1773D19D" w14:textId="3B1AF651" w:rsidR="00A44DAA" w:rsidRPr="00CA7CC2" w:rsidRDefault="00A44DAA" w:rsidP="003F18B0">
            <w:pPr>
              <w:rPr>
                <w:rFonts w:ascii="Arial" w:hAnsi="Arial" w:cs="Arial"/>
              </w:rPr>
            </w:pPr>
            <w:r w:rsidRPr="00CA7CC2">
              <w:rPr>
                <w:rFonts w:ascii="Arial" w:hAnsi="Arial" w:cs="Arial"/>
              </w:rPr>
              <w:t>dirk@proma.co.za</w:t>
            </w:r>
          </w:p>
        </w:tc>
      </w:tr>
      <w:tr w:rsidR="00A44DAA" w:rsidRPr="00CA7CC2" w14:paraId="0446C627" w14:textId="77777777" w:rsidTr="00A44DAA">
        <w:trPr>
          <w:trHeight w:val="98"/>
        </w:trPr>
        <w:tc>
          <w:tcPr>
            <w:tcW w:w="4449" w:type="dxa"/>
            <w:vMerge w:val="restart"/>
          </w:tcPr>
          <w:p w14:paraId="353A0230" w14:textId="5620F930" w:rsidR="00A44DAA" w:rsidRPr="00CA7CC2" w:rsidRDefault="00A44DAA" w:rsidP="003F18B0">
            <w:pPr>
              <w:rPr>
                <w:rFonts w:ascii="Arial" w:hAnsi="Arial" w:cs="Arial"/>
              </w:rPr>
            </w:pPr>
            <w:r w:rsidRPr="00CA7CC2">
              <w:rPr>
                <w:rFonts w:ascii="Arial" w:hAnsi="Arial" w:cs="Arial"/>
              </w:rPr>
              <w:t>Prof. C. J. Krüger</w:t>
            </w:r>
          </w:p>
        </w:tc>
        <w:tc>
          <w:tcPr>
            <w:tcW w:w="4449" w:type="dxa"/>
          </w:tcPr>
          <w:p w14:paraId="0D72B2EC" w14:textId="6FA8BB67" w:rsidR="00A44DAA" w:rsidRPr="00CA7CC2" w:rsidRDefault="00327B55" w:rsidP="003F18B0">
            <w:pPr>
              <w:rPr>
                <w:rFonts w:ascii="Arial" w:hAnsi="Arial" w:cs="Arial"/>
              </w:rPr>
            </w:pPr>
            <w:r w:rsidRPr="00CA7CC2">
              <w:rPr>
                <w:rFonts w:ascii="Arial" w:hAnsi="Arial" w:cs="Arial"/>
              </w:rPr>
              <w:t>0711172750</w:t>
            </w:r>
          </w:p>
        </w:tc>
      </w:tr>
      <w:tr w:rsidR="00A44DAA" w:rsidRPr="00CA7CC2" w14:paraId="5F1FE09D" w14:textId="77777777" w:rsidTr="00A44DAA">
        <w:trPr>
          <w:trHeight w:val="98"/>
        </w:trPr>
        <w:tc>
          <w:tcPr>
            <w:tcW w:w="4449" w:type="dxa"/>
            <w:vMerge/>
          </w:tcPr>
          <w:p w14:paraId="378C61F1" w14:textId="77777777" w:rsidR="00A44DAA" w:rsidRPr="00CA7CC2" w:rsidRDefault="00A44DAA" w:rsidP="003F18B0">
            <w:pPr>
              <w:rPr>
                <w:rFonts w:ascii="Arial" w:hAnsi="Arial" w:cs="Arial"/>
              </w:rPr>
            </w:pPr>
          </w:p>
        </w:tc>
        <w:tc>
          <w:tcPr>
            <w:tcW w:w="4449" w:type="dxa"/>
          </w:tcPr>
          <w:p w14:paraId="1F962BED" w14:textId="59E086B8" w:rsidR="00A44DAA" w:rsidRPr="00CA7CC2" w:rsidRDefault="00327B55" w:rsidP="003F18B0">
            <w:pPr>
              <w:rPr>
                <w:rFonts w:ascii="Arial" w:hAnsi="Arial" w:cs="Arial"/>
              </w:rPr>
            </w:pPr>
            <w:r w:rsidRPr="00CA7CC2">
              <w:rPr>
                <w:rFonts w:ascii="Arial" w:hAnsi="Arial" w:cs="Arial"/>
              </w:rPr>
              <w:t>Neels.kruger@nwu.ac.za</w:t>
            </w:r>
          </w:p>
        </w:tc>
      </w:tr>
      <w:tr w:rsidR="00A44DAA" w:rsidRPr="00CA7CC2" w14:paraId="64D8D142" w14:textId="77777777" w:rsidTr="00A44DAA">
        <w:trPr>
          <w:trHeight w:val="98"/>
        </w:trPr>
        <w:tc>
          <w:tcPr>
            <w:tcW w:w="4449" w:type="dxa"/>
            <w:vMerge w:val="restart"/>
          </w:tcPr>
          <w:p w14:paraId="2A2C8569" w14:textId="4819B543" w:rsidR="00A44DAA" w:rsidRPr="00CA7CC2" w:rsidRDefault="00A44DAA" w:rsidP="00327B55">
            <w:pPr>
              <w:rPr>
                <w:rFonts w:ascii="Arial" w:hAnsi="Arial" w:cs="Arial"/>
              </w:rPr>
            </w:pPr>
            <w:r w:rsidRPr="00CA7CC2">
              <w:rPr>
                <w:rFonts w:ascii="Arial" w:hAnsi="Arial" w:cs="Arial"/>
              </w:rPr>
              <w:t xml:space="preserve">Mr. </w:t>
            </w:r>
            <w:r w:rsidR="00327B55" w:rsidRPr="00CA7CC2">
              <w:rPr>
                <w:rFonts w:ascii="Arial" w:hAnsi="Arial" w:cs="Arial"/>
              </w:rPr>
              <w:t xml:space="preserve">Demi </w:t>
            </w:r>
            <w:r w:rsidRPr="00CA7CC2">
              <w:rPr>
                <w:rFonts w:ascii="Arial" w:hAnsi="Arial" w:cs="Arial"/>
              </w:rPr>
              <w:t>(Senior Client Representative</w:t>
            </w:r>
            <w:r w:rsidR="00327B55" w:rsidRPr="00CA7CC2">
              <w:rPr>
                <w:rFonts w:ascii="Arial" w:hAnsi="Arial" w:cs="Arial"/>
              </w:rPr>
              <w:t xml:space="preserve"> Program Manager</w:t>
            </w:r>
            <w:r w:rsidRPr="00CA7CC2">
              <w:rPr>
                <w:rFonts w:ascii="Arial" w:hAnsi="Arial" w:cs="Arial"/>
              </w:rPr>
              <w:t>)</w:t>
            </w:r>
          </w:p>
        </w:tc>
        <w:tc>
          <w:tcPr>
            <w:tcW w:w="4449" w:type="dxa"/>
          </w:tcPr>
          <w:p w14:paraId="0906CC50" w14:textId="6B5922D7" w:rsidR="00A44DAA" w:rsidRPr="00CA7CC2" w:rsidRDefault="00327B55" w:rsidP="00327B55">
            <w:pPr>
              <w:rPr>
                <w:rFonts w:ascii="Arial" w:hAnsi="Arial" w:cs="Arial"/>
              </w:rPr>
            </w:pPr>
            <w:r w:rsidRPr="00CA7CC2">
              <w:rPr>
                <w:rFonts w:ascii="Arial" w:hAnsi="Arial" w:cs="Arial"/>
              </w:rPr>
              <w:t>Demi Keykaan</w:t>
            </w:r>
          </w:p>
        </w:tc>
      </w:tr>
      <w:tr w:rsidR="00A44DAA" w:rsidRPr="00CA7CC2" w14:paraId="2EAF6A29" w14:textId="77777777" w:rsidTr="00A44DAA">
        <w:trPr>
          <w:trHeight w:val="98"/>
        </w:trPr>
        <w:tc>
          <w:tcPr>
            <w:tcW w:w="4449" w:type="dxa"/>
            <w:vMerge/>
          </w:tcPr>
          <w:p w14:paraId="1978A82A" w14:textId="77777777" w:rsidR="00A44DAA" w:rsidRPr="00CA7CC2" w:rsidRDefault="00A44DAA" w:rsidP="003F18B0">
            <w:pPr>
              <w:rPr>
                <w:rFonts w:ascii="Arial" w:hAnsi="Arial" w:cs="Arial"/>
              </w:rPr>
            </w:pPr>
          </w:p>
        </w:tc>
        <w:tc>
          <w:tcPr>
            <w:tcW w:w="4449" w:type="dxa"/>
          </w:tcPr>
          <w:p w14:paraId="44D807C8" w14:textId="47DBB531" w:rsidR="00A44DAA" w:rsidRPr="00CA7CC2" w:rsidRDefault="00327B55" w:rsidP="003F18B0">
            <w:pPr>
              <w:rPr>
                <w:rFonts w:ascii="Arial" w:hAnsi="Arial" w:cs="Arial"/>
              </w:rPr>
            </w:pPr>
            <w:r w:rsidRPr="00CA7CC2">
              <w:rPr>
                <w:rFonts w:ascii="Arial" w:hAnsi="Arial" w:cs="Arial"/>
              </w:rPr>
              <w:t>Demi.keykaan@nwu.ac.za</w:t>
            </w:r>
          </w:p>
        </w:tc>
      </w:tr>
    </w:tbl>
    <w:p w14:paraId="0BDC76CC" w14:textId="77777777" w:rsidR="007752F3" w:rsidRPr="00CA7CC2" w:rsidRDefault="007752F3" w:rsidP="003F18B0">
      <w:pPr>
        <w:rPr>
          <w:rFonts w:ascii="Arial" w:hAnsi="Arial" w:cs="Arial"/>
        </w:rPr>
        <w:sectPr w:rsidR="007752F3" w:rsidRPr="00CA7CC2" w:rsidSect="00E918A4">
          <w:pgSz w:w="11906" w:h="16838"/>
          <w:pgMar w:top="1440" w:right="1558" w:bottom="1440" w:left="1440" w:header="708" w:footer="708" w:gutter="0"/>
          <w:cols w:space="708"/>
          <w:docGrid w:linePitch="360"/>
        </w:sectPr>
      </w:pPr>
    </w:p>
    <w:p w14:paraId="4FCBE8B9" w14:textId="7A55446E" w:rsidR="007752F3" w:rsidRPr="00CA7CC2" w:rsidRDefault="007752F3" w:rsidP="007752F3">
      <w:pPr>
        <w:pStyle w:val="Heading1"/>
        <w:rPr>
          <w:rFonts w:ascii="Arial" w:hAnsi="Arial" w:cs="Arial"/>
        </w:rPr>
      </w:pPr>
      <w:bookmarkStart w:id="11" w:name="_Toc15990854"/>
      <w:r w:rsidRPr="00CA7CC2">
        <w:rPr>
          <w:rFonts w:ascii="Arial" w:hAnsi="Arial" w:cs="Arial"/>
        </w:rPr>
        <w:lastRenderedPageBreak/>
        <w:t>User Requirements Specification</w:t>
      </w:r>
      <w:bookmarkEnd w:id="11"/>
    </w:p>
    <w:p w14:paraId="05809573" w14:textId="614CAC84" w:rsidR="007752F3" w:rsidRPr="00CA7CC2" w:rsidRDefault="007752F3" w:rsidP="007752F3">
      <w:pPr>
        <w:rPr>
          <w:rFonts w:ascii="Arial" w:hAnsi="Arial" w:cs="Arial"/>
        </w:rPr>
      </w:pPr>
      <w:bookmarkStart w:id="12" w:name="_Hlk14736020"/>
      <w:r w:rsidRPr="00CA7CC2">
        <w:rPr>
          <w:rFonts w:ascii="Arial" w:hAnsi="Arial" w:cs="Arial"/>
        </w:rPr>
        <w:t xml:space="preserve">CHOC, </w:t>
      </w:r>
      <w:r w:rsidR="00327B55" w:rsidRPr="00CA7CC2">
        <w:rPr>
          <w:rFonts w:ascii="Arial" w:hAnsi="Arial" w:cs="Arial"/>
        </w:rPr>
        <w:t>herein</w:t>
      </w:r>
      <w:r w:rsidRPr="00CA7CC2">
        <w:rPr>
          <w:rFonts w:ascii="Arial" w:hAnsi="Arial" w:cs="Arial"/>
        </w:rPr>
        <w:t xml:space="preserve"> after called the client has the need for the development of a </w:t>
      </w:r>
      <w:r w:rsidR="004420D5" w:rsidRPr="00CA7CC2">
        <w:rPr>
          <w:rFonts w:ascii="Arial" w:hAnsi="Arial" w:cs="Arial"/>
        </w:rPr>
        <w:t>standalone</w:t>
      </w:r>
      <w:r w:rsidRPr="00CA7CC2">
        <w:rPr>
          <w:rFonts w:ascii="Arial" w:hAnsi="Arial" w:cs="Arial"/>
        </w:rPr>
        <w:t xml:space="preserve"> multiuser Business Management System that </w:t>
      </w:r>
      <w:r w:rsidR="00327B55" w:rsidRPr="00CA7CC2">
        <w:rPr>
          <w:rFonts w:ascii="Arial" w:hAnsi="Arial" w:cs="Arial"/>
        </w:rPr>
        <w:t>complies</w:t>
      </w:r>
      <w:r w:rsidRPr="00CA7CC2">
        <w:rPr>
          <w:rFonts w:ascii="Arial" w:hAnsi="Arial" w:cs="Arial"/>
        </w:rPr>
        <w:t xml:space="preserve"> with the following: </w:t>
      </w:r>
    </w:p>
    <w:p w14:paraId="2A8D0D99" w14:textId="77777777" w:rsidR="00327B55" w:rsidRPr="00CA7CC2" w:rsidRDefault="00327B55" w:rsidP="00327B55">
      <w:pPr>
        <w:pStyle w:val="ListParagraph"/>
        <w:numPr>
          <w:ilvl w:val="0"/>
          <w:numId w:val="17"/>
        </w:numPr>
        <w:rPr>
          <w:rFonts w:ascii="Arial" w:hAnsi="Arial" w:cs="Arial"/>
          <w:sz w:val="24"/>
        </w:rPr>
      </w:pPr>
      <w:r w:rsidRPr="00CA7CC2">
        <w:rPr>
          <w:rFonts w:ascii="Arial" w:hAnsi="Arial" w:cs="Arial"/>
          <w:sz w:val="24"/>
        </w:rPr>
        <w:t>Be a standalone terrestrial based system, run on a Lan (possible web based in future) on two to three PCs at a time.</w:t>
      </w:r>
    </w:p>
    <w:p w14:paraId="004F7E1A" w14:textId="77777777" w:rsidR="00327B55" w:rsidRPr="00CA7CC2" w:rsidRDefault="00327B55" w:rsidP="00327B55">
      <w:pPr>
        <w:pStyle w:val="ListParagraph"/>
        <w:numPr>
          <w:ilvl w:val="0"/>
          <w:numId w:val="17"/>
        </w:numPr>
        <w:rPr>
          <w:rFonts w:ascii="Arial" w:hAnsi="Arial" w:cs="Arial"/>
          <w:sz w:val="24"/>
        </w:rPr>
      </w:pPr>
      <w:r w:rsidRPr="00CA7CC2">
        <w:rPr>
          <w:rFonts w:ascii="Arial" w:hAnsi="Arial" w:cs="Arial"/>
          <w:sz w:val="24"/>
        </w:rPr>
        <w:t>Have the ability to update data at least on a daily basis</w:t>
      </w:r>
    </w:p>
    <w:p w14:paraId="04A564EB" w14:textId="77777777" w:rsidR="00327B55" w:rsidRPr="00CA7CC2" w:rsidRDefault="00327B55" w:rsidP="00327B55">
      <w:pPr>
        <w:pStyle w:val="ListParagraph"/>
        <w:numPr>
          <w:ilvl w:val="0"/>
          <w:numId w:val="17"/>
        </w:numPr>
        <w:rPr>
          <w:rFonts w:ascii="Arial" w:hAnsi="Arial" w:cs="Arial"/>
          <w:sz w:val="24"/>
        </w:rPr>
      </w:pPr>
      <w:r w:rsidRPr="00CA7CC2">
        <w:rPr>
          <w:rFonts w:ascii="Arial" w:hAnsi="Arial" w:cs="Arial"/>
          <w:sz w:val="24"/>
        </w:rPr>
        <w:t>Run from individual PCs but on a Lan system</w:t>
      </w:r>
    </w:p>
    <w:p w14:paraId="581D4B0F" w14:textId="77777777" w:rsidR="00327B55" w:rsidRPr="00CA7CC2" w:rsidRDefault="00327B55" w:rsidP="00327B55">
      <w:pPr>
        <w:pStyle w:val="ListParagraph"/>
        <w:numPr>
          <w:ilvl w:val="0"/>
          <w:numId w:val="17"/>
        </w:numPr>
        <w:rPr>
          <w:rFonts w:ascii="Arial" w:hAnsi="Arial" w:cs="Arial"/>
          <w:sz w:val="24"/>
        </w:rPr>
      </w:pPr>
      <w:r w:rsidRPr="00CA7CC2">
        <w:rPr>
          <w:rFonts w:ascii="Arial" w:hAnsi="Arial" w:cs="Arial"/>
          <w:sz w:val="24"/>
        </w:rPr>
        <w:t>The system must cater for:</w:t>
      </w:r>
    </w:p>
    <w:p w14:paraId="76D575CB" w14:textId="77777777" w:rsidR="00327B55" w:rsidRPr="00CA7CC2" w:rsidRDefault="00327B55" w:rsidP="00327B55">
      <w:pPr>
        <w:pStyle w:val="ListParagraph"/>
        <w:numPr>
          <w:ilvl w:val="1"/>
          <w:numId w:val="17"/>
        </w:numPr>
        <w:rPr>
          <w:rFonts w:ascii="Arial" w:hAnsi="Arial" w:cs="Arial"/>
          <w:sz w:val="24"/>
        </w:rPr>
      </w:pPr>
      <w:r w:rsidRPr="00CA7CC2">
        <w:rPr>
          <w:rFonts w:ascii="Arial" w:hAnsi="Arial" w:cs="Arial"/>
          <w:b/>
          <w:sz w:val="24"/>
        </w:rPr>
        <w:t xml:space="preserve">Logistics: </w:t>
      </w:r>
    </w:p>
    <w:p w14:paraId="7614E3A8" w14:textId="77777777" w:rsidR="00327B55" w:rsidRPr="00CA7CC2" w:rsidRDefault="00327B55" w:rsidP="00327B55">
      <w:pPr>
        <w:pStyle w:val="ListParagraph"/>
        <w:numPr>
          <w:ilvl w:val="2"/>
          <w:numId w:val="17"/>
        </w:numPr>
        <w:rPr>
          <w:rFonts w:ascii="Arial" w:hAnsi="Arial" w:cs="Arial"/>
          <w:sz w:val="24"/>
        </w:rPr>
      </w:pPr>
      <w:r w:rsidRPr="00CA7CC2">
        <w:rPr>
          <w:rFonts w:ascii="Arial" w:hAnsi="Arial" w:cs="Arial"/>
          <w:b/>
          <w:sz w:val="24"/>
        </w:rPr>
        <w:t>Inbound:</w:t>
      </w:r>
    </w:p>
    <w:p w14:paraId="1A6E8810" w14:textId="77777777" w:rsidR="00327B55" w:rsidRPr="00CA7CC2" w:rsidRDefault="00327B55" w:rsidP="00327B55">
      <w:pPr>
        <w:pStyle w:val="ListParagraph"/>
        <w:numPr>
          <w:ilvl w:val="3"/>
          <w:numId w:val="17"/>
        </w:numPr>
        <w:rPr>
          <w:rFonts w:ascii="Arial" w:hAnsi="Arial" w:cs="Arial"/>
          <w:sz w:val="24"/>
        </w:rPr>
      </w:pPr>
      <w:r w:rsidRPr="00CA7CC2">
        <w:rPr>
          <w:rFonts w:ascii="Arial" w:hAnsi="Arial" w:cs="Arial"/>
          <w:sz w:val="24"/>
        </w:rPr>
        <w:t>Merchandise procurement and taking inventory into stock</w:t>
      </w:r>
    </w:p>
    <w:p w14:paraId="1D66942C" w14:textId="77777777" w:rsidR="00327B55" w:rsidRPr="00CA7CC2" w:rsidRDefault="00327B55" w:rsidP="00327B55">
      <w:pPr>
        <w:pStyle w:val="ListParagraph"/>
        <w:numPr>
          <w:ilvl w:val="3"/>
          <w:numId w:val="17"/>
        </w:numPr>
        <w:rPr>
          <w:rFonts w:ascii="Arial" w:hAnsi="Arial" w:cs="Arial"/>
          <w:sz w:val="24"/>
        </w:rPr>
      </w:pPr>
      <w:r w:rsidRPr="00CA7CC2">
        <w:rPr>
          <w:rFonts w:ascii="Arial" w:hAnsi="Arial" w:cs="Arial"/>
          <w:sz w:val="24"/>
        </w:rPr>
        <w:t>Logistics Inbound – Be able to capture deliveries and receipts in bulk into inventory</w:t>
      </w:r>
    </w:p>
    <w:p w14:paraId="034F24F8" w14:textId="77777777" w:rsidR="00327B55" w:rsidRPr="00CA7CC2" w:rsidRDefault="00327B55" w:rsidP="00327B55">
      <w:pPr>
        <w:pStyle w:val="ListParagraph"/>
        <w:numPr>
          <w:ilvl w:val="2"/>
          <w:numId w:val="17"/>
        </w:numPr>
        <w:rPr>
          <w:rFonts w:ascii="Arial" w:hAnsi="Arial" w:cs="Arial"/>
          <w:sz w:val="24"/>
        </w:rPr>
      </w:pPr>
      <w:r w:rsidRPr="00CA7CC2">
        <w:rPr>
          <w:rFonts w:ascii="Arial" w:hAnsi="Arial" w:cs="Arial"/>
          <w:b/>
          <w:sz w:val="24"/>
        </w:rPr>
        <w:t>Outbound:</w:t>
      </w:r>
      <w:r w:rsidRPr="00CA7CC2">
        <w:rPr>
          <w:rFonts w:ascii="Arial" w:hAnsi="Arial" w:cs="Arial"/>
          <w:sz w:val="24"/>
        </w:rPr>
        <w:t xml:space="preserve"> </w:t>
      </w:r>
    </w:p>
    <w:p w14:paraId="0E49EE6D" w14:textId="77777777" w:rsidR="00327B55" w:rsidRPr="00CA7CC2" w:rsidRDefault="00327B55" w:rsidP="00327B55">
      <w:pPr>
        <w:pStyle w:val="ListParagraph"/>
        <w:numPr>
          <w:ilvl w:val="3"/>
          <w:numId w:val="17"/>
        </w:numPr>
        <w:rPr>
          <w:rFonts w:ascii="Arial" w:hAnsi="Arial" w:cs="Arial"/>
          <w:sz w:val="24"/>
        </w:rPr>
      </w:pPr>
      <w:r w:rsidRPr="00CA7CC2">
        <w:rPr>
          <w:rFonts w:ascii="Arial" w:hAnsi="Arial" w:cs="Arial"/>
          <w:sz w:val="24"/>
        </w:rPr>
        <w:t>Sales of merchandise and producing the necessary documentation such as a stock issue receipt.</w:t>
      </w:r>
    </w:p>
    <w:p w14:paraId="454C8525" w14:textId="77777777" w:rsidR="00327B55" w:rsidRPr="00CA7CC2" w:rsidRDefault="00327B55" w:rsidP="00327B55">
      <w:pPr>
        <w:pStyle w:val="ListParagraph"/>
        <w:numPr>
          <w:ilvl w:val="3"/>
          <w:numId w:val="17"/>
        </w:numPr>
        <w:rPr>
          <w:rFonts w:ascii="Arial" w:hAnsi="Arial" w:cs="Arial"/>
          <w:sz w:val="24"/>
        </w:rPr>
      </w:pPr>
      <w:r w:rsidRPr="00CA7CC2">
        <w:rPr>
          <w:rFonts w:ascii="Arial" w:hAnsi="Arial" w:cs="Arial"/>
          <w:sz w:val="24"/>
        </w:rPr>
        <w:t>Bulk assignment of stock to an event/ person / project with accompanying documentation</w:t>
      </w:r>
    </w:p>
    <w:p w14:paraId="239CBA1B"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b/>
          <w:sz w:val="24"/>
        </w:rPr>
        <w:t>Internal:</w:t>
      </w:r>
    </w:p>
    <w:p w14:paraId="4E9C533B" w14:textId="77777777" w:rsidR="00327B55" w:rsidRPr="00CA7CC2" w:rsidRDefault="00327B55" w:rsidP="00327B55">
      <w:pPr>
        <w:pStyle w:val="ListParagraph"/>
        <w:numPr>
          <w:ilvl w:val="3"/>
          <w:numId w:val="17"/>
        </w:numPr>
        <w:jc w:val="left"/>
        <w:rPr>
          <w:rFonts w:ascii="Arial" w:hAnsi="Arial" w:cs="Arial"/>
          <w:sz w:val="24"/>
        </w:rPr>
      </w:pPr>
      <w:r w:rsidRPr="00CA7CC2">
        <w:rPr>
          <w:rFonts w:ascii="Arial" w:hAnsi="Arial" w:cs="Arial"/>
          <w:sz w:val="24"/>
        </w:rPr>
        <w:t>Producing various reports regarding stock levels, procurement activities and accounts payable.</w:t>
      </w:r>
    </w:p>
    <w:p w14:paraId="5E31EBD4" w14:textId="77777777" w:rsidR="00327B55" w:rsidRPr="00CA7CC2" w:rsidRDefault="00327B55" w:rsidP="00327B55">
      <w:pPr>
        <w:pStyle w:val="ListParagraph"/>
        <w:numPr>
          <w:ilvl w:val="3"/>
          <w:numId w:val="17"/>
        </w:numPr>
        <w:jc w:val="left"/>
        <w:rPr>
          <w:rFonts w:ascii="Arial" w:hAnsi="Arial" w:cs="Arial"/>
          <w:sz w:val="24"/>
        </w:rPr>
      </w:pPr>
      <w:r w:rsidRPr="00CA7CC2">
        <w:rPr>
          <w:rFonts w:ascii="Arial" w:hAnsi="Arial" w:cs="Arial"/>
          <w:sz w:val="24"/>
        </w:rPr>
        <w:t>Logistics internal - Reports of stock on hand and lead times</w:t>
      </w:r>
    </w:p>
    <w:p w14:paraId="3C310559" w14:textId="77777777" w:rsidR="00327B55" w:rsidRPr="00CA7CC2" w:rsidRDefault="00327B55" w:rsidP="00327B55">
      <w:pPr>
        <w:rPr>
          <w:rFonts w:ascii="Arial" w:hAnsi="Arial" w:cs="Arial"/>
          <w:b/>
          <w:bCs/>
          <w:sz w:val="24"/>
        </w:rPr>
      </w:pPr>
      <w:r w:rsidRPr="00CA7CC2">
        <w:rPr>
          <w:rFonts w:ascii="Arial" w:hAnsi="Arial" w:cs="Arial"/>
          <w:b/>
          <w:bCs/>
          <w:sz w:val="24"/>
        </w:rPr>
        <w:t>(NB: Logistics MUST be able to function for Merchandise as well as Provisions for a household)</w:t>
      </w:r>
    </w:p>
    <w:p w14:paraId="3FA6FF4C" w14:textId="77777777" w:rsidR="00327B55" w:rsidRPr="00CA7CC2" w:rsidRDefault="00327B55" w:rsidP="00327B55">
      <w:pPr>
        <w:pStyle w:val="ListParagraph"/>
        <w:numPr>
          <w:ilvl w:val="1"/>
          <w:numId w:val="17"/>
        </w:numPr>
        <w:jc w:val="left"/>
        <w:rPr>
          <w:rFonts w:ascii="Arial" w:hAnsi="Arial" w:cs="Arial"/>
          <w:sz w:val="24"/>
        </w:rPr>
      </w:pPr>
      <w:r w:rsidRPr="00CA7CC2">
        <w:rPr>
          <w:rFonts w:ascii="Arial" w:hAnsi="Arial" w:cs="Arial"/>
          <w:b/>
          <w:sz w:val="24"/>
        </w:rPr>
        <w:t>Human Resources</w:t>
      </w:r>
      <w:r w:rsidRPr="00CA7CC2">
        <w:rPr>
          <w:rFonts w:ascii="Arial" w:hAnsi="Arial" w:cs="Arial"/>
          <w:sz w:val="24"/>
        </w:rPr>
        <w:t xml:space="preserve">: </w:t>
      </w:r>
    </w:p>
    <w:p w14:paraId="049CE9E5"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Provide a measure of access control and decision rights (WHO sees what and WHO can approve what)</w:t>
      </w:r>
    </w:p>
    <w:p w14:paraId="12C59D28"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Cary the minimal Human resources data such as Task assigned, Projects assigned, Basic demographic information (qualifications).</w:t>
      </w:r>
    </w:p>
    <w:p w14:paraId="422ACC64" w14:textId="77777777" w:rsidR="00327B55" w:rsidRPr="00CA7CC2" w:rsidRDefault="00327B55" w:rsidP="00327B55">
      <w:pPr>
        <w:pStyle w:val="ListParagraph"/>
        <w:numPr>
          <w:ilvl w:val="1"/>
          <w:numId w:val="17"/>
        </w:numPr>
        <w:jc w:val="left"/>
        <w:rPr>
          <w:rFonts w:ascii="Arial" w:hAnsi="Arial" w:cs="Arial"/>
          <w:sz w:val="24"/>
        </w:rPr>
      </w:pPr>
      <w:r w:rsidRPr="00CA7CC2">
        <w:rPr>
          <w:rFonts w:ascii="Arial" w:hAnsi="Arial" w:cs="Arial"/>
          <w:b/>
          <w:sz w:val="24"/>
        </w:rPr>
        <w:t>Financial Management:</w:t>
      </w:r>
    </w:p>
    <w:p w14:paraId="7EEFEF64"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do a basic budget.</w:t>
      </w:r>
    </w:p>
    <w:p w14:paraId="55BFD214"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do a basic cash flow.</w:t>
      </w:r>
    </w:p>
    <w:p w14:paraId="3AEB21C2"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calculate a basic mark up and profit per merchandise item.</w:t>
      </w:r>
    </w:p>
    <w:p w14:paraId="697AD6CE"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Basic expenditure control through a petty cash system.</w:t>
      </w:r>
    </w:p>
    <w:p w14:paraId="288F9A0B" w14:textId="77777777" w:rsidR="00327B55" w:rsidRPr="00CA7CC2" w:rsidRDefault="00327B55" w:rsidP="00327B55">
      <w:pPr>
        <w:pStyle w:val="ListParagraph"/>
        <w:numPr>
          <w:ilvl w:val="1"/>
          <w:numId w:val="17"/>
        </w:numPr>
        <w:jc w:val="left"/>
        <w:rPr>
          <w:rFonts w:ascii="Arial" w:hAnsi="Arial" w:cs="Arial"/>
          <w:sz w:val="24"/>
        </w:rPr>
      </w:pPr>
      <w:r w:rsidRPr="00CA7CC2">
        <w:rPr>
          <w:rFonts w:ascii="Arial" w:hAnsi="Arial" w:cs="Arial"/>
          <w:b/>
          <w:sz w:val="24"/>
        </w:rPr>
        <w:t>Project Management</w:t>
      </w:r>
      <w:r w:rsidRPr="00CA7CC2">
        <w:rPr>
          <w:rFonts w:ascii="Arial" w:hAnsi="Arial" w:cs="Arial"/>
          <w:sz w:val="24"/>
        </w:rPr>
        <w:t>:</w:t>
      </w:r>
    </w:p>
    <w:p w14:paraId="28155F7B"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register a new project and assign it to a resource.</w:t>
      </w:r>
    </w:p>
    <w:p w14:paraId="56FCB019"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assign tasks to resources.</w:t>
      </w:r>
    </w:p>
    <w:p w14:paraId="36FC94B0"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The capability to see a roll up and drill down of the projects.</w:t>
      </w:r>
    </w:p>
    <w:p w14:paraId="12E0E31B"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 xml:space="preserve">The capability to assign Stock and merchandise to a project, do a reconciliation and re-uptake of unsold stock into inventory. </w:t>
      </w:r>
    </w:p>
    <w:p w14:paraId="58753B01" w14:textId="77777777" w:rsidR="00327B55" w:rsidRPr="00CA7CC2" w:rsidRDefault="00327B55" w:rsidP="00327B55">
      <w:pPr>
        <w:pStyle w:val="ListParagraph"/>
        <w:numPr>
          <w:ilvl w:val="1"/>
          <w:numId w:val="17"/>
        </w:numPr>
        <w:jc w:val="left"/>
        <w:rPr>
          <w:rFonts w:ascii="Arial" w:hAnsi="Arial" w:cs="Arial"/>
          <w:sz w:val="24"/>
        </w:rPr>
      </w:pPr>
      <w:r w:rsidRPr="00CA7CC2">
        <w:rPr>
          <w:rFonts w:ascii="Arial" w:hAnsi="Arial" w:cs="Arial"/>
          <w:b/>
          <w:sz w:val="24"/>
        </w:rPr>
        <w:lastRenderedPageBreak/>
        <w:t>Generic All groups</w:t>
      </w:r>
      <w:r w:rsidRPr="00CA7CC2">
        <w:rPr>
          <w:rFonts w:ascii="Arial" w:hAnsi="Arial" w:cs="Arial"/>
          <w:sz w:val="24"/>
        </w:rPr>
        <w:t>:</w:t>
      </w:r>
    </w:p>
    <w:p w14:paraId="2465780C"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 xml:space="preserve">Basic </w:t>
      </w:r>
      <w:r w:rsidRPr="00CA7CC2">
        <w:rPr>
          <w:rFonts w:ascii="Arial" w:hAnsi="Arial" w:cs="Arial"/>
          <w:b/>
          <w:sz w:val="24"/>
        </w:rPr>
        <w:t>call management system</w:t>
      </w:r>
      <w:r w:rsidRPr="00CA7CC2">
        <w:rPr>
          <w:rFonts w:ascii="Arial" w:hAnsi="Arial" w:cs="Arial"/>
          <w:sz w:val="24"/>
        </w:rPr>
        <w:t xml:space="preserve"> that can log calls and keep track of customers.</w:t>
      </w:r>
    </w:p>
    <w:p w14:paraId="63BB204D" w14:textId="77777777" w:rsidR="00327B55" w:rsidRPr="00CA7CC2" w:rsidRDefault="00327B55" w:rsidP="00327B55">
      <w:pPr>
        <w:pStyle w:val="ListParagraph"/>
        <w:numPr>
          <w:ilvl w:val="2"/>
          <w:numId w:val="17"/>
        </w:numPr>
        <w:jc w:val="left"/>
        <w:rPr>
          <w:rFonts w:ascii="Arial" w:hAnsi="Arial" w:cs="Arial"/>
          <w:sz w:val="24"/>
        </w:rPr>
      </w:pPr>
      <w:r w:rsidRPr="00CA7CC2">
        <w:rPr>
          <w:rFonts w:ascii="Arial" w:hAnsi="Arial" w:cs="Arial"/>
          <w:sz w:val="24"/>
        </w:rPr>
        <w:t xml:space="preserve">Basic </w:t>
      </w:r>
      <w:r w:rsidRPr="00CA7CC2">
        <w:rPr>
          <w:rFonts w:ascii="Arial" w:hAnsi="Arial" w:cs="Arial"/>
          <w:b/>
          <w:sz w:val="24"/>
        </w:rPr>
        <w:t>calendar</w:t>
      </w:r>
      <w:r w:rsidRPr="00CA7CC2">
        <w:rPr>
          <w:rFonts w:ascii="Arial" w:hAnsi="Arial" w:cs="Arial"/>
          <w:sz w:val="24"/>
        </w:rPr>
        <w:t xml:space="preserve"> management function.</w:t>
      </w:r>
    </w:p>
    <w:p w14:paraId="1CD30FCD" w14:textId="77777777" w:rsidR="00327B55" w:rsidRPr="00CA7CC2" w:rsidRDefault="00327B55" w:rsidP="00327B55">
      <w:pPr>
        <w:pStyle w:val="ListParagraph"/>
        <w:numPr>
          <w:ilvl w:val="2"/>
          <w:numId w:val="17"/>
        </w:numPr>
        <w:jc w:val="left"/>
        <w:rPr>
          <w:rFonts w:ascii="Arial" w:hAnsi="Arial" w:cs="Arial"/>
        </w:rPr>
      </w:pPr>
      <w:r w:rsidRPr="00CA7CC2">
        <w:rPr>
          <w:rFonts w:ascii="Arial" w:hAnsi="Arial" w:cs="Arial"/>
          <w:sz w:val="24"/>
        </w:rPr>
        <w:t xml:space="preserve">The ability to expand the </w:t>
      </w:r>
      <w:r w:rsidRPr="00CA7CC2">
        <w:rPr>
          <w:rFonts w:ascii="Arial" w:hAnsi="Arial" w:cs="Arial"/>
        </w:rPr>
        <w:t xml:space="preserve">system with end of week / Month / year </w:t>
      </w:r>
      <w:r w:rsidRPr="00CA7CC2">
        <w:rPr>
          <w:rFonts w:ascii="Arial" w:hAnsi="Arial" w:cs="Arial"/>
          <w:b/>
        </w:rPr>
        <w:t>Checklist</w:t>
      </w:r>
      <w:r w:rsidRPr="00CA7CC2">
        <w:rPr>
          <w:rFonts w:ascii="Arial" w:hAnsi="Arial" w:cs="Arial"/>
        </w:rPr>
        <w:t>.</w:t>
      </w:r>
    </w:p>
    <w:p w14:paraId="7E18E233" w14:textId="6D92387E" w:rsidR="004420D5" w:rsidRPr="00CA7CC2" w:rsidRDefault="004420D5" w:rsidP="007752F3">
      <w:pPr>
        <w:rPr>
          <w:rFonts w:ascii="Arial" w:hAnsi="Arial" w:cs="Arial"/>
          <w:b/>
          <w:bCs/>
        </w:rPr>
      </w:pPr>
      <w:r w:rsidRPr="00CA7CC2">
        <w:rPr>
          <w:rFonts w:ascii="Arial" w:hAnsi="Arial" w:cs="Arial"/>
          <w:b/>
          <w:bCs/>
        </w:rPr>
        <w:t>NB: the logistics MUST be able to function for Merchandise as well as Provisions for a household</w:t>
      </w:r>
    </w:p>
    <w:p w14:paraId="27BEDEC9" w14:textId="157AAC4B" w:rsidR="00A44DAA" w:rsidRPr="00CA7CC2" w:rsidRDefault="00A44DAA" w:rsidP="00AB1C00">
      <w:pPr>
        <w:pStyle w:val="Heading1"/>
        <w:rPr>
          <w:rFonts w:ascii="Arial" w:hAnsi="Arial" w:cs="Arial"/>
        </w:rPr>
      </w:pPr>
      <w:bookmarkStart w:id="13" w:name="_Toc15990855"/>
      <w:bookmarkEnd w:id="12"/>
      <w:r w:rsidRPr="00CA7CC2">
        <w:rPr>
          <w:rFonts w:ascii="Arial" w:hAnsi="Arial" w:cs="Arial"/>
        </w:rPr>
        <w:t>Definitions</w:t>
      </w:r>
      <w:bookmarkEnd w:id="13"/>
    </w:p>
    <w:p w14:paraId="1E308500" w14:textId="2B55FE46" w:rsidR="00964A89" w:rsidRPr="00CA7CC2" w:rsidRDefault="00964A89" w:rsidP="00964A89">
      <w:pPr>
        <w:rPr>
          <w:rFonts w:ascii="Arial" w:hAnsi="Arial" w:cs="Arial"/>
        </w:rPr>
      </w:pPr>
      <w:r w:rsidRPr="00CA7CC2">
        <w:rPr>
          <w:rFonts w:ascii="Arial" w:hAnsi="Arial" w:cs="Arial"/>
        </w:rPr>
        <w:t xml:space="preserve">A list of applicable definitions is supplied in </w:t>
      </w:r>
      <w:r w:rsidRPr="00CA7CC2">
        <w:rPr>
          <w:rFonts w:ascii="Arial" w:hAnsi="Arial" w:cs="Arial"/>
        </w:rPr>
        <w:fldChar w:fldCharType="begin"/>
      </w:r>
      <w:r w:rsidRPr="00CA7CC2">
        <w:rPr>
          <w:rFonts w:ascii="Arial" w:hAnsi="Arial" w:cs="Arial"/>
        </w:rPr>
        <w:instrText xml:space="preserve"> REF _Ref14731674 \h </w:instrText>
      </w:r>
      <w:r w:rsidR="00CA7CC2">
        <w:rPr>
          <w:rFonts w:ascii="Arial" w:hAnsi="Arial" w:cs="Arial"/>
        </w:rPr>
        <w:instrText xml:space="preserve"> \* MERGEFORMAT </w:instrText>
      </w:r>
      <w:r w:rsidRPr="00CA7CC2">
        <w:rPr>
          <w:rFonts w:ascii="Arial" w:hAnsi="Arial" w:cs="Arial"/>
        </w:rPr>
      </w:r>
      <w:r w:rsidRPr="00CA7CC2">
        <w:rPr>
          <w:rFonts w:ascii="Arial" w:hAnsi="Arial" w:cs="Arial"/>
        </w:rPr>
        <w:fldChar w:fldCharType="separate"/>
      </w:r>
      <w:r w:rsidRPr="00CA7CC2">
        <w:rPr>
          <w:rFonts w:ascii="Arial" w:hAnsi="Arial" w:cs="Arial"/>
        </w:rPr>
        <w:t xml:space="preserve">Table </w:t>
      </w:r>
      <w:r w:rsidRPr="00CA7CC2">
        <w:rPr>
          <w:rFonts w:ascii="Arial" w:hAnsi="Arial" w:cs="Arial"/>
          <w:noProof/>
        </w:rPr>
        <w:t>1</w:t>
      </w:r>
      <w:r w:rsidRPr="00CA7CC2">
        <w:rPr>
          <w:rFonts w:ascii="Arial" w:hAnsi="Arial" w:cs="Arial"/>
        </w:rPr>
        <w:fldChar w:fldCharType="end"/>
      </w:r>
      <w:r w:rsidRPr="00CA7CC2">
        <w:rPr>
          <w:rFonts w:ascii="Arial" w:hAnsi="Arial" w:cs="Arial"/>
        </w:rPr>
        <w:t xml:space="preserve"> below:</w:t>
      </w:r>
    </w:p>
    <w:tbl>
      <w:tblPr>
        <w:tblStyle w:val="TableGrid"/>
        <w:tblW w:w="0" w:type="auto"/>
        <w:tblLook w:val="04A0" w:firstRow="1" w:lastRow="0" w:firstColumn="1" w:lastColumn="0" w:noHBand="0" w:noVBand="1"/>
      </w:tblPr>
      <w:tblGrid>
        <w:gridCol w:w="8898"/>
      </w:tblGrid>
      <w:tr w:rsidR="00964A89" w:rsidRPr="00CA7CC2" w14:paraId="141AA809" w14:textId="77777777" w:rsidTr="00964A89">
        <w:tc>
          <w:tcPr>
            <w:tcW w:w="8898" w:type="dxa"/>
          </w:tcPr>
          <w:p w14:paraId="66E2566E" w14:textId="12310823" w:rsidR="00964A89" w:rsidRPr="00CA7CC2" w:rsidRDefault="00964A89" w:rsidP="00964A89">
            <w:pPr>
              <w:rPr>
                <w:rFonts w:ascii="Arial" w:hAnsi="Arial" w:cs="Arial"/>
              </w:rPr>
            </w:pPr>
            <w:r w:rsidRPr="00CA7CC2">
              <w:rPr>
                <w:rFonts w:ascii="Arial" w:hAnsi="Arial" w:cs="Arial"/>
              </w:rPr>
              <w:t xml:space="preserve">“Acceptable Bid”-means any bid, which, in all respects complies with the specifications and conditions of the Request for bid as set out in this document. </w:t>
            </w:r>
          </w:p>
        </w:tc>
      </w:tr>
      <w:tr w:rsidR="00964A89" w:rsidRPr="00CA7CC2" w14:paraId="5307A04F" w14:textId="77777777" w:rsidTr="00964A89">
        <w:tc>
          <w:tcPr>
            <w:tcW w:w="8898" w:type="dxa"/>
          </w:tcPr>
          <w:p w14:paraId="5DAD0E3A" w14:textId="0C36C3AD" w:rsidR="00964A89" w:rsidRPr="00CA7CC2" w:rsidRDefault="00964A89" w:rsidP="00964A89">
            <w:pPr>
              <w:rPr>
                <w:rFonts w:ascii="Arial" w:hAnsi="Arial" w:cs="Arial"/>
              </w:rPr>
            </w:pPr>
            <w:r w:rsidRPr="00CA7CC2">
              <w:rPr>
                <w:rFonts w:ascii="Arial" w:hAnsi="Arial" w:cs="Arial"/>
              </w:rPr>
              <w:t xml:space="preserve">“Acts” – Means the Preferential Procurement Policy Framework Act. (Act No 5 of 2000). </w:t>
            </w:r>
          </w:p>
        </w:tc>
      </w:tr>
      <w:tr w:rsidR="00964A89" w:rsidRPr="00CA7CC2" w14:paraId="514199B0" w14:textId="77777777" w:rsidTr="00964A89">
        <w:tc>
          <w:tcPr>
            <w:tcW w:w="8898" w:type="dxa"/>
          </w:tcPr>
          <w:p w14:paraId="669DDD59" w14:textId="2C25D8FE" w:rsidR="00964A89" w:rsidRPr="00CA7CC2" w:rsidRDefault="00964A89" w:rsidP="00964A89">
            <w:pPr>
              <w:rPr>
                <w:rFonts w:ascii="Arial" w:hAnsi="Arial" w:cs="Arial"/>
              </w:rPr>
            </w:pPr>
            <w:r w:rsidRPr="00CA7CC2">
              <w:rPr>
                <w:rFonts w:ascii="Arial" w:hAnsi="Arial" w:cs="Arial"/>
              </w:rPr>
              <w:t xml:space="preserve">“Agent” ” – means a person mandated by another person (“the principal”) to do business for and on behalf of or to represent in business transaction the principal, and thereby acquire rights for the principal against an organ of state and incur obligations binding the principal in favour of an organ of state. </w:t>
            </w:r>
          </w:p>
        </w:tc>
      </w:tr>
      <w:tr w:rsidR="00964A89" w:rsidRPr="00CA7CC2" w14:paraId="2FE5B0F8" w14:textId="77777777" w:rsidTr="00964A89">
        <w:tc>
          <w:tcPr>
            <w:tcW w:w="8898" w:type="dxa"/>
          </w:tcPr>
          <w:p w14:paraId="5CB1E687" w14:textId="74AF2488" w:rsidR="00964A89" w:rsidRPr="00CA7CC2" w:rsidRDefault="00964A89" w:rsidP="00964A89">
            <w:pPr>
              <w:rPr>
                <w:rFonts w:ascii="Arial" w:hAnsi="Arial" w:cs="Arial"/>
              </w:rPr>
            </w:pPr>
            <w:r w:rsidRPr="00CA7CC2">
              <w:rPr>
                <w:rFonts w:ascii="Arial" w:hAnsi="Arial" w:cs="Arial"/>
              </w:rPr>
              <w:t xml:space="preserve">“Bid” ” - means a written offer in a prescribed or stipulated form in response to an invitation by an organ of state for the provision of services or goods. </w:t>
            </w:r>
          </w:p>
        </w:tc>
      </w:tr>
      <w:tr w:rsidR="00964A89" w:rsidRPr="00CA7CC2" w14:paraId="66B60DC3" w14:textId="77777777" w:rsidTr="00964A89">
        <w:tc>
          <w:tcPr>
            <w:tcW w:w="8898" w:type="dxa"/>
          </w:tcPr>
          <w:p w14:paraId="19C2F176" w14:textId="04837B9F" w:rsidR="00964A89" w:rsidRPr="00CA7CC2" w:rsidRDefault="00964A89" w:rsidP="00964A89">
            <w:pPr>
              <w:rPr>
                <w:rFonts w:ascii="Arial" w:hAnsi="Arial" w:cs="Arial"/>
              </w:rPr>
            </w:pPr>
            <w:r w:rsidRPr="00CA7CC2">
              <w:rPr>
                <w:rFonts w:ascii="Arial" w:hAnsi="Arial" w:cs="Arial"/>
              </w:rPr>
              <w:t xml:space="preserve">“Bidders” - means any enterprise, consortium or person, partnership, company, close corporation, firm or any other form of enterprise or person, legal or natural, which has been invited by CHOC to submit a bid in response to this bid invitation. </w:t>
            </w:r>
          </w:p>
        </w:tc>
      </w:tr>
      <w:tr w:rsidR="00964A89" w:rsidRPr="00CA7CC2" w14:paraId="7AB56093" w14:textId="77777777" w:rsidTr="00964A89">
        <w:tc>
          <w:tcPr>
            <w:tcW w:w="8898" w:type="dxa"/>
          </w:tcPr>
          <w:p w14:paraId="713AE022" w14:textId="76A4305B" w:rsidR="00964A89" w:rsidRPr="00CA7CC2" w:rsidRDefault="00964A89" w:rsidP="00964A89">
            <w:pPr>
              <w:rPr>
                <w:rFonts w:ascii="Arial" w:hAnsi="Arial" w:cs="Arial"/>
              </w:rPr>
            </w:pPr>
            <w:r w:rsidRPr="00CA7CC2">
              <w:rPr>
                <w:rFonts w:ascii="Arial" w:hAnsi="Arial" w:cs="Arial"/>
              </w:rPr>
              <w:t>“Client” - means internal and external customers that participate in CHOC General Business activities.</w:t>
            </w:r>
          </w:p>
        </w:tc>
      </w:tr>
      <w:tr w:rsidR="00964A89" w:rsidRPr="00CA7CC2" w14:paraId="08418D4E" w14:textId="77777777" w:rsidTr="00964A89">
        <w:tc>
          <w:tcPr>
            <w:tcW w:w="8898" w:type="dxa"/>
          </w:tcPr>
          <w:p w14:paraId="1B46DAB8" w14:textId="559F47E0" w:rsidR="00964A89" w:rsidRPr="00CA7CC2" w:rsidRDefault="00964A89" w:rsidP="00964A89">
            <w:pPr>
              <w:rPr>
                <w:rFonts w:ascii="Arial" w:hAnsi="Arial" w:cs="Arial"/>
              </w:rPr>
            </w:pPr>
            <w:r w:rsidRPr="00CA7CC2">
              <w:rPr>
                <w:rFonts w:ascii="Arial" w:hAnsi="Arial" w:cs="Arial"/>
              </w:rPr>
              <w:t xml:space="preserve">“Comparative Price” -- means the price after deduction or addition of non-firm price factors, unconditional discounts, etc. </w:t>
            </w:r>
          </w:p>
        </w:tc>
      </w:tr>
      <w:tr w:rsidR="00964A89" w:rsidRPr="00CA7CC2" w14:paraId="234260A5" w14:textId="77777777" w:rsidTr="00964A89">
        <w:tc>
          <w:tcPr>
            <w:tcW w:w="8898" w:type="dxa"/>
          </w:tcPr>
          <w:p w14:paraId="55D68F40" w14:textId="3A29E786" w:rsidR="00964A89" w:rsidRPr="00CA7CC2" w:rsidRDefault="00964A89" w:rsidP="00964A89">
            <w:pPr>
              <w:rPr>
                <w:rFonts w:ascii="Arial" w:hAnsi="Arial" w:cs="Arial"/>
              </w:rPr>
            </w:pPr>
            <w:r w:rsidRPr="00CA7CC2">
              <w:rPr>
                <w:rFonts w:ascii="Arial" w:hAnsi="Arial" w:cs="Arial"/>
              </w:rPr>
              <w:t xml:space="preserve">“Comparative Price” -- means the price after deduction or addition of non-firm price factors, unconditional discounts, etc. </w:t>
            </w:r>
          </w:p>
        </w:tc>
      </w:tr>
      <w:tr w:rsidR="00964A89" w:rsidRPr="00CA7CC2" w14:paraId="3BD752AE" w14:textId="77777777" w:rsidTr="00964A89">
        <w:tc>
          <w:tcPr>
            <w:tcW w:w="8898" w:type="dxa"/>
          </w:tcPr>
          <w:p w14:paraId="2850B909" w14:textId="1A982915" w:rsidR="00964A89" w:rsidRPr="00CA7CC2" w:rsidRDefault="00964A89" w:rsidP="00964A89">
            <w:pPr>
              <w:rPr>
                <w:rFonts w:ascii="Arial" w:hAnsi="Arial" w:cs="Arial"/>
              </w:rPr>
            </w:pPr>
            <w:r w:rsidRPr="00CA7CC2">
              <w:rPr>
                <w:rFonts w:ascii="Arial" w:hAnsi="Arial" w:cs="Arial"/>
              </w:rPr>
              <w:t>“Goods” – means any work, equipment, machinery, tools, materials or anything of whatever nature to be rendered to CHOC or CHOC’s delegate by the successful vendor in terms of this bid.</w:t>
            </w:r>
          </w:p>
        </w:tc>
      </w:tr>
      <w:tr w:rsidR="00964A89" w:rsidRPr="00CA7CC2" w14:paraId="3A8A8A28" w14:textId="77777777" w:rsidTr="00964A89">
        <w:tc>
          <w:tcPr>
            <w:tcW w:w="8898" w:type="dxa"/>
          </w:tcPr>
          <w:p w14:paraId="600BAA20" w14:textId="3E0D3FDB" w:rsidR="00964A89" w:rsidRPr="00CA7CC2" w:rsidRDefault="00964A89" w:rsidP="00964A89">
            <w:pPr>
              <w:rPr>
                <w:rFonts w:ascii="Arial" w:hAnsi="Arial" w:cs="Arial"/>
              </w:rPr>
            </w:pPr>
            <w:r w:rsidRPr="00CA7CC2">
              <w:rPr>
                <w:rFonts w:ascii="Arial" w:hAnsi="Arial" w:cs="Arial"/>
              </w:rPr>
              <w:t>“Hosting Partners” - means companies who entered into an agreement with CHOC in the areas of application management; application hosting, application service provision, and marketplace hosting are incorporated in this category.</w:t>
            </w:r>
          </w:p>
        </w:tc>
      </w:tr>
      <w:tr w:rsidR="00964A89" w:rsidRPr="00CA7CC2" w14:paraId="6DD046CE" w14:textId="77777777" w:rsidTr="00964A89">
        <w:tc>
          <w:tcPr>
            <w:tcW w:w="8898" w:type="dxa"/>
          </w:tcPr>
          <w:p w14:paraId="710527AF" w14:textId="1E25C9A5" w:rsidR="00964A89" w:rsidRPr="00CA7CC2" w:rsidRDefault="00964A89" w:rsidP="00964A89">
            <w:pPr>
              <w:rPr>
                <w:rFonts w:ascii="Arial" w:hAnsi="Arial" w:cs="Arial"/>
              </w:rPr>
            </w:pPr>
            <w:r w:rsidRPr="00CA7CC2">
              <w:rPr>
                <w:rFonts w:ascii="Arial" w:hAnsi="Arial" w:cs="Arial"/>
              </w:rPr>
              <w:t>“Internal Collaboration” - means collaborative arrangements within a group of companies or within various strategic business. units/subsidiaries/operating divisions in order to gain a strategic position whilst sharing resources, profits and losses as well as risks.</w:t>
            </w:r>
          </w:p>
        </w:tc>
      </w:tr>
      <w:tr w:rsidR="00964A89" w:rsidRPr="00CA7CC2" w14:paraId="750BA424" w14:textId="77777777" w:rsidTr="00964A89">
        <w:tc>
          <w:tcPr>
            <w:tcW w:w="8898" w:type="dxa"/>
          </w:tcPr>
          <w:p w14:paraId="2E5103CD" w14:textId="42895851" w:rsidR="00964A89" w:rsidRPr="00CA7CC2" w:rsidRDefault="00964A89" w:rsidP="00964A89">
            <w:pPr>
              <w:rPr>
                <w:rFonts w:ascii="Arial" w:hAnsi="Arial" w:cs="Arial"/>
              </w:rPr>
            </w:pPr>
            <w:r w:rsidRPr="00CA7CC2">
              <w:rPr>
                <w:rFonts w:ascii="Arial" w:hAnsi="Arial" w:cs="Arial"/>
              </w:rPr>
              <w:t xml:space="preserve">“Joint Ownership” - (also known as equity JVs) means the establishment by two parent companies of a child company for a specific task within which both parent companies invest in order to overcome the limited capabilities vested within them in order that they can both benefit from the combined investment. </w:t>
            </w:r>
          </w:p>
        </w:tc>
      </w:tr>
      <w:tr w:rsidR="00964A89" w:rsidRPr="00CA7CC2" w14:paraId="250F4C0B" w14:textId="77777777" w:rsidTr="00964A89">
        <w:tc>
          <w:tcPr>
            <w:tcW w:w="8898" w:type="dxa"/>
          </w:tcPr>
          <w:p w14:paraId="01B2024F" w14:textId="14F1A14C" w:rsidR="00964A89" w:rsidRPr="00CA7CC2" w:rsidRDefault="00964A89" w:rsidP="00964A89">
            <w:pPr>
              <w:rPr>
                <w:rFonts w:ascii="Arial" w:hAnsi="Arial" w:cs="Arial"/>
              </w:rPr>
            </w:pPr>
            <w:r w:rsidRPr="00CA7CC2">
              <w:rPr>
                <w:rFonts w:ascii="Arial" w:hAnsi="Arial" w:cs="Arial"/>
              </w:rPr>
              <w:t>“Joint Venture” - (Project) means two or more businesses joining together under a contractual agreement to conduct a specific business enterprise with both parties sharing profit and losses. The venture is for one specific project only, rather than for a continuing business relationship as in a strategic alliance. It is about sharing risk with others and providing one or more missing and needed assets and competencies.</w:t>
            </w:r>
          </w:p>
        </w:tc>
      </w:tr>
      <w:tr w:rsidR="00964A89" w:rsidRPr="00CA7CC2" w14:paraId="27931611" w14:textId="77777777" w:rsidTr="00964A89">
        <w:tc>
          <w:tcPr>
            <w:tcW w:w="8898" w:type="dxa"/>
          </w:tcPr>
          <w:p w14:paraId="2D9AD2BB" w14:textId="1F760F8D" w:rsidR="00964A89" w:rsidRPr="00CA7CC2" w:rsidRDefault="00964A89" w:rsidP="00964A89">
            <w:pPr>
              <w:rPr>
                <w:rFonts w:ascii="Arial" w:hAnsi="Arial" w:cs="Arial"/>
              </w:rPr>
            </w:pPr>
            <w:r w:rsidRPr="00CA7CC2">
              <w:rPr>
                <w:rFonts w:ascii="Arial" w:hAnsi="Arial" w:cs="Arial"/>
              </w:rPr>
              <w:t xml:space="preserve">“Licenses” - means conditional use of another party’s intellectual property rights. </w:t>
            </w:r>
          </w:p>
        </w:tc>
      </w:tr>
      <w:tr w:rsidR="00964A89" w:rsidRPr="00CA7CC2" w14:paraId="677B5723" w14:textId="77777777" w:rsidTr="00964A89">
        <w:tc>
          <w:tcPr>
            <w:tcW w:w="8898" w:type="dxa"/>
          </w:tcPr>
          <w:p w14:paraId="4C9ABE17" w14:textId="1EDAD36E" w:rsidR="00964A89" w:rsidRPr="00CA7CC2" w:rsidRDefault="00964A89" w:rsidP="00964A89">
            <w:pPr>
              <w:rPr>
                <w:rFonts w:ascii="Arial" w:hAnsi="Arial" w:cs="Arial"/>
              </w:rPr>
            </w:pPr>
            <w:r w:rsidRPr="00CA7CC2">
              <w:rPr>
                <w:rFonts w:ascii="Arial" w:hAnsi="Arial" w:cs="Arial"/>
              </w:rPr>
              <w:t xml:space="preserve">“Management” - in relation to an enterprise or business, means an activity inclusive of control, and performed on a daily basis, by any person who is a principal executive officer </w:t>
            </w:r>
            <w:r w:rsidRPr="00CA7CC2">
              <w:rPr>
                <w:rFonts w:ascii="Arial" w:hAnsi="Arial" w:cs="Arial"/>
              </w:rPr>
              <w:lastRenderedPageBreak/>
              <w:t xml:space="preserve">of the company, by whatever name that person may be designated, and whether or not that person is a director. </w:t>
            </w:r>
          </w:p>
        </w:tc>
      </w:tr>
      <w:tr w:rsidR="00964A89" w:rsidRPr="00CA7CC2" w14:paraId="24AF93F7" w14:textId="77777777" w:rsidTr="00964A89">
        <w:tc>
          <w:tcPr>
            <w:tcW w:w="8898" w:type="dxa"/>
          </w:tcPr>
          <w:p w14:paraId="5CCC4CEA" w14:textId="667CA0C1" w:rsidR="00964A89" w:rsidRPr="00CA7CC2" w:rsidRDefault="00964A89" w:rsidP="00964A89">
            <w:pPr>
              <w:rPr>
                <w:rFonts w:ascii="Arial" w:hAnsi="Arial" w:cs="Arial"/>
              </w:rPr>
            </w:pPr>
            <w:r w:rsidRPr="00CA7CC2">
              <w:rPr>
                <w:rFonts w:ascii="Arial" w:hAnsi="Arial" w:cs="Arial"/>
              </w:rPr>
              <w:lastRenderedPageBreak/>
              <w:t>“Organ of State” ” - means a constitutional institution defined in the Public Finance Management Act, Act 1 of 1999.</w:t>
            </w:r>
          </w:p>
        </w:tc>
      </w:tr>
      <w:tr w:rsidR="00964A89" w:rsidRPr="00CA7CC2" w14:paraId="7F6B35D4" w14:textId="77777777" w:rsidTr="00964A89">
        <w:tc>
          <w:tcPr>
            <w:tcW w:w="8898" w:type="dxa"/>
          </w:tcPr>
          <w:p w14:paraId="78AF7D6A" w14:textId="4AA91331" w:rsidR="00964A89" w:rsidRPr="00CA7CC2" w:rsidRDefault="00964A89" w:rsidP="00964A89">
            <w:pPr>
              <w:rPr>
                <w:rFonts w:ascii="Arial" w:hAnsi="Arial" w:cs="Arial"/>
              </w:rPr>
            </w:pPr>
            <w:r w:rsidRPr="00CA7CC2">
              <w:rPr>
                <w:rFonts w:ascii="Arial" w:hAnsi="Arial" w:cs="Arial"/>
              </w:rPr>
              <w:t xml:space="preserve">“Successful Vendor” - means the organization or person with whom the order is placed or who is contracted to execute the work as detailed in the bid. </w:t>
            </w:r>
          </w:p>
        </w:tc>
      </w:tr>
      <w:tr w:rsidR="00964A89" w:rsidRPr="00CA7CC2" w14:paraId="40ABB4B5" w14:textId="77777777" w:rsidTr="00964A89">
        <w:tc>
          <w:tcPr>
            <w:tcW w:w="8898" w:type="dxa"/>
          </w:tcPr>
          <w:p w14:paraId="5A7474A5" w14:textId="21A93287" w:rsidR="00964A89" w:rsidRPr="00CA7CC2" w:rsidRDefault="00964A89" w:rsidP="00964A89">
            <w:pPr>
              <w:rPr>
                <w:rFonts w:ascii="Arial" w:hAnsi="Arial" w:cs="Arial"/>
              </w:rPr>
            </w:pPr>
            <w:r w:rsidRPr="00CA7CC2">
              <w:rPr>
                <w:rFonts w:ascii="Arial" w:hAnsi="Arial" w:cs="Arial"/>
              </w:rPr>
              <w:t xml:space="preserve">“Prime Vendor” – means any person (natural or juristic) who forwards an acceptable proposal in response to this RFB with the intention of being the main contractor should the proposal be awarded to him/her. </w:t>
            </w:r>
          </w:p>
        </w:tc>
      </w:tr>
      <w:tr w:rsidR="00964A89" w:rsidRPr="00CA7CC2" w14:paraId="7154840A" w14:textId="77777777" w:rsidTr="00964A89">
        <w:tc>
          <w:tcPr>
            <w:tcW w:w="8898" w:type="dxa"/>
          </w:tcPr>
          <w:p w14:paraId="12C6D7E1" w14:textId="34E347A4" w:rsidR="00964A89" w:rsidRPr="00CA7CC2" w:rsidRDefault="00964A89" w:rsidP="00964A89">
            <w:pPr>
              <w:rPr>
                <w:rFonts w:ascii="Arial" w:hAnsi="Arial" w:cs="Arial"/>
              </w:rPr>
            </w:pPr>
            <w:r w:rsidRPr="00CA7CC2">
              <w:rPr>
                <w:rFonts w:ascii="Arial" w:hAnsi="Arial" w:cs="Arial"/>
              </w:rPr>
              <w:t xml:space="preserve">“Vendor Agent” - means any person mandated by a prime vendor or consortium/joint venture to do business for and on behalf of, or to represent in a business transaction, the prime vendor and thereby acquire rights for the prime vendor or consortium/joint venture against CHOC or an organ of state and incur obligations binding the prime vendor or consortium/joint venture in favour of CHOC or an organ of state. </w:t>
            </w:r>
          </w:p>
        </w:tc>
      </w:tr>
      <w:tr w:rsidR="00964A89" w:rsidRPr="00CA7CC2" w14:paraId="69619CAA" w14:textId="77777777" w:rsidTr="00964A89">
        <w:tc>
          <w:tcPr>
            <w:tcW w:w="8898" w:type="dxa"/>
          </w:tcPr>
          <w:p w14:paraId="70578A4D" w14:textId="3A46EB56" w:rsidR="00964A89" w:rsidRPr="00CA7CC2" w:rsidRDefault="00964A89" w:rsidP="00964A89">
            <w:pPr>
              <w:rPr>
                <w:rFonts w:ascii="Arial" w:hAnsi="Arial" w:cs="Arial"/>
              </w:rPr>
            </w:pPr>
            <w:r w:rsidRPr="00CA7CC2">
              <w:rPr>
                <w:rFonts w:ascii="Arial" w:hAnsi="Arial" w:cs="Arial"/>
              </w:rPr>
              <w:t xml:space="preserve">“SMME” – bears the same meaning assigned to this expression in the National Small Business Act, 1996 (Act No. 102 of 1996). </w:t>
            </w:r>
          </w:p>
        </w:tc>
      </w:tr>
      <w:tr w:rsidR="00964A89" w:rsidRPr="00CA7CC2" w14:paraId="0DFAE683" w14:textId="77777777" w:rsidTr="00964A89">
        <w:tc>
          <w:tcPr>
            <w:tcW w:w="8898" w:type="dxa"/>
          </w:tcPr>
          <w:p w14:paraId="5B4555D6" w14:textId="1E96A236" w:rsidR="00964A89" w:rsidRPr="00CA7CC2" w:rsidRDefault="00964A89" w:rsidP="00964A89">
            <w:pPr>
              <w:rPr>
                <w:rFonts w:ascii="Arial" w:hAnsi="Arial" w:cs="Arial"/>
              </w:rPr>
            </w:pPr>
            <w:r w:rsidRPr="00CA7CC2">
              <w:rPr>
                <w:rFonts w:ascii="Arial" w:hAnsi="Arial" w:cs="Arial"/>
              </w:rPr>
              <w:t>“Service Partners” - means any successful vendor who is awarded the proposal or who entered into an agreement with CHOC and/or its clients to offer consulting services in areas such as but not limited to, strategic e-business consulting, evaluation, implementation and continuous improvement or system integration.</w:t>
            </w:r>
          </w:p>
        </w:tc>
      </w:tr>
      <w:tr w:rsidR="00964A89" w:rsidRPr="00CA7CC2" w14:paraId="1BDB08BF" w14:textId="77777777" w:rsidTr="00964A89">
        <w:tc>
          <w:tcPr>
            <w:tcW w:w="8898" w:type="dxa"/>
          </w:tcPr>
          <w:p w14:paraId="101F4D09" w14:textId="7CCF58F1" w:rsidR="00964A89" w:rsidRPr="00CA7CC2" w:rsidRDefault="00964A89" w:rsidP="00964A89">
            <w:pPr>
              <w:rPr>
                <w:rFonts w:ascii="Arial" w:hAnsi="Arial" w:cs="Arial"/>
              </w:rPr>
            </w:pPr>
            <w:r w:rsidRPr="00CA7CC2">
              <w:rPr>
                <w:rFonts w:ascii="Arial" w:hAnsi="Arial" w:cs="Arial"/>
              </w:rPr>
              <w:t xml:space="preserve">“Support Partners” – means any successful vendor who entered into partnership agreement with CHOC and/or its clients for the provision of support services to a specific solution. </w:t>
            </w:r>
          </w:p>
        </w:tc>
      </w:tr>
      <w:tr w:rsidR="00964A89" w:rsidRPr="00CA7CC2" w14:paraId="324B1871" w14:textId="77777777" w:rsidTr="00964A89">
        <w:tc>
          <w:tcPr>
            <w:tcW w:w="8898" w:type="dxa"/>
          </w:tcPr>
          <w:p w14:paraId="278B9E78" w14:textId="3F38F990" w:rsidR="00964A89" w:rsidRPr="00CA7CC2" w:rsidRDefault="00964A89" w:rsidP="00964A89">
            <w:pPr>
              <w:rPr>
                <w:rFonts w:ascii="Arial" w:hAnsi="Arial" w:cs="Arial"/>
              </w:rPr>
            </w:pPr>
            <w:r w:rsidRPr="00CA7CC2">
              <w:rPr>
                <w:rFonts w:ascii="Arial" w:hAnsi="Arial" w:cs="Arial"/>
              </w:rPr>
              <w:t xml:space="preserve">“Trust” - means the arrangement through which the property of one person is made over or bequeathed to a trustee to administer such property for the benefit of another person. </w:t>
            </w:r>
          </w:p>
        </w:tc>
      </w:tr>
      <w:tr w:rsidR="00964A89" w:rsidRPr="00CA7CC2" w14:paraId="445ACE14" w14:textId="77777777" w:rsidTr="00964A89">
        <w:tc>
          <w:tcPr>
            <w:tcW w:w="8898" w:type="dxa"/>
          </w:tcPr>
          <w:p w14:paraId="3624FF16" w14:textId="64D875DA" w:rsidR="00964A89" w:rsidRPr="00CA7CC2" w:rsidRDefault="00964A89" w:rsidP="00964A89">
            <w:pPr>
              <w:rPr>
                <w:rFonts w:ascii="Arial" w:hAnsi="Arial" w:cs="Arial"/>
              </w:rPr>
            </w:pPr>
            <w:r w:rsidRPr="00CA7CC2">
              <w:rPr>
                <w:rFonts w:ascii="Arial" w:hAnsi="Arial" w:cs="Arial"/>
              </w:rPr>
              <w:t xml:space="preserve">“Trustee” - means any person, including the founder of a trust, to whom property is bequeathed in order for such property to be administered for the benefit of another person. </w:t>
            </w:r>
          </w:p>
        </w:tc>
      </w:tr>
    </w:tbl>
    <w:p w14:paraId="4E0561C8" w14:textId="327DA2AD" w:rsidR="000C75EF" w:rsidRPr="00CA7CC2" w:rsidRDefault="00964A89" w:rsidP="00964A89">
      <w:pPr>
        <w:pStyle w:val="Caption"/>
        <w:rPr>
          <w:rFonts w:ascii="Arial" w:hAnsi="Arial" w:cs="Arial"/>
        </w:rPr>
      </w:pPr>
      <w:bookmarkStart w:id="14" w:name="_Ref14731674"/>
      <w:bookmarkStart w:id="15" w:name="_Toc14736129"/>
      <w:r w:rsidRPr="00CA7CC2">
        <w:rPr>
          <w:rFonts w:ascii="Arial" w:hAnsi="Arial" w:cs="Arial"/>
        </w:rPr>
        <w:t xml:space="preserve">Table </w:t>
      </w:r>
      <w:r w:rsidR="006B5520" w:rsidRPr="00CA7CC2">
        <w:rPr>
          <w:rFonts w:ascii="Arial" w:hAnsi="Arial" w:cs="Arial"/>
        </w:rPr>
        <w:fldChar w:fldCharType="begin"/>
      </w:r>
      <w:r w:rsidR="006B5520" w:rsidRPr="00CA7CC2">
        <w:rPr>
          <w:rFonts w:ascii="Arial" w:hAnsi="Arial" w:cs="Arial"/>
        </w:rPr>
        <w:instrText xml:space="preserve"> SEQ Table \* ARABIC </w:instrText>
      </w:r>
      <w:r w:rsidR="006B5520" w:rsidRPr="00CA7CC2">
        <w:rPr>
          <w:rFonts w:ascii="Arial" w:hAnsi="Arial" w:cs="Arial"/>
        </w:rPr>
        <w:fldChar w:fldCharType="separate"/>
      </w:r>
      <w:r w:rsidR="00C27C4A" w:rsidRPr="00CA7CC2">
        <w:rPr>
          <w:rFonts w:ascii="Arial" w:hAnsi="Arial" w:cs="Arial"/>
          <w:noProof/>
        </w:rPr>
        <w:t>1</w:t>
      </w:r>
      <w:r w:rsidR="006B5520" w:rsidRPr="00CA7CC2">
        <w:rPr>
          <w:rFonts w:ascii="Arial" w:hAnsi="Arial" w:cs="Arial"/>
          <w:noProof/>
        </w:rPr>
        <w:fldChar w:fldCharType="end"/>
      </w:r>
      <w:bookmarkEnd w:id="14"/>
      <w:r w:rsidRPr="00CA7CC2">
        <w:rPr>
          <w:rFonts w:ascii="Arial" w:hAnsi="Arial" w:cs="Arial"/>
        </w:rPr>
        <w:t>: List of Definitions</w:t>
      </w:r>
      <w:bookmarkEnd w:id="15"/>
    </w:p>
    <w:p w14:paraId="5631D4EB" w14:textId="700E8AD8" w:rsidR="006E0DAB" w:rsidRPr="00CA7CC2" w:rsidRDefault="006E0DAB" w:rsidP="003F18B0">
      <w:pPr>
        <w:rPr>
          <w:rFonts w:ascii="Arial" w:hAnsi="Arial" w:cs="Arial"/>
          <w:b/>
          <w:bCs/>
          <w:sz w:val="18"/>
          <w:szCs w:val="18"/>
        </w:rPr>
      </w:pPr>
      <w:r w:rsidRPr="00CA7CC2">
        <w:rPr>
          <w:rFonts w:ascii="Arial" w:hAnsi="Arial" w:cs="Arial"/>
          <w:b/>
          <w:bCs/>
        </w:rPr>
        <w:t>10. A</w:t>
      </w:r>
      <w:r w:rsidRPr="00CA7CC2">
        <w:rPr>
          <w:rFonts w:ascii="Arial" w:hAnsi="Arial" w:cs="Arial"/>
          <w:b/>
          <w:bCs/>
          <w:sz w:val="18"/>
          <w:szCs w:val="18"/>
        </w:rPr>
        <w:t>CRONYMS AND ABBREVIATIONS</w:t>
      </w:r>
    </w:p>
    <w:p w14:paraId="78F16CE3" w14:textId="1D087AE1" w:rsidR="00964A89" w:rsidRPr="00CA7CC2" w:rsidRDefault="00964A89" w:rsidP="00AB1C00">
      <w:pPr>
        <w:rPr>
          <w:rFonts w:ascii="Arial" w:hAnsi="Arial" w:cs="Arial"/>
        </w:rPr>
      </w:pPr>
      <w:r w:rsidRPr="00CA7CC2">
        <w:rPr>
          <w:rFonts w:ascii="Arial" w:hAnsi="Arial" w:cs="Arial"/>
        </w:rPr>
        <w:t xml:space="preserve">A list of applicable </w:t>
      </w:r>
      <w:r w:rsidR="00AB1C00" w:rsidRPr="00CA7CC2">
        <w:rPr>
          <w:rFonts w:ascii="Arial" w:hAnsi="Arial" w:cs="Arial"/>
        </w:rPr>
        <w:t xml:space="preserve">acronyms and abbreviations is supplied in </w:t>
      </w:r>
      <w:r w:rsidR="006B5520" w:rsidRPr="00CA7CC2">
        <w:rPr>
          <w:rFonts w:ascii="Arial" w:hAnsi="Arial" w:cs="Arial"/>
        </w:rPr>
        <w:fldChar w:fldCharType="begin"/>
      </w:r>
      <w:r w:rsidR="006B5520" w:rsidRPr="00CA7CC2">
        <w:rPr>
          <w:rFonts w:ascii="Arial" w:hAnsi="Arial" w:cs="Arial"/>
        </w:rPr>
        <w:instrText xml:space="preserve"> REF _Ref14731807 </w:instrText>
      </w:r>
      <w:r w:rsidR="00CA7CC2">
        <w:rPr>
          <w:rFonts w:ascii="Arial" w:hAnsi="Arial" w:cs="Arial"/>
        </w:rPr>
        <w:instrText xml:space="preserve"> \* MERGEFORMAT </w:instrText>
      </w:r>
      <w:r w:rsidR="006B5520" w:rsidRPr="00CA7CC2">
        <w:rPr>
          <w:rFonts w:ascii="Arial" w:hAnsi="Arial" w:cs="Arial"/>
        </w:rPr>
        <w:fldChar w:fldCharType="separate"/>
      </w:r>
      <w:r w:rsidR="00AB1C00" w:rsidRPr="00CA7CC2">
        <w:rPr>
          <w:rFonts w:ascii="Arial" w:hAnsi="Arial" w:cs="Arial"/>
        </w:rPr>
        <w:t xml:space="preserve">Table </w:t>
      </w:r>
      <w:r w:rsidR="00AB1C00" w:rsidRPr="00CA7CC2">
        <w:rPr>
          <w:rFonts w:ascii="Arial" w:hAnsi="Arial" w:cs="Arial"/>
          <w:noProof/>
        </w:rPr>
        <w:t>2</w:t>
      </w:r>
      <w:r w:rsidR="006B5520" w:rsidRPr="00CA7CC2">
        <w:rPr>
          <w:rFonts w:ascii="Arial" w:hAnsi="Arial" w:cs="Arial"/>
          <w:noProof/>
        </w:rPr>
        <w:fldChar w:fldCharType="end"/>
      </w:r>
      <w:r w:rsidR="00AB1C00" w:rsidRPr="00CA7CC2">
        <w:rPr>
          <w:rFonts w:ascii="Arial" w:hAnsi="Arial" w:cs="Arial"/>
        </w:rPr>
        <w:t xml:space="preserve"> Below</w:t>
      </w:r>
    </w:p>
    <w:tbl>
      <w:tblPr>
        <w:tblStyle w:val="TableGrid"/>
        <w:tblW w:w="9493" w:type="dxa"/>
        <w:tblLook w:val="04A0" w:firstRow="1" w:lastRow="0" w:firstColumn="1" w:lastColumn="0" w:noHBand="0" w:noVBand="1"/>
      </w:tblPr>
      <w:tblGrid>
        <w:gridCol w:w="2830"/>
        <w:gridCol w:w="6663"/>
      </w:tblGrid>
      <w:tr w:rsidR="003453D9" w:rsidRPr="00CA7CC2" w14:paraId="1677DC30" w14:textId="77777777" w:rsidTr="003453D9">
        <w:tc>
          <w:tcPr>
            <w:tcW w:w="2830" w:type="dxa"/>
          </w:tcPr>
          <w:p w14:paraId="3A270D5C" w14:textId="65DC3907" w:rsidR="003453D9" w:rsidRPr="00CA7CC2" w:rsidRDefault="003453D9" w:rsidP="003F18B0">
            <w:pPr>
              <w:rPr>
                <w:rFonts w:ascii="Arial" w:hAnsi="Arial" w:cs="Arial"/>
              </w:rPr>
            </w:pPr>
            <w:r w:rsidRPr="00CA7CC2">
              <w:rPr>
                <w:rFonts w:ascii="Arial" w:hAnsi="Arial" w:cs="Arial"/>
              </w:rPr>
              <w:t>Abbreviations/Acronyms</w:t>
            </w:r>
          </w:p>
        </w:tc>
        <w:tc>
          <w:tcPr>
            <w:tcW w:w="6663" w:type="dxa"/>
          </w:tcPr>
          <w:p w14:paraId="07385093" w14:textId="2BA6C507" w:rsidR="003453D9" w:rsidRPr="00CA7CC2" w:rsidRDefault="003453D9" w:rsidP="003F18B0">
            <w:pPr>
              <w:rPr>
                <w:rFonts w:ascii="Arial" w:hAnsi="Arial" w:cs="Arial"/>
              </w:rPr>
            </w:pPr>
            <w:r w:rsidRPr="00CA7CC2">
              <w:rPr>
                <w:rFonts w:ascii="Arial" w:hAnsi="Arial" w:cs="Arial"/>
              </w:rPr>
              <w:t>Description</w:t>
            </w:r>
          </w:p>
        </w:tc>
      </w:tr>
      <w:tr w:rsidR="003453D9" w:rsidRPr="00CA7CC2" w14:paraId="1A5358D6" w14:textId="77777777" w:rsidTr="003453D9">
        <w:tc>
          <w:tcPr>
            <w:tcW w:w="2830" w:type="dxa"/>
          </w:tcPr>
          <w:p w14:paraId="0F46ED8A" w14:textId="076FE0E3" w:rsidR="003453D9" w:rsidRPr="00CA7CC2" w:rsidRDefault="003453D9" w:rsidP="003F18B0">
            <w:pPr>
              <w:rPr>
                <w:rFonts w:ascii="Arial" w:hAnsi="Arial" w:cs="Arial"/>
              </w:rPr>
            </w:pPr>
            <w:r w:rsidRPr="00CA7CC2">
              <w:rPr>
                <w:rFonts w:ascii="Arial" w:hAnsi="Arial" w:cs="Arial"/>
              </w:rPr>
              <w:t>BEE</w:t>
            </w:r>
          </w:p>
        </w:tc>
        <w:tc>
          <w:tcPr>
            <w:tcW w:w="6663" w:type="dxa"/>
          </w:tcPr>
          <w:p w14:paraId="2F138147" w14:textId="7102134C" w:rsidR="003453D9" w:rsidRPr="00CA7CC2" w:rsidRDefault="0086298B" w:rsidP="003F18B0">
            <w:pPr>
              <w:rPr>
                <w:rFonts w:ascii="Arial" w:hAnsi="Arial" w:cs="Arial"/>
              </w:rPr>
            </w:pPr>
            <w:r w:rsidRPr="00CA7CC2">
              <w:rPr>
                <w:rFonts w:ascii="Arial" w:hAnsi="Arial" w:cs="Arial"/>
              </w:rPr>
              <w:t>Black Economic Empowerment.</w:t>
            </w:r>
          </w:p>
        </w:tc>
      </w:tr>
      <w:tr w:rsidR="003453D9" w:rsidRPr="00CA7CC2" w14:paraId="74FB0BE5" w14:textId="77777777" w:rsidTr="003453D9">
        <w:tc>
          <w:tcPr>
            <w:tcW w:w="2830" w:type="dxa"/>
          </w:tcPr>
          <w:p w14:paraId="0A83CDA1" w14:textId="16BE193B" w:rsidR="003453D9" w:rsidRPr="00CA7CC2" w:rsidRDefault="003453D9" w:rsidP="003F18B0">
            <w:pPr>
              <w:rPr>
                <w:rFonts w:ascii="Arial" w:hAnsi="Arial" w:cs="Arial"/>
              </w:rPr>
            </w:pPr>
            <w:r w:rsidRPr="00CA7CC2">
              <w:rPr>
                <w:rFonts w:ascii="Arial" w:hAnsi="Arial" w:cs="Arial"/>
              </w:rPr>
              <w:t>CPI</w:t>
            </w:r>
          </w:p>
        </w:tc>
        <w:tc>
          <w:tcPr>
            <w:tcW w:w="6663" w:type="dxa"/>
          </w:tcPr>
          <w:p w14:paraId="7D7462B1" w14:textId="72672BC4" w:rsidR="003453D9" w:rsidRPr="00CA7CC2" w:rsidRDefault="0086298B" w:rsidP="003F18B0">
            <w:pPr>
              <w:rPr>
                <w:rFonts w:ascii="Arial" w:hAnsi="Arial" w:cs="Arial"/>
              </w:rPr>
            </w:pPr>
            <w:r w:rsidRPr="00CA7CC2">
              <w:rPr>
                <w:rFonts w:ascii="Arial" w:hAnsi="Arial" w:cs="Arial"/>
              </w:rPr>
              <w:t>Consumer Price Index.</w:t>
            </w:r>
          </w:p>
        </w:tc>
      </w:tr>
      <w:tr w:rsidR="003453D9" w:rsidRPr="00CA7CC2" w14:paraId="1BD55E3B" w14:textId="77777777" w:rsidTr="003453D9">
        <w:tc>
          <w:tcPr>
            <w:tcW w:w="2830" w:type="dxa"/>
          </w:tcPr>
          <w:p w14:paraId="5E044A19" w14:textId="2B3AB1E7" w:rsidR="003453D9" w:rsidRPr="00CA7CC2" w:rsidRDefault="003453D9" w:rsidP="003F18B0">
            <w:pPr>
              <w:rPr>
                <w:rFonts w:ascii="Arial" w:hAnsi="Arial" w:cs="Arial"/>
              </w:rPr>
            </w:pPr>
            <w:r w:rsidRPr="00CA7CC2">
              <w:rPr>
                <w:rFonts w:ascii="Arial" w:hAnsi="Arial" w:cs="Arial"/>
              </w:rPr>
              <w:t>COTS</w:t>
            </w:r>
          </w:p>
        </w:tc>
        <w:tc>
          <w:tcPr>
            <w:tcW w:w="6663" w:type="dxa"/>
          </w:tcPr>
          <w:p w14:paraId="659B8F4D" w14:textId="63C89552" w:rsidR="003453D9" w:rsidRPr="00CA7CC2" w:rsidRDefault="0086298B" w:rsidP="003F18B0">
            <w:pPr>
              <w:rPr>
                <w:rFonts w:ascii="Arial" w:hAnsi="Arial" w:cs="Arial"/>
              </w:rPr>
            </w:pPr>
            <w:r w:rsidRPr="00CA7CC2">
              <w:rPr>
                <w:rFonts w:ascii="Arial" w:hAnsi="Arial" w:cs="Arial"/>
              </w:rPr>
              <w:t>Commercial of the shelf system</w:t>
            </w:r>
          </w:p>
        </w:tc>
      </w:tr>
      <w:tr w:rsidR="003453D9" w:rsidRPr="00CA7CC2" w14:paraId="211D71BD" w14:textId="77777777" w:rsidTr="003453D9">
        <w:tc>
          <w:tcPr>
            <w:tcW w:w="2830" w:type="dxa"/>
          </w:tcPr>
          <w:p w14:paraId="638CCE6E" w14:textId="48D8DF1A" w:rsidR="003453D9" w:rsidRPr="00CA7CC2" w:rsidRDefault="003453D9" w:rsidP="003F18B0">
            <w:pPr>
              <w:rPr>
                <w:rFonts w:ascii="Arial" w:hAnsi="Arial" w:cs="Arial"/>
              </w:rPr>
            </w:pPr>
            <w:r w:rsidRPr="00CA7CC2">
              <w:rPr>
                <w:rFonts w:ascii="Arial" w:hAnsi="Arial" w:cs="Arial"/>
              </w:rPr>
              <w:t>DTI</w:t>
            </w:r>
          </w:p>
        </w:tc>
        <w:tc>
          <w:tcPr>
            <w:tcW w:w="6663" w:type="dxa"/>
          </w:tcPr>
          <w:p w14:paraId="2BD8395D" w14:textId="128F1A8D" w:rsidR="003453D9" w:rsidRPr="00CA7CC2" w:rsidRDefault="0086298B" w:rsidP="003F18B0">
            <w:pPr>
              <w:rPr>
                <w:rFonts w:ascii="Arial" w:hAnsi="Arial" w:cs="Arial"/>
              </w:rPr>
            </w:pPr>
            <w:r w:rsidRPr="00CA7CC2">
              <w:rPr>
                <w:rFonts w:ascii="Arial" w:hAnsi="Arial" w:cs="Arial"/>
              </w:rPr>
              <w:t>Department of Trade and Industry</w:t>
            </w:r>
          </w:p>
        </w:tc>
      </w:tr>
      <w:tr w:rsidR="003453D9" w:rsidRPr="00CA7CC2" w14:paraId="2D47D1DA" w14:textId="77777777" w:rsidTr="003453D9">
        <w:tc>
          <w:tcPr>
            <w:tcW w:w="2830" w:type="dxa"/>
          </w:tcPr>
          <w:p w14:paraId="01A1280C" w14:textId="177305A0" w:rsidR="003453D9" w:rsidRPr="00CA7CC2" w:rsidRDefault="003453D9" w:rsidP="003F18B0">
            <w:pPr>
              <w:rPr>
                <w:rFonts w:ascii="Arial" w:hAnsi="Arial" w:cs="Arial"/>
              </w:rPr>
            </w:pPr>
            <w:r w:rsidRPr="00CA7CC2">
              <w:rPr>
                <w:rFonts w:ascii="Arial" w:hAnsi="Arial" w:cs="Arial"/>
              </w:rPr>
              <w:t>HDI</w:t>
            </w:r>
          </w:p>
        </w:tc>
        <w:tc>
          <w:tcPr>
            <w:tcW w:w="6663" w:type="dxa"/>
          </w:tcPr>
          <w:p w14:paraId="1E89F34F" w14:textId="7ED3E930" w:rsidR="003453D9" w:rsidRPr="00CA7CC2" w:rsidRDefault="0086298B" w:rsidP="003F18B0">
            <w:pPr>
              <w:rPr>
                <w:rFonts w:ascii="Arial" w:hAnsi="Arial" w:cs="Arial"/>
              </w:rPr>
            </w:pPr>
            <w:r w:rsidRPr="00CA7CC2">
              <w:rPr>
                <w:rFonts w:ascii="Arial" w:hAnsi="Arial" w:cs="Arial"/>
              </w:rPr>
              <w:t>Historically Disadvantaged Individuals</w:t>
            </w:r>
          </w:p>
        </w:tc>
      </w:tr>
      <w:tr w:rsidR="003453D9" w:rsidRPr="00CA7CC2" w14:paraId="14FDC97C" w14:textId="77777777" w:rsidTr="003453D9">
        <w:tc>
          <w:tcPr>
            <w:tcW w:w="2830" w:type="dxa"/>
          </w:tcPr>
          <w:p w14:paraId="374A675C" w14:textId="7D172C2C" w:rsidR="003453D9" w:rsidRPr="00CA7CC2" w:rsidRDefault="003453D9" w:rsidP="003F18B0">
            <w:pPr>
              <w:rPr>
                <w:rFonts w:ascii="Arial" w:hAnsi="Arial" w:cs="Arial"/>
              </w:rPr>
            </w:pPr>
            <w:r w:rsidRPr="00CA7CC2">
              <w:rPr>
                <w:rFonts w:ascii="Arial" w:hAnsi="Arial" w:cs="Arial"/>
              </w:rPr>
              <w:t>EDMS</w:t>
            </w:r>
          </w:p>
        </w:tc>
        <w:tc>
          <w:tcPr>
            <w:tcW w:w="6663" w:type="dxa"/>
          </w:tcPr>
          <w:p w14:paraId="3C6BF75F" w14:textId="78D61F09" w:rsidR="003453D9" w:rsidRPr="00CA7CC2" w:rsidRDefault="0086298B" w:rsidP="003F18B0">
            <w:pPr>
              <w:rPr>
                <w:rFonts w:ascii="Arial" w:hAnsi="Arial" w:cs="Arial"/>
              </w:rPr>
            </w:pPr>
            <w:r w:rsidRPr="00CA7CC2">
              <w:rPr>
                <w:rFonts w:ascii="Arial" w:hAnsi="Arial" w:cs="Arial"/>
              </w:rPr>
              <w:t>Electronic Document Management System</w:t>
            </w:r>
          </w:p>
        </w:tc>
      </w:tr>
      <w:tr w:rsidR="003453D9" w:rsidRPr="00CA7CC2" w14:paraId="7591BD11" w14:textId="77777777" w:rsidTr="003453D9">
        <w:tc>
          <w:tcPr>
            <w:tcW w:w="2830" w:type="dxa"/>
          </w:tcPr>
          <w:p w14:paraId="672768F2" w14:textId="285776C9" w:rsidR="003453D9" w:rsidRPr="00CA7CC2" w:rsidRDefault="003453D9" w:rsidP="003F18B0">
            <w:pPr>
              <w:rPr>
                <w:rFonts w:ascii="Arial" w:hAnsi="Arial" w:cs="Arial"/>
              </w:rPr>
            </w:pPr>
            <w:r w:rsidRPr="00CA7CC2">
              <w:rPr>
                <w:rFonts w:ascii="Arial" w:hAnsi="Arial" w:cs="Arial"/>
              </w:rPr>
              <w:t>IS</w:t>
            </w:r>
          </w:p>
        </w:tc>
        <w:tc>
          <w:tcPr>
            <w:tcW w:w="6663" w:type="dxa"/>
          </w:tcPr>
          <w:p w14:paraId="6DF1F004" w14:textId="0260C626" w:rsidR="003453D9" w:rsidRPr="00CA7CC2" w:rsidRDefault="0086298B" w:rsidP="003F18B0">
            <w:pPr>
              <w:rPr>
                <w:rFonts w:ascii="Arial" w:hAnsi="Arial" w:cs="Arial"/>
              </w:rPr>
            </w:pPr>
            <w:r w:rsidRPr="00CA7CC2">
              <w:rPr>
                <w:rFonts w:ascii="Arial" w:hAnsi="Arial" w:cs="Arial"/>
              </w:rPr>
              <w:t>Information Systems</w:t>
            </w:r>
          </w:p>
        </w:tc>
      </w:tr>
      <w:tr w:rsidR="003453D9" w:rsidRPr="00CA7CC2" w14:paraId="306BB434" w14:textId="77777777" w:rsidTr="003453D9">
        <w:tc>
          <w:tcPr>
            <w:tcW w:w="2830" w:type="dxa"/>
          </w:tcPr>
          <w:p w14:paraId="72AA58AD" w14:textId="3CABE2B9" w:rsidR="003453D9" w:rsidRPr="00CA7CC2" w:rsidRDefault="003453D9" w:rsidP="003F18B0">
            <w:pPr>
              <w:rPr>
                <w:rFonts w:ascii="Arial" w:hAnsi="Arial" w:cs="Arial"/>
              </w:rPr>
            </w:pPr>
            <w:r w:rsidRPr="00CA7CC2">
              <w:rPr>
                <w:rFonts w:ascii="Arial" w:hAnsi="Arial" w:cs="Arial"/>
              </w:rPr>
              <w:t>ISO</w:t>
            </w:r>
          </w:p>
        </w:tc>
        <w:tc>
          <w:tcPr>
            <w:tcW w:w="6663" w:type="dxa"/>
          </w:tcPr>
          <w:p w14:paraId="0C18D9E4" w14:textId="6E0E1E79" w:rsidR="003453D9" w:rsidRPr="00CA7CC2" w:rsidRDefault="0086298B" w:rsidP="003F18B0">
            <w:pPr>
              <w:rPr>
                <w:rFonts w:ascii="Arial" w:hAnsi="Arial" w:cs="Arial"/>
              </w:rPr>
            </w:pPr>
            <w:r w:rsidRPr="00CA7CC2">
              <w:rPr>
                <w:rFonts w:ascii="Arial" w:hAnsi="Arial" w:cs="Arial"/>
              </w:rPr>
              <w:t>International Standard Organization</w:t>
            </w:r>
          </w:p>
        </w:tc>
      </w:tr>
      <w:tr w:rsidR="003453D9" w:rsidRPr="00CA7CC2" w14:paraId="5A8D5F17" w14:textId="77777777" w:rsidTr="003453D9">
        <w:tc>
          <w:tcPr>
            <w:tcW w:w="2830" w:type="dxa"/>
          </w:tcPr>
          <w:p w14:paraId="053A6E90" w14:textId="47C68AC5" w:rsidR="003453D9" w:rsidRPr="00CA7CC2" w:rsidRDefault="003453D9" w:rsidP="003F18B0">
            <w:pPr>
              <w:rPr>
                <w:rFonts w:ascii="Arial" w:hAnsi="Arial" w:cs="Arial"/>
              </w:rPr>
            </w:pPr>
            <w:r w:rsidRPr="00CA7CC2">
              <w:rPr>
                <w:rFonts w:ascii="Arial" w:hAnsi="Arial" w:cs="Arial"/>
              </w:rPr>
              <w:t>IT</w:t>
            </w:r>
          </w:p>
        </w:tc>
        <w:tc>
          <w:tcPr>
            <w:tcW w:w="6663" w:type="dxa"/>
          </w:tcPr>
          <w:p w14:paraId="2DB02BCF" w14:textId="00633592" w:rsidR="003453D9" w:rsidRPr="00CA7CC2" w:rsidRDefault="0086298B" w:rsidP="003F18B0">
            <w:pPr>
              <w:rPr>
                <w:rFonts w:ascii="Arial" w:hAnsi="Arial" w:cs="Arial"/>
              </w:rPr>
            </w:pPr>
            <w:r w:rsidRPr="00CA7CC2">
              <w:rPr>
                <w:rFonts w:ascii="Arial" w:hAnsi="Arial" w:cs="Arial"/>
              </w:rPr>
              <w:t>Information Technology</w:t>
            </w:r>
          </w:p>
        </w:tc>
      </w:tr>
      <w:tr w:rsidR="003453D9" w:rsidRPr="00CA7CC2" w14:paraId="02BB0BE8" w14:textId="77777777" w:rsidTr="003453D9">
        <w:tc>
          <w:tcPr>
            <w:tcW w:w="2830" w:type="dxa"/>
          </w:tcPr>
          <w:p w14:paraId="2D891E0E" w14:textId="555DCD0E" w:rsidR="003453D9" w:rsidRPr="00CA7CC2" w:rsidRDefault="003453D9" w:rsidP="003F18B0">
            <w:pPr>
              <w:rPr>
                <w:rFonts w:ascii="Arial" w:hAnsi="Arial" w:cs="Arial"/>
              </w:rPr>
            </w:pPr>
            <w:r w:rsidRPr="00CA7CC2">
              <w:rPr>
                <w:rFonts w:ascii="Arial" w:hAnsi="Arial" w:cs="Arial"/>
              </w:rPr>
              <w:t>LAN</w:t>
            </w:r>
          </w:p>
        </w:tc>
        <w:tc>
          <w:tcPr>
            <w:tcW w:w="6663" w:type="dxa"/>
          </w:tcPr>
          <w:p w14:paraId="0052C779" w14:textId="081237BB" w:rsidR="003453D9" w:rsidRPr="00CA7CC2" w:rsidRDefault="003453D9" w:rsidP="003F18B0">
            <w:pPr>
              <w:rPr>
                <w:rFonts w:ascii="Arial" w:hAnsi="Arial" w:cs="Arial"/>
              </w:rPr>
            </w:pPr>
            <w:r w:rsidRPr="00CA7CC2">
              <w:rPr>
                <w:rFonts w:ascii="Arial" w:hAnsi="Arial" w:cs="Arial"/>
              </w:rPr>
              <w:t>Local Area Network</w:t>
            </w:r>
          </w:p>
        </w:tc>
      </w:tr>
      <w:tr w:rsidR="003453D9" w:rsidRPr="00CA7CC2" w14:paraId="4E72FC1C" w14:textId="77777777" w:rsidTr="003453D9">
        <w:tc>
          <w:tcPr>
            <w:tcW w:w="2830" w:type="dxa"/>
          </w:tcPr>
          <w:p w14:paraId="7F22325C" w14:textId="6973C51A" w:rsidR="003453D9" w:rsidRPr="00CA7CC2" w:rsidRDefault="003453D9" w:rsidP="003F18B0">
            <w:pPr>
              <w:rPr>
                <w:rFonts w:ascii="Arial" w:hAnsi="Arial" w:cs="Arial"/>
              </w:rPr>
            </w:pPr>
            <w:r w:rsidRPr="00CA7CC2">
              <w:rPr>
                <w:rFonts w:ascii="Arial" w:hAnsi="Arial" w:cs="Arial"/>
              </w:rPr>
              <w:t>NIA</w:t>
            </w:r>
          </w:p>
        </w:tc>
        <w:tc>
          <w:tcPr>
            <w:tcW w:w="6663" w:type="dxa"/>
          </w:tcPr>
          <w:p w14:paraId="5DF300CF" w14:textId="2A11F9F6" w:rsidR="003453D9" w:rsidRPr="00CA7CC2" w:rsidRDefault="003453D9" w:rsidP="003F18B0">
            <w:pPr>
              <w:rPr>
                <w:rFonts w:ascii="Arial" w:hAnsi="Arial" w:cs="Arial"/>
              </w:rPr>
            </w:pPr>
            <w:r w:rsidRPr="00CA7CC2">
              <w:rPr>
                <w:rFonts w:ascii="Arial" w:hAnsi="Arial" w:cs="Arial"/>
              </w:rPr>
              <w:t>National Intelligence Agency</w:t>
            </w:r>
          </w:p>
        </w:tc>
      </w:tr>
      <w:tr w:rsidR="003453D9" w:rsidRPr="00CA7CC2" w14:paraId="374930F6" w14:textId="77777777" w:rsidTr="003453D9">
        <w:tc>
          <w:tcPr>
            <w:tcW w:w="2830" w:type="dxa"/>
          </w:tcPr>
          <w:p w14:paraId="6992F577" w14:textId="7372C441" w:rsidR="003453D9" w:rsidRPr="00CA7CC2" w:rsidRDefault="003453D9" w:rsidP="003F18B0">
            <w:pPr>
              <w:rPr>
                <w:rFonts w:ascii="Arial" w:hAnsi="Arial" w:cs="Arial"/>
              </w:rPr>
            </w:pPr>
            <w:r w:rsidRPr="00CA7CC2">
              <w:rPr>
                <w:rFonts w:ascii="Arial" w:hAnsi="Arial" w:cs="Arial"/>
              </w:rPr>
              <w:t>OCR/ICR</w:t>
            </w:r>
          </w:p>
        </w:tc>
        <w:tc>
          <w:tcPr>
            <w:tcW w:w="6663" w:type="dxa"/>
          </w:tcPr>
          <w:p w14:paraId="45DFD708" w14:textId="3D6DBB7D" w:rsidR="003453D9" w:rsidRPr="00CA7CC2" w:rsidRDefault="003453D9" w:rsidP="003F18B0">
            <w:pPr>
              <w:rPr>
                <w:rFonts w:ascii="Arial" w:hAnsi="Arial" w:cs="Arial"/>
              </w:rPr>
            </w:pPr>
            <w:r w:rsidRPr="00CA7CC2">
              <w:rPr>
                <w:rFonts w:ascii="Arial" w:hAnsi="Arial" w:cs="Arial"/>
              </w:rPr>
              <w:t>Optical Character Recognition/Intellectual Character Recognition</w:t>
            </w:r>
          </w:p>
        </w:tc>
      </w:tr>
      <w:tr w:rsidR="003453D9" w:rsidRPr="00CA7CC2" w14:paraId="113A2A53" w14:textId="77777777" w:rsidTr="003453D9">
        <w:tc>
          <w:tcPr>
            <w:tcW w:w="2830" w:type="dxa"/>
          </w:tcPr>
          <w:p w14:paraId="5DBFC345" w14:textId="5F737C8C" w:rsidR="003453D9" w:rsidRPr="00CA7CC2" w:rsidRDefault="003453D9" w:rsidP="003F18B0">
            <w:pPr>
              <w:rPr>
                <w:rFonts w:ascii="Arial" w:hAnsi="Arial" w:cs="Arial"/>
              </w:rPr>
            </w:pPr>
            <w:r w:rsidRPr="00CA7CC2">
              <w:rPr>
                <w:rFonts w:ascii="Arial" w:hAnsi="Arial" w:cs="Arial"/>
              </w:rPr>
              <w:t>OEM</w:t>
            </w:r>
          </w:p>
        </w:tc>
        <w:tc>
          <w:tcPr>
            <w:tcW w:w="6663" w:type="dxa"/>
          </w:tcPr>
          <w:p w14:paraId="20B31505" w14:textId="0B4D142D" w:rsidR="003453D9" w:rsidRPr="00CA7CC2" w:rsidRDefault="003453D9" w:rsidP="003F18B0">
            <w:pPr>
              <w:rPr>
                <w:rFonts w:ascii="Arial" w:hAnsi="Arial" w:cs="Arial"/>
              </w:rPr>
            </w:pPr>
            <w:r w:rsidRPr="00CA7CC2">
              <w:rPr>
                <w:rFonts w:ascii="Arial" w:hAnsi="Arial" w:cs="Arial"/>
              </w:rPr>
              <w:t>Original Equipment Manufacturer</w:t>
            </w:r>
          </w:p>
        </w:tc>
      </w:tr>
      <w:tr w:rsidR="003453D9" w:rsidRPr="00CA7CC2" w14:paraId="60BBF2B1" w14:textId="77777777" w:rsidTr="003453D9">
        <w:tc>
          <w:tcPr>
            <w:tcW w:w="2830" w:type="dxa"/>
          </w:tcPr>
          <w:p w14:paraId="139F54C2" w14:textId="54BB4F15" w:rsidR="003453D9" w:rsidRPr="00CA7CC2" w:rsidRDefault="003453D9" w:rsidP="003F18B0">
            <w:pPr>
              <w:rPr>
                <w:rFonts w:ascii="Arial" w:hAnsi="Arial" w:cs="Arial"/>
              </w:rPr>
            </w:pPr>
            <w:r w:rsidRPr="00CA7CC2">
              <w:rPr>
                <w:rFonts w:ascii="Arial" w:hAnsi="Arial" w:cs="Arial"/>
              </w:rPr>
              <w:t>PPPFA</w:t>
            </w:r>
          </w:p>
        </w:tc>
        <w:tc>
          <w:tcPr>
            <w:tcW w:w="6663" w:type="dxa"/>
          </w:tcPr>
          <w:p w14:paraId="6283435B" w14:textId="0D36AD10" w:rsidR="003453D9" w:rsidRPr="00CA7CC2" w:rsidRDefault="003453D9" w:rsidP="003F18B0">
            <w:pPr>
              <w:rPr>
                <w:rFonts w:ascii="Arial" w:hAnsi="Arial" w:cs="Arial"/>
              </w:rPr>
            </w:pPr>
            <w:r w:rsidRPr="00CA7CC2">
              <w:rPr>
                <w:rFonts w:ascii="Arial" w:hAnsi="Arial" w:cs="Arial"/>
              </w:rPr>
              <w:t>Preferential Procurement Policy Framework Act</w:t>
            </w:r>
          </w:p>
        </w:tc>
      </w:tr>
      <w:tr w:rsidR="003453D9" w:rsidRPr="00CA7CC2" w14:paraId="035D737C" w14:textId="77777777" w:rsidTr="003453D9">
        <w:tc>
          <w:tcPr>
            <w:tcW w:w="2830" w:type="dxa"/>
          </w:tcPr>
          <w:p w14:paraId="317AD26E" w14:textId="283C91DE" w:rsidR="003453D9" w:rsidRPr="00CA7CC2" w:rsidRDefault="003453D9" w:rsidP="003F18B0">
            <w:pPr>
              <w:rPr>
                <w:rFonts w:ascii="Arial" w:hAnsi="Arial" w:cs="Arial"/>
              </w:rPr>
            </w:pPr>
            <w:r w:rsidRPr="00CA7CC2">
              <w:rPr>
                <w:rFonts w:ascii="Arial" w:hAnsi="Arial" w:cs="Arial"/>
              </w:rPr>
              <w:t>RFB</w:t>
            </w:r>
          </w:p>
        </w:tc>
        <w:tc>
          <w:tcPr>
            <w:tcW w:w="6663" w:type="dxa"/>
          </w:tcPr>
          <w:p w14:paraId="4FE79C21" w14:textId="14965026" w:rsidR="003453D9" w:rsidRPr="00CA7CC2" w:rsidRDefault="003453D9" w:rsidP="003F18B0">
            <w:pPr>
              <w:rPr>
                <w:rFonts w:ascii="Arial" w:hAnsi="Arial" w:cs="Arial"/>
              </w:rPr>
            </w:pPr>
            <w:r w:rsidRPr="00CA7CC2">
              <w:rPr>
                <w:rFonts w:ascii="Arial" w:hAnsi="Arial" w:cs="Arial"/>
              </w:rPr>
              <w:t>Request for Bid</w:t>
            </w:r>
          </w:p>
        </w:tc>
      </w:tr>
      <w:tr w:rsidR="003453D9" w:rsidRPr="00CA7CC2" w14:paraId="7DD06BB1" w14:textId="77777777" w:rsidTr="003453D9">
        <w:tc>
          <w:tcPr>
            <w:tcW w:w="2830" w:type="dxa"/>
          </w:tcPr>
          <w:p w14:paraId="611006FB" w14:textId="46C44A51" w:rsidR="003453D9" w:rsidRPr="00CA7CC2" w:rsidRDefault="003453D9" w:rsidP="003F18B0">
            <w:pPr>
              <w:rPr>
                <w:rFonts w:ascii="Arial" w:hAnsi="Arial" w:cs="Arial"/>
              </w:rPr>
            </w:pPr>
            <w:r w:rsidRPr="00CA7CC2">
              <w:rPr>
                <w:rFonts w:ascii="Arial" w:hAnsi="Arial" w:cs="Arial"/>
              </w:rPr>
              <w:t>RFP</w:t>
            </w:r>
          </w:p>
        </w:tc>
        <w:tc>
          <w:tcPr>
            <w:tcW w:w="6663" w:type="dxa"/>
          </w:tcPr>
          <w:p w14:paraId="3EE8A360" w14:textId="49E01438" w:rsidR="003453D9" w:rsidRPr="00CA7CC2" w:rsidRDefault="003453D9" w:rsidP="003F18B0">
            <w:pPr>
              <w:rPr>
                <w:rFonts w:ascii="Arial" w:hAnsi="Arial" w:cs="Arial"/>
              </w:rPr>
            </w:pPr>
            <w:r w:rsidRPr="00CA7CC2">
              <w:rPr>
                <w:rFonts w:ascii="Arial" w:hAnsi="Arial" w:cs="Arial"/>
              </w:rPr>
              <w:t>Request for Proposal</w:t>
            </w:r>
          </w:p>
        </w:tc>
      </w:tr>
      <w:tr w:rsidR="003453D9" w:rsidRPr="00CA7CC2" w14:paraId="4A41D2A3" w14:textId="77777777" w:rsidTr="003453D9">
        <w:tc>
          <w:tcPr>
            <w:tcW w:w="2830" w:type="dxa"/>
          </w:tcPr>
          <w:p w14:paraId="3898D05A" w14:textId="10CC6432" w:rsidR="003453D9" w:rsidRPr="00CA7CC2" w:rsidRDefault="003453D9" w:rsidP="003F18B0">
            <w:pPr>
              <w:rPr>
                <w:rFonts w:ascii="Arial" w:hAnsi="Arial" w:cs="Arial"/>
              </w:rPr>
            </w:pPr>
            <w:r w:rsidRPr="00CA7CC2">
              <w:rPr>
                <w:rFonts w:ascii="Arial" w:hAnsi="Arial" w:cs="Arial"/>
              </w:rPr>
              <w:t>RSA</w:t>
            </w:r>
          </w:p>
        </w:tc>
        <w:tc>
          <w:tcPr>
            <w:tcW w:w="6663" w:type="dxa"/>
          </w:tcPr>
          <w:p w14:paraId="597DCD82" w14:textId="02357C0B" w:rsidR="003453D9" w:rsidRPr="00CA7CC2" w:rsidRDefault="003453D9" w:rsidP="003F18B0">
            <w:pPr>
              <w:rPr>
                <w:rFonts w:ascii="Arial" w:hAnsi="Arial" w:cs="Arial"/>
              </w:rPr>
            </w:pPr>
            <w:r w:rsidRPr="00CA7CC2">
              <w:rPr>
                <w:rFonts w:ascii="Arial" w:hAnsi="Arial" w:cs="Arial"/>
              </w:rPr>
              <w:t>Republic of South Africa</w:t>
            </w:r>
          </w:p>
        </w:tc>
      </w:tr>
      <w:tr w:rsidR="003453D9" w:rsidRPr="00CA7CC2" w14:paraId="533DC856" w14:textId="77777777" w:rsidTr="003453D9">
        <w:tc>
          <w:tcPr>
            <w:tcW w:w="2830" w:type="dxa"/>
          </w:tcPr>
          <w:p w14:paraId="5DC2680B" w14:textId="29072C11" w:rsidR="003453D9" w:rsidRPr="00CA7CC2" w:rsidRDefault="003453D9" w:rsidP="003F18B0">
            <w:pPr>
              <w:rPr>
                <w:rFonts w:ascii="Arial" w:hAnsi="Arial" w:cs="Arial"/>
              </w:rPr>
            </w:pPr>
            <w:r w:rsidRPr="00CA7CC2">
              <w:rPr>
                <w:rFonts w:ascii="Arial" w:hAnsi="Arial" w:cs="Arial"/>
              </w:rPr>
              <w:t>SITA</w:t>
            </w:r>
          </w:p>
        </w:tc>
        <w:tc>
          <w:tcPr>
            <w:tcW w:w="6663" w:type="dxa"/>
          </w:tcPr>
          <w:p w14:paraId="061E4B5C" w14:textId="3D03FC83" w:rsidR="003453D9" w:rsidRPr="00CA7CC2" w:rsidRDefault="003453D9" w:rsidP="003F18B0">
            <w:pPr>
              <w:rPr>
                <w:rFonts w:ascii="Arial" w:hAnsi="Arial" w:cs="Arial"/>
              </w:rPr>
            </w:pPr>
            <w:r w:rsidRPr="00CA7CC2">
              <w:rPr>
                <w:rFonts w:ascii="Arial" w:hAnsi="Arial" w:cs="Arial"/>
              </w:rPr>
              <w:t>State Information Technology Agency</w:t>
            </w:r>
          </w:p>
        </w:tc>
      </w:tr>
      <w:tr w:rsidR="003453D9" w:rsidRPr="00CA7CC2" w14:paraId="5228F338" w14:textId="77777777" w:rsidTr="003453D9">
        <w:tc>
          <w:tcPr>
            <w:tcW w:w="2830" w:type="dxa"/>
          </w:tcPr>
          <w:p w14:paraId="7B3B98C0" w14:textId="2BCE44DF" w:rsidR="003453D9" w:rsidRPr="00CA7CC2" w:rsidRDefault="003453D9" w:rsidP="003F18B0">
            <w:pPr>
              <w:rPr>
                <w:rFonts w:ascii="Arial" w:hAnsi="Arial" w:cs="Arial"/>
              </w:rPr>
            </w:pPr>
            <w:r w:rsidRPr="00CA7CC2">
              <w:rPr>
                <w:rFonts w:ascii="Arial" w:hAnsi="Arial" w:cs="Arial"/>
              </w:rPr>
              <w:t>SLA</w:t>
            </w:r>
          </w:p>
        </w:tc>
        <w:tc>
          <w:tcPr>
            <w:tcW w:w="6663" w:type="dxa"/>
          </w:tcPr>
          <w:p w14:paraId="385FE6E0" w14:textId="40F45901" w:rsidR="003453D9" w:rsidRPr="00CA7CC2" w:rsidRDefault="003453D9" w:rsidP="003F18B0">
            <w:pPr>
              <w:rPr>
                <w:rFonts w:ascii="Arial" w:hAnsi="Arial" w:cs="Arial"/>
              </w:rPr>
            </w:pPr>
            <w:r w:rsidRPr="00CA7CC2">
              <w:rPr>
                <w:rFonts w:ascii="Arial" w:hAnsi="Arial" w:cs="Arial"/>
              </w:rPr>
              <w:t>Service Level Agreement</w:t>
            </w:r>
          </w:p>
        </w:tc>
      </w:tr>
      <w:tr w:rsidR="003453D9" w:rsidRPr="00CA7CC2" w14:paraId="3EBC2868" w14:textId="77777777" w:rsidTr="003453D9">
        <w:tc>
          <w:tcPr>
            <w:tcW w:w="2830" w:type="dxa"/>
          </w:tcPr>
          <w:p w14:paraId="68290173" w14:textId="246C8723" w:rsidR="003453D9" w:rsidRPr="00CA7CC2" w:rsidRDefault="003453D9" w:rsidP="003F18B0">
            <w:pPr>
              <w:rPr>
                <w:rFonts w:ascii="Arial" w:hAnsi="Arial" w:cs="Arial"/>
              </w:rPr>
            </w:pPr>
            <w:r w:rsidRPr="00CA7CC2">
              <w:rPr>
                <w:rFonts w:ascii="Arial" w:hAnsi="Arial" w:cs="Arial"/>
              </w:rPr>
              <w:t>SW</w:t>
            </w:r>
          </w:p>
        </w:tc>
        <w:tc>
          <w:tcPr>
            <w:tcW w:w="6663" w:type="dxa"/>
          </w:tcPr>
          <w:p w14:paraId="08299816" w14:textId="42450A70" w:rsidR="003453D9" w:rsidRPr="00CA7CC2" w:rsidRDefault="003453D9" w:rsidP="003F18B0">
            <w:pPr>
              <w:rPr>
                <w:rFonts w:ascii="Arial" w:hAnsi="Arial" w:cs="Arial"/>
              </w:rPr>
            </w:pPr>
            <w:r w:rsidRPr="00CA7CC2">
              <w:rPr>
                <w:rFonts w:ascii="Arial" w:hAnsi="Arial" w:cs="Arial"/>
              </w:rPr>
              <w:t>Software</w:t>
            </w:r>
          </w:p>
        </w:tc>
      </w:tr>
      <w:tr w:rsidR="003453D9" w:rsidRPr="00CA7CC2" w14:paraId="7D9CE6E6" w14:textId="77777777" w:rsidTr="003453D9">
        <w:tc>
          <w:tcPr>
            <w:tcW w:w="2830" w:type="dxa"/>
          </w:tcPr>
          <w:p w14:paraId="5C2D1830" w14:textId="5B5CE39F" w:rsidR="003453D9" w:rsidRPr="00CA7CC2" w:rsidRDefault="003453D9" w:rsidP="003F18B0">
            <w:pPr>
              <w:rPr>
                <w:rFonts w:ascii="Arial" w:hAnsi="Arial" w:cs="Arial"/>
              </w:rPr>
            </w:pPr>
            <w:r w:rsidRPr="00CA7CC2">
              <w:rPr>
                <w:rFonts w:ascii="Arial" w:hAnsi="Arial" w:cs="Arial"/>
              </w:rPr>
              <w:lastRenderedPageBreak/>
              <w:t>WAN</w:t>
            </w:r>
          </w:p>
        </w:tc>
        <w:tc>
          <w:tcPr>
            <w:tcW w:w="6663" w:type="dxa"/>
          </w:tcPr>
          <w:p w14:paraId="4905C680" w14:textId="28CFCFEF" w:rsidR="003453D9" w:rsidRPr="00CA7CC2" w:rsidRDefault="003453D9" w:rsidP="003F18B0">
            <w:pPr>
              <w:rPr>
                <w:rFonts w:ascii="Arial" w:hAnsi="Arial" w:cs="Arial"/>
              </w:rPr>
            </w:pPr>
            <w:r w:rsidRPr="00CA7CC2">
              <w:rPr>
                <w:rFonts w:ascii="Arial" w:hAnsi="Arial" w:cs="Arial"/>
              </w:rPr>
              <w:t>Wide Area Network</w:t>
            </w:r>
          </w:p>
        </w:tc>
      </w:tr>
      <w:tr w:rsidR="003453D9" w:rsidRPr="00CA7CC2" w14:paraId="306C10D2" w14:textId="77777777" w:rsidTr="003453D9">
        <w:tc>
          <w:tcPr>
            <w:tcW w:w="2830" w:type="dxa"/>
          </w:tcPr>
          <w:p w14:paraId="60FE7987" w14:textId="6AB64E7F" w:rsidR="003453D9" w:rsidRPr="00CA7CC2" w:rsidRDefault="003453D9" w:rsidP="003F18B0">
            <w:pPr>
              <w:rPr>
                <w:rFonts w:ascii="Arial" w:hAnsi="Arial" w:cs="Arial"/>
              </w:rPr>
            </w:pPr>
            <w:r w:rsidRPr="00CA7CC2">
              <w:rPr>
                <w:rFonts w:ascii="Arial" w:hAnsi="Arial" w:cs="Arial"/>
              </w:rPr>
              <w:t>WF</w:t>
            </w:r>
          </w:p>
        </w:tc>
        <w:tc>
          <w:tcPr>
            <w:tcW w:w="6663" w:type="dxa"/>
          </w:tcPr>
          <w:p w14:paraId="1D891EB7" w14:textId="665C2FAD" w:rsidR="003453D9" w:rsidRPr="00CA7CC2" w:rsidRDefault="003453D9" w:rsidP="003F18B0">
            <w:pPr>
              <w:rPr>
                <w:rFonts w:ascii="Arial" w:hAnsi="Arial" w:cs="Arial"/>
              </w:rPr>
            </w:pPr>
            <w:r w:rsidRPr="00CA7CC2">
              <w:rPr>
                <w:rFonts w:ascii="Arial" w:hAnsi="Arial" w:cs="Arial"/>
              </w:rPr>
              <w:t>Weighing factor</w:t>
            </w:r>
          </w:p>
        </w:tc>
      </w:tr>
    </w:tbl>
    <w:p w14:paraId="547D54C0" w14:textId="4F46E8D8" w:rsidR="00AB1C00" w:rsidRPr="00CA7CC2" w:rsidRDefault="00AB1C00" w:rsidP="00AB1C00">
      <w:pPr>
        <w:pStyle w:val="Caption"/>
        <w:rPr>
          <w:rFonts w:ascii="Arial" w:hAnsi="Arial" w:cs="Arial"/>
        </w:rPr>
      </w:pPr>
      <w:bookmarkStart w:id="16" w:name="_Ref14731807"/>
      <w:bookmarkStart w:id="17" w:name="_Toc14736130"/>
      <w:r w:rsidRPr="00CA7CC2">
        <w:rPr>
          <w:rFonts w:ascii="Arial" w:hAnsi="Arial" w:cs="Arial"/>
        </w:rPr>
        <w:t xml:space="preserve">Table </w:t>
      </w:r>
      <w:r w:rsidR="006B5520" w:rsidRPr="00CA7CC2">
        <w:rPr>
          <w:rFonts w:ascii="Arial" w:hAnsi="Arial" w:cs="Arial"/>
        </w:rPr>
        <w:fldChar w:fldCharType="begin"/>
      </w:r>
      <w:r w:rsidR="006B5520" w:rsidRPr="00CA7CC2">
        <w:rPr>
          <w:rFonts w:ascii="Arial" w:hAnsi="Arial" w:cs="Arial"/>
        </w:rPr>
        <w:instrText xml:space="preserve"> SEQ Table \* ARABIC </w:instrText>
      </w:r>
      <w:r w:rsidR="006B5520" w:rsidRPr="00CA7CC2">
        <w:rPr>
          <w:rFonts w:ascii="Arial" w:hAnsi="Arial" w:cs="Arial"/>
        </w:rPr>
        <w:fldChar w:fldCharType="separate"/>
      </w:r>
      <w:r w:rsidR="00C27C4A" w:rsidRPr="00CA7CC2">
        <w:rPr>
          <w:rFonts w:ascii="Arial" w:hAnsi="Arial" w:cs="Arial"/>
          <w:noProof/>
        </w:rPr>
        <w:t>2</w:t>
      </w:r>
      <w:r w:rsidR="006B5520" w:rsidRPr="00CA7CC2">
        <w:rPr>
          <w:rFonts w:ascii="Arial" w:hAnsi="Arial" w:cs="Arial"/>
          <w:noProof/>
        </w:rPr>
        <w:fldChar w:fldCharType="end"/>
      </w:r>
      <w:bookmarkEnd w:id="16"/>
      <w:r w:rsidRPr="00CA7CC2">
        <w:rPr>
          <w:rFonts w:ascii="Arial" w:hAnsi="Arial" w:cs="Arial"/>
        </w:rPr>
        <w:t>: List of acronyms and abbreviations</w:t>
      </w:r>
      <w:bookmarkEnd w:id="17"/>
      <w:r w:rsidRPr="00CA7CC2">
        <w:rPr>
          <w:rFonts w:ascii="Arial" w:hAnsi="Arial" w:cs="Arial"/>
        </w:rPr>
        <w:t xml:space="preserve"> </w:t>
      </w:r>
    </w:p>
    <w:p w14:paraId="5089258D" w14:textId="69953DBF" w:rsidR="000C75EF" w:rsidRPr="00CA7CC2" w:rsidRDefault="00AB1C00" w:rsidP="00AB1C00">
      <w:pPr>
        <w:pStyle w:val="Heading1"/>
        <w:rPr>
          <w:rFonts w:ascii="Arial" w:hAnsi="Arial" w:cs="Arial"/>
        </w:rPr>
      </w:pPr>
      <w:bookmarkStart w:id="18" w:name="_Toc15990856"/>
      <w:r w:rsidRPr="00CA7CC2">
        <w:rPr>
          <w:rFonts w:ascii="Arial" w:hAnsi="Arial" w:cs="Arial"/>
        </w:rPr>
        <w:t>General rules and instructions.</w:t>
      </w:r>
      <w:bookmarkEnd w:id="18"/>
    </w:p>
    <w:p w14:paraId="67547C74" w14:textId="1C3B654D" w:rsidR="0086298B" w:rsidRPr="00CA7CC2" w:rsidRDefault="00AB1C00" w:rsidP="00AB1C00">
      <w:pPr>
        <w:pStyle w:val="Heading2"/>
        <w:rPr>
          <w:rFonts w:ascii="Arial" w:hAnsi="Arial" w:cs="Arial"/>
        </w:rPr>
      </w:pPr>
      <w:bookmarkStart w:id="19" w:name="_Toc15990857"/>
      <w:r w:rsidRPr="00CA7CC2">
        <w:rPr>
          <w:rFonts w:ascii="Arial" w:hAnsi="Arial" w:cs="Arial"/>
        </w:rPr>
        <w:t>Confidentiality.</w:t>
      </w:r>
      <w:bookmarkEnd w:id="19"/>
    </w:p>
    <w:p w14:paraId="3CC43726" w14:textId="2DA9EDB3" w:rsidR="0086298B" w:rsidRPr="00CA7CC2" w:rsidRDefault="0086298B" w:rsidP="00AB1C00">
      <w:pPr>
        <w:rPr>
          <w:rFonts w:ascii="Arial" w:hAnsi="Arial" w:cs="Arial"/>
        </w:rPr>
      </w:pPr>
      <w:r w:rsidRPr="00CA7CC2">
        <w:rPr>
          <w:rFonts w:ascii="Arial" w:hAnsi="Arial" w:cs="Arial"/>
        </w:rPr>
        <w:t>The information contained in this document is of a confidential nature, and must only be used for purposes of responding to this RFB. This confidentiality clause extends to Bidder partners and/or implementation agents, whom the Bidder may decide to involve in preparing a response to this RFB.</w:t>
      </w:r>
    </w:p>
    <w:p w14:paraId="5103CD3E" w14:textId="6B10C4BD" w:rsidR="0086298B" w:rsidRPr="00CA7CC2" w:rsidRDefault="0086298B" w:rsidP="003F18B0">
      <w:pPr>
        <w:rPr>
          <w:rFonts w:ascii="Arial" w:hAnsi="Arial" w:cs="Arial"/>
        </w:rPr>
      </w:pPr>
      <w:r w:rsidRPr="00CA7CC2">
        <w:rPr>
          <w:rFonts w:ascii="Arial" w:hAnsi="Arial" w:cs="Arial"/>
        </w:rPr>
        <w:t>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w:t>
      </w:r>
    </w:p>
    <w:p w14:paraId="6C6A122C" w14:textId="7D588942" w:rsidR="0086298B" w:rsidRPr="00CA7CC2" w:rsidRDefault="0086298B" w:rsidP="003F18B0">
      <w:pPr>
        <w:rPr>
          <w:rFonts w:ascii="Arial" w:hAnsi="Arial" w:cs="Arial"/>
        </w:rPr>
      </w:pPr>
      <w:r w:rsidRPr="00CA7CC2">
        <w:rPr>
          <w:rFonts w:ascii="Arial" w:hAnsi="Arial" w:cs="Arial"/>
        </w:rPr>
        <w:t xml:space="preserve">The receiving party shall not, during the period of validity of this process, or at any time thereafter, use or disclose, directly or indirectly, the confidential information of </w:t>
      </w:r>
      <w:r w:rsidR="00E00C66" w:rsidRPr="00CA7CC2">
        <w:rPr>
          <w:rFonts w:ascii="Arial" w:hAnsi="Arial" w:cs="Arial"/>
        </w:rPr>
        <w:t>CHOC</w:t>
      </w:r>
      <w:r w:rsidRPr="00CA7CC2">
        <w:rPr>
          <w:rFonts w:ascii="Arial" w:hAnsi="Arial" w:cs="Arial"/>
        </w:rPr>
        <w:t xml:space="preserve"> (even if received before the date of this process) to any person whether in the employment of the receiving party or not, who does not take part in the performance of this process.</w:t>
      </w:r>
    </w:p>
    <w:p w14:paraId="339B4DF4" w14:textId="489699E5" w:rsidR="0086298B" w:rsidRPr="00CA7CC2" w:rsidRDefault="0086298B" w:rsidP="003F18B0">
      <w:pPr>
        <w:rPr>
          <w:rFonts w:ascii="Arial" w:hAnsi="Arial" w:cs="Arial"/>
          <w:sz w:val="18"/>
          <w:szCs w:val="18"/>
        </w:rPr>
      </w:pPr>
      <w:r w:rsidRPr="00CA7CC2">
        <w:rPr>
          <w:rFonts w:ascii="Arial" w:hAnsi="Arial" w:cs="Arial"/>
        </w:rPr>
        <w:t xml:space="preserve">The receiving party shall take all such steps as may be reasonably necessary to prevent </w:t>
      </w:r>
      <w:r w:rsidR="00E00C66" w:rsidRPr="00CA7CC2">
        <w:rPr>
          <w:rFonts w:ascii="Arial" w:hAnsi="Arial" w:cs="Arial"/>
        </w:rPr>
        <w:t>CHOC</w:t>
      </w:r>
      <w:r w:rsidRPr="00CA7CC2">
        <w:rPr>
          <w:rFonts w:ascii="Arial" w:hAnsi="Arial" w:cs="Arial"/>
        </w:rPr>
        <w:t xml:space="preserve">’s confidential information coming into the possession of unauthorised third parties. In protecting the receiving party’s confidential information, </w:t>
      </w:r>
      <w:r w:rsidR="00E00C66" w:rsidRPr="00CA7CC2">
        <w:rPr>
          <w:rFonts w:ascii="Arial" w:hAnsi="Arial" w:cs="Arial"/>
        </w:rPr>
        <w:t>CHOC</w:t>
      </w:r>
      <w:r w:rsidRPr="00CA7CC2">
        <w:rPr>
          <w:rFonts w:ascii="Arial" w:hAnsi="Arial" w:cs="Arial"/>
        </w:rPr>
        <w:t xml:space="preserve"> shall use the same degree of care, which does not amount to less than a reasonable degree of care, to prevent the unauthorised use or disclosure of the confidential information as the receiving party uses to protect its own confidential information.</w:t>
      </w:r>
    </w:p>
    <w:p w14:paraId="6C4138B7" w14:textId="549AB5D7" w:rsidR="0086298B" w:rsidRPr="00CA7CC2" w:rsidRDefault="0086298B" w:rsidP="003F18B0">
      <w:pPr>
        <w:rPr>
          <w:rFonts w:ascii="Arial" w:hAnsi="Arial" w:cs="Arial"/>
          <w:sz w:val="20"/>
          <w:szCs w:val="20"/>
        </w:rPr>
      </w:pPr>
      <w:r w:rsidRPr="00CA7CC2">
        <w:rPr>
          <w:rFonts w:ascii="Arial" w:hAnsi="Arial" w:cs="Arial"/>
          <w:sz w:val="20"/>
          <w:szCs w:val="20"/>
        </w:rP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14:paraId="1D29BACB" w14:textId="4E3ED62A" w:rsidR="0086298B" w:rsidRPr="00CA7CC2" w:rsidRDefault="0086298B" w:rsidP="00AB1C00">
      <w:pPr>
        <w:pStyle w:val="ListParagraph"/>
        <w:numPr>
          <w:ilvl w:val="0"/>
          <w:numId w:val="6"/>
        </w:numPr>
        <w:rPr>
          <w:rFonts w:ascii="Arial" w:hAnsi="Arial" w:cs="Arial"/>
          <w:sz w:val="20"/>
          <w:szCs w:val="20"/>
        </w:rPr>
      </w:pPr>
      <w:r w:rsidRPr="00CA7CC2">
        <w:rPr>
          <w:rFonts w:ascii="Arial" w:hAnsi="Arial" w:cs="Arial"/>
          <w:sz w:val="20"/>
          <w:szCs w:val="20"/>
        </w:rPr>
        <w:t>Shall be deemed to form part of the confidential information of CIPC.</w:t>
      </w:r>
    </w:p>
    <w:p w14:paraId="64EFD064" w14:textId="5BAAFA06" w:rsidR="0086298B" w:rsidRPr="00CA7CC2" w:rsidRDefault="0086298B" w:rsidP="00AB1C00">
      <w:pPr>
        <w:pStyle w:val="ListParagraph"/>
        <w:numPr>
          <w:ilvl w:val="0"/>
          <w:numId w:val="6"/>
        </w:numPr>
        <w:rPr>
          <w:rFonts w:ascii="Arial" w:hAnsi="Arial" w:cs="Arial"/>
          <w:sz w:val="20"/>
          <w:szCs w:val="20"/>
        </w:rPr>
      </w:pPr>
      <w:r w:rsidRPr="00CA7CC2">
        <w:rPr>
          <w:rFonts w:ascii="Arial" w:hAnsi="Arial" w:cs="Arial"/>
          <w:sz w:val="20"/>
          <w:szCs w:val="20"/>
        </w:rPr>
        <w:t>Shall be deemed to be the property of CIPC.</w:t>
      </w:r>
    </w:p>
    <w:p w14:paraId="5F1A7394" w14:textId="6C183405" w:rsidR="0086298B" w:rsidRPr="00CA7CC2" w:rsidRDefault="00AB1C00" w:rsidP="00AB1C00">
      <w:pPr>
        <w:pStyle w:val="ListParagraph"/>
        <w:numPr>
          <w:ilvl w:val="0"/>
          <w:numId w:val="6"/>
        </w:numPr>
        <w:rPr>
          <w:rFonts w:ascii="Arial" w:hAnsi="Arial" w:cs="Arial"/>
          <w:sz w:val="20"/>
          <w:szCs w:val="20"/>
        </w:rPr>
      </w:pPr>
      <w:r w:rsidRPr="00CA7CC2">
        <w:rPr>
          <w:rFonts w:ascii="Arial" w:hAnsi="Arial" w:cs="Arial"/>
          <w:sz w:val="20"/>
          <w:szCs w:val="20"/>
        </w:rPr>
        <w:t>S</w:t>
      </w:r>
      <w:r w:rsidR="0086298B" w:rsidRPr="00CA7CC2">
        <w:rPr>
          <w:rFonts w:ascii="Arial" w:hAnsi="Arial" w:cs="Arial"/>
          <w:sz w:val="20"/>
          <w:szCs w:val="20"/>
        </w:rPr>
        <w:t>hall not be copied, reproduced, published or circulated by the receiving party unless and to the extent that such copying is necessary for the performance of this process and all other processes as contemplated in; and</w:t>
      </w:r>
    </w:p>
    <w:p w14:paraId="5D873DD8" w14:textId="357BE30C" w:rsidR="000C75EF" w:rsidRPr="00CA7CC2" w:rsidRDefault="0086298B" w:rsidP="00AB1C00">
      <w:pPr>
        <w:pStyle w:val="ListParagraph"/>
        <w:numPr>
          <w:ilvl w:val="0"/>
          <w:numId w:val="6"/>
        </w:numPr>
        <w:rPr>
          <w:rFonts w:ascii="Arial" w:hAnsi="Arial" w:cs="Arial"/>
          <w:sz w:val="20"/>
          <w:szCs w:val="20"/>
        </w:rPr>
      </w:pPr>
      <w:r w:rsidRPr="00CA7CC2">
        <w:rPr>
          <w:rFonts w:ascii="Arial" w:hAnsi="Arial" w:cs="Arial"/>
          <w:sz w:val="20"/>
          <w:szCs w:val="20"/>
        </w:rPr>
        <w:t>Shall be surrendered to CIPC on demand, and in any event on the termination of the investigations and negotiations, and the receiving party shall not retain any extracts.</w:t>
      </w:r>
    </w:p>
    <w:p w14:paraId="4117BD2B" w14:textId="7AAD73A3" w:rsidR="0086298B" w:rsidRPr="00CA7CC2" w:rsidRDefault="0086298B" w:rsidP="00AB1C00">
      <w:pPr>
        <w:pStyle w:val="Heading2"/>
        <w:rPr>
          <w:rFonts w:ascii="Arial" w:hAnsi="Arial" w:cs="Arial"/>
        </w:rPr>
      </w:pPr>
      <w:bookmarkStart w:id="20" w:name="_Toc15990858"/>
      <w:r w:rsidRPr="00CA7CC2">
        <w:rPr>
          <w:rFonts w:ascii="Arial" w:hAnsi="Arial" w:cs="Arial"/>
        </w:rPr>
        <w:t>News and press releases.</w:t>
      </w:r>
      <w:bookmarkEnd w:id="20"/>
    </w:p>
    <w:p w14:paraId="594FE6BC" w14:textId="6B3A3564" w:rsidR="0086298B" w:rsidRPr="00CA7CC2" w:rsidRDefault="0086298B" w:rsidP="003F18B0">
      <w:pPr>
        <w:rPr>
          <w:rFonts w:ascii="Arial" w:hAnsi="Arial" w:cs="Arial"/>
          <w:sz w:val="20"/>
          <w:szCs w:val="20"/>
        </w:rPr>
      </w:pPr>
      <w:r w:rsidRPr="00CA7CC2">
        <w:rPr>
          <w:rFonts w:ascii="Arial" w:hAnsi="Arial" w:cs="Arial"/>
          <w:sz w:val="20"/>
          <w:szCs w:val="20"/>
        </w:rPr>
        <w:t xml:space="preserve">Bidders or their agents shall not make any news releases concerning this RFB or the awarding of the same or any resulting agreement(s) without the consent of, and then only in co-ordination with </w:t>
      </w:r>
      <w:r w:rsidR="00E00C66" w:rsidRPr="00CA7CC2">
        <w:rPr>
          <w:rFonts w:ascii="Arial" w:hAnsi="Arial" w:cs="Arial"/>
          <w:sz w:val="20"/>
          <w:szCs w:val="20"/>
        </w:rPr>
        <w:t>CHOC</w:t>
      </w:r>
      <w:r w:rsidRPr="00CA7CC2">
        <w:rPr>
          <w:rFonts w:ascii="Arial" w:hAnsi="Arial" w:cs="Arial"/>
          <w:sz w:val="20"/>
          <w:szCs w:val="20"/>
        </w:rPr>
        <w:t>.</w:t>
      </w:r>
    </w:p>
    <w:p w14:paraId="299728CB" w14:textId="331F1CDD" w:rsidR="0086298B" w:rsidRPr="00CA7CC2" w:rsidRDefault="0086298B" w:rsidP="00AB1C00">
      <w:pPr>
        <w:pStyle w:val="Heading2"/>
        <w:rPr>
          <w:rFonts w:ascii="Arial" w:hAnsi="Arial" w:cs="Arial"/>
        </w:rPr>
      </w:pPr>
      <w:bookmarkStart w:id="21" w:name="_Toc15990859"/>
      <w:r w:rsidRPr="00CA7CC2">
        <w:rPr>
          <w:rFonts w:ascii="Arial" w:hAnsi="Arial" w:cs="Arial"/>
          <w:b w:val="0"/>
          <w:bCs w:val="0"/>
        </w:rPr>
        <w:t>Precedence of documents.</w:t>
      </w:r>
      <w:bookmarkEnd w:id="21"/>
      <w:r w:rsidRPr="00CA7CC2">
        <w:rPr>
          <w:rFonts w:ascii="Arial" w:hAnsi="Arial" w:cs="Arial"/>
          <w:b w:val="0"/>
          <w:bCs w:val="0"/>
        </w:rPr>
        <w:t xml:space="preserve"> </w:t>
      </w:r>
    </w:p>
    <w:p w14:paraId="2704BA2E" w14:textId="4BA3148A" w:rsidR="0086298B" w:rsidRPr="00CA7CC2" w:rsidRDefault="0086298B" w:rsidP="003F18B0">
      <w:pPr>
        <w:rPr>
          <w:rFonts w:ascii="Arial" w:hAnsi="Arial" w:cs="Arial"/>
        </w:rPr>
      </w:pPr>
      <w:r w:rsidRPr="00CA7CC2">
        <w:rPr>
          <w:rFonts w:ascii="Arial" w:hAnsi="Arial" w:cs="Arial"/>
        </w:rPr>
        <w:lastRenderedPageBreak/>
        <w:t xml:space="preserve">This RFB consists of a number of sections (see list). Where there is a contradiction in terms between the clauses, phrases, words, stipulations or terms and herein referred to generally as stipulations in this RFB and the stipulations in any other document attached hereto, or the RFB submitted hereto, the relevant stipulations in this RFB shall take precedence. </w:t>
      </w:r>
    </w:p>
    <w:p w14:paraId="440E93F7" w14:textId="4A57CC32" w:rsidR="0086298B" w:rsidRPr="00CA7CC2" w:rsidRDefault="0086298B" w:rsidP="003F18B0">
      <w:pPr>
        <w:rPr>
          <w:rFonts w:ascii="Arial" w:hAnsi="Arial" w:cs="Arial"/>
        </w:rPr>
      </w:pPr>
      <w:r w:rsidRPr="00CA7CC2">
        <w:rPr>
          <w:rFonts w:ascii="Arial" w:hAnsi="Arial" w:cs="Arial"/>
        </w:rPr>
        <w:t xml:space="preserve">Where this RFB is silent on any matter, the relevant stipulations addressing such matter and which appears in the PPPFA shall take precedence. Vendors shall refrain from incorporating any additional stipulations in its proposal submitted in terms hereof other than in the form of a clearly marked recommendation that </w:t>
      </w:r>
      <w:r w:rsidR="00E00C66" w:rsidRPr="00CA7CC2">
        <w:rPr>
          <w:rFonts w:ascii="Arial" w:hAnsi="Arial" w:cs="Arial"/>
        </w:rPr>
        <w:t>CHOC</w:t>
      </w:r>
      <w:r w:rsidRPr="00CA7CC2">
        <w:rPr>
          <w:rFonts w:ascii="Arial" w:hAnsi="Arial" w:cs="Arial"/>
        </w:rPr>
        <w:t xml:space="preserve"> may in its sole discretion elect to import or to ignore. Any such inclusion shall not be used for any purpose of interpretation unless it has been so imported or acknowledged by </w:t>
      </w:r>
      <w:r w:rsidR="00E00C66" w:rsidRPr="00CA7CC2">
        <w:rPr>
          <w:rFonts w:ascii="Arial" w:hAnsi="Arial" w:cs="Arial"/>
        </w:rPr>
        <w:t>CHOC</w:t>
      </w:r>
      <w:r w:rsidRPr="00CA7CC2">
        <w:rPr>
          <w:rFonts w:ascii="Arial" w:hAnsi="Arial" w:cs="Arial"/>
        </w:rPr>
        <w:t>.</w:t>
      </w:r>
    </w:p>
    <w:p w14:paraId="68E87E8E" w14:textId="254180BE" w:rsidR="0086298B" w:rsidRPr="00CA7CC2" w:rsidRDefault="0086298B" w:rsidP="003F18B0">
      <w:pPr>
        <w:rPr>
          <w:rFonts w:ascii="Arial" w:hAnsi="Arial" w:cs="Arial"/>
        </w:rPr>
      </w:pPr>
      <w:r w:rsidRPr="00CA7CC2">
        <w:rPr>
          <w:rFonts w:ascii="Arial" w:hAnsi="Arial" w:cs="Arial"/>
        </w:rPr>
        <w:t xml:space="preserve">It is acknowledged that all stipulations in the PPPFA are not equally applicable to all matters addressed in this RFB. It however remains the exclusive domain and election of </w:t>
      </w:r>
      <w:r w:rsidR="00E00C66" w:rsidRPr="00CA7CC2">
        <w:rPr>
          <w:rFonts w:ascii="Arial" w:hAnsi="Arial" w:cs="Arial"/>
        </w:rPr>
        <w:t>CHOC</w:t>
      </w:r>
      <w:r w:rsidRPr="00CA7CC2">
        <w:rPr>
          <w:rFonts w:ascii="Arial" w:hAnsi="Arial" w:cs="Arial"/>
        </w:rPr>
        <w:t xml:space="preserve"> as to which of these stipulations are applicable and to what extent. Vendors are hereby acknowledging that the decision of </w:t>
      </w:r>
      <w:r w:rsidR="00E00C66" w:rsidRPr="00CA7CC2">
        <w:rPr>
          <w:rFonts w:ascii="Arial" w:hAnsi="Arial" w:cs="Arial"/>
        </w:rPr>
        <w:t>CHOC</w:t>
      </w:r>
      <w:r w:rsidRPr="00CA7CC2">
        <w:rPr>
          <w:rFonts w:ascii="Arial" w:hAnsi="Arial" w:cs="Arial"/>
        </w:rPr>
        <w:t xml:space="preserve"> in this regard is final and binding. The onus to enquire and obtain clarity in this regard rests with the vendor(s). The vendor(s) shall take care to restrict its enquiries in this regard to the most reasonable interpretations required to ensure the necessary consensus. </w:t>
      </w:r>
    </w:p>
    <w:p w14:paraId="7F46F72A" w14:textId="1D03D56B" w:rsidR="0086298B" w:rsidRPr="00CA7CC2" w:rsidRDefault="00AB1C00" w:rsidP="00AB1C00">
      <w:pPr>
        <w:pStyle w:val="Heading2"/>
        <w:rPr>
          <w:rFonts w:ascii="Arial" w:hAnsi="Arial" w:cs="Arial"/>
        </w:rPr>
      </w:pPr>
      <w:bookmarkStart w:id="22" w:name="_Toc15990860"/>
      <w:r w:rsidRPr="00CA7CC2">
        <w:rPr>
          <w:rFonts w:ascii="Arial" w:hAnsi="Arial" w:cs="Arial"/>
        </w:rPr>
        <w:t>Preferential procurement reform.</w:t>
      </w:r>
      <w:bookmarkEnd w:id="22"/>
    </w:p>
    <w:p w14:paraId="608513A5" w14:textId="371F2AAF" w:rsidR="0086298B" w:rsidRPr="00CA7CC2" w:rsidRDefault="00E00C66" w:rsidP="003F18B0">
      <w:pPr>
        <w:rPr>
          <w:rFonts w:ascii="Arial" w:hAnsi="Arial" w:cs="Arial"/>
        </w:rPr>
      </w:pPr>
      <w:r w:rsidRPr="00CA7CC2">
        <w:rPr>
          <w:rFonts w:ascii="Arial" w:hAnsi="Arial" w:cs="Arial"/>
        </w:rPr>
        <w:t>CHOC</w:t>
      </w:r>
      <w:r w:rsidR="0086298B" w:rsidRPr="00CA7CC2">
        <w:rPr>
          <w:rFonts w:ascii="Arial" w:hAnsi="Arial" w:cs="Arial"/>
        </w:rPr>
        <w:t xml:space="preserve"> supports Black Economic Empowerment as an essential ingredient of its business. In accordance with government policy, </w:t>
      </w:r>
      <w:r w:rsidRPr="00CA7CC2">
        <w:rPr>
          <w:rFonts w:ascii="Arial" w:hAnsi="Arial" w:cs="Arial"/>
        </w:rPr>
        <w:t>CHOC</w:t>
      </w:r>
      <w:r w:rsidR="0086298B" w:rsidRPr="00CA7CC2">
        <w:rPr>
          <w:rFonts w:ascii="Arial" w:hAnsi="Arial" w:cs="Arial"/>
        </w:rPr>
        <w:t xml:space="preserve"> insists that the private sector demonstrates its commitment and track record to Black Economic Empowerment in the areas of ownership (shareholding), skills transfer, employment equity and procurement practices (SMME Development) etc.</w:t>
      </w:r>
    </w:p>
    <w:p w14:paraId="7EF9CFEE" w14:textId="70FFD309" w:rsidR="0086298B" w:rsidRPr="00CA7CC2" w:rsidRDefault="0086298B" w:rsidP="003F18B0">
      <w:pPr>
        <w:rPr>
          <w:rFonts w:ascii="Arial" w:hAnsi="Arial" w:cs="Arial"/>
        </w:rPr>
      </w:pPr>
      <w:r w:rsidRPr="00CA7CC2">
        <w:rPr>
          <w:rFonts w:ascii="Arial" w:hAnsi="Arial" w:cs="Arial"/>
        </w:rPr>
        <w:t xml:space="preserve">Vendors shall complete the preference certificate attached to this proposal. In the case of a consortium and </w:t>
      </w:r>
      <w:r w:rsidR="00AB1C00" w:rsidRPr="00CA7CC2">
        <w:rPr>
          <w:rFonts w:ascii="Arial" w:hAnsi="Arial" w:cs="Arial"/>
        </w:rPr>
        <w:t>sub-contractors</w:t>
      </w:r>
      <w:r w:rsidRPr="00CA7CC2">
        <w:rPr>
          <w:rFonts w:ascii="Arial" w:hAnsi="Arial" w:cs="Arial"/>
        </w:rPr>
        <w:t>, the preference certificate must be completed for each legal entity.</w:t>
      </w:r>
    </w:p>
    <w:p w14:paraId="79177052" w14:textId="77777777" w:rsidR="00AB1C00" w:rsidRPr="00CA7CC2" w:rsidRDefault="00AB1C00" w:rsidP="00AB1C00">
      <w:pPr>
        <w:pStyle w:val="Heading1"/>
        <w:rPr>
          <w:rFonts w:ascii="Arial" w:hAnsi="Arial" w:cs="Arial"/>
        </w:rPr>
      </w:pPr>
      <w:bookmarkStart w:id="23" w:name="_Toc15990861"/>
      <w:r w:rsidRPr="00CA7CC2">
        <w:rPr>
          <w:rFonts w:ascii="Arial" w:hAnsi="Arial" w:cs="Arial"/>
        </w:rPr>
        <w:t>General Submission requirements</w:t>
      </w:r>
      <w:bookmarkEnd w:id="23"/>
    </w:p>
    <w:p w14:paraId="328C80C9" w14:textId="686801BC" w:rsidR="0086298B" w:rsidRPr="00CA7CC2" w:rsidRDefault="00AB1C00" w:rsidP="00AB1C00">
      <w:pPr>
        <w:pStyle w:val="Heading2"/>
        <w:rPr>
          <w:rFonts w:ascii="Arial" w:hAnsi="Arial" w:cs="Arial"/>
        </w:rPr>
      </w:pPr>
      <w:bookmarkStart w:id="24" w:name="_Toc15990862"/>
      <w:r w:rsidRPr="00CA7CC2">
        <w:rPr>
          <w:rFonts w:ascii="Arial" w:hAnsi="Arial" w:cs="Arial"/>
        </w:rPr>
        <w:t>Language</w:t>
      </w:r>
      <w:bookmarkEnd w:id="24"/>
      <w:r w:rsidRPr="00CA7CC2">
        <w:rPr>
          <w:rFonts w:ascii="Arial" w:hAnsi="Arial" w:cs="Arial"/>
        </w:rPr>
        <w:t xml:space="preserve"> </w:t>
      </w:r>
    </w:p>
    <w:p w14:paraId="2A2F718F" w14:textId="2501FBD7" w:rsidR="0086298B" w:rsidRPr="00CA7CC2" w:rsidRDefault="0086298B" w:rsidP="003F18B0">
      <w:pPr>
        <w:rPr>
          <w:rFonts w:ascii="Arial" w:hAnsi="Arial" w:cs="Arial"/>
          <w:sz w:val="20"/>
          <w:szCs w:val="20"/>
        </w:rPr>
      </w:pPr>
      <w:r w:rsidRPr="00CA7CC2">
        <w:rPr>
          <w:rFonts w:ascii="Arial" w:hAnsi="Arial" w:cs="Arial"/>
        </w:rPr>
        <w:t xml:space="preserve">Bids shall be submitted in </w:t>
      </w:r>
      <w:r w:rsidRPr="00CA7CC2">
        <w:rPr>
          <w:rFonts w:ascii="Arial" w:hAnsi="Arial" w:cs="Arial"/>
          <w:b/>
          <w:bCs/>
        </w:rPr>
        <w:t>English</w:t>
      </w:r>
      <w:r w:rsidRPr="00CA7CC2">
        <w:rPr>
          <w:rFonts w:ascii="Arial" w:hAnsi="Arial" w:cs="Arial"/>
        </w:rPr>
        <w:t>.</w:t>
      </w:r>
    </w:p>
    <w:p w14:paraId="59B34FC4" w14:textId="65D84FA1" w:rsidR="0086298B" w:rsidRPr="00CA7CC2" w:rsidRDefault="00AB1C00" w:rsidP="00AB1C00">
      <w:pPr>
        <w:pStyle w:val="Heading2"/>
        <w:rPr>
          <w:rFonts w:ascii="Arial" w:hAnsi="Arial" w:cs="Arial"/>
        </w:rPr>
      </w:pPr>
      <w:bookmarkStart w:id="25" w:name="_Toc15990863"/>
      <w:r w:rsidRPr="00CA7CC2">
        <w:rPr>
          <w:rFonts w:ascii="Arial" w:hAnsi="Arial" w:cs="Arial"/>
        </w:rPr>
        <w:t>Gender</w:t>
      </w:r>
      <w:bookmarkEnd w:id="25"/>
      <w:r w:rsidRPr="00CA7CC2">
        <w:rPr>
          <w:rFonts w:ascii="Arial" w:hAnsi="Arial" w:cs="Arial"/>
        </w:rPr>
        <w:t xml:space="preserve"> </w:t>
      </w:r>
    </w:p>
    <w:p w14:paraId="4F08012C" w14:textId="3673BC9D" w:rsidR="0086298B" w:rsidRPr="00CA7CC2" w:rsidRDefault="0086298B" w:rsidP="003F18B0">
      <w:pPr>
        <w:rPr>
          <w:rFonts w:ascii="Arial" w:hAnsi="Arial" w:cs="Arial"/>
        </w:rPr>
      </w:pPr>
      <w:r w:rsidRPr="00CA7CC2">
        <w:rPr>
          <w:rFonts w:ascii="Arial" w:hAnsi="Arial" w:cs="Arial"/>
        </w:rPr>
        <w:t>Any word implying any gender shall be interpreted to imply all other genders</w:t>
      </w:r>
      <w:r w:rsidRPr="00CA7CC2">
        <w:rPr>
          <w:rFonts w:ascii="Arial" w:hAnsi="Arial" w:cs="Arial"/>
          <w:b/>
          <w:bCs/>
        </w:rPr>
        <w:t xml:space="preserve">. </w:t>
      </w:r>
    </w:p>
    <w:p w14:paraId="0121CF34" w14:textId="72681D9B" w:rsidR="0086298B" w:rsidRPr="00CA7CC2" w:rsidRDefault="00AB1C00" w:rsidP="00AB1C00">
      <w:pPr>
        <w:pStyle w:val="Heading2"/>
        <w:rPr>
          <w:rFonts w:ascii="Arial" w:hAnsi="Arial" w:cs="Arial"/>
        </w:rPr>
      </w:pPr>
      <w:bookmarkStart w:id="26" w:name="_Toc15990864"/>
      <w:r w:rsidRPr="00CA7CC2">
        <w:rPr>
          <w:rFonts w:ascii="Arial" w:hAnsi="Arial" w:cs="Arial"/>
        </w:rPr>
        <w:t>Headings</w:t>
      </w:r>
      <w:bookmarkEnd w:id="26"/>
      <w:r w:rsidRPr="00CA7CC2">
        <w:rPr>
          <w:rFonts w:ascii="Arial" w:hAnsi="Arial" w:cs="Arial"/>
        </w:rPr>
        <w:t xml:space="preserve"> </w:t>
      </w:r>
    </w:p>
    <w:p w14:paraId="0A489ADA" w14:textId="133CF0A1" w:rsidR="0086298B" w:rsidRPr="00CA7CC2" w:rsidRDefault="0086298B" w:rsidP="003F18B0">
      <w:pPr>
        <w:rPr>
          <w:rFonts w:ascii="Arial" w:hAnsi="Arial" w:cs="Arial"/>
        </w:rPr>
      </w:pPr>
      <w:r w:rsidRPr="00CA7CC2">
        <w:rPr>
          <w:rFonts w:ascii="Arial" w:hAnsi="Arial" w:cs="Arial"/>
        </w:rPr>
        <w:t>Headings are incorporated into this proposal and submitted in response thereto, for ease of reference only and shall not form part thereof for any purpose of interpretation or for any other purpose.</w:t>
      </w:r>
    </w:p>
    <w:p w14:paraId="05A2A5AE" w14:textId="0E503800" w:rsidR="0086298B" w:rsidRPr="00CA7CC2" w:rsidRDefault="00AB1C00" w:rsidP="00AB1C00">
      <w:pPr>
        <w:pStyle w:val="Heading2"/>
        <w:rPr>
          <w:rFonts w:ascii="Arial" w:hAnsi="Arial" w:cs="Arial"/>
        </w:rPr>
      </w:pPr>
      <w:bookmarkStart w:id="27" w:name="_Toc15990865"/>
      <w:r w:rsidRPr="00CA7CC2">
        <w:rPr>
          <w:rFonts w:ascii="Arial" w:hAnsi="Arial" w:cs="Arial"/>
        </w:rPr>
        <w:t>security clearances.</w:t>
      </w:r>
      <w:bookmarkEnd w:id="27"/>
    </w:p>
    <w:p w14:paraId="4E14E552" w14:textId="36811059" w:rsidR="0086298B" w:rsidRPr="00CA7CC2" w:rsidRDefault="0086298B" w:rsidP="003F18B0">
      <w:pPr>
        <w:rPr>
          <w:rFonts w:ascii="Arial" w:hAnsi="Arial" w:cs="Arial"/>
        </w:rPr>
      </w:pPr>
      <w:r w:rsidRPr="00CA7CC2">
        <w:rPr>
          <w:rFonts w:ascii="Arial" w:hAnsi="Arial" w:cs="Arial"/>
          <w:sz w:val="20"/>
          <w:szCs w:val="20"/>
        </w:rPr>
        <w:t xml:space="preserve">Employees and sub-contractors of the vendors may be required to be in possession of valid security </w:t>
      </w:r>
      <w:r w:rsidRPr="00CA7CC2">
        <w:rPr>
          <w:rFonts w:ascii="Arial" w:hAnsi="Arial" w:cs="Arial"/>
        </w:rPr>
        <w:t xml:space="preserve">clearances to the level determined by NIA and/or CIPC commensurate with the nature of the project activities they are involved in. The cost of obtaining suitable clearances is for the </w:t>
      </w:r>
      <w:r w:rsidRPr="00CA7CC2">
        <w:rPr>
          <w:rFonts w:ascii="Arial" w:hAnsi="Arial" w:cs="Arial"/>
        </w:rPr>
        <w:lastRenderedPageBreak/>
        <w:t xml:space="preserve">account of the bidders. The vendors shall supply and maintain a list of personnel involved on the project indicating their clearance status. </w:t>
      </w:r>
    </w:p>
    <w:p w14:paraId="49CAC2BE" w14:textId="7B0BAC69" w:rsidR="0086298B" w:rsidRPr="00CA7CC2" w:rsidRDefault="00AB1C00" w:rsidP="00AB1C00">
      <w:pPr>
        <w:pStyle w:val="Heading1"/>
        <w:rPr>
          <w:rFonts w:ascii="Arial" w:hAnsi="Arial" w:cs="Arial"/>
        </w:rPr>
      </w:pPr>
      <w:bookmarkStart w:id="28" w:name="_Toc15990866"/>
      <w:r w:rsidRPr="00CA7CC2">
        <w:rPr>
          <w:rFonts w:ascii="Arial" w:hAnsi="Arial" w:cs="Arial"/>
        </w:rPr>
        <w:t>Formal contract</w:t>
      </w:r>
      <w:bookmarkEnd w:id="28"/>
      <w:r w:rsidRPr="00CA7CC2">
        <w:rPr>
          <w:rFonts w:ascii="Arial" w:hAnsi="Arial" w:cs="Arial"/>
        </w:rPr>
        <w:t xml:space="preserve"> </w:t>
      </w:r>
    </w:p>
    <w:p w14:paraId="029DCE84" w14:textId="09E24503" w:rsidR="0086298B" w:rsidRPr="00CA7CC2" w:rsidRDefault="0086298B" w:rsidP="003F18B0">
      <w:pPr>
        <w:rPr>
          <w:rFonts w:ascii="Arial" w:hAnsi="Arial" w:cs="Arial"/>
        </w:rPr>
      </w:pPr>
      <w:r w:rsidRPr="00CA7CC2">
        <w:rPr>
          <w:rFonts w:ascii="Arial" w:hAnsi="Arial" w:cs="Arial"/>
        </w:rPr>
        <w:t xml:space="preserve">This RFB, all the appended documentation and the proposal in response thereto read together, forms the basis for a formal contract to be negotiated and finalized between </w:t>
      </w:r>
      <w:r w:rsidR="00E00C66" w:rsidRPr="00CA7CC2">
        <w:rPr>
          <w:rFonts w:ascii="Arial" w:hAnsi="Arial" w:cs="Arial"/>
        </w:rPr>
        <w:t>CHOC</w:t>
      </w:r>
      <w:r w:rsidRPr="00CA7CC2">
        <w:rPr>
          <w:rFonts w:ascii="Arial" w:hAnsi="Arial" w:cs="Arial"/>
        </w:rPr>
        <w:t xml:space="preserve"> and the enterprise(s) to whom </w:t>
      </w:r>
      <w:r w:rsidR="00E00C66" w:rsidRPr="00CA7CC2">
        <w:rPr>
          <w:rFonts w:ascii="Arial" w:hAnsi="Arial" w:cs="Arial"/>
        </w:rPr>
        <w:t>CHOC</w:t>
      </w:r>
      <w:r w:rsidRPr="00CA7CC2">
        <w:rPr>
          <w:rFonts w:ascii="Arial" w:hAnsi="Arial" w:cs="Arial"/>
        </w:rPr>
        <w:t xml:space="preserve"> awards the bid in whole or in part. </w:t>
      </w:r>
    </w:p>
    <w:p w14:paraId="7B08491C" w14:textId="0E59CF9C" w:rsidR="0086298B" w:rsidRPr="00CA7CC2" w:rsidRDefault="00AB1C00" w:rsidP="003F18B0">
      <w:pPr>
        <w:rPr>
          <w:rFonts w:ascii="Arial" w:hAnsi="Arial" w:cs="Arial"/>
        </w:rPr>
      </w:pPr>
      <w:r w:rsidRPr="00CA7CC2">
        <w:rPr>
          <w:rFonts w:ascii="Arial" w:hAnsi="Arial" w:cs="Arial"/>
        </w:rPr>
        <w:t>A</w:t>
      </w:r>
      <w:r w:rsidR="0086298B" w:rsidRPr="00CA7CC2">
        <w:rPr>
          <w:rFonts w:ascii="Arial" w:hAnsi="Arial" w:cs="Arial"/>
        </w:rPr>
        <w:t xml:space="preserve"> mere offer and acceptance shall not constitute a formal contract of any nature for any purpose between </w:t>
      </w:r>
      <w:r w:rsidR="00E00C66" w:rsidRPr="00CA7CC2">
        <w:rPr>
          <w:rFonts w:ascii="Arial" w:hAnsi="Arial" w:cs="Arial"/>
        </w:rPr>
        <w:t>CHOC</w:t>
      </w:r>
      <w:r w:rsidR="0086298B" w:rsidRPr="00CA7CC2">
        <w:rPr>
          <w:rFonts w:ascii="Arial" w:hAnsi="Arial" w:cs="Arial"/>
        </w:rPr>
        <w:t xml:space="preserve"> and any vendor. </w:t>
      </w:r>
    </w:p>
    <w:p w14:paraId="02B19B0E" w14:textId="1AA6A475" w:rsidR="0086298B" w:rsidRPr="00CA7CC2" w:rsidRDefault="00AB1C00" w:rsidP="00AB1C00">
      <w:pPr>
        <w:pStyle w:val="Heading1"/>
        <w:rPr>
          <w:rFonts w:ascii="Arial" w:hAnsi="Arial" w:cs="Arial"/>
        </w:rPr>
      </w:pPr>
      <w:bookmarkStart w:id="29" w:name="_Toc15990867"/>
      <w:r w:rsidRPr="00CA7CC2">
        <w:rPr>
          <w:rFonts w:ascii="Arial" w:hAnsi="Arial" w:cs="Arial"/>
        </w:rPr>
        <w:t>Instructions for the submissions of a proposal.</w:t>
      </w:r>
      <w:bookmarkEnd w:id="29"/>
    </w:p>
    <w:p w14:paraId="72960AA0" w14:textId="05FFD1C8" w:rsidR="0086298B" w:rsidRPr="00CA7CC2" w:rsidRDefault="0086298B" w:rsidP="003F18B0">
      <w:pPr>
        <w:rPr>
          <w:rFonts w:ascii="Arial" w:hAnsi="Arial" w:cs="Arial"/>
        </w:rPr>
      </w:pPr>
      <w:r w:rsidRPr="00CA7CC2">
        <w:rPr>
          <w:rFonts w:ascii="Arial" w:hAnsi="Arial" w:cs="Arial"/>
        </w:rPr>
        <w:t>One (1) original and one (1) copy and (PDF).of the Bid shall be submitted on the date of closure of the Bid.</w:t>
      </w:r>
    </w:p>
    <w:p w14:paraId="01229238" w14:textId="77777777" w:rsidR="0086298B" w:rsidRPr="00CA7CC2" w:rsidRDefault="0086298B" w:rsidP="003F18B0">
      <w:pPr>
        <w:rPr>
          <w:rFonts w:ascii="Arial" w:hAnsi="Arial" w:cs="Arial"/>
        </w:rPr>
      </w:pPr>
      <w:r w:rsidRPr="00CA7CC2">
        <w:rPr>
          <w:rFonts w:ascii="Arial" w:hAnsi="Arial" w:cs="Arial"/>
        </w:rPr>
        <w:t>O NB: PRICING/ COSTING SCHEDULE MUST BE SUBMITTED IN A SEPARATE SEALED ENVELOPE.</w:t>
      </w:r>
    </w:p>
    <w:p w14:paraId="26501CBA" w14:textId="421F9EC0" w:rsidR="0086298B" w:rsidRPr="00CA7CC2" w:rsidRDefault="0086298B" w:rsidP="00AB1C00">
      <w:pPr>
        <w:pStyle w:val="ListParagraph"/>
        <w:numPr>
          <w:ilvl w:val="0"/>
          <w:numId w:val="7"/>
        </w:numPr>
        <w:rPr>
          <w:rFonts w:ascii="Arial" w:hAnsi="Arial" w:cs="Arial"/>
        </w:rPr>
      </w:pPr>
      <w:r w:rsidRPr="00CA7CC2">
        <w:rPr>
          <w:rFonts w:ascii="Arial" w:hAnsi="Arial" w:cs="Arial"/>
        </w:rPr>
        <w:t>The original copy MUST BE SIGNED IN INK by an authorized employee, agent or representative of the bidder and each and every page of the proposal shall contain the initials of same signatories.</w:t>
      </w:r>
    </w:p>
    <w:p w14:paraId="6A6ACFC1" w14:textId="17EF9D54" w:rsidR="0086298B" w:rsidRPr="00CA7CC2" w:rsidRDefault="0086298B" w:rsidP="00AB1C00">
      <w:pPr>
        <w:pStyle w:val="ListParagraph"/>
        <w:numPr>
          <w:ilvl w:val="0"/>
          <w:numId w:val="7"/>
        </w:numPr>
        <w:rPr>
          <w:rFonts w:ascii="Arial" w:hAnsi="Arial" w:cs="Arial"/>
        </w:rPr>
      </w:pPr>
      <w:r w:rsidRPr="00CA7CC2">
        <w:rPr>
          <w:rFonts w:ascii="Arial" w:hAnsi="Arial" w:cs="Arial"/>
        </w:rPr>
        <w:t>Bidders shall submit proposal responses in accordance with the prescribed manner of submissions as specified above.</w:t>
      </w:r>
    </w:p>
    <w:p w14:paraId="1EB10FB2" w14:textId="2A6B251C" w:rsidR="0086298B" w:rsidRPr="00CA7CC2" w:rsidRDefault="0086298B" w:rsidP="00AB1C00">
      <w:pPr>
        <w:pStyle w:val="ListParagraph"/>
        <w:numPr>
          <w:ilvl w:val="0"/>
          <w:numId w:val="7"/>
        </w:numPr>
        <w:rPr>
          <w:rFonts w:ascii="Arial" w:hAnsi="Arial" w:cs="Arial"/>
        </w:rPr>
      </w:pPr>
      <w:r w:rsidRPr="00CA7CC2">
        <w:rPr>
          <w:rFonts w:ascii="Arial" w:hAnsi="Arial" w:cs="Arial"/>
        </w:rPr>
        <w:t>Bids must be submitted in a prescribed response format herewith reflected as Response Format, and be sealed in an envelope.</w:t>
      </w:r>
    </w:p>
    <w:p w14:paraId="09B3E31A" w14:textId="1EE11CD9" w:rsidR="0086298B" w:rsidRPr="00CA7CC2" w:rsidRDefault="0086298B" w:rsidP="003F18B0">
      <w:pPr>
        <w:rPr>
          <w:rFonts w:ascii="Arial" w:hAnsi="Arial" w:cs="Arial"/>
        </w:rPr>
      </w:pPr>
      <w:r w:rsidRPr="00CA7CC2">
        <w:rPr>
          <w:rFonts w:ascii="Arial" w:hAnsi="Arial" w:cs="Arial"/>
        </w:rPr>
        <w:t>Bidders shall submit proposal responses in accordance with the prescribed manner of submissions as specified above.</w:t>
      </w:r>
    </w:p>
    <w:p w14:paraId="551C2234" w14:textId="3D1C61FC" w:rsidR="0086298B" w:rsidRPr="00CA7CC2" w:rsidRDefault="0086298B" w:rsidP="003F18B0">
      <w:pPr>
        <w:rPr>
          <w:rFonts w:ascii="Arial" w:hAnsi="Arial" w:cs="Arial"/>
        </w:rPr>
      </w:pPr>
      <w:r w:rsidRPr="00CA7CC2">
        <w:rPr>
          <w:rFonts w:ascii="Arial" w:hAnsi="Arial" w:cs="Arial"/>
        </w:rPr>
        <w:t>Bids must be submitted in a prescribed response format herewith reflected as Response Format, and be sealed in an envelope.</w:t>
      </w:r>
    </w:p>
    <w:p w14:paraId="335902DA" w14:textId="575749E3" w:rsidR="0086298B" w:rsidRPr="00CA7CC2" w:rsidRDefault="0086298B" w:rsidP="003F18B0">
      <w:pPr>
        <w:rPr>
          <w:rFonts w:ascii="Arial" w:hAnsi="Arial" w:cs="Arial"/>
        </w:rPr>
      </w:pPr>
      <w:r w:rsidRPr="00CA7CC2">
        <w:rPr>
          <w:rFonts w:ascii="Arial" w:hAnsi="Arial" w:cs="Arial"/>
        </w:rPr>
        <w:t xml:space="preserve">Bids must be deposited into </w:t>
      </w:r>
      <w:r w:rsidR="00E00C66" w:rsidRPr="00CA7CC2">
        <w:rPr>
          <w:rFonts w:ascii="Arial" w:hAnsi="Arial" w:cs="Arial"/>
        </w:rPr>
        <w:t>CHOC</w:t>
      </w:r>
      <w:r w:rsidRPr="00CA7CC2">
        <w:rPr>
          <w:rFonts w:ascii="Arial" w:hAnsi="Arial" w:cs="Arial"/>
        </w:rPr>
        <w:t xml:space="preserve">’s Bid Box on or before, </w:t>
      </w:r>
      <w:r w:rsidR="00327B55" w:rsidRPr="00CA7CC2">
        <w:rPr>
          <w:rFonts w:ascii="Arial" w:hAnsi="Arial" w:cs="Arial"/>
        </w:rPr>
        <w:t>06 August 2019</w:t>
      </w:r>
      <w:r w:rsidRPr="00CA7CC2">
        <w:rPr>
          <w:rFonts w:ascii="Arial" w:hAnsi="Arial" w:cs="Arial"/>
        </w:rPr>
        <w:t xml:space="preserve"> not later than 11h00. The Bid Box is situated at the </w:t>
      </w:r>
      <w:r w:rsidR="00327B55" w:rsidRPr="00CA7CC2">
        <w:rPr>
          <w:rFonts w:ascii="Arial" w:hAnsi="Arial" w:cs="Arial"/>
        </w:rPr>
        <w:t>G3- 205</w:t>
      </w:r>
    </w:p>
    <w:p w14:paraId="78CF367D" w14:textId="4E97CF4A" w:rsidR="0086298B" w:rsidRPr="00CA7CC2" w:rsidRDefault="0086298B" w:rsidP="003F18B0">
      <w:pPr>
        <w:rPr>
          <w:rFonts w:ascii="Arial" w:hAnsi="Arial" w:cs="Arial"/>
        </w:rPr>
      </w:pPr>
      <w:r w:rsidRPr="00CA7CC2">
        <w:rPr>
          <w:rFonts w:ascii="Arial" w:hAnsi="Arial" w:cs="Arial"/>
        </w:rPr>
        <w:t>The physical size of the envelope must be limited to Depth = 750mm x Width = 380mm x Height = 140mm as the bid box aperture cannot accommodate larger sizes.</w:t>
      </w:r>
    </w:p>
    <w:p w14:paraId="406A5CAF" w14:textId="30F832DC" w:rsidR="0086298B" w:rsidRPr="00CA7CC2" w:rsidRDefault="0086298B" w:rsidP="003F18B0">
      <w:pPr>
        <w:rPr>
          <w:rFonts w:ascii="Arial" w:hAnsi="Arial" w:cs="Arial"/>
        </w:rPr>
      </w:pPr>
      <w:r w:rsidRPr="00CA7CC2">
        <w:rPr>
          <w:rFonts w:ascii="Arial" w:hAnsi="Arial" w:cs="Arial"/>
        </w:rPr>
        <w:t>All Bids in this regard shall only be accepted if they have been placed in the bid box before or on the closing date and stipulated time.</w:t>
      </w:r>
    </w:p>
    <w:p w14:paraId="4B728867" w14:textId="3CC3E7C1" w:rsidR="0086298B" w:rsidRPr="00CA7CC2" w:rsidRDefault="0086298B" w:rsidP="003F18B0">
      <w:pPr>
        <w:rPr>
          <w:rFonts w:ascii="Arial" w:hAnsi="Arial" w:cs="Arial"/>
        </w:rPr>
      </w:pPr>
      <w:r w:rsidRPr="00CA7CC2">
        <w:rPr>
          <w:rFonts w:ascii="Arial" w:hAnsi="Arial" w:cs="Arial"/>
        </w:rPr>
        <w:t>Bids received after the time stipulated will not be considered.</w:t>
      </w:r>
    </w:p>
    <w:p w14:paraId="03E7C7AA" w14:textId="429EBC0B" w:rsidR="0086298B" w:rsidRPr="00CA7CC2" w:rsidRDefault="0086298B" w:rsidP="003F18B0">
      <w:pPr>
        <w:rPr>
          <w:rFonts w:ascii="Arial" w:hAnsi="Arial" w:cs="Arial"/>
        </w:rPr>
      </w:pPr>
      <w:r w:rsidRPr="00CA7CC2">
        <w:rPr>
          <w:rFonts w:ascii="Arial" w:hAnsi="Arial" w:cs="Arial"/>
        </w:rPr>
        <w:t>Bid responses sent by post or courier must reach this office at least 36 hours before the closing date to be deposited into the proposal box. Failure to comply with this requirement will result in your proposal being treated as a “late proposal” and will not be entertained. Such proposal will be returned to the respective vendors.</w:t>
      </w:r>
    </w:p>
    <w:p w14:paraId="228405AC" w14:textId="5EA0BF2C" w:rsidR="0086298B" w:rsidRPr="00CA7CC2" w:rsidRDefault="0086298B" w:rsidP="003F18B0">
      <w:pPr>
        <w:rPr>
          <w:rFonts w:ascii="Arial" w:hAnsi="Arial" w:cs="Arial"/>
        </w:rPr>
      </w:pPr>
      <w:r w:rsidRPr="00CA7CC2">
        <w:rPr>
          <w:rFonts w:ascii="Arial" w:hAnsi="Arial" w:cs="Arial"/>
        </w:rPr>
        <w:t xml:space="preserve">No proposal shall be accepted by </w:t>
      </w:r>
      <w:r w:rsidR="00E00C66" w:rsidRPr="00CA7CC2">
        <w:rPr>
          <w:rFonts w:ascii="Arial" w:hAnsi="Arial" w:cs="Arial"/>
        </w:rPr>
        <w:t>CHOC</w:t>
      </w:r>
      <w:r w:rsidRPr="00CA7CC2">
        <w:rPr>
          <w:rFonts w:ascii="Arial" w:hAnsi="Arial" w:cs="Arial"/>
        </w:rPr>
        <w:t xml:space="preserve"> if submitted in any manner other than as prescribed above</w:t>
      </w:r>
    </w:p>
    <w:p w14:paraId="52B036AF" w14:textId="5FAEC7F4" w:rsidR="00C802E1" w:rsidRPr="00CA7CC2" w:rsidRDefault="00AB1C00" w:rsidP="00AB1C00">
      <w:pPr>
        <w:pStyle w:val="Heading2"/>
        <w:rPr>
          <w:rFonts w:ascii="Arial" w:hAnsi="Arial" w:cs="Arial"/>
        </w:rPr>
      </w:pPr>
      <w:bookmarkStart w:id="30" w:name="_Toc15990868"/>
      <w:r w:rsidRPr="00CA7CC2">
        <w:rPr>
          <w:rFonts w:ascii="Arial" w:hAnsi="Arial" w:cs="Arial"/>
        </w:rPr>
        <w:t>Response format</w:t>
      </w:r>
      <w:bookmarkEnd w:id="30"/>
      <w:r w:rsidRPr="00CA7CC2">
        <w:rPr>
          <w:rFonts w:ascii="Arial" w:hAnsi="Arial" w:cs="Arial"/>
        </w:rPr>
        <w:t xml:space="preserve"> </w:t>
      </w:r>
    </w:p>
    <w:p w14:paraId="4D2EB66F" w14:textId="4F39D22D" w:rsidR="00C802E1" w:rsidRPr="00CA7CC2" w:rsidRDefault="00C802E1" w:rsidP="003F18B0">
      <w:pPr>
        <w:rPr>
          <w:rFonts w:ascii="Arial" w:hAnsi="Arial" w:cs="Arial"/>
        </w:rPr>
      </w:pPr>
      <w:r w:rsidRPr="00CA7CC2">
        <w:rPr>
          <w:rFonts w:ascii="Arial" w:hAnsi="Arial" w:cs="Arial"/>
        </w:rPr>
        <w:lastRenderedPageBreak/>
        <w:t xml:space="preserve">Bidders shall submit response in accordance with the response format specified below. Failure to do so will result in rejecting vendor’s response. No referrals may be made to comment. Failure to comply will result in the bidder being penalized </w:t>
      </w:r>
    </w:p>
    <w:p w14:paraId="34FCD1C7" w14:textId="674093D9" w:rsidR="00C802E1" w:rsidRPr="00CA7CC2" w:rsidRDefault="007D0721" w:rsidP="007D0721">
      <w:pPr>
        <w:pStyle w:val="Heading1"/>
        <w:rPr>
          <w:rFonts w:ascii="Arial" w:hAnsi="Arial" w:cs="Arial"/>
        </w:rPr>
      </w:pPr>
      <w:bookmarkStart w:id="31" w:name="_Toc15990869"/>
      <w:r w:rsidRPr="00CA7CC2">
        <w:rPr>
          <w:rFonts w:ascii="Arial" w:hAnsi="Arial" w:cs="Arial"/>
        </w:rPr>
        <w:t xml:space="preserve">Mandatory </w:t>
      </w:r>
      <w:r w:rsidR="00AB1C00" w:rsidRPr="00CA7CC2">
        <w:rPr>
          <w:rFonts w:ascii="Arial" w:hAnsi="Arial" w:cs="Arial"/>
        </w:rPr>
        <w:t>documents.</w:t>
      </w:r>
      <w:bookmarkEnd w:id="31"/>
      <w:r w:rsidR="00AB1C00" w:rsidRPr="00CA7CC2">
        <w:rPr>
          <w:rFonts w:ascii="Arial" w:hAnsi="Arial" w:cs="Arial"/>
        </w:rPr>
        <w:t xml:space="preserve"> </w:t>
      </w:r>
    </w:p>
    <w:p w14:paraId="62088041" w14:textId="3374CB97" w:rsidR="00C802E1" w:rsidRPr="00CA7CC2" w:rsidRDefault="00C802E1" w:rsidP="003F18B0">
      <w:pPr>
        <w:rPr>
          <w:rFonts w:ascii="Arial" w:hAnsi="Arial" w:cs="Arial"/>
        </w:rPr>
      </w:pPr>
      <w:r w:rsidRPr="00CA7CC2">
        <w:rPr>
          <w:rFonts w:ascii="Arial" w:hAnsi="Arial" w:cs="Arial"/>
        </w:rPr>
        <w:t xml:space="preserve">Original and valid tax clearance certificate, If a Consortium or Joint Venture. Original and valid Tax Clearance Certificate must be submitted for each member. </w:t>
      </w:r>
    </w:p>
    <w:p w14:paraId="2E7922A3" w14:textId="22B33EF1" w:rsidR="0086298B" w:rsidRPr="00CA7CC2" w:rsidRDefault="00C802E1" w:rsidP="003F18B0">
      <w:pPr>
        <w:rPr>
          <w:rFonts w:ascii="Arial" w:hAnsi="Arial" w:cs="Arial"/>
          <w:sz w:val="20"/>
          <w:szCs w:val="20"/>
        </w:rPr>
      </w:pPr>
      <w:r w:rsidRPr="00CA7CC2">
        <w:rPr>
          <w:rFonts w:ascii="Arial" w:hAnsi="Arial" w:cs="Arial"/>
          <w:b/>
          <w:bCs/>
          <w:sz w:val="20"/>
          <w:szCs w:val="20"/>
        </w:rPr>
        <w:t>Proof of registration with National Treasury Supplier Database must be attached upon submission of the document</w:t>
      </w:r>
      <w:r w:rsidRPr="00CA7CC2">
        <w:rPr>
          <w:rFonts w:ascii="Arial" w:hAnsi="Arial" w:cs="Arial"/>
          <w:sz w:val="20"/>
          <w:szCs w:val="20"/>
        </w:rPr>
        <w:t>.</w:t>
      </w:r>
    </w:p>
    <w:p w14:paraId="1468D119" w14:textId="51826A48" w:rsidR="00C802E1" w:rsidRPr="00CA7CC2" w:rsidRDefault="00C802E1" w:rsidP="007D0721">
      <w:pPr>
        <w:pStyle w:val="Heading2"/>
        <w:rPr>
          <w:rFonts w:ascii="Arial" w:hAnsi="Arial" w:cs="Arial"/>
        </w:rPr>
      </w:pPr>
      <w:bookmarkStart w:id="32" w:name="_Toc15990870"/>
      <w:r w:rsidRPr="00CA7CC2">
        <w:rPr>
          <w:rFonts w:ascii="Arial" w:hAnsi="Arial" w:cs="Arial"/>
          <w:b w:val="0"/>
          <w:bCs w:val="0"/>
        </w:rPr>
        <w:t>Executive Summary</w:t>
      </w:r>
      <w:bookmarkEnd w:id="32"/>
      <w:r w:rsidRPr="00CA7CC2">
        <w:rPr>
          <w:rFonts w:ascii="Arial" w:hAnsi="Arial" w:cs="Arial"/>
          <w:b w:val="0"/>
          <w:bCs w:val="0"/>
        </w:rPr>
        <w:t xml:space="preserve"> </w:t>
      </w:r>
    </w:p>
    <w:p w14:paraId="142A5B5D" w14:textId="133437FB" w:rsidR="00C802E1" w:rsidRPr="00CA7CC2" w:rsidRDefault="00C802E1" w:rsidP="003F18B0">
      <w:pPr>
        <w:rPr>
          <w:rFonts w:ascii="Arial" w:hAnsi="Arial" w:cs="Arial"/>
        </w:rPr>
      </w:pPr>
      <w:r w:rsidRPr="00CA7CC2">
        <w:rPr>
          <w:rFonts w:ascii="Arial" w:hAnsi="Arial" w:cs="Arial"/>
        </w:rPr>
        <w:t xml:space="preserve">The executive summary must cover the following: </w:t>
      </w:r>
    </w:p>
    <w:p w14:paraId="37FFC9DD" w14:textId="55545A45"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The Bidder needs to indicate to us that he is responding as a Prime contractor, joint venture, consortium or partnership and list the parties concerned </w:t>
      </w:r>
    </w:p>
    <w:p w14:paraId="6AEFFD46" w14:textId="1A3E22FF"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Bidder needs to inform us that as the executive committee of the company we have duly designated the following employee name and surname to act on our behalf for the consortium, joint venture, partnership or Prime contractor. </w:t>
      </w:r>
    </w:p>
    <w:p w14:paraId="13D4460B" w14:textId="2AD42140"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The Bidder markets themselves by informing us that they have done similar work for other companies and must provide us with contact details as references. </w:t>
      </w:r>
    </w:p>
    <w:p w14:paraId="518FBEC8" w14:textId="71807628"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The Bidder gives us a short summary or clarification of their response. </w:t>
      </w:r>
    </w:p>
    <w:p w14:paraId="2AEBD990" w14:textId="4EF36DE8" w:rsidR="00C802E1" w:rsidRPr="00CA7CC2" w:rsidRDefault="007D0721" w:rsidP="007D0721">
      <w:pPr>
        <w:pStyle w:val="Heading2"/>
        <w:rPr>
          <w:rFonts w:ascii="Arial" w:hAnsi="Arial" w:cs="Arial"/>
        </w:rPr>
      </w:pPr>
      <w:bookmarkStart w:id="33" w:name="_Toc15990871"/>
      <w:r w:rsidRPr="00CA7CC2">
        <w:rPr>
          <w:rFonts w:ascii="Arial" w:hAnsi="Arial" w:cs="Arial"/>
        </w:rPr>
        <w:t>Bidder profile</w:t>
      </w:r>
      <w:bookmarkEnd w:id="33"/>
      <w:r w:rsidRPr="00CA7CC2">
        <w:rPr>
          <w:rFonts w:ascii="Arial" w:hAnsi="Arial" w:cs="Arial"/>
        </w:rPr>
        <w:t xml:space="preserve"> </w:t>
      </w:r>
    </w:p>
    <w:p w14:paraId="35063A50" w14:textId="2B86E59D"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Individual company/joint venture/consortium shareholders certificate(s) </w:t>
      </w:r>
    </w:p>
    <w:p w14:paraId="4AF7D01A" w14:textId="553587C1"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Credentials of the company/consortium members etc </w:t>
      </w:r>
    </w:p>
    <w:p w14:paraId="1FF74266" w14:textId="17DADF3D"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Structure of the company/ consortium members etc. </w:t>
      </w:r>
    </w:p>
    <w:p w14:paraId="01B28D00" w14:textId="355ACE15" w:rsidR="00C802E1" w:rsidRPr="00CA7CC2" w:rsidRDefault="00C802E1" w:rsidP="007D0721">
      <w:pPr>
        <w:pStyle w:val="ListParagraph"/>
        <w:numPr>
          <w:ilvl w:val="0"/>
          <w:numId w:val="8"/>
        </w:numPr>
        <w:rPr>
          <w:rFonts w:ascii="Arial" w:hAnsi="Arial" w:cs="Arial"/>
        </w:rPr>
      </w:pPr>
      <w:r w:rsidRPr="00CA7CC2">
        <w:rPr>
          <w:rFonts w:ascii="Arial" w:hAnsi="Arial" w:cs="Arial"/>
        </w:rPr>
        <w:t xml:space="preserve">Legal agreement between Partners, subcontractors, joint venture or consortium. In case of joint venture include </w:t>
      </w:r>
      <w:r w:rsidRPr="00CA7CC2">
        <w:rPr>
          <w:rFonts w:ascii="Arial" w:hAnsi="Arial" w:cs="Arial"/>
          <w:i/>
          <w:iCs/>
        </w:rPr>
        <w:t xml:space="preserve">Memorandum of Understanding </w:t>
      </w:r>
      <w:r w:rsidRPr="00CA7CC2">
        <w:rPr>
          <w:rFonts w:ascii="Arial" w:hAnsi="Arial" w:cs="Arial"/>
        </w:rPr>
        <w:t xml:space="preserve">governing the partnership. Whereas in the consortium, partners must submit resolutions and documentation substantiating the latter. </w:t>
      </w:r>
    </w:p>
    <w:p w14:paraId="17200810" w14:textId="563886CC" w:rsidR="00C802E1" w:rsidRPr="00CA7CC2" w:rsidRDefault="007D1C23" w:rsidP="007D1C23">
      <w:pPr>
        <w:pStyle w:val="Heading2"/>
        <w:rPr>
          <w:rFonts w:ascii="Arial" w:hAnsi="Arial" w:cs="Arial"/>
        </w:rPr>
      </w:pPr>
      <w:bookmarkStart w:id="34" w:name="_Toc15990872"/>
      <w:r w:rsidRPr="00CA7CC2">
        <w:rPr>
          <w:rFonts w:ascii="Arial" w:hAnsi="Arial" w:cs="Arial"/>
        </w:rPr>
        <w:t>Bidder background information materials:</w:t>
      </w:r>
      <w:bookmarkEnd w:id="34"/>
      <w:r w:rsidRPr="00CA7CC2">
        <w:rPr>
          <w:rFonts w:ascii="Arial" w:hAnsi="Arial" w:cs="Arial"/>
        </w:rPr>
        <w:t xml:space="preserve"> </w:t>
      </w:r>
    </w:p>
    <w:p w14:paraId="42E216DE" w14:textId="519815E7" w:rsidR="00C802E1" w:rsidRPr="00CA7CC2" w:rsidRDefault="00C802E1" w:rsidP="003F18B0">
      <w:pPr>
        <w:rPr>
          <w:rFonts w:ascii="Arial" w:hAnsi="Arial" w:cs="Arial"/>
        </w:rPr>
      </w:pPr>
      <w:r w:rsidRPr="00CA7CC2">
        <w:rPr>
          <w:rFonts w:ascii="Arial" w:hAnsi="Arial" w:cs="Arial"/>
        </w:rPr>
        <w:t xml:space="preserve">Bidder Operating Organisation – Provide an overview of the operating structure and geographical locations of the firm at the national, regional, and local levels. </w:t>
      </w:r>
    </w:p>
    <w:p w14:paraId="7694204E" w14:textId="528D17EF" w:rsidR="00C802E1" w:rsidRPr="00CA7CC2" w:rsidRDefault="00C802E1" w:rsidP="003F18B0">
      <w:pPr>
        <w:rPr>
          <w:rFonts w:ascii="Arial" w:hAnsi="Arial" w:cs="Arial"/>
        </w:rPr>
      </w:pPr>
      <w:r w:rsidRPr="00CA7CC2">
        <w:rPr>
          <w:rFonts w:ascii="Arial" w:hAnsi="Arial" w:cs="Arial"/>
        </w:rPr>
        <w:t xml:space="preserve">Standards – Include information regarding your firm’s utilization of widely known Industry Standards and guidelines, as they apply to your firm, your firm’s proposal and proposed hardware assets. </w:t>
      </w:r>
    </w:p>
    <w:p w14:paraId="2BA8527D" w14:textId="09DBFD93" w:rsidR="00C802E1" w:rsidRPr="00CA7CC2" w:rsidRDefault="00C802E1" w:rsidP="003F18B0">
      <w:pPr>
        <w:rPr>
          <w:rFonts w:ascii="Arial" w:hAnsi="Arial" w:cs="Arial"/>
        </w:rPr>
      </w:pPr>
      <w:r w:rsidRPr="00CA7CC2">
        <w:rPr>
          <w:rFonts w:ascii="Arial" w:hAnsi="Arial" w:cs="Arial"/>
        </w:rPr>
        <w:t xml:space="preserve">Company Contact(s) – Provide the name, title, street address, city, state, telephone and fax numbers and e-mail of the primary company’s contact person, and for any sub-Contractors. </w:t>
      </w:r>
    </w:p>
    <w:p w14:paraId="4E515699" w14:textId="579BAA65" w:rsidR="0086298B" w:rsidRPr="00CA7CC2" w:rsidRDefault="00C802E1" w:rsidP="003F18B0">
      <w:pPr>
        <w:rPr>
          <w:rFonts w:ascii="Arial" w:hAnsi="Arial" w:cs="Arial"/>
        </w:rPr>
      </w:pPr>
      <w:r w:rsidRPr="00CA7CC2">
        <w:rPr>
          <w:rFonts w:ascii="Arial" w:hAnsi="Arial" w:cs="Arial"/>
        </w:rPr>
        <w:t>Corporate Financial Status - Audited financial statements from the most recent financial year, and the preceding two financial years:</w:t>
      </w:r>
    </w:p>
    <w:p w14:paraId="4D272D75" w14:textId="09E4D52A" w:rsidR="00C802E1" w:rsidRPr="00CA7CC2" w:rsidRDefault="00C802E1" w:rsidP="003F18B0">
      <w:pPr>
        <w:rPr>
          <w:rFonts w:ascii="Arial" w:hAnsi="Arial" w:cs="Arial"/>
        </w:rPr>
      </w:pPr>
      <w:r w:rsidRPr="00CA7CC2">
        <w:rPr>
          <w:rFonts w:ascii="Arial" w:hAnsi="Arial" w:cs="Arial"/>
        </w:rPr>
        <w:t>Indicate the percentage of total annual revenue that the proposed service generated for the most recent and the preceding two financial years.</w:t>
      </w:r>
    </w:p>
    <w:p w14:paraId="3338181C" w14:textId="731F26A7" w:rsidR="00C802E1" w:rsidRPr="00CA7CC2" w:rsidRDefault="007D1C23" w:rsidP="007D1C23">
      <w:pPr>
        <w:pStyle w:val="Heading2"/>
        <w:rPr>
          <w:rFonts w:ascii="Arial" w:hAnsi="Arial" w:cs="Arial"/>
        </w:rPr>
      </w:pPr>
      <w:bookmarkStart w:id="35" w:name="_Toc15990873"/>
      <w:r w:rsidRPr="00CA7CC2">
        <w:rPr>
          <w:rFonts w:ascii="Arial" w:hAnsi="Arial" w:cs="Arial"/>
        </w:rPr>
        <w:lastRenderedPageBreak/>
        <w:t>List of personnel</w:t>
      </w:r>
      <w:bookmarkEnd w:id="35"/>
      <w:r w:rsidRPr="00CA7CC2">
        <w:rPr>
          <w:rFonts w:ascii="Arial" w:hAnsi="Arial" w:cs="Arial"/>
        </w:rPr>
        <w:t xml:space="preserve"> </w:t>
      </w:r>
    </w:p>
    <w:p w14:paraId="0A01ACA3" w14:textId="0D1AD22D" w:rsidR="00C802E1" w:rsidRPr="00CA7CC2" w:rsidRDefault="00C802E1" w:rsidP="003F18B0">
      <w:pPr>
        <w:rPr>
          <w:rFonts w:ascii="Arial" w:hAnsi="Arial" w:cs="Arial"/>
        </w:rPr>
      </w:pPr>
      <w:r w:rsidRPr="00CA7CC2">
        <w:rPr>
          <w:rFonts w:ascii="Arial" w:hAnsi="Arial" w:cs="Arial"/>
        </w:rPr>
        <w:t xml:space="preserve">List of all personnel to be assigned to this project, by employer, identifying their qualifications to perform the tasks or functions to be assigned (include CV’s). </w:t>
      </w:r>
    </w:p>
    <w:p w14:paraId="4689926B" w14:textId="58FDC56A" w:rsidR="00C802E1" w:rsidRPr="00CA7CC2" w:rsidRDefault="00C802E1" w:rsidP="003F18B0">
      <w:pPr>
        <w:rPr>
          <w:rFonts w:ascii="Arial" w:hAnsi="Arial" w:cs="Arial"/>
        </w:rPr>
      </w:pPr>
      <w:r w:rsidRPr="00CA7CC2">
        <w:rPr>
          <w:rFonts w:ascii="Arial" w:hAnsi="Arial" w:cs="Arial"/>
        </w:rPr>
        <w:t>Identify key personnel, by employer (include sub-Contractor(s)), and provide contact information.</w:t>
      </w:r>
    </w:p>
    <w:p w14:paraId="11534F56" w14:textId="300D28DF" w:rsidR="00C802E1" w:rsidRPr="00CA7CC2" w:rsidRDefault="007D1C23" w:rsidP="007D1C23">
      <w:pPr>
        <w:pStyle w:val="Heading1"/>
        <w:rPr>
          <w:rFonts w:ascii="Arial" w:hAnsi="Arial" w:cs="Arial"/>
        </w:rPr>
      </w:pPr>
      <w:bookmarkStart w:id="36" w:name="_Toc15990874"/>
      <w:r w:rsidRPr="00CA7CC2">
        <w:rPr>
          <w:rFonts w:ascii="Arial" w:hAnsi="Arial" w:cs="Arial"/>
        </w:rPr>
        <w:t>Special conditions/ requirements</w:t>
      </w:r>
      <w:bookmarkEnd w:id="36"/>
      <w:r w:rsidRPr="00CA7CC2">
        <w:rPr>
          <w:rFonts w:ascii="Arial" w:hAnsi="Arial" w:cs="Arial"/>
        </w:rPr>
        <w:t xml:space="preserve"> </w:t>
      </w:r>
    </w:p>
    <w:p w14:paraId="4417601F" w14:textId="3EA5E37B"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Travel between the prospective contractors place of work to </w:t>
      </w:r>
      <w:r w:rsidR="007D1C23" w:rsidRPr="00CA7CC2">
        <w:rPr>
          <w:rFonts w:ascii="Arial" w:hAnsi="Arial" w:cs="Arial"/>
        </w:rPr>
        <w:t>CHOC and</w:t>
      </w:r>
      <w:r w:rsidRPr="00CA7CC2">
        <w:rPr>
          <w:rFonts w:ascii="Arial" w:hAnsi="Arial" w:cs="Arial"/>
        </w:rPr>
        <w:t xml:space="preserve"> vice versa will not be for the account of this organization, including any other disbursements. </w:t>
      </w:r>
    </w:p>
    <w:p w14:paraId="4FCF62D9" w14:textId="70928F58"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Government Procurement General Conditions of contract (GCC) as issued by National Treasury will be applicable on all instances. The general conditions are available on the National Treasury website (www.treasury.gov.za). </w:t>
      </w:r>
    </w:p>
    <w:p w14:paraId="620FF3A6" w14:textId="649F5008"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No advance payment would be made. Payment would be made in terms of the agreement signed between CIPC and the service provider. Invoices shall be entertained in terms of the PFMA and therefore paid within (30) days on receipt of an invoice </w:t>
      </w:r>
    </w:p>
    <w:p w14:paraId="190318D3" w14:textId="53DF598F"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The price quoted by the services must include Value Added Tax (VAT). Failing to comply with the condition will invalidate the prospective bidder’s bid. </w:t>
      </w:r>
    </w:p>
    <w:p w14:paraId="26DC1140" w14:textId="7E2B1F50"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The successful Bidder must at all times comply with CIPC’s policies and procedures as well as maintain a high level of confidentiality of information. Failing to comply with the condition will invalidate the prospective bidder’s bid. </w:t>
      </w:r>
    </w:p>
    <w:p w14:paraId="638E795F" w14:textId="4C147DF1"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CIPC will not be held responsible for any costs incurred by the service provider in the preparation and submission of the Bid. </w:t>
      </w:r>
    </w:p>
    <w:p w14:paraId="445BC6C5" w14:textId="1B12E154"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The successful Bidder will be required to enter into a Service Level Agreement with </w:t>
      </w:r>
      <w:r w:rsidR="007D1C23" w:rsidRPr="00CA7CC2">
        <w:rPr>
          <w:rFonts w:ascii="Arial" w:hAnsi="Arial" w:cs="Arial"/>
        </w:rPr>
        <w:t>CHOC</w:t>
      </w:r>
      <w:r w:rsidRPr="00CA7CC2">
        <w:rPr>
          <w:rFonts w:ascii="Arial" w:hAnsi="Arial" w:cs="Arial"/>
        </w:rPr>
        <w:t xml:space="preserve">, within One (1) month after receiving official confirmation of being awarded the Bid. </w:t>
      </w:r>
    </w:p>
    <w:p w14:paraId="0FE5458B" w14:textId="054E2652"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The Bidder shall bear all costs and expenses associated with preparation and submission of its tender, and the corporation shall under no circumstances be responsible or liable for any such costs, regardless of, without limitation, the conduct or outcome of the bidding, evaluation, and selection process. </w:t>
      </w:r>
    </w:p>
    <w:p w14:paraId="69A98E08" w14:textId="42B83E25" w:rsidR="00C802E1" w:rsidRPr="00CA7CC2" w:rsidRDefault="00C802E1" w:rsidP="007D1C23">
      <w:pPr>
        <w:pStyle w:val="ListParagraph"/>
        <w:numPr>
          <w:ilvl w:val="0"/>
          <w:numId w:val="8"/>
        </w:numPr>
        <w:rPr>
          <w:rFonts w:ascii="Arial" w:hAnsi="Arial" w:cs="Arial"/>
        </w:rPr>
      </w:pPr>
      <w:r w:rsidRPr="00CA7CC2">
        <w:rPr>
          <w:rFonts w:ascii="Arial" w:hAnsi="Arial" w:cs="Arial"/>
        </w:rPr>
        <w:t xml:space="preserve">The successful bidder will be required to fill in and sign a written Contract Form (SBD 7)/ SERVICE LEVEL AGREEMENT </w:t>
      </w:r>
    </w:p>
    <w:p w14:paraId="0D8EE5BD" w14:textId="4BE7DC6F" w:rsidR="00C802E1" w:rsidRPr="00CA7CC2" w:rsidRDefault="007D1C23" w:rsidP="007D1C23">
      <w:pPr>
        <w:pStyle w:val="Heading1"/>
        <w:rPr>
          <w:rFonts w:ascii="Arial" w:hAnsi="Arial" w:cs="Arial"/>
        </w:rPr>
      </w:pPr>
      <w:bookmarkStart w:id="37" w:name="_Toc15990875"/>
      <w:r w:rsidRPr="00CA7CC2">
        <w:rPr>
          <w:rFonts w:ascii="Arial" w:hAnsi="Arial" w:cs="Arial"/>
        </w:rPr>
        <w:t>Reasons for disqualification</w:t>
      </w:r>
      <w:bookmarkEnd w:id="37"/>
      <w:r w:rsidRPr="00CA7CC2">
        <w:rPr>
          <w:rFonts w:ascii="Arial" w:hAnsi="Arial" w:cs="Arial"/>
        </w:rPr>
        <w:t xml:space="preserve"> </w:t>
      </w:r>
    </w:p>
    <w:p w14:paraId="3E103976" w14:textId="1195E41B" w:rsidR="00C802E1" w:rsidRPr="00CA7CC2" w:rsidRDefault="007D1C23" w:rsidP="003F18B0">
      <w:pPr>
        <w:rPr>
          <w:rFonts w:ascii="Arial" w:hAnsi="Arial" w:cs="Arial"/>
        </w:rPr>
      </w:pPr>
      <w:r w:rsidRPr="00CA7CC2">
        <w:rPr>
          <w:rFonts w:ascii="Arial" w:hAnsi="Arial" w:cs="Arial"/>
        </w:rPr>
        <w:t xml:space="preserve">CHOC </w:t>
      </w:r>
      <w:r w:rsidR="00C802E1" w:rsidRPr="00CA7CC2">
        <w:rPr>
          <w:rFonts w:ascii="Arial" w:hAnsi="Arial" w:cs="Arial"/>
        </w:rPr>
        <w:t xml:space="preserve">reserves the right to disqualify any bidder which does any one or more of the following, and such disqualification may take place without prior notice to the offending bidder, however the bidder will be notified in writing of such disqualification: </w:t>
      </w:r>
    </w:p>
    <w:p w14:paraId="0F792762" w14:textId="3E5C9502" w:rsidR="00C802E1" w:rsidRPr="00CA7CC2" w:rsidRDefault="00C802E1" w:rsidP="00C27C4A">
      <w:pPr>
        <w:pStyle w:val="ListParagraph"/>
        <w:numPr>
          <w:ilvl w:val="0"/>
          <w:numId w:val="11"/>
        </w:numPr>
        <w:rPr>
          <w:rFonts w:ascii="Arial" w:hAnsi="Arial" w:cs="Arial"/>
        </w:rPr>
      </w:pPr>
      <w:r w:rsidRPr="00CA7CC2">
        <w:rPr>
          <w:rFonts w:ascii="Arial" w:hAnsi="Arial" w:cs="Arial"/>
        </w:rPr>
        <w:t xml:space="preserve">Bidders who do not submit a valid and original Tax Clearance Certificate on the closing date and time of the bid; </w:t>
      </w:r>
    </w:p>
    <w:p w14:paraId="35E880F7" w14:textId="00CD4639" w:rsidR="00C802E1" w:rsidRPr="00CA7CC2" w:rsidRDefault="00C802E1" w:rsidP="00C27C4A">
      <w:pPr>
        <w:pStyle w:val="ListParagraph"/>
        <w:numPr>
          <w:ilvl w:val="0"/>
          <w:numId w:val="11"/>
        </w:numPr>
        <w:rPr>
          <w:rFonts w:ascii="Arial" w:hAnsi="Arial" w:cs="Arial"/>
        </w:rPr>
      </w:pPr>
      <w:r w:rsidRPr="00CA7CC2">
        <w:rPr>
          <w:rFonts w:ascii="Arial" w:hAnsi="Arial" w:cs="Arial"/>
        </w:rPr>
        <w:t xml:space="preserve">Bidders who submitted incomplete information and documentation according to the requirements of this RFB; </w:t>
      </w:r>
    </w:p>
    <w:p w14:paraId="33A85D92" w14:textId="5E0B99AD" w:rsidR="00C802E1" w:rsidRPr="00CA7CC2" w:rsidRDefault="00C802E1" w:rsidP="00C27C4A">
      <w:pPr>
        <w:pStyle w:val="ListParagraph"/>
        <w:numPr>
          <w:ilvl w:val="0"/>
          <w:numId w:val="11"/>
        </w:numPr>
        <w:rPr>
          <w:rFonts w:ascii="Arial" w:hAnsi="Arial" w:cs="Arial"/>
        </w:rPr>
      </w:pPr>
      <w:r w:rsidRPr="00CA7CC2">
        <w:rPr>
          <w:rFonts w:ascii="Arial" w:hAnsi="Arial" w:cs="Arial"/>
        </w:rPr>
        <w:t xml:space="preserve">Bidders who submitted information that is fraudulent, factually untrue or inaccurate, for example memberships that do not exist, BEE credentials, experience, etc. </w:t>
      </w:r>
    </w:p>
    <w:p w14:paraId="5D1A7BB6" w14:textId="7E1358B0" w:rsidR="00C802E1" w:rsidRPr="00CA7CC2" w:rsidRDefault="00C802E1" w:rsidP="00C27C4A">
      <w:pPr>
        <w:pStyle w:val="ListParagraph"/>
        <w:numPr>
          <w:ilvl w:val="0"/>
          <w:numId w:val="11"/>
        </w:numPr>
        <w:rPr>
          <w:rFonts w:ascii="Arial" w:hAnsi="Arial" w:cs="Arial"/>
        </w:rPr>
      </w:pPr>
      <w:r w:rsidRPr="00CA7CC2">
        <w:rPr>
          <w:rFonts w:ascii="Arial" w:hAnsi="Arial" w:cs="Arial"/>
        </w:rPr>
        <w:t xml:space="preserve">Bidders who received information not available to other vendors through fraudulent means; and/or </w:t>
      </w:r>
    </w:p>
    <w:p w14:paraId="58E71F73" w14:textId="3CEB2264" w:rsidR="00C802E1" w:rsidRPr="00CA7CC2" w:rsidRDefault="00C802E1" w:rsidP="00A8597E">
      <w:pPr>
        <w:pStyle w:val="ListParagraph"/>
        <w:numPr>
          <w:ilvl w:val="0"/>
          <w:numId w:val="11"/>
        </w:numPr>
        <w:rPr>
          <w:rFonts w:ascii="Arial" w:hAnsi="Arial" w:cs="Arial"/>
        </w:rPr>
      </w:pPr>
      <w:r w:rsidRPr="00CA7CC2">
        <w:rPr>
          <w:rFonts w:ascii="Arial" w:hAnsi="Arial" w:cs="Arial"/>
        </w:rPr>
        <w:t xml:space="preserve">bidders who do not comply with </w:t>
      </w:r>
      <w:r w:rsidRPr="00CA7CC2">
        <w:rPr>
          <w:rFonts w:ascii="Arial" w:hAnsi="Arial" w:cs="Arial"/>
          <w:i/>
          <w:iCs/>
        </w:rPr>
        <w:t xml:space="preserve">mandatory requirements </w:t>
      </w:r>
      <w:r w:rsidRPr="00CA7CC2">
        <w:rPr>
          <w:rFonts w:ascii="Arial" w:hAnsi="Arial" w:cs="Arial"/>
        </w:rPr>
        <w:t xml:space="preserve">as stipulated in this RFB. </w:t>
      </w:r>
    </w:p>
    <w:p w14:paraId="35AE70E5" w14:textId="23932528" w:rsidR="00C802E1" w:rsidRPr="00CA7CC2" w:rsidRDefault="00C802E1" w:rsidP="003F18B0">
      <w:pPr>
        <w:rPr>
          <w:rFonts w:ascii="Arial" w:hAnsi="Arial" w:cs="Arial"/>
        </w:rPr>
      </w:pPr>
      <w:r w:rsidRPr="00CA7CC2">
        <w:rPr>
          <w:rFonts w:ascii="Arial" w:hAnsi="Arial" w:cs="Arial"/>
        </w:rPr>
        <w:t xml:space="preserve">Bidders who have been blacklisted as per the National treasury database </w:t>
      </w:r>
    </w:p>
    <w:p w14:paraId="002DCD2C" w14:textId="5F05264D" w:rsidR="00C802E1" w:rsidRPr="00CA7CC2" w:rsidRDefault="00C802E1" w:rsidP="003F18B0">
      <w:pPr>
        <w:rPr>
          <w:rFonts w:ascii="Arial" w:hAnsi="Arial" w:cs="Arial"/>
        </w:rPr>
      </w:pPr>
      <w:r w:rsidRPr="00CA7CC2">
        <w:rPr>
          <w:rFonts w:ascii="Arial" w:hAnsi="Arial" w:cs="Arial"/>
        </w:rPr>
        <w:lastRenderedPageBreak/>
        <w:t xml:space="preserve">Bidders who fail to pay/submit proof of payment </w:t>
      </w:r>
    </w:p>
    <w:p w14:paraId="7824CB80" w14:textId="639B4FB5" w:rsidR="00C802E1" w:rsidRPr="00CA7CC2" w:rsidRDefault="00C802E1" w:rsidP="003F18B0">
      <w:pPr>
        <w:rPr>
          <w:rFonts w:ascii="Arial" w:hAnsi="Arial" w:cs="Arial"/>
        </w:rPr>
      </w:pPr>
      <w:r w:rsidRPr="00CA7CC2">
        <w:rPr>
          <w:rFonts w:ascii="Arial" w:hAnsi="Arial" w:cs="Arial"/>
        </w:rPr>
        <w:t xml:space="preserve">There will be </w:t>
      </w:r>
      <w:r w:rsidRPr="00CA7CC2">
        <w:rPr>
          <w:rFonts w:ascii="Arial" w:hAnsi="Arial" w:cs="Arial"/>
          <w:b/>
          <w:bCs/>
        </w:rPr>
        <w:t xml:space="preserve">NO PUBLIC OPENING </w:t>
      </w:r>
      <w:r w:rsidRPr="00CA7CC2">
        <w:rPr>
          <w:rFonts w:ascii="Arial" w:hAnsi="Arial" w:cs="Arial"/>
        </w:rPr>
        <w:t xml:space="preserve">of the Bids received; however, the list of bids received may be published on the CIPC website. There will be no discussions with any enterprise until evaluation of the proposal has been complete. Any subsequent discussions shall be at the discretion of CIPC. Unless specifically provided for in the proposal document, bids submitted by means of telegram, telex, facsimile or similar means will not be considered. </w:t>
      </w:r>
    </w:p>
    <w:p w14:paraId="369FE862" w14:textId="584DB6A2" w:rsidR="00C802E1" w:rsidRPr="00CA7CC2" w:rsidRDefault="00C802E1" w:rsidP="003F18B0">
      <w:pPr>
        <w:rPr>
          <w:rFonts w:ascii="Arial" w:hAnsi="Arial" w:cs="Arial"/>
        </w:rPr>
      </w:pPr>
      <w:r w:rsidRPr="00CA7CC2">
        <w:rPr>
          <w:rFonts w:ascii="Arial" w:hAnsi="Arial" w:cs="Arial"/>
          <w:b/>
          <w:bCs/>
        </w:rPr>
        <w:t xml:space="preserve">No Bids from any bidder will be accepted if sent via the Internet or e-mail. </w:t>
      </w:r>
    </w:p>
    <w:p w14:paraId="67595181" w14:textId="63AEB1D4" w:rsidR="00C802E1" w:rsidRPr="00CA7CC2" w:rsidRDefault="00C802E1" w:rsidP="003F18B0">
      <w:pPr>
        <w:rPr>
          <w:rFonts w:ascii="Arial" w:hAnsi="Arial" w:cs="Arial"/>
        </w:rPr>
      </w:pPr>
      <w:r w:rsidRPr="00CA7CC2">
        <w:rPr>
          <w:rFonts w:ascii="Arial" w:hAnsi="Arial" w:cs="Arial"/>
        </w:rPr>
        <w:t xml:space="preserve">All questions in respect of this proposal must be addressed by emailed to: </w:t>
      </w:r>
      <w:hyperlink r:id="rId11" w:history="1">
        <w:r w:rsidR="00327B55" w:rsidRPr="00CA7CC2">
          <w:rPr>
            <w:rStyle w:val="Hyperlink"/>
            <w:rFonts w:ascii="Arial" w:hAnsi="Arial" w:cs="Arial"/>
            <w:b/>
          </w:rPr>
          <w:t>Dimi.keykaan@nwu.ac.za</w:t>
        </w:r>
      </w:hyperlink>
      <w:r w:rsidR="00327B55" w:rsidRPr="00CA7CC2">
        <w:rPr>
          <w:rFonts w:ascii="Arial" w:hAnsi="Arial" w:cs="Arial"/>
          <w:b/>
        </w:rPr>
        <w:t xml:space="preserve"> and dirk@proma.co.za</w:t>
      </w:r>
    </w:p>
    <w:p w14:paraId="6898BE04" w14:textId="6330B22C" w:rsidR="00C802E1" w:rsidRPr="00CA7CC2" w:rsidRDefault="00C27C4A" w:rsidP="00C27C4A">
      <w:pPr>
        <w:pStyle w:val="Heading1"/>
        <w:rPr>
          <w:rFonts w:ascii="Arial" w:hAnsi="Arial" w:cs="Arial"/>
        </w:rPr>
      </w:pPr>
      <w:bookmarkStart w:id="38" w:name="_Toc15990876"/>
      <w:r w:rsidRPr="00CA7CC2">
        <w:rPr>
          <w:rFonts w:ascii="Arial" w:hAnsi="Arial" w:cs="Arial"/>
        </w:rPr>
        <w:t>Bid preparation</w:t>
      </w:r>
      <w:bookmarkEnd w:id="38"/>
      <w:r w:rsidRPr="00CA7CC2">
        <w:rPr>
          <w:rFonts w:ascii="Arial" w:hAnsi="Arial" w:cs="Arial"/>
        </w:rPr>
        <w:t xml:space="preserve"> </w:t>
      </w:r>
    </w:p>
    <w:p w14:paraId="46BE9ED5" w14:textId="5E302E67" w:rsidR="00C802E1" w:rsidRPr="00CA7CC2" w:rsidRDefault="00C802E1" w:rsidP="003F18B0">
      <w:pPr>
        <w:rPr>
          <w:rFonts w:ascii="Arial" w:hAnsi="Arial" w:cs="Arial"/>
        </w:rPr>
      </w:pPr>
      <w:r w:rsidRPr="00CA7CC2">
        <w:rPr>
          <w:rFonts w:ascii="Arial" w:hAnsi="Arial" w:cs="Arial"/>
        </w:rPr>
        <w:t xml:space="preserve">All additions to the proposal documents i.e. annexes, supporting documentation pamphlets, photographs, technical specifications and other support documentation covering the equipment and/or services offered etc. shall be neatly bound as part of the schedule concerned. </w:t>
      </w:r>
    </w:p>
    <w:p w14:paraId="0A982D24" w14:textId="79711F40" w:rsidR="00C802E1" w:rsidRPr="00CA7CC2" w:rsidRDefault="00C802E1" w:rsidP="003F18B0">
      <w:pPr>
        <w:rPr>
          <w:rFonts w:ascii="Arial" w:hAnsi="Arial" w:cs="Arial"/>
          <w:b/>
          <w:bCs/>
        </w:rPr>
      </w:pPr>
      <w:r w:rsidRPr="00CA7CC2">
        <w:rPr>
          <w:rFonts w:ascii="Arial" w:hAnsi="Arial" w:cs="Arial"/>
        </w:rPr>
        <w:t xml:space="preserve">All responses with regard to questions posed in the bid documents shall be answered in accordance with the prescribed </w:t>
      </w:r>
      <w:r w:rsidRPr="00CA7CC2">
        <w:rPr>
          <w:rFonts w:ascii="Arial" w:hAnsi="Arial" w:cs="Arial"/>
          <w:b/>
          <w:bCs/>
        </w:rPr>
        <w:t>RFB Response Format.</w:t>
      </w:r>
    </w:p>
    <w:p w14:paraId="5BC45A3C" w14:textId="4BCF76A7" w:rsidR="00C802E1" w:rsidRPr="00CA7CC2" w:rsidRDefault="00C27C4A" w:rsidP="00C27C4A">
      <w:pPr>
        <w:pStyle w:val="Heading1"/>
        <w:rPr>
          <w:rFonts w:ascii="Arial" w:hAnsi="Arial" w:cs="Arial"/>
        </w:rPr>
      </w:pPr>
      <w:bookmarkStart w:id="39" w:name="_Toc15990877"/>
      <w:r w:rsidRPr="00CA7CC2">
        <w:rPr>
          <w:rFonts w:ascii="Arial" w:hAnsi="Arial" w:cs="Arial"/>
        </w:rPr>
        <w:t>Oral presentation and briefing sessions</w:t>
      </w:r>
      <w:bookmarkEnd w:id="39"/>
      <w:r w:rsidRPr="00CA7CC2">
        <w:rPr>
          <w:rFonts w:ascii="Arial" w:hAnsi="Arial" w:cs="Arial"/>
        </w:rPr>
        <w:t xml:space="preserve"> </w:t>
      </w:r>
    </w:p>
    <w:p w14:paraId="16C693D4" w14:textId="7F162A1A" w:rsidR="00C802E1" w:rsidRPr="00CA7CC2" w:rsidRDefault="00C802E1" w:rsidP="003F18B0">
      <w:pPr>
        <w:rPr>
          <w:rFonts w:ascii="Arial" w:hAnsi="Arial" w:cs="Arial"/>
          <w:b/>
          <w:bCs/>
          <w:sz w:val="28"/>
          <w:szCs w:val="28"/>
        </w:rPr>
      </w:pPr>
      <w:r w:rsidRPr="00CA7CC2">
        <w:rPr>
          <w:rFonts w:ascii="Arial" w:hAnsi="Arial" w:cs="Arial"/>
        </w:rPr>
        <w:t xml:space="preserve">Bidders who submit Bids in response to this RFB may be required to give an oral presentation, which may include, but is not limited to, an equipment/service demonstration of their proposal to CIPC. This provides an opportunity for the vendor to clarify or elaborate on the proposal. This is a fact finding and explanation session only and does not include negotiation. CIPC will schedule the time and location of these presentations. Oral presentations are an option of CIPC and may or may not be conducted. </w:t>
      </w:r>
      <w:r w:rsidRPr="00CA7CC2">
        <w:rPr>
          <w:rFonts w:ascii="Arial" w:hAnsi="Arial" w:cs="Arial"/>
          <w:b/>
          <w:bCs/>
          <w:sz w:val="28"/>
          <w:szCs w:val="28"/>
        </w:rPr>
        <w:t>The Compulsory Briefing session takes place on 23</w:t>
      </w:r>
      <w:r w:rsidRPr="00CA7CC2">
        <w:rPr>
          <w:rFonts w:ascii="Arial" w:hAnsi="Arial" w:cs="Arial"/>
          <w:b/>
          <w:bCs/>
          <w:sz w:val="28"/>
          <w:szCs w:val="28"/>
          <w:vertAlign w:val="superscript"/>
        </w:rPr>
        <w:t>rd</w:t>
      </w:r>
      <w:r w:rsidRPr="00CA7CC2">
        <w:rPr>
          <w:rFonts w:ascii="Arial" w:hAnsi="Arial" w:cs="Arial"/>
          <w:b/>
          <w:bCs/>
          <w:sz w:val="28"/>
          <w:szCs w:val="28"/>
        </w:rPr>
        <w:t xml:space="preserve"> July 2019 at </w:t>
      </w:r>
      <w:r w:rsidR="00327B55" w:rsidRPr="00CA7CC2">
        <w:rPr>
          <w:rFonts w:ascii="Arial" w:hAnsi="Arial" w:cs="Arial"/>
          <w:b/>
          <w:bCs/>
          <w:sz w:val="28"/>
          <w:szCs w:val="28"/>
        </w:rPr>
        <w:t>G3 - 205</w:t>
      </w:r>
    </w:p>
    <w:p w14:paraId="73B34B6E" w14:textId="150D79F0" w:rsidR="00906C39" w:rsidRPr="00CA7CC2" w:rsidRDefault="00906C39" w:rsidP="003F18B0">
      <w:pPr>
        <w:rPr>
          <w:rFonts w:ascii="Arial" w:hAnsi="Arial" w:cs="Arial"/>
        </w:rPr>
      </w:pPr>
      <w:r w:rsidRPr="00CA7CC2">
        <w:rPr>
          <w:rFonts w:ascii="Arial" w:hAnsi="Arial" w:cs="Arial"/>
        </w:rPr>
        <w:t xml:space="preserve">All questions after the compulsory information/briefing session must be sent per e-mail to </w:t>
      </w:r>
      <w:hyperlink r:id="rId12" w:history="1">
        <w:r w:rsidRPr="00CA7CC2">
          <w:rPr>
            <w:rStyle w:val="Hyperlink"/>
            <w:rFonts w:ascii="Arial" w:hAnsi="Arial" w:cs="Arial"/>
          </w:rPr>
          <w:t>dirk@proma.co.za</w:t>
        </w:r>
      </w:hyperlink>
      <w:r w:rsidRPr="00CA7CC2">
        <w:rPr>
          <w:rFonts w:ascii="Arial" w:hAnsi="Arial" w:cs="Arial"/>
        </w:rPr>
        <w:t xml:space="preserve"> or </w:t>
      </w:r>
      <w:r w:rsidR="00327B55" w:rsidRPr="00CA7CC2">
        <w:rPr>
          <w:rFonts w:ascii="Arial" w:hAnsi="Arial" w:cs="Arial"/>
        </w:rPr>
        <w:t>dimi.keykaan@nwu.ac.za</w:t>
      </w:r>
      <w:r w:rsidRPr="00CA7CC2">
        <w:rPr>
          <w:rFonts w:ascii="Arial" w:hAnsi="Arial" w:cs="Arial"/>
        </w:rPr>
        <w:t xml:space="preserve"> </w:t>
      </w:r>
    </w:p>
    <w:p w14:paraId="4061B6F8" w14:textId="7581189A" w:rsidR="00906C39" w:rsidRPr="00CA7CC2" w:rsidRDefault="00906C39" w:rsidP="003F18B0">
      <w:pPr>
        <w:rPr>
          <w:rFonts w:ascii="Arial" w:hAnsi="Arial" w:cs="Arial"/>
        </w:rPr>
      </w:pPr>
      <w:r w:rsidRPr="00CA7CC2">
        <w:rPr>
          <w:rFonts w:ascii="Arial" w:hAnsi="Arial" w:cs="Arial"/>
        </w:rPr>
        <w:t xml:space="preserve">Any bidder who has reasons to believe that the tender specification is based on a specific brand must inform </w:t>
      </w:r>
      <w:r w:rsidR="00E00C66" w:rsidRPr="00CA7CC2">
        <w:rPr>
          <w:rFonts w:ascii="Arial" w:hAnsi="Arial" w:cs="Arial"/>
        </w:rPr>
        <w:t>CHOC</w:t>
      </w:r>
      <w:r w:rsidRPr="00CA7CC2">
        <w:rPr>
          <w:rFonts w:ascii="Arial" w:hAnsi="Arial" w:cs="Arial"/>
        </w:rPr>
        <w:t xml:space="preserve"> not later than three (3) working days after the briefing session or seven (7) working days. </w:t>
      </w:r>
    </w:p>
    <w:p w14:paraId="6A0743CE" w14:textId="6D7D44CB" w:rsidR="00906C39" w:rsidRPr="00CA7CC2" w:rsidRDefault="00C27C4A" w:rsidP="00C27C4A">
      <w:pPr>
        <w:pStyle w:val="Heading1"/>
        <w:rPr>
          <w:rFonts w:ascii="Arial" w:hAnsi="Arial" w:cs="Arial"/>
        </w:rPr>
      </w:pPr>
      <w:bookmarkStart w:id="40" w:name="_Toc15990878"/>
      <w:r w:rsidRPr="00CA7CC2">
        <w:rPr>
          <w:rFonts w:ascii="Arial" w:hAnsi="Arial" w:cs="Arial"/>
        </w:rPr>
        <w:t>General conditions of contract/bid</w:t>
      </w:r>
      <w:bookmarkEnd w:id="40"/>
      <w:r w:rsidRPr="00CA7CC2">
        <w:rPr>
          <w:rFonts w:ascii="Arial" w:hAnsi="Arial" w:cs="Arial"/>
        </w:rPr>
        <w:t xml:space="preserve"> </w:t>
      </w:r>
    </w:p>
    <w:p w14:paraId="68AA8A8D" w14:textId="695ECD19" w:rsidR="00906C39" w:rsidRPr="00CA7CC2" w:rsidRDefault="00906C39" w:rsidP="003F18B0">
      <w:pPr>
        <w:rPr>
          <w:rFonts w:ascii="Arial" w:hAnsi="Arial" w:cs="Arial"/>
        </w:rPr>
      </w:pPr>
      <w:r w:rsidRPr="00CA7CC2">
        <w:rPr>
          <w:rFonts w:ascii="Arial" w:hAnsi="Arial" w:cs="Arial"/>
          <w:color w:val="000000" w:themeColor="text1"/>
        </w:rPr>
        <w:t>Bidders shall provide full and accurate answers to all including mandatory questions posed in this document, and are required to explicitly state either "Comply/Accept (with a</w:t>
      </w:r>
      <w:r w:rsidRPr="00CA7CC2">
        <w:rPr>
          <w:rFonts w:ascii="Arial" w:hAnsi="Arial" w:cs="Arial"/>
          <w:color w:val="000000" w:themeColor="text1"/>
        </w:rPr>
        <w:t xml:space="preserve">)" </w:t>
      </w:r>
      <w:r w:rsidRPr="00CA7CC2">
        <w:rPr>
          <w:rFonts w:ascii="Arial" w:hAnsi="Arial" w:cs="Arial"/>
        </w:rPr>
        <w:t>or "Do not comply/Do not accept (with an X)" regarding compliance to the requirements. Where necessary, the bidder shall substantiate their response to a specific question.</w:t>
      </w:r>
      <w:r w:rsidR="00C27C4A" w:rsidRPr="00CA7CC2">
        <w:rPr>
          <w:rFonts w:ascii="Arial" w:hAnsi="Arial" w:cs="Arial"/>
        </w:rPr>
        <w:t xml:space="preserve">  Refer to </w:t>
      </w:r>
      <w:r w:rsidR="006B5520" w:rsidRPr="00CA7CC2">
        <w:rPr>
          <w:rFonts w:ascii="Arial" w:hAnsi="Arial" w:cs="Arial"/>
        </w:rPr>
        <w:fldChar w:fldCharType="begin"/>
      </w:r>
      <w:r w:rsidR="006B5520" w:rsidRPr="00CA7CC2">
        <w:rPr>
          <w:rFonts w:ascii="Arial" w:hAnsi="Arial" w:cs="Arial"/>
        </w:rPr>
        <w:instrText xml:space="preserve"> REF _Ref14733220 </w:instrText>
      </w:r>
      <w:r w:rsidR="00CA7CC2">
        <w:rPr>
          <w:rFonts w:ascii="Arial" w:hAnsi="Arial" w:cs="Arial"/>
        </w:rPr>
        <w:instrText xml:space="preserve"> \* MERGEFORMAT </w:instrText>
      </w:r>
      <w:r w:rsidR="006B5520" w:rsidRPr="00CA7CC2">
        <w:rPr>
          <w:rFonts w:ascii="Arial" w:hAnsi="Arial" w:cs="Arial"/>
        </w:rPr>
        <w:fldChar w:fldCharType="separate"/>
      </w:r>
      <w:r w:rsidR="00C27C4A" w:rsidRPr="00CA7CC2">
        <w:rPr>
          <w:rFonts w:ascii="Arial" w:hAnsi="Arial" w:cs="Arial"/>
        </w:rPr>
        <w:t xml:space="preserve">Table </w:t>
      </w:r>
      <w:r w:rsidR="00C27C4A" w:rsidRPr="00CA7CC2">
        <w:rPr>
          <w:rFonts w:ascii="Arial" w:hAnsi="Arial" w:cs="Arial"/>
          <w:noProof/>
        </w:rPr>
        <w:t>3</w:t>
      </w:r>
      <w:r w:rsidR="006B5520" w:rsidRPr="00CA7CC2">
        <w:rPr>
          <w:rFonts w:ascii="Arial" w:hAnsi="Arial" w:cs="Arial"/>
          <w:noProof/>
        </w:rPr>
        <w:fldChar w:fldCharType="end"/>
      </w:r>
      <w:r w:rsidR="00C27C4A" w:rsidRPr="00CA7CC2">
        <w:rPr>
          <w:rFonts w:ascii="Arial" w:hAnsi="Arial" w:cs="Arial"/>
        </w:rPr>
        <w:t xml:space="preserve"> for the general conditions of contract</w:t>
      </w:r>
    </w:p>
    <w:tbl>
      <w:tblPr>
        <w:tblStyle w:val="TableGrid"/>
        <w:tblW w:w="0" w:type="auto"/>
        <w:tblInd w:w="-289" w:type="dxa"/>
        <w:tblLook w:val="04A0" w:firstRow="1" w:lastRow="0" w:firstColumn="1" w:lastColumn="0" w:noHBand="0" w:noVBand="1"/>
      </w:tblPr>
      <w:tblGrid>
        <w:gridCol w:w="5807"/>
        <w:gridCol w:w="1545"/>
        <w:gridCol w:w="1546"/>
      </w:tblGrid>
      <w:tr w:rsidR="00906C39" w:rsidRPr="00CA7CC2" w14:paraId="41A738A8" w14:textId="77777777" w:rsidTr="00600783">
        <w:tc>
          <w:tcPr>
            <w:tcW w:w="5807" w:type="dxa"/>
          </w:tcPr>
          <w:p w14:paraId="31950603" w14:textId="64B2B6F9" w:rsidR="00906C39" w:rsidRPr="00CA7CC2" w:rsidRDefault="00906C39" w:rsidP="003F18B0">
            <w:pPr>
              <w:rPr>
                <w:rFonts w:ascii="Arial" w:hAnsi="Arial" w:cs="Arial"/>
              </w:rPr>
            </w:pPr>
            <w:r w:rsidRPr="00CA7CC2">
              <w:rPr>
                <w:rFonts w:ascii="Arial" w:hAnsi="Arial" w:cs="Arial"/>
              </w:rPr>
              <w:t>Condition</w:t>
            </w:r>
          </w:p>
        </w:tc>
        <w:tc>
          <w:tcPr>
            <w:tcW w:w="1545" w:type="dxa"/>
          </w:tcPr>
          <w:p w14:paraId="3D146DF7" w14:textId="3DE715A5" w:rsidR="00906C39" w:rsidRPr="00CA7CC2" w:rsidRDefault="00906C39" w:rsidP="003F18B0">
            <w:pPr>
              <w:rPr>
                <w:rFonts w:ascii="Arial" w:hAnsi="Arial" w:cs="Arial"/>
              </w:rPr>
            </w:pPr>
            <w:r w:rsidRPr="00CA7CC2">
              <w:rPr>
                <w:rFonts w:ascii="Arial" w:hAnsi="Arial" w:cs="Arial"/>
              </w:rPr>
              <w:t>Accept</w:t>
            </w:r>
          </w:p>
        </w:tc>
        <w:tc>
          <w:tcPr>
            <w:tcW w:w="1546" w:type="dxa"/>
          </w:tcPr>
          <w:p w14:paraId="53CB8481" w14:textId="3219DDB0" w:rsidR="00906C39" w:rsidRPr="00CA7CC2" w:rsidRDefault="00906C39" w:rsidP="003F18B0">
            <w:pPr>
              <w:rPr>
                <w:rFonts w:ascii="Arial" w:hAnsi="Arial" w:cs="Arial"/>
              </w:rPr>
            </w:pPr>
            <w:r w:rsidRPr="00CA7CC2">
              <w:rPr>
                <w:rFonts w:ascii="Arial" w:hAnsi="Arial" w:cs="Arial"/>
              </w:rPr>
              <w:t>Not Accepted</w:t>
            </w:r>
          </w:p>
        </w:tc>
      </w:tr>
      <w:tr w:rsidR="00906C39" w:rsidRPr="00CA7CC2" w14:paraId="1F548EC5" w14:textId="77777777" w:rsidTr="00600783">
        <w:tc>
          <w:tcPr>
            <w:tcW w:w="5807" w:type="dxa"/>
          </w:tcPr>
          <w:p w14:paraId="47355F2B" w14:textId="227B0DA9" w:rsidR="00906C39" w:rsidRPr="00CA7CC2" w:rsidRDefault="00906C39" w:rsidP="003F18B0">
            <w:pPr>
              <w:rPr>
                <w:rFonts w:ascii="Arial" w:hAnsi="Arial" w:cs="Arial"/>
              </w:rPr>
            </w:pPr>
            <w:r w:rsidRPr="00CA7CC2">
              <w:rPr>
                <w:rFonts w:ascii="Arial" w:hAnsi="Arial" w:cs="Arial"/>
              </w:rPr>
              <w:t>The laws of the Republic of South Africa shall govern this RFB and any agreement entered into. Bidders accept hereby that the courts of the Republic of South Africa shall have jurisdiction.</w:t>
            </w:r>
          </w:p>
        </w:tc>
        <w:tc>
          <w:tcPr>
            <w:tcW w:w="1545" w:type="dxa"/>
          </w:tcPr>
          <w:p w14:paraId="6590E22A" w14:textId="15736928" w:rsidR="00906C39" w:rsidRPr="00CA7CC2" w:rsidRDefault="00FE77CA" w:rsidP="003F18B0">
            <w:pPr>
              <w:rPr>
                <w:rFonts w:ascii="Arial" w:hAnsi="Arial" w:cs="Arial"/>
              </w:rPr>
            </w:pPr>
            <w:r w:rsidRPr="00CA7CC2">
              <w:rPr>
                <w:rFonts w:ascii="Arial" w:hAnsi="Arial" w:cs="Arial"/>
              </w:rPr>
              <w:sym w:font="Wingdings" w:char="F0FC"/>
            </w:r>
            <w:r w:rsidR="00092162" w:rsidRPr="00CA7CC2">
              <w:rPr>
                <w:rFonts w:ascii="Arial" w:hAnsi="Arial" w:cs="Arial"/>
              </w:rPr>
              <w:t xml:space="preserve"> </w:t>
            </w:r>
          </w:p>
        </w:tc>
        <w:tc>
          <w:tcPr>
            <w:tcW w:w="1546" w:type="dxa"/>
          </w:tcPr>
          <w:p w14:paraId="02415488" w14:textId="77777777" w:rsidR="00906C39" w:rsidRPr="00CA7CC2" w:rsidRDefault="00906C39" w:rsidP="003F18B0">
            <w:pPr>
              <w:rPr>
                <w:rFonts w:ascii="Arial" w:hAnsi="Arial" w:cs="Arial"/>
              </w:rPr>
            </w:pPr>
          </w:p>
        </w:tc>
      </w:tr>
      <w:tr w:rsidR="00906C39" w:rsidRPr="00CA7CC2" w14:paraId="3AC776D3" w14:textId="77777777" w:rsidTr="00600783">
        <w:tc>
          <w:tcPr>
            <w:tcW w:w="5807" w:type="dxa"/>
          </w:tcPr>
          <w:p w14:paraId="09F5D93D" w14:textId="5587AD12" w:rsidR="00906C39" w:rsidRPr="00CA7CC2" w:rsidRDefault="00E00C66" w:rsidP="003F18B0">
            <w:pPr>
              <w:rPr>
                <w:rFonts w:ascii="Arial" w:hAnsi="Arial" w:cs="Arial"/>
              </w:rPr>
            </w:pPr>
            <w:r w:rsidRPr="00CA7CC2">
              <w:rPr>
                <w:rFonts w:ascii="Arial" w:hAnsi="Arial" w:cs="Arial"/>
              </w:rPr>
              <w:t>CHOC</w:t>
            </w:r>
            <w:r w:rsidR="00906C39" w:rsidRPr="00CA7CC2">
              <w:rPr>
                <w:rFonts w:ascii="Arial" w:hAnsi="Arial" w:cs="Arial"/>
              </w:rPr>
              <w:t xml:space="preserve"> shall not be liable for any costs incurred by the bidder in the preparation of response to this RFB. The </w:t>
            </w:r>
            <w:r w:rsidR="00906C39" w:rsidRPr="00CA7CC2">
              <w:rPr>
                <w:rFonts w:ascii="Arial" w:hAnsi="Arial" w:cs="Arial"/>
              </w:rPr>
              <w:lastRenderedPageBreak/>
              <w:t>preparation of response will be made without obligation to acquire any of the items included in any bidder’s proposal or to select any proposal, or to discuss the reasons why such bidder’s or any other proposal was accepted or rejected.</w:t>
            </w:r>
          </w:p>
        </w:tc>
        <w:tc>
          <w:tcPr>
            <w:tcW w:w="1545" w:type="dxa"/>
          </w:tcPr>
          <w:p w14:paraId="379BB015" w14:textId="2B40B7D9" w:rsidR="00906C39" w:rsidRPr="00CA7CC2" w:rsidRDefault="00FE77CA" w:rsidP="003F18B0">
            <w:pPr>
              <w:rPr>
                <w:rFonts w:ascii="Arial" w:hAnsi="Arial" w:cs="Arial"/>
              </w:rPr>
            </w:pPr>
            <w:r w:rsidRPr="00CA7CC2">
              <w:rPr>
                <w:rFonts w:ascii="Arial" w:hAnsi="Arial" w:cs="Arial"/>
              </w:rPr>
              <w:lastRenderedPageBreak/>
              <w:sym w:font="Wingdings" w:char="F0FC"/>
            </w:r>
          </w:p>
        </w:tc>
        <w:tc>
          <w:tcPr>
            <w:tcW w:w="1546" w:type="dxa"/>
          </w:tcPr>
          <w:p w14:paraId="6ABEF4EF" w14:textId="77777777" w:rsidR="00906C39" w:rsidRPr="00CA7CC2" w:rsidRDefault="00906C39" w:rsidP="003F18B0">
            <w:pPr>
              <w:rPr>
                <w:rFonts w:ascii="Arial" w:hAnsi="Arial" w:cs="Arial"/>
              </w:rPr>
            </w:pPr>
          </w:p>
        </w:tc>
      </w:tr>
      <w:tr w:rsidR="00906C39" w:rsidRPr="00CA7CC2" w14:paraId="48B4DB45" w14:textId="77777777" w:rsidTr="00600783">
        <w:tc>
          <w:tcPr>
            <w:tcW w:w="5807" w:type="dxa"/>
          </w:tcPr>
          <w:p w14:paraId="11265C1D" w14:textId="25FC7290" w:rsidR="00906C39" w:rsidRPr="00CA7CC2" w:rsidRDefault="00E00C66" w:rsidP="003F18B0">
            <w:pPr>
              <w:rPr>
                <w:rFonts w:ascii="Arial" w:hAnsi="Arial" w:cs="Arial"/>
              </w:rPr>
            </w:pPr>
            <w:r w:rsidRPr="00CA7CC2">
              <w:rPr>
                <w:rFonts w:ascii="Arial" w:hAnsi="Arial" w:cs="Arial"/>
              </w:rPr>
              <w:lastRenderedPageBreak/>
              <w:t>CHOC</w:t>
            </w:r>
            <w:r w:rsidR="00906C39" w:rsidRPr="00CA7CC2">
              <w:rPr>
                <w:rFonts w:ascii="Arial" w:hAnsi="Arial" w:cs="Arial"/>
              </w:rPr>
              <w:t xml:space="preserve"> may request written clarification or further information regarding any aspect of this proposal. The bidders must supply the requested information in writing within two (2) days after the request has been made, otherwise the proposal may be disqualified.</w:t>
            </w:r>
          </w:p>
        </w:tc>
        <w:tc>
          <w:tcPr>
            <w:tcW w:w="1545" w:type="dxa"/>
          </w:tcPr>
          <w:p w14:paraId="07A887C0" w14:textId="44473771"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676C819A" w14:textId="77777777" w:rsidR="00906C39" w:rsidRPr="00CA7CC2" w:rsidRDefault="00906C39" w:rsidP="003F18B0">
            <w:pPr>
              <w:rPr>
                <w:rFonts w:ascii="Arial" w:hAnsi="Arial" w:cs="Arial"/>
              </w:rPr>
            </w:pPr>
          </w:p>
        </w:tc>
      </w:tr>
      <w:tr w:rsidR="00906C39" w:rsidRPr="00CA7CC2" w14:paraId="015DD0FB" w14:textId="77777777" w:rsidTr="00600783">
        <w:tc>
          <w:tcPr>
            <w:tcW w:w="5807" w:type="dxa"/>
          </w:tcPr>
          <w:p w14:paraId="5D4CB63D" w14:textId="0D5FB696" w:rsidR="00906C39" w:rsidRPr="00CA7CC2" w:rsidRDefault="00906C39" w:rsidP="003F18B0">
            <w:pPr>
              <w:rPr>
                <w:rFonts w:ascii="Arial" w:hAnsi="Arial" w:cs="Arial"/>
              </w:rPr>
            </w:pPr>
            <w:r w:rsidRPr="00CA7CC2">
              <w:rPr>
                <w:rFonts w:ascii="Arial" w:hAnsi="Arial" w:cs="Arial"/>
              </w:rPr>
              <w:t>In the case of consortium, Joint Venture or subcontractors, bidders are required to provide copies of signed agreements stipulating the work split and Rand value.</w:t>
            </w:r>
          </w:p>
        </w:tc>
        <w:tc>
          <w:tcPr>
            <w:tcW w:w="1545" w:type="dxa"/>
          </w:tcPr>
          <w:p w14:paraId="62F829A2" w14:textId="7F1A6D3B"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65622622" w14:textId="77777777" w:rsidR="00906C39" w:rsidRPr="00CA7CC2" w:rsidRDefault="00906C39" w:rsidP="003F18B0">
            <w:pPr>
              <w:rPr>
                <w:rFonts w:ascii="Arial" w:hAnsi="Arial" w:cs="Arial"/>
              </w:rPr>
            </w:pPr>
          </w:p>
        </w:tc>
      </w:tr>
      <w:tr w:rsidR="00906C39" w:rsidRPr="00CA7CC2" w14:paraId="7B479C8A" w14:textId="77777777" w:rsidTr="00600783">
        <w:tc>
          <w:tcPr>
            <w:tcW w:w="5807" w:type="dxa"/>
          </w:tcPr>
          <w:p w14:paraId="0726CC82" w14:textId="53E6663C" w:rsidR="00906C39" w:rsidRPr="00CA7CC2" w:rsidRDefault="00E00C66" w:rsidP="003F18B0">
            <w:pPr>
              <w:rPr>
                <w:rFonts w:ascii="Arial" w:hAnsi="Arial" w:cs="Arial"/>
              </w:rPr>
            </w:pPr>
            <w:r w:rsidRPr="00CA7CC2">
              <w:rPr>
                <w:rFonts w:ascii="Arial" w:hAnsi="Arial" w:cs="Arial"/>
              </w:rPr>
              <w:t>CHOC</w:t>
            </w:r>
            <w:r w:rsidR="00906C39" w:rsidRPr="00CA7CC2">
              <w:rPr>
                <w:rFonts w:ascii="Arial" w:hAnsi="Arial" w:cs="Arial"/>
              </w:rPr>
              <w:t xml:space="preserve"> reserves the right to; cancel/reject any proposal and not to award the proposal to the lowest bidder or award parts of the proposal to different bidders, or not to award the proposal at all.</w:t>
            </w:r>
          </w:p>
        </w:tc>
        <w:tc>
          <w:tcPr>
            <w:tcW w:w="1545" w:type="dxa"/>
          </w:tcPr>
          <w:p w14:paraId="768047DA" w14:textId="7A560F10"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32517D7B" w14:textId="77777777" w:rsidR="00906C39" w:rsidRPr="00CA7CC2" w:rsidRDefault="00906C39" w:rsidP="003F18B0">
            <w:pPr>
              <w:rPr>
                <w:rFonts w:ascii="Arial" w:hAnsi="Arial" w:cs="Arial"/>
              </w:rPr>
            </w:pPr>
          </w:p>
        </w:tc>
      </w:tr>
      <w:tr w:rsidR="00906C39" w:rsidRPr="00CA7CC2" w14:paraId="3EAA6B90" w14:textId="77777777" w:rsidTr="00600783">
        <w:tc>
          <w:tcPr>
            <w:tcW w:w="5807" w:type="dxa"/>
          </w:tcPr>
          <w:p w14:paraId="054D5791" w14:textId="6019A745" w:rsidR="00906C39" w:rsidRPr="00CA7CC2" w:rsidRDefault="00906C39" w:rsidP="003F18B0">
            <w:pPr>
              <w:rPr>
                <w:rFonts w:ascii="Arial" w:hAnsi="Arial" w:cs="Arial"/>
              </w:rPr>
            </w:pPr>
            <w:r w:rsidRPr="00CA7CC2">
              <w:rPr>
                <w:rFonts w:ascii="Arial" w:hAnsi="Arial" w:cs="Arial"/>
              </w:rPr>
              <w:t>Where applicable, bidders who are distributors, resellers and installers of network equipment are required to submit back-to-back agreements and service level agreements with their principals.</w:t>
            </w:r>
          </w:p>
        </w:tc>
        <w:tc>
          <w:tcPr>
            <w:tcW w:w="1545" w:type="dxa"/>
          </w:tcPr>
          <w:p w14:paraId="03250BDA" w14:textId="0ECABFC5"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3F446A2F" w14:textId="77777777" w:rsidR="00906C39" w:rsidRPr="00CA7CC2" w:rsidRDefault="00906C39" w:rsidP="003F18B0">
            <w:pPr>
              <w:rPr>
                <w:rFonts w:ascii="Arial" w:hAnsi="Arial" w:cs="Arial"/>
              </w:rPr>
            </w:pPr>
          </w:p>
        </w:tc>
      </w:tr>
      <w:tr w:rsidR="00906C39" w:rsidRPr="00CA7CC2" w14:paraId="2A92D0DE" w14:textId="77777777" w:rsidTr="00600783">
        <w:tc>
          <w:tcPr>
            <w:tcW w:w="5807" w:type="dxa"/>
          </w:tcPr>
          <w:p w14:paraId="2AED3FAB" w14:textId="4A089CE3" w:rsidR="00906C39" w:rsidRPr="00CA7CC2" w:rsidRDefault="00906C39" w:rsidP="003F18B0">
            <w:pPr>
              <w:rPr>
                <w:rFonts w:ascii="Arial" w:hAnsi="Arial" w:cs="Arial"/>
              </w:rPr>
            </w:pPr>
            <w:r w:rsidRPr="00CA7CC2">
              <w:rPr>
                <w:rFonts w:ascii="Arial" w:hAnsi="Arial" w:cs="Arial"/>
              </w:rPr>
              <w:t>By submitting a proposal in response to this RFB, the bidders accept the evaluation criteria as it stands.</w:t>
            </w:r>
          </w:p>
        </w:tc>
        <w:tc>
          <w:tcPr>
            <w:tcW w:w="1545" w:type="dxa"/>
          </w:tcPr>
          <w:p w14:paraId="6AB03A1E" w14:textId="46568B32"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05B2772E" w14:textId="77777777" w:rsidR="00906C39" w:rsidRPr="00CA7CC2" w:rsidRDefault="00906C39" w:rsidP="003F18B0">
            <w:pPr>
              <w:rPr>
                <w:rFonts w:ascii="Arial" w:hAnsi="Arial" w:cs="Arial"/>
              </w:rPr>
            </w:pPr>
          </w:p>
        </w:tc>
      </w:tr>
      <w:tr w:rsidR="00906C39" w:rsidRPr="00CA7CC2" w14:paraId="2B49A6AA" w14:textId="77777777" w:rsidTr="00600783">
        <w:tc>
          <w:tcPr>
            <w:tcW w:w="5807" w:type="dxa"/>
          </w:tcPr>
          <w:p w14:paraId="63235763" w14:textId="46E14578" w:rsidR="00906C39" w:rsidRPr="00CA7CC2" w:rsidRDefault="00906C39" w:rsidP="003F18B0">
            <w:pPr>
              <w:rPr>
                <w:rFonts w:ascii="Arial" w:hAnsi="Arial" w:cs="Arial"/>
              </w:rPr>
            </w:pPr>
            <w:r w:rsidRPr="00CA7CC2">
              <w:rPr>
                <w:rFonts w:ascii="Arial" w:hAnsi="Arial" w:cs="Arial"/>
              </w:rPr>
              <w:t xml:space="preserve">Where applicable, </w:t>
            </w:r>
            <w:r w:rsidR="00E00C66" w:rsidRPr="00CA7CC2">
              <w:rPr>
                <w:rFonts w:ascii="Arial" w:hAnsi="Arial" w:cs="Arial"/>
              </w:rPr>
              <w:t>CHOC</w:t>
            </w:r>
            <w:r w:rsidRPr="00CA7CC2">
              <w:rPr>
                <w:rFonts w:ascii="Arial" w:hAnsi="Arial" w:cs="Arial"/>
              </w:rPr>
              <w:t xml:space="preserve"> reserves the right to run benchmarks on equipment during the evaluation and after the evaluation.</w:t>
            </w:r>
          </w:p>
        </w:tc>
        <w:tc>
          <w:tcPr>
            <w:tcW w:w="1545" w:type="dxa"/>
          </w:tcPr>
          <w:p w14:paraId="5DDC68EC" w14:textId="5D1DCC54"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6BB21E84" w14:textId="77777777" w:rsidR="00906C39" w:rsidRPr="00CA7CC2" w:rsidRDefault="00906C39" w:rsidP="003F18B0">
            <w:pPr>
              <w:rPr>
                <w:rFonts w:ascii="Arial" w:hAnsi="Arial" w:cs="Arial"/>
              </w:rPr>
            </w:pPr>
          </w:p>
        </w:tc>
      </w:tr>
      <w:tr w:rsidR="00906C39" w:rsidRPr="00CA7CC2" w14:paraId="48AF0288" w14:textId="77777777" w:rsidTr="00600783">
        <w:tc>
          <w:tcPr>
            <w:tcW w:w="5807" w:type="dxa"/>
          </w:tcPr>
          <w:p w14:paraId="2205C4A9" w14:textId="7954D24A" w:rsidR="00906C39" w:rsidRPr="00CA7CC2" w:rsidRDefault="00E00C66" w:rsidP="003F18B0">
            <w:pPr>
              <w:rPr>
                <w:rFonts w:ascii="Arial" w:hAnsi="Arial" w:cs="Arial"/>
              </w:rPr>
            </w:pPr>
            <w:r w:rsidRPr="00CA7CC2">
              <w:rPr>
                <w:rFonts w:ascii="Arial" w:hAnsi="Arial" w:cs="Arial"/>
              </w:rPr>
              <w:t>CHOC</w:t>
            </w:r>
            <w:r w:rsidR="00906C39" w:rsidRPr="00CA7CC2">
              <w:rPr>
                <w:rFonts w:ascii="Arial" w:hAnsi="Arial" w:cs="Arial"/>
              </w:rPr>
              <w:t xml:space="preserve"> reserves the right to conduct a pre-award survey during the source selection process to evaluate contractors' capabilities to meet the requirements specified in the RFB and supporting documents.</w:t>
            </w:r>
          </w:p>
        </w:tc>
        <w:tc>
          <w:tcPr>
            <w:tcW w:w="1545" w:type="dxa"/>
          </w:tcPr>
          <w:p w14:paraId="525644C3" w14:textId="0A8AAB83"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5298BD9D" w14:textId="77777777" w:rsidR="00906C39" w:rsidRPr="00CA7CC2" w:rsidRDefault="00906C39" w:rsidP="003F18B0">
            <w:pPr>
              <w:rPr>
                <w:rFonts w:ascii="Arial" w:hAnsi="Arial" w:cs="Arial"/>
              </w:rPr>
            </w:pPr>
          </w:p>
        </w:tc>
      </w:tr>
      <w:tr w:rsidR="00906C39" w:rsidRPr="00CA7CC2" w14:paraId="6EF8C1AF" w14:textId="77777777" w:rsidTr="00600783">
        <w:tc>
          <w:tcPr>
            <w:tcW w:w="5807" w:type="dxa"/>
          </w:tcPr>
          <w:p w14:paraId="797C3E53" w14:textId="77777777" w:rsidR="00906C39" w:rsidRPr="00CA7CC2" w:rsidRDefault="00906C39" w:rsidP="003F18B0">
            <w:pPr>
              <w:rPr>
                <w:rFonts w:ascii="Arial" w:hAnsi="Arial" w:cs="Arial"/>
              </w:rPr>
            </w:pPr>
            <w:r w:rsidRPr="00CA7CC2">
              <w:rPr>
                <w:rFonts w:ascii="Arial" w:hAnsi="Arial" w:cs="Arial"/>
              </w:rPr>
              <w:t>The bidder should not qualify the proposal with own conditions.</w:t>
            </w:r>
          </w:p>
          <w:p w14:paraId="06A4EC49" w14:textId="2E6FE473" w:rsidR="00906C39" w:rsidRPr="00CA7CC2" w:rsidRDefault="00906C39" w:rsidP="003F18B0">
            <w:pPr>
              <w:rPr>
                <w:rFonts w:ascii="Arial" w:hAnsi="Arial" w:cs="Arial"/>
              </w:rPr>
            </w:pPr>
            <w:r w:rsidRPr="00CA7CC2">
              <w:rPr>
                <w:rFonts w:ascii="Arial" w:hAnsi="Arial" w:cs="Arial"/>
              </w:rPr>
              <w:t>Caution: If the bidder does not specifically withdraw its own conditions of proposal when called upon to do so, the bid response may be disqualified.</w:t>
            </w:r>
          </w:p>
        </w:tc>
        <w:tc>
          <w:tcPr>
            <w:tcW w:w="1545" w:type="dxa"/>
          </w:tcPr>
          <w:p w14:paraId="00096671" w14:textId="7654948B" w:rsidR="00906C39" w:rsidRPr="00CA7CC2" w:rsidRDefault="00FE77CA" w:rsidP="003F18B0">
            <w:pPr>
              <w:rPr>
                <w:rFonts w:ascii="Arial" w:hAnsi="Arial" w:cs="Arial"/>
              </w:rPr>
            </w:pPr>
            <w:r w:rsidRPr="00CA7CC2">
              <w:rPr>
                <w:rFonts w:ascii="Arial" w:hAnsi="Arial" w:cs="Arial"/>
              </w:rPr>
              <w:sym w:font="Wingdings" w:char="F0FC"/>
            </w:r>
          </w:p>
        </w:tc>
        <w:tc>
          <w:tcPr>
            <w:tcW w:w="1546" w:type="dxa"/>
          </w:tcPr>
          <w:p w14:paraId="03ABC031" w14:textId="77777777" w:rsidR="00906C39" w:rsidRPr="00CA7CC2" w:rsidRDefault="00906C39" w:rsidP="003F18B0">
            <w:pPr>
              <w:rPr>
                <w:rFonts w:ascii="Arial" w:hAnsi="Arial" w:cs="Arial"/>
              </w:rPr>
            </w:pPr>
          </w:p>
        </w:tc>
      </w:tr>
      <w:tr w:rsidR="00FE77CA" w:rsidRPr="00CA7CC2" w14:paraId="4B8FE268" w14:textId="77777777" w:rsidTr="00600783">
        <w:tc>
          <w:tcPr>
            <w:tcW w:w="5807" w:type="dxa"/>
          </w:tcPr>
          <w:p w14:paraId="02F90DCF" w14:textId="4120FDE6" w:rsidR="00FE77CA" w:rsidRPr="00CA7CC2" w:rsidRDefault="00FE77CA" w:rsidP="00FE77CA">
            <w:pPr>
              <w:rPr>
                <w:rFonts w:ascii="Arial" w:hAnsi="Arial" w:cs="Arial"/>
              </w:rPr>
            </w:pPr>
            <w:r w:rsidRPr="00CA7CC2">
              <w:rPr>
                <w:rFonts w:ascii="Arial" w:hAnsi="Arial" w:cs="Arial"/>
              </w:rPr>
              <w:t>Should the bidder withdraw the proposal before the proposal validity period expires, CIPC reserves the right to recover any additional expense incurred by CHOC having to accept any less favourable proposal or the additional expenditure incurred by CHOC in the preparation of a new RFB and by the subsequent acceptance of any less favourable proposal.</w:t>
            </w:r>
          </w:p>
        </w:tc>
        <w:tc>
          <w:tcPr>
            <w:tcW w:w="1545" w:type="dxa"/>
          </w:tcPr>
          <w:p w14:paraId="279364DD" w14:textId="0E3E2DF3"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5C9141A3" w14:textId="77777777" w:rsidR="00FE77CA" w:rsidRPr="00CA7CC2" w:rsidRDefault="00FE77CA" w:rsidP="00FE77CA">
            <w:pPr>
              <w:rPr>
                <w:rFonts w:ascii="Arial" w:hAnsi="Arial" w:cs="Arial"/>
              </w:rPr>
            </w:pPr>
          </w:p>
        </w:tc>
      </w:tr>
      <w:tr w:rsidR="00FE77CA" w:rsidRPr="00CA7CC2" w14:paraId="45C5583F" w14:textId="77777777" w:rsidTr="00600783">
        <w:tc>
          <w:tcPr>
            <w:tcW w:w="5807" w:type="dxa"/>
          </w:tcPr>
          <w:p w14:paraId="073C32AA" w14:textId="4DA31092" w:rsidR="00FE77CA" w:rsidRPr="00CA7CC2" w:rsidRDefault="00FE77CA" w:rsidP="00FE77CA">
            <w:pPr>
              <w:rPr>
                <w:rFonts w:ascii="Arial" w:hAnsi="Arial" w:cs="Arial"/>
              </w:rPr>
            </w:pPr>
            <w:r w:rsidRPr="00CA7CC2">
              <w:rPr>
                <w:rFonts w:ascii="Arial" w:hAnsi="Arial" w:cs="Arial"/>
              </w:rPr>
              <w:t>Should the parties at any time before and or after the award of the proposal and prior to, and or after conclusion of the contract fail to agree on any significant product price or service price adjustments, change in technical specification, change in services, etc. CHOC shall be entitled within 14 (fourteen) days of such failure to agree, to recall the letter of award and cancel the proposal by giving the bidder not less than 90 (ninety) days written notice of such cancellation, in which event all fees on which the parties failed to agree increases or decreases shall, for the duration of such notice period, remain fixed on those fee/price applicable prior to the negotiations.</w:t>
            </w:r>
          </w:p>
          <w:p w14:paraId="7C7C9E02" w14:textId="64B8BCFF" w:rsidR="00FE77CA" w:rsidRPr="00CA7CC2" w:rsidRDefault="00FE77CA" w:rsidP="00FE77CA">
            <w:pPr>
              <w:rPr>
                <w:rFonts w:ascii="Arial" w:hAnsi="Arial" w:cs="Arial"/>
              </w:rPr>
            </w:pPr>
            <w:r w:rsidRPr="00CA7CC2">
              <w:rPr>
                <w:rFonts w:ascii="Arial" w:hAnsi="Arial" w:cs="Arial"/>
              </w:rPr>
              <w:lastRenderedPageBreak/>
              <w:t>Such cancellation shall mean that CHOC reserves the right to award the same proposal to next best bidders as it deems fit.</w:t>
            </w:r>
          </w:p>
        </w:tc>
        <w:tc>
          <w:tcPr>
            <w:tcW w:w="1545" w:type="dxa"/>
          </w:tcPr>
          <w:p w14:paraId="53C69E06" w14:textId="70313215" w:rsidR="00FE77CA" w:rsidRPr="00CA7CC2" w:rsidRDefault="00FE77CA" w:rsidP="00FE77CA">
            <w:pPr>
              <w:rPr>
                <w:rFonts w:ascii="Arial" w:hAnsi="Arial" w:cs="Arial"/>
              </w:rPr>
            </w:pPr>
            <w:r w:rsidRPr="00CA7CC2">
              <w:rPr>
                <w:rFonts w:ascii="Arial" w:hAnsi="Arial" w:cs="Arial"/>
              </w:rPr>
              <w:lastRenderedPageBreak/>
              <w:sym w:font="Wingdings" w:char="F0FC"/>
            </w:r>
          </w:p>
        </w:tc>
        <w:tc>
          <w:tcPr>
            <w:tcW w:w="1546" w:type="dxa"/>
          </w:tcPr>
          <w:p w14:paraId="05A92A38" w14:textId="77777777" w:rsidR="00FE77CA" w:rsidRPr="00CA7CC2" w:rsidRDefault="00FE77CA" w:rsidP="00FE77CA">
            <w:pPr>
              <w:rPr>
                <w:rFonts w:ascii="Arial" w:hAnsi="Arial" w:cs="Arial"/>
              </w:rPr>
            </w:pPr>
          </w:p>
        </w:tc>
      </w:tr>
      <w:tr w:rsidR="00FE77CA" w:rsidRPr="00CA7CC2" w14:paraId="391BFE08" w14:textId="77777777" w:rsidTr="00600783">
        <w:tc>
          <w:tcPr>
            <w:tcW w:w="5807" w:type="dxa"/>
          </w:tcPr>
          <w:p w14:paraId="45A47665" w14:textId="73241465" w:rsidR="00FE77CA" w:rsidRPr="00CA7CC2" w:rsidRDefault="00FE77CA" w:rsidP="00FE77CA">
            <w:pPr>
              <w:rPr>
                <w:rFonts w:ascii="Arial" w:hAnsi="Arial" w:cs="Arial"/>
              </w:rPr>
            </w:pPr>
            <w:r w:rsidRPr="00CA7CC2">
              <w:rPr>
                <w:rFonts w:ascii="Arial" w:hAnsi="Arial" w:cs="Arial"/>
              </w:rPr>
              <w:lastRenderedPageBreak/>
              <w:t>In the case of a consortium or JV each of the authorized enterprise’s members and/or partners of the different enterprises must co-sign this document.</w:t>
            </w:r>
          </w:p>
        </w:tc>
        <w:tc>
          <w:tcPr>
            <w:tcW w:w="1545" w:type="dxa"/>
          </w:tcPr>
          <w:p w14:paraId="515ED788" w14:textId="59EE7E26"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3E7F6A40" w14:textId="77777777" w:rsidR="00FE77CA" w:rsidRPr="00CA7CC2" w:rsidRDefault="00FE77CA" w:rsidP="00FE77CA">
            <w:pPr>
              <w:rPr>
                <w:rFonts w:ascii="Arial" w:hAnsi="Arial" w:cs="Arial"/>
              </w:rPr>
            </w:pPr>
          </w:p>
        </w:tc>
      </w:tr>
      <w:tr w:rsidR="00FE77CA" w:rsidRPr="00CA7CC2" w14:paraId="164D8A7C" w14:textId="77777777" w:rsidTr="00600783">
        <w:tc>
          <w:tcPr>
            <w:tcW w:w="5807" w:type="dxa"/>
          </w:tcPr>
          <w:p w14:paraId="2E1F5393" w14:textId="50531E6B" w:rsidR="00FE77CA" w:rsidRPr="00CA7CC2" w:rsidRDefault="00FE77CA" w:rsidP="00FE77CA">
            <w:pPr>
              <w:rPr>
                <w:rFonts w:ascii="Arial" w:hAnsi="Arial" w:cs="Arial"/>
              </w:rPr>
            </w:pPr>
            <w:r w:rsidRPr="00CA7CC2">
              <w:rPr>
                <w:rFonts w:ascii="Arial" w:hAnsi="Arial" w:cs="Arial"/>
              </w:rPr>
              <w:t>Any amendment or change of any nature made to this RFB shall only be of force and effect if it is in writing, signed by CHOC authorized signatory and added to this RFB as an addendum.</w:t>
            </w:r>
          </w:p>
        </w:tc>
        <w:tc>
          <w:tcPr>
            <w:tcW w:w="1545" w:type="dxa"/>
          </w:tcPr>
          <w:p w14:paraId="02D5ED92" w14:textId="63DC0C53"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6407B23C" w14:textId="77777777" w:rsidR="00FE77CA" w:rsidRPr="00CA7CC2" w:rsidRDefault="00FE77CA" w:rsidP="00FE77CA">
            <w:pPr>
              <w:rPr>
                <w:rFonts w:ascii="Arial" w:hAnsi="Arial" w:cs="Arial"/>
              </w:rPr>
            </w:pPr>
          </w:p>
        </w:tc>
      </w:tr>
      <w:tr w:rsidR="00FE77CA" w:rsidRPr="00CA7CC2" w14:paraId="38E9411F" w14:textId="77777777" w:rsidTr="00600783">
        <w:tc>
          <w:tcPr>
            <w:tcW w:w="5807" w:type="dxa"/>
          </w:tcPr>
          <w:p w14:paraId="554B2D90" w14:textId="33196BAF" w:rsidR="00FE77CA" w:rsidRPr="00CA7CC2" w:rsidRDefault="00FE77CA" w:rsidP="00FE77CA">
            <w:pPr>
              <w:rPr>
                <w:rFonts w:ascii="Arial" w:hAnsi="Arial" w:cs="Arial"/>
              </w:rPr>
            </w:pPr>
            <w:r w:rsidRPr="00CA7CC2">
              <w:rPr>
                <w:rFonts w:ascii="Arial" w:hAnsi="Arial" w:cs="Arial"/>
              </w:rPr>
              <w:t>Failure or neglect by either party to (at any time) enforce any of the provisions of this proposal shall not, in any manner, be construed to be a waiver of any of that party’s right in that regard and in terms of this proposal. Such failure or neglect shall not, in any manner, affect the continued, unaltered validity of this proposal, or prejudice the right of that party to institute subsequent action.</w:t>
            </w:r>
          </w:p>
        </w:tc>
        <w:tc>
          <w:tcPr>
            <w:tcW w:w="1545" w:type="dxa"/>
          </w:tcPr>
          <w:p w14:paraId="401FCA26" w14:textId="095A7F17"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1E9AEFAB" w14:textId="77777777" w:rsidR="00FE77CA" w:rsidRPr="00CA7CC2" w:rsidRDefault="00FE77CA" w:rsidP="00FE77CA">
            <w:pPr>
              <w:rPr>
                <w:rFonts w:ascii="Arial" w:hAnsi="Arial" w:cs="Arial"/>
              </w:rPr>
            </w:pPr>
          </w:p>
        </w:tc>
      </w:tr>
      <w:tr w:rsidR="00FE77CA" w:rsidRPr="00CA7CC2" w14:paraId="17BF4E38" w14:textId="77777777" w:rsidTr="00600783">
        <w:tc>
          <w:tcPr>
            <w:tcW w:w="5807" w:type="dxa"/>
          </w:tcPr>
          <w:p w14:paraId="3553A0B7" w14:textId="77777777" w:rsidR="00FE77CA" w:rsidRPr="00CA7CC2" w:rsidRDefault="00FE77CA" w:rsidP="00FE77CA">
            <w:pPr>
              <w:rPr>
                <w:rFonts w:ascii="Arial" w:hAnsi="Arial" w:cs="Arial"/>
              </w:rPr>
            </w:pPr>
            <w:r w:rsidRPr="00CA7CC2">
              <w:rPr>
                <w:rFonts w:ascii="Arial" w:hAnsi="Arial" w:cs="Arial"/>
              </w:rPr>
              <w:t>Bidders who make use of sub-contractors.</w:t>
            </w:r>
          </w:p>
          <w:p w14:paraId="073E3163" w14:textId="0F473808" w:rsidR="00FE77CA" w:rsidRPr="00CA7CC2" w:rsidRDefault="00FE77CA" w:rsidP="00FE77CA">
            <w:pPr>
              <w:rPr>
                <w:rFonts w:ascii="Arial" w:hAnsi="Arial" w:cs="Arial"/>
              </w:rPr>
            </w:pPr>
            <w:r w:rsidRPr="00CA7CC2">
              <w:rPr>
                <w:rFonts w:ascii="Arial" w:hAnsi="Arial" w:cs="Arial"/>
              </w:rPr>
              <w:t>The proposal will however be awarded to the bidder as a primary contractor who will be responsible for the management of the awarded proposal. No separate contract will be entered into between CHOC and any such sub-contractors. Copies of the signed agreements between the relevant parties must be attached to the proposal responses.</w:t>
            </w:r>
          </w:p>
        </w:tc>
        <w:tc>
          <w:tcPr>
            <w:tcW w:w="1545" w:type="dxa"/>
          </w:tcPr>
          <w:p w14:paraId="77F95144" w14:textId="3DD78ADF"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32AFA7A6" w14:textId="77777777" w:rsidR="00FE77CA" w:rsidRPr="00CA7CC2" w:rsidRDefault="00FE77CA" w:rsidP="00FE77CA">
            <w:pPr>
              <w:rPr>
                <w:rFonts w:ascii="Arial" w:hAnsi="Arial" w:cs="Arial"/>
              </w:rPr>
            </w:pPr>
          </w:p>
        </w:tc>
      </w:tr>
      <w:tr w:rsidR="00FE77CA" w:rsidRPr="00CA7CC2" w14:paraId="11E39BDE" w14:textId="77777777" w:rsidTr="00600783">
        <w:tc>
          <w:tcPr>
            <w:tcW w:w="5807" w:type="dxa"/>
          </w:tcPr>
          <w:p w14:paraId="482655FE" w14:textId="1D5E8889" w:rsidR="00FE77CA" w:rsidRPr="00CA7CC2" w:rsidRDefault="00FE77CA" w:rsidP="00FE77CA">
            <w:pPr>
              <w:rPr>
                <w:rFonts w:ascii="Arial" w:hAnsi="Arial" w:cs="Arial"/>
              </w:rPr>
            </w:pPr>
            <w:r w:rsidRPr="00CA7CC2">
              <w:rPr>
                <w:rFonts w:ascii="Arial" w:hAnsi="Arial" w:cs="Arial"/>
              </w:rPr>
              <w:t>No interest shall be payable on accounts due to the successful bidder in an event of a dispute arising on any stipulation in the contract.</w:t>
            </w:r>
          </w:p>
        </w:tc>
        <w:tc>
          <w:tcPr>
            <w:tcW w:w="1545" w:type="dxa"/>
          </w:tcPr>
          <w:p w14:paraId="01BDCAF7" w14:textId="17FE0A86"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69202977" w14:textId="77777777" w:rsidR="00FE77CA" w:rsidRPr="00CA7CC2" w:rsidRDefault="00FE77CA" w:rsidP="00FE77CA">
            <w:pPr>
              <w:rPr>
                <w:rFonts w:ascii="Arial" w:hAnsi="Arial" w:cs="Arial"/>
              </w:rPr>
            </w:pPr>
          </w:p>
        </w:tc>
      </w:tr>
      <w:tr w:rsidR="00FE77CA" w:rsidRPr="00CA7CC2" w14:paraId="6C1A6415" w14:textId="77777777" w:rsidTr="00600783">
        <w:tc>
          <w:tcPr>
            <w:tcW w:w="5807" w:type="dxa"/>
          </w:tcPr>
          <w:p w14:paraId="2CCF1C05" w14:textId="5DAE2352" w:rsidR="00FE77CA" w:rsidRPr="00CA7CC2" w:rsidRDefault="00FE77CA" w:rsidP="00FE77CA">
            <w:pPr>
              <w:rPr>
                <w:rFonts w:ascii="Arial" w:hAnsi="Arial" w:cs="Arial"/>
              </w:rPr>
            </w:pPr>
            <w:r w:rsidRPr="00CA7CC2">
              <w:rPr>
                <w:rFonts w:ascii="Arial" w:hAnsi="Arial" w:cs="Arial"/>
              </w:rPr>
              <w:t>Evaluation of Bids will be performed by an evaluation panel established by CHOC.  Bids will be evaluated on the basis of conformance to the required specifications as outlined in the RFB. Points will be allocated to each bidder, on the basis that the maximum number of points that may be scored for a combination of functionality and price is 90, and the maximum number of preference points that may be claimed for BEE (as per PPPFA) is 10.</w:t>
            </w:r>
          </w:p>
        </w:tc>
        <w:tc>
          <w:tcPr>
            <w:tcW w:w="1545" w:type="dxa"/>
          </w:tcPr>
          <w:p w14:paraId="2072B65F" w14:textId="31436702"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6BCB2A15" w14:textId="77777777" w:rsidR="00FE77CA" w:rsidRPr="00CA7CC2" w:rsidRDefault="00FE77CA" w:rsidP="00FE77CA">
            <w:pPr>
              <w:rPr>
                <w:rFonts w:ascii="Arial" w:hAnsi="Arial" w:cs="Arial"/>
              </w:rPr>
            </w:pPr>
          </w:p>
        </w:tc>
      </w:tr>
      <w:tr w:rsidR="00FE77CA" w:rsidRPr="00CA7CC2" w14:paraId="6E5713AC" w14:textId="77777777" w:rsidTr="00600783">
        <w:tc>
          <w:tcPr>
            <w:tcW w:w="5807" w:type="dxa"/>
          </w:tcPr>
          <w:p w14:paraId="04F2703D" w14:textId="69C11BE2" w:rsidR="00FE77CA" w:rsidRPr="00CA7CC2" w:rsidRDefault="00FE77CA" w:rsidP="00FE77CA">
            <w:pPr>
              <w:rPr>
                <w:rFonts w:ascii="Arial" w:hAnsi="Arial" w:cs="Arial"/>
              </w:rPr>
            </w:pPr>
            <w:r w:rsidRPr="00CA7CC2">
              <w:rPr>
                <w:rFonts w:ascii="Arial" w:hAnsi="Arial" w:cs="Arial"/>
              </w:rPr>
              <w:t>CHOC will not be held liable for any expenses incurred by bidders, in preparing and submitting the proposal.</w:t>
            </w:r>
          </w:p>
        </w:tc>
        <w:tc>
          <w:tcPr>
            <w:tcW w:w="1545" w:type="dxa"/>
          </w:tcPr>
          <w:p w14:paraId="63C89785" w14:textId="2D25321B"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2169AE79" w14:textId="77777777" w:rsidR="00FE77CA" w:rsidRPr="00CA7CC2" w:rsidRDefault="00FE77CA" w:rsidP="00FE77CA">
            <w:pPr>
              <w:rPr>
                <w:rFonts w:ascii="Arial" w:hAnsi="Arial" w:cs="Arial"/>
              </w:rPr>
            </w:pPr>
          </w:p>
        </w:tc>
      </w:tr>
      <w:tr w:rsidR="00FE77CA" w:rsidRPr="00CA7CC2" w14:paraId="02D7AC0F" w14:textId="77777777" w:rsidTr="00600783">
        <w:tc>
          <w:tcPr>
            <w:tcW w:w="5807" w:type="dxa"/>
          </w:tcPr>
          <w:p w14:paraId="217AD7E9" w14:textId="26020555" w:rsidR="00FE77CA" w:rsidRPr="00CA7CC2" w:rsidRDefault="00FE77CA" w:rsidP="00FE77CA">
            <w:pPr>
              <w:rPr>
                <w:rFonts w:ascii="Arial" w:hAnsi="Arial" w:cs="Arial"/>
              </w:rPr>
            </w:pPr>
            <w:r w:rsidRPr="00CA7CC2">
              <w:rPr>
                <w:rFonts w:ascii="Arial" w:hAnsi="Arial" w:cs="Arial"/>
              </w:rPr>
              <w:t>If the successful bidder disregards contractual specifications, this action may result in the termination of the contract.</w:t>
            </w:r>
          </w:p>
        </w:tc>
        <w:tc>
          <w:tcPr>
            <w:tcW w:w="1545" w:type="dxa"/>
          </w:tcPr>
          <w:p w14:paraId="00B9CE7B" w14:textId="283CFDCB"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7332E713" w14:textId="77777777" w:rsidR="00FE77CA" w:rsidRPr="00CA7CC2" w:rsidRDefault="00FE77CA" w:rsidP="00FE77CA">
            <w:pPr>
              <w:rPr>
                <w:rFonts w:ascii="Arial" w:hAnsi="Arial" w:cs="Arial"/>
              </w:rPr>
            </w:pPr>
          </w:p>
        </w:tc>
      </w:tr>
      <w:tr w:rsidR="00FE77CA" w:rsidRPr="00CA7CC2" w14:paraId="6A5DA25F" w14:textId="77777777" w:rsidTr="00600783">
        <w:tc>
          <w:tcPr>
            <w:tcW w:w="5807" w:type="dxa"/>
          </w:tcPr>
          <w:p w14:paraId="0AEEEFD2" w14:textId="677C177E" w:rsidR="00FE77CA" w:rsidRPr="00CA7CC2" w:rsidRDefault="00FE77CA" w:rsidP="00FE77CA">
            <w:pPr>
              <w:rPr>
                <w:rFonts w:ascii="Arial" w:hAnsi="Arial" w:cs="Arial"/>
              </w:rPr>
            </w:pPr>
            <w:r w:rsidRPr="00CA7CC2">
              <w:rPr>
                <w:rFonts w:ascii="Arial" w:hAnsi="Arial" w:cs="Arial"/>
              </w:rPr>
              <w:t>The bidders’ response to this bid or parts of the response may be included as a whole or by reference in the final contract.</w:t>
            </w:r>
          </w:p>
        </w:tc>
        <w:tc>
          <w:tcPr>
            <w:tcW w:w="1545" w:type="dxa"/>
          </w:tcPr>
          <w:p w14:paraId="0B72FC4C" w14:textId="437DD370"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55459B24" w14:textId="77777777" w:rsidR="00FE77CA" w:rsidRPr="00CA7CC2" w:rsidRDefault="00FE77CA" w:rsidP="00FE77CA">
            <w:pPr>
              <w:rPr>
                <w:rFonts w:ascii="Arial" w:hAnsi="Arial" w:cs="Arial"/>
              </w:rPr>
            </w:pPr>
          </w:p>
        </w:tc>
      </w:tr>
      <w:tr w:rsidR="00FE77CA" w:rsidRPr="00CA7CC2" w14:paraId="1D5E8731" w14:textId="77777777" w:rsidTr="00600783">
        <w:tc>
          <w:tcPr>
            <w:tcW w:w="5807" w:type="dxa"/>
          </w:tcPr>
          <w:p w14:paraId="6734645D" w14:textId="05DE0044" w:rsidR="00FE77CA" w:rsidRPr="00CA7CC2" w:rsidRDefault="00FE77CA" w:rsidP="00FE77CA">
            <w:pPr>
              <w:rPr>
                <w:rFonts w:ascii="Arial" w:hAnsi="Arial" w:cs="Arial"/>
              </w:rPr>
            </w:pPr>
            <w:r w:rsidRPr="00CA7CC2">
              <w:rPr>
                <w:rFonts w:ascii="Arial" w:hAnsi="Arial" w:cs="Arial"/>
              </w:rPr>
              <w:t>All bidders’ who are tertiary institutions or public companies cannot claim preferential points as per the PPPFA regulations of 2001: 13. (5b).</w:t>
            </w:r>
          </w:p>
        </w:tc>
        <w:tc>
          <w:tcPr>
            <w:tcW w:w="1545" w:type="dxa"/>
          </w:tcPr>
          <w:p w14:paraId="5FFB24E5" w14:textId="2A06F747"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40C33F41" w14:textId="77777777" w:rsidR="00FE77CA" w:rsidRPr="00CA7CC2" w:rsidRDefault="00FE77CA" w:rsidP="00FE77CA">
            <w:pPr>
              <w:rPr>
                <w:rFonts w:ascii="Arial" w:hAnsi="Arial" w:cs="Arial"/>
              </w:rPr>
            </w:pPr>
          </w:p>
        </w:tc>
      </w:tr>
      <w:tr w:rsidR="00FE77CA" w:rsidRPr="00CA7CC2" w14:paraId="78FB02FD" w14:textId="77777777" w:rsidTr="00600783">
        <w:tc>
          <w:tcPr>
            <w:tcW w:w="5807" w:type="dxa"/>
          </w:tcPr>
          <w:p w14:paraId="6D09F821" w14:textId="1BD3014E" w:rsidR="00FE77CA" w:rsidRPr="00CA7CC2" w:rsidRDefault="00FE77CA" w:rsidP="00FE77CA">
            <w:pPr>
              <w:rPr>
                <w:rFonts w:ascii="Arial" w:hAnsi="Arial" w:cs="Arial"/>
              </w:rPr>
            </w:pPr>
            <w:r w:rsidRPr="00CA7CC2">
              <w:rPr>
                <w:rFonts w:ascii="Arial" w:hAnsi="Arial" w:cs="Arial"/>
              </w:rPr>
              <w:t>All bidders’ who do not sign the declaration forms will not be considered for preference points.</w:t>
            </w:r>
          </w:p>
        </w:tc>
        <w:tc>
          <w:tcPr>
            <w:tcW w:w="1545" w:type="dxa"/>
          </w:tcPr>
          <w:p w14:paraId="3280FBF5" w14:textId="59CCAA84"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194EA41F" w14:textId="77777777" w:rsidR="00FE77CA" w:rsidRPr="00CA7CC2" w:rsidRDefault="00FE77CA" w:rsidP="00FE77CA">
            <w:pPr>
              <w:rPr>
                <w:rFonts w:ascii="Arial" w:hAnsi="Arial" w:cs="Arial"/>
              </w:rPr>
            </w:pPr>
          </w:p>
        </w:tc>
      </w:tr>
      <w:tr w:rsidR="00FE77CA" w:rsidRPr="00CA7CC2" w14:paraId="36A9CCFB" w14:textId="77777777" w:rsidTr="00600783">
        <w:tc>
          <w:tcPr>
            <w:tcW w:w="5807" w:type="dxa"/>
          </w:tcPr>
          <w:p w14:paraId="276FE67C" w14:textId="22AC8679" w:rsidR="00FE77CA" w:rsidRPr="00CA7CC2" w:rsidRDefault="00FE77CA" w:rsidP="00FE77CA">
            <w:pPr>
              <w:rPr>
                <w:rFonts w:ascii="Arial" w:hAnsi="Arial" w:cs="Arial"/>
              </w:rPr>
            </w:pPr>
            <w:r w:rsidRPr="00CA7CC2">
              <w:rPr>
                <w:rFonts w:ascii="Arial" w:hAnsi="Arial" w:cs="Arial"/>
              </w:rPr>
              <w:t>In the evaluation of proposal, the Authority reserves the right to conduct independent reference checks.</w:t>
            </w:r>
          </w:p>
        </w:tc>
        <w:tc>
          <w:tcPr>
            <w:tcW w:w="1545" w:type="dxa"/>
          </w:tcPr>
          <w:p w14:paraId="0AE9DB66" w14:textId="4274EE02"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48927BF2" w14:textId="77777777" w:rsidR="00FE77CA" w:rsidRPr="00CA7CC2" w:rsidRDefault="00FE77CA" w:rsidP="00FE77CA">
            <w:pPr>
              <w:rPr>
                <w:rFonts w:ascii="Arial" w:hAnsi="Arial" w:cs="Arial"/>
              </w:rPr>
            </w:pPr>
          </w:p>
        </w:tc>
      </w:tr>
      <w:tr w:rsidR="00FE77CA" w:rsidRPr="00CA7CC2" w14:paraId="6A08DF35" w14:textId="77777777" w:rsidTr="00600783">
        <w:tc>
          <w:tcPr>
            <w:tcW w:w="5807" w:type="dxa"/>
          </w:tcPr>
          <w:p w14:paraId="36D8A572" w14:textId="298D1577" w:rsidR="00FE77CA" w:rsidRPr="00CA7CC2" w:rsidRDefault="00FE77CA" w:rsidP="00FE77CA">
            <w:pPr>
              <w:rPr>
                <w:rFonts w:ascii="Arial" w:hAnsi="Arial" w:cs="Arial"/>
              </w:rPr>
            </w:pPr>
            <w:r w:rsidRPr="00CA7CC2">
              <w:rPr>
                <w:rFonts w:ascii="Arial" w:hAnsi="Arial" w:cs="Arial"/>
              </w:rPr>
              <w:t>CHOC will not respond to any enquiries seventy-two (72) hours before the closing date of the bid</w:t>
            </w:r>
          </w:p>
        </w:tc>
        <w:tc>
          <w:tcPr>
            <w:tcW w:w="1545" w:type="dxa"/>
          </w:tcPr>
          <w:p w14:paraId="304FE846" w14:textId="5D8710CA"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048E8174" w14:textId="77777777" w:rsidR="00FE77CA" w:rsidRPr="00CA7CC2" w:rsidRDefault="00FE77CA" w:rsidP="00FE77CA">
            <w:pPr>
              <w:rPr>
                <w:rFonts w:ascii="Arial" w:hAnsi="Arial" w:cs="Arial"/>
              </w:rPr>
            </w:pPr>
          </w:p>
        </w:tc>
      </w:tr>
      <w:tr w:rsidR="00FE77CA" w:rsidRPr="00CA7CC2" w14:paraId="657D65CD" w14:textId="77777777" w:rsidTr="00600783">
        <w:tc>
          <w:tcPr>
            <w:tcW w:w="5807" w:type="dxa"/>
          </w:tcPr>
          <w:p w14:paraId="094BCEDD" w14:textId="5918E552" w:rsidR="00FE77CA" w:rsidRPr="00CA7CC2" w:rsidRDefault="00FE77CA" w:rsidP="00FE77CA">
            <w:pPr>
              <w:rPr>
                <w:rFonts w:ascii="Arial" w:hAnsi="Arial" w:cs="Arial"/>
              </w:rPr>
            </w:pPr>
            <w:r w:rsidRPr="00CA7CC2">
              <w:rPr>
                <w:rFonts w:ascii="Arial" w:hAnsi="Arial" w:cs="Arial"/>
              </w:rPr>
              <w:lastRenderedPageBreak/>
              <w:t>Should the bidder change any wording or phrase in this document, the bid will be evaluated as though no change has been effected and the original wording or phrasing will be used.</w:t>
            </w:r>
          </w:p>
        </w:tc>
        <w:tc>
          <w:tcPr>
            <w:tcW w:w="1545" w:type="dxa"/>
          </w:tcPr>
          <w:p w14:paraId="3C4BBC71" w14:textId="78461794"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408911D1" w14:textId="77777777" w:rsidR="00FE77CA" w:rsidRPr="00CA7CC2" w:rsidRDefault="00FE77CA" w:rsidP="00FE77CA">
            <w:pPr>
              <w:rPr>
                <w:rFonts w:ascii="Arial" w:hAnsi="Arial" w:cs="Arial"/>
              </w:rPr>
            </w:pPr>
          </w:p>
        </w:tc>
      </w:tr>
      <w:tr w:rsidR="00FE77CA" w:rsidRPr="00CA7CC2" w14:paraId="3E13B65E" w14:textId="77777777" w:rsidTr="00600783">
        <w:tc>
          <w:tcPr>
            <w:tcW w:w="5807" w:type="dxa"/>
          </w:tcPr>
          <w:p w14:paraId="49221404" w14:textId="73D4F278" w:rsidR="00FE77CA" w:rsidRPr="00CA7CC2" w:rsidRDefault="00FE77CA" w:rsidP="00FE77CA">
            <w:pPr>
              <w:rPr>
                <w:rFonts w:ascii="Arial" w:hAnsi="Arial" w:cs="Arial"/>
              </w:rPr>
            </w:pPr>
            <w:r w:rsidRPr="00CA7CC2">
              <w:rPr>
                <w:rFonts w:ascii="Arial" w:hAnsi="Arial" w:cs="Arial"/>
              </w:rPr>
              <w:t>Should the evaluation of this bid not be completed within the validity period of the bid, CHOC has discretion to extend the validity period.</w:t>
            </w:r>
          </w:p>
        </w:tc>
        <w:tc>
          <w:tcPr>
            <w:tcW w:w="1545" w:type="dxa"/>
          </w:tcPr>
          <w:p w14:paraId="3B66B006" w14:textId="07F2151A"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6D7BB676" w14:textId="77777777" w:rsidR="00FE77CA" w:rsidRPr="00CA7CC2" w:rsidRDefault="00FE77CA" w:rsidP="00FE77CA">
            <w:pPr>
              <w:rPr>
                <w:rFonts w:ascii="Arial" w:hAnsi="Arial" w:cs="Arial"/>
              </w:rPr>
            </w:pPr>
          </w:p>
        </w:tc>
      </w:tr>
      <w:tr w:rsidR="00FE77CA" w:rsidRPr="00CA7CC2" w14:paraId="214AE22F" w14:textId="77777777" w:rsidTr="00600783">
        <w:tc>
          <w:tcPr>
            <w:tcW w:w="5807" w:type="dxa"/>
          </w:tcPr>
          <w:p w14:paraId="48E20F96" w14:textId="485C0AB4" w:rsidR="00FE77CA" w:rsidRPr="00CA7CC2" w:rsidRDefault="00FE77CA" w:rsidP="00FE77CA">
            <w:pPr>
              <w:rPr>
                <w:rFonts w:ascii="Arial" w:hAnsi="Arial" w:cs="Arial"/>
              </w:rPr>
            </w:pPr>
            <w:r w:rsidRPr="00CA7CC2">
              <w:rPr>
                <w:rFonts w:ascii="Arial" w:hAnsi="Arial" w:cs="Arial"/>
              </w:rPr>
              <w:t>Upon receipt of the request to extend the validity period of the bid, the bidder must respond within the required timeframes and in writing on whether or not s/he agrees to hold his/her original bid responses valid under the same terms and conditions for a further period.</w:t>
            </w:r>
          </w:p>
        </w:tc>
        <w:tc>
          <w:tcPr>
            <w:tcW w:w="1545" w:type="dxa"/>
          </w:tcPr>
          <w:p w14:paraId="237CD605" w14:textId="07EAC974"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072B4035" w14:textId="77777777" w:rsidR="00FE77CA" w:rsidRPr="00CA7CC2" w:rsidRDefault="00FE77CA" w:rsidP="00FE77CA">
            <w:pPr>
              <w:rPr>
                <w:rFonts w:ascii="Arial" w:hAnsi="Arial" w:cs="Arial"/>
              </w:rPr>
            </w:pPr>
          </w:p>
        </w:tc>
      </w:tr>
      <w:tr w:rsidR="00FE77CA" w:rsidRPr="00CA7CC2" w14:paraId="10AE4EC5" w14:textId="77777777" w:rsidTr="00600783">
        <w:tc>
          <w:tcPr>
            <w:tcW w:w="5807" w:type="dxa"/>
          </w:tcPr>
          <w:p w14:paraId="0C03ADF9" w14:textId="46428C94" w:rsidR="00FE77CA" w:rsidRPr="00CA7CC2" w:rsidRDefault="00FE77CA" w:rsidP="00FE77CA">
            <w:pPr>
              <w:rPr>
                <w:rFonts w:ascii="Arial" w:hAnsi="Arial" w:cs="Arial"/>
              </w:rPr>
            </w:pPr>
            <w:r w:rsidRPr="00CA7CC2">
              <w:rPr>
                <w:rFonts w:ascii="Arial" w:hAnsi="Arial" w:cs="Arial"/>
              </w:rPr>
              <w:t>CHOC will not make any upfront/deposit payments to a successful service provider. Payments will only be made in accordance to the deliverables that will be agreed upon by the both parties.</w:t>
            </w:r>
          </w:p>
        </w:tc>
        <w:tc>
          <w:tcPr>
            <w:tcW w:w="1545" w:type="dxa"/>
          </w:tcPr>
          <w:p w14:paraId="0435E70D" w14:textId="71F5652B"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22ED9D0A" w14:textId="77777777" w:rsidR="00FE77CA" w:rsidRPr="00CA7CC2" w:rsidRDefault="00FE77CA" w:rsidP="00FE77CA">
            <w:pPr>
              <w:rPr>
                <w:rFonts w:ascii="Arial" w:hAnsi="Arial" w:cs="Arial"/>
              </w:rPr>
            </w:pPr>
          </w:p>
        </w:tc>
      </w:tr>
      <w:tr w:rsidR="00FE77CA" w:rsidRPr="00CA7CC2" w14:paraId="0909D16E" w14:textId="77777777" w:rsidTr="00600783">
        <w:tc>
          <w:tcPr>
            <w:tcW w:w="5807" w:type="dxa"/>
          </w:tcPr>
          <w:p w14:paraId="7CB4206F" w14:textId="76EA727E" w:rsidR="00FE77CA" w:rsidRPr="00CA7CC2" w:rsidRDefault="00FE77CA" w:rsidP="00FE77CA">
            <w:pPr>
              <w:rPr>
                <w:rFonts w:ascii="Arial" w:hAnsi="Arial" w:cs="Arial"/>
              </w:rPr>
            </w:pPr>
            <w:r w:rsidRPr="00CA7CC2">
              <w:rPr>
                <w:rFonts w:ascii="Arial" w:hAnsi="Arial" w:cs="Arial"/>
              </w:rPr>
              <w:t>Respondents may not alter the wording of any criterion/question posed in this document. During the evaluation, it shall be assumed that all criteria/questions are worded as they were in the original document and the answers shall be evaluated on this basis.</w:t>
            </w:r>
          </w:p>
        </w:tc>
        <w:tc>
          <w:tcPr>
            <w:tcW w:w="1545" w:type="dxa"/>
          </w:tcPr>
          <w:p w14:paraId="254D3EA2" w14:textId="54DB036A" w:rsidR="00FE77CA" w:rsidRPr="00CA7CC2" w:rsidRDefault="00FE77CA" w:rsidP="00FE77CA">
            <w:pPr>
              <w:rPr>
                <w:rFonts w:ascii="Arial" w:hAnsi="Arial" w:cs="Arial"/>
              </w:rPr>
            </w:pPr>
            <w:r w:rsidRPr="00CA7CC2">
              <w:rPr>
                <w:rFonts w:ascii="Arial" w:hAnsi="Arial" w:cs="Arial"/>
              </w:rPr>
              <w:sym w:font="Wingdings" w:char="F0FC"/>
            </w:r>
          </w:p>
        </w:tc>
        <w:tc>
          <w:tcPr>
            <w:tcW w:w="1546" w:type="dxa"/>
          </w:tcPr>
          <w:p w14:paraId="1F688D84" w14:textId="77777777" w:rsidR="00FE77CA" w:rsidRPr="00CA7CC2" w:rsidRDefault="00FE77CA" w:rsidP="00FE77CA">
            <w:pPr>
              <w:rPr>
                <w:rFonts w:ascii="Arial" w:hAnsi="Arial" w:cs="Arial"/>
              </w:rPr>
            </w:pPr>
          </w:p>
        </w:tc>
      </w:tr>
    </w:tbl>
    <w:p w14:paraId="08E5EC86" w14:textId="40B5CF64" w:rsidR="00600783" w:rsidRPr="00CA7CC2" w:rsidRDefault="00C27C4A" w:rsidP="00C27C4A">
      <w:pPr>
        <w:pStyle w:val="Caption"/>
        <w:rPr>
          <w:rFonts w:ascii="Arial" w:hAnsi="Arial" w:cs="Arial"/>
        </w:rPr>
        <w:sectPr w:rsidR="00600783" w:rsidRPr="00CA7CC2" w:rsidSect="00E918A4">
          <w:pgSz w:w="11906" w:h="16838"/>
          <w:pgMar w:top="1440" w:right="1558" w:bottom="1440" w:left="1440" w:header="708" w:footer="708" w:gutter="0"/>
          <w:cols w:space="708"/>
          <w:docGrid w:linePitch="360"/>
        </w:sectPr>
      </w:pPr>
      <w:bookmarkStart w:id="41" w:name="_Ref14733220"/>
      <w:bookmarkStart w:id="42" w:name="_Toc14736131"/>
      <w:r w:rsidRPr="00CA7CC2">
        <w:rPr>
          <w:rFonts w:ascii="Arial" w:hAnsi="Arial" w:cs="Arial"/>
        </w:rPr>
        <w:t xml:space="preserve">Table </w:t>
      </w:r>
      <w:r w:rsidR="006B5520" w:rsidRPr="00CA7CC2">
        <w:rPr>
          <w:rFonts w:ascii="Arial" w:hAnsi="Arial" w:cs="Arial"/>
        </w:rPr>
        <w:fldChar w:fldCharType="begin"/>
      </w:r>
      <w:r w:rsidR="006B5520" w:rsidRPr="00CA7CC2">
        <w:rPr>
          <w:rFonts w:ascii="Arial" w:hAnsi="Arial" w:cs="Arial"/>
        </w:rPr>
        <w:instrText xml:space="preserve"> SEQ Table \* ARABIC </w:instrText>
      </w:r>
      <w:r w:rsidR="006B5520" w:rsidRPr="00CA7CC2">
        <w:rPr>
          <w:rFonts w:ascii="Arial" w:hAnsi="Arial" w:cs="Arial"/>
        </w:rPr>
        <w:fldChar w:fldCharType="separate"/>
      </w:r>
      <w:r w:rsidRPr="00CA7CC2">
        <w:rPr>
          <w:rFonts w:ascii="Arial" w:hAnsi="Arial" w:cs="Arial"/>
          <w:noProof/>
        </w:rPr>
        <w:t>3</w:t>
      </w:r>
      <w:r w:rsidR="006B5520" w:rsidRPr="00CA7CC2">
        <w:rPr>
          <w:rFonts w:ascii="Arial" w:hAnsi="Arial" w:cs="Arial"/>
          <w:noProof/>
        </w:rPr>
        <w:fldChar w:fldCharType="end"/>
      </w:r>
      <w:bookmarkEnd w:id="41"/>
      <w:r w:rsidRPr="00CA7CC2">
        <w:rPr>
          <w:rFonts w:ascii="Arial" w:hAnsi="Arial" w:cs="Arial"/>
        </w:rPr>
        <w:t>: General Conditions of Contract</w:t>
      </w:r>
      <w:bookmarkEnd w:id="42"/>
    </w:p>
    <w:p w14:paraId="55C2DC12" w14:textId="7015DAFC" w:rsidR="00F16A4A" w:rsidRPr="00CA7CC2" w:rsidRDefault="00F16A4A" w:rsidP="00C27C4A">
      <w:pPr>
        <w:jc w:val="center"/>
        <w:rPr>
          <w:rFonts w:ascii="Arial" w:hAnsi="Arial" w:cs="Arial"/>
          <w:b/>
          <w:bCs/>
          <w:sz w:val="20"/>
          <w:szCs w:val="20"/>
        </w:rPr>
      </w:pPr>
      <w:r w:rsidRPr="00CA7CC2">
        <w:rPr>
          <w:rFonts w:ascii="Arial" w:hAnsi="Arial" w:cs="Arial"/>
          <w:b/>
          <w:bCs/>
          <w:sz w:val="20"/>
          <w:szCs w:val="20"/>
        </w:rPr>
        <w:lastRenderedPageBreak/>
        <w:t xml:space="preserve">PART </w:t>
      </w:r>
      <w:r w:rsidR="00327B55" w:rsidRPr="00CA7CC2">
        <w:rPr>
          <w:rFonts w:ascii="Arial" w:hAnsi="Arial" w:cs="Arial"/>
          <w:b/>
          <w:bCs/>
          <w:sz w:val="20"/>
          <w:szCs w:val="20"/>
        </w:rPr>
        <w:t>a</w:t>
      </w:r>
    </w:p>
    <w:p w14:paraId="77D227A6" w14:textId="183E2D05" w:rsidR="00C802E1" w:rsidRPr="00CA7CC2" w:rsidRDefault="00F16A4A" w:rsidP="00C27C4A">
      <w:pPr>
        <w:jc w:val="center"/>
        <w:rPr>
          <w:rFonts w:ascii="Arial" w:hAnsi="Arial" w:cs="Arial"/>
          <w:b/>
          <w:bCs/>
          <w:sz w:val="20"/>
          <w:szCs w:val="20"/>
        </w:rPr>
      </w:pPr>
      <w:r w:rsidRPr="00CA7CC2">
        <w:rPr>
          <w:rFonts w:ascii="Arial" w:hAnsi="Arial" w:cs="Arial"/>
          <w:b/>
          <w:bCs/>
          <w:sz w:val="20"/>
          <w:szCs w:val="20"/>
        </w:rPr>
        <w:t>TERMS AND CONDITIONS FOR BIDDING</w:t>
      </w:r>
    </w:p>
    <w:p w14:paraId="56FF43DA" w14:textId="77777777" w:rsidR="00F16A4A" w:rsidRPr="00CA7CC2" w:rsidRDefault="00F16A4A" w:rsidP="003F18B0">
      <w:pPr>
        <w:rPr>
          <w:rFonts w:ascii="Arial" w:hAnsi="Arial" w:cs="Arial"/>
          <w:color w:val="000000"/>
          <w:sz w:val="24"/>
          <w:szCs w:val="24"/>
        </w:rPr>
      </w:pPr>
    </w:p>
    <w:tbl>
      <w:tblPr>
        <w:tblW w:w="100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3"/>
        <w:gridCol w:w="5023"/>
      </w:tblGrid>
      <w:tr w:rsidR="00F16A4A" w:rsidRPr="00CA7CC2" w14:paraId="251F7FB5" w14:textId="77777777" w:rsidTr="00F16A4A">
        <w:trPr>
          <w:trHeight w:val="93"/>
        </w:trPr>
        <w:tc>
          <w:tcPr>
            <w:tcW w:w="10046" w:type="dxa"/>
            <w:gridSpan w:val="2"/>
          </w:tcPr>
          <w:p w14:paraId="37BE9323" w14:textId="3DCD49DD" w:rsidR="00F16A4A" w:rsidRPr="00CA7CC2" w:rsidRDefault="00F16A4A" w:rsidP="00C27C4A">
            <w:pPr>
              <w:rPr>
                <w:rFonts w:ascii="Arial" w:hAnsi="Arial" w:cs="Arial"/>
                <w:color w:val="000000"/>
                <w:sz w:val="20"/>
                <w:szCs w:val="20"/>
              </w:rPr>
            </w:pPr>
            <w:r w:rsidRPr="00CA7CC2">
              <w:rPr>
                <w:rFonts w:ascii="Arial" w:hAnsi="Arial" w:cs="Arial"/>
                <w:b/>
                <w:bCs/>
                <w:color w:val="000000"/>
                <w:sz w:val="20"/>
                <w:szCs w:val="20"/>
              </w:rPr>
              <w:t xml:space="preserve">1. BID SUBMISSION: </w:t>
            </w:r>
          </w:p>
        </w:tc>
      </w:tr>
      <w:tr w:rsidR="00F16A4A" w:rsidRPr="00CA7CC2" w14:paraId="274839CB" w14:textId="77777777" w:rsidTr="00F16A4A">
        <w:trPr>
          <w:trHeight w:val="1076"/>
        </w:trPr>
        <w:tc>
          <w:tcPr>
            <w:tcW w:w="10046" w:type="dxa"/>
            <w:gridSpan w:val="2"/>
          </w:tcPr>
          <w:p w14:paraId="0A3A5D27"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1.1. BIDS MUST BE DELIVERED BY THE STIPULATED TIME TO THE CORRECT ADDRESS. LATE BIDS WILL NOT BE ACCEPTED FOR CONSIDERATION. </w:t>
            </w:r>
          </w:p>
          <w:p w14:paraId="7C1449C7"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1.2. </w:t>
            </w:r>
            <w:r w:rsidRPr="00CA7CC2">
              <w:rPr>
                <w:rFonts w:ascii="Arial" w:hAnsi="Arial" w:cs="Arial"/>
                <w:b/>
                <w:bCs/>
                <w:color w:val="000000"/>
                <w:sz w:val="20"/>
                <w:szCs w:val="20"/>
              </w:rPr>
              <w:t xml:space="preserve">ALL BIDS MUST BE SUBMITTED ON THE OFFICIAL FORMS PROVIDED–(NOT TO BE RE-TYPED) OR IN THE MANNER PRESCRIBED IN THE BID DOCUMENT. </w:t>
            </w:r>
          </w:p>
          <w:p w14:paraId="315F425E"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1.3. THIS BID IS SUBJECT TO THE PREFERENTIAL PROCUREMENT POLICY FRAMEWORK ACT, 2000 AND THE PREFERENTIAL PROCUREMENT REGULATIONS, 2017, THE GENERAL CONDITIONS OF CONTRACT (GCC) AND, IF APPLICABLE, ANY OTHER SPECIAL CONDITIONS OF CONTRACT. </w:t>
            </w:r>
          </w:p>
          <w:p w14:paraId="467C3D4B" w14:textId="07978179" w:rsidR="00F16A4A" w:rsidRPr="00CA7CC2" w:rsidRDefault="00F16A4A" w:rsidP="00C27C4A">
            <w:pPr>
              <w:rPr>
                <w:rFonts w:ascii="Arial" w:hAnsi="Arial" w:cs="Arial"/>
                <w:color w:val="000000"/>
                <w:sz w:val="20"/>
                <w:szCs w:val="20"/>
              </w:rPr>
            </w:pPr>
            <w:r w:rsidRPr="00CA7CC2">
              <w:rPr>
                <w:rFonts w:ascii="Arial" w:hAnsi="Arial" w:cs="Arial"/>
                <w:color w:val="000000"/>
                <w:sz w:val="20"/>
                <w:szCs w:val="20"/>
              </w:rPr>
              <w:t xml:space="preserve">1.4. </w:t>
            </w:r>
            <w:r w:rsidRPr="00CA7CC2">
              <w:rPr>
                <w:rFonts w:ascii="Arial" w:hAnsi="Arial" w:cs="Arial"/>
                <w:b/>
                <w:bCs/>
                <w:color w:val="000000"/>
                <w:sz w:val="20"/>
                <w:szCs w:val="20"/>
              </w:rPr>
              <w:t xml:space="preserve">THE SUCCESSFUL BIDDER WILL BE REQUIRED TO FILL IN AND SIGN A WRITTEN CONTRACT FORM (SBD7). </w:t>
            </w:r>
          </w:p>
        </w:tc>
      </w:tr>
      <w:tr w:rsidR="00F16A4A" w:rsidRPr="00CA7CC2" w14:paraId="3512CFAA" w14:textId="77777777" w:rsidTr="00F16A4A">
        <w:trPr>
          <w:trHeight w:val="93"/>
        </w:trPr>
        <w:tc>
          <w:tcPr>
            <w:tcW w:w="10046" w:type="dxa"/>
            <w:gridSpan w:val="2"/>
          </w:tcPr>
          <w:p w14:paraId="51BF5AFF" w14:textId="5A4EBECB" w:rsidR="00F16A4A" w:rsidRPr="00CA7CC2" w:rsidRDefault="00F16A4A" w:rsidP="00C27C4A">
            <w:pPr>
              <w:rPr>
                <w:rFonts w:ascii="Arial" w:hAnsi="Arial" w:cs="Arial"/>
                <w:color w:val="000000"/>
                <w:sz w:val="20"/>
                <w:szCs w:val="20"/>
              </w:rPr>
            </w:pPr>
            <w:r w:rsidRPr="00CA7CC2">
              <w:rPr>
                <w:rFonts w:ascii="Arial" w:hAnsi="Arial" w:cs="Arial"/>
                <w:b/>
                <w:bCs/>
                <w:color w:val="000000"/>
                <w:sz w:val="20"/>
                <w:szCs w:val="20"/>
              </w:rPr>
              <w:t xml:space="preserve">2. TAX COMPLIANCE REQUIREMENTS </w:t>
            </w:r>
          </w:p>
        </w:tc>
      </w:tr>
      <w:tr w:rsidR="00F16A4A" w:rsidRPr="00CA7CC2" w14:paraId="11AC0DF6" w14:textId="77777777" w:rsidTr="00F16A4A">
        <w:trPr>
          <w:trHeight w:val="1895"/>
        </w:trPr>
        <w:tc>
          <w:tcPr>
            <w:tcW w:w="10046" w:type="dxa"/>
            <w:gridSpan w:val="2"/>
          </w:tcPr>
          <w:p w14:paraId="26921D6C"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2.1 BIDDERS MUST ENSURE COMPLIANCE WITH THEIR TAX OBLIGATIONS. </w:t>
            </w:r>
          </w:p>
          <w:p w14:paraId="4E7F7BAB"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2.2 BIDDERS ARE REQUIRED TO SUBMIT THEIR UNIQUE PERSONAL IDENTIFICATION NUMBER (PIN) ISSUED BY SARS TO ENABLE THE ORGAN OF STATE TO VERIFY THE TAXPAYER’S PROFILE AND TAX STATUS. </w:t>
            </w:r>
          </w:p>
          <w:p w14:paraId="0BB83B3F"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2.3 APPLICATION FOR TAX COMPLIANCE STATUS (TCS) PIN MAY BE MADE VIA E-FILING THROUGH THE SARS WEBSITE WWW.SARS.GOV.ZA. </w:t>
            </w:r>
          </w:p>
          <w:p w14:paraId="35C5977C"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2.4 BIDDERS MAY ALSO SUBMIT A PRINTED TCS CERTIFICATE TOGETHER WITH THE BID. </w:t>
            </w:r>
          </w:p>
          <w:p w14:paraId="78514157"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2.5 IN BIDS WHERE CONSORTIA / JOINT VENTURES / SUB-CONTRACTORS ARE INVOLVED, EACH PARTY MUST SUBMIT A SEPARATE TCS CERTIFICATE / PIN / CSD NUMBER. </w:t>
            </w:r>
          </w:p>
          <w:p w14:paraId="6044A9E1" w14:textId="77777777" w:rsidR="00F16A4A" w:rsidRPr="00CA7CC2" w:rsidRDefault="00F16A4A" w:rsidP="003F18B0">
            <w:pPr>
              <w:rPr>
                <w:rFonts w:ascii="Arial" w:hAnsi="Arial" w:cs="Arial"/>
                <w:color w:val="000000"/>
                <w:sz w:val="20"/>
                <w:szCs w:val="20"/>
              </w:rPr>
            </w:pPr>
            <w:r w:rsidRPr="00CA7CC2">
              <w:rPr>
                <w:rFonts w:ascii="Arial" w:hAnsi="Arial" w:cs="Arial"/>
                <w:color w:val="000000"/>
                <w:sz w:val="20"/>
                <w:szCs w:val="20"/>
              </w:rPr>
              <w:t xml:space="preserve">2.6 WHERE NO TCS PIN IS AVAILABLE BUT THE BIDDER IS REGISTERED ON THE CENTRAL SUPPLIER DATABASE (CSD), A CSD NUMBER MUST BE PROVIDED. </w:t>
            </w:r>
          </w:p>
          <w:p w14:paraId="439A4DEB" w14:textId="19FA68A9" w:rsidR="00F16A4A" w:rsidRPr="00CA7CC2" w:rsidRDefault="00F16A4A" w:rsidP="00C27C4A">
            <w:pPr>
              <w:rPr>
                <w:rFonts w:ascii="Arial" w:hAnsi="Arial" w:cs="Arial"/>
                <w:color w:val="000000"/>
                <w:sz w:val="20"/>
                <w:szCs w:val="20"/>
              </w:rPr>
            </w:pPr>
            <w:r w:rsidRPr="00CA7CC2">
              <w:rPr>
                <w:rFonts w:ascii="Arial" w:hAnsi="Arial" w:cs="Arial"/>
                <w:color w:val="000000"/>
                <w:sz w:val="20"/>
                <w:szCs w:val="20"/>
              </w:rPr>
              <w:t xml:space="preserve">2.7 NO BIDS WILL BE CONSIDERED FROM PERSONS IN THE SERVICE OF THE STATE, COMPANIES WITH DIRECTORS WHO ARE PERSONS IN THE SERVICE OF THE STATE, OR CLOSE CORPORATIONS WITH MEMBERS PERSONS IN THE SERVICE OF THE STATE.” </w:t>
            </w:r>
          </w:p>
        </w:tc>
      </w:tr>
      <w:tr w:rsidR="00F16A4A" w:rsidRPr="00CA7CC2" w14:paraId="7E529F93" w14:textId="77777777" w:rsidTr="00F16A4A">
        <w:trPr>
          <w:trHeight w:val="415"/>
        </w:trPr>
        <w:tc>
          <w:tcPr>
            <w:tcW w:w="10046" w:type="dxa"/>
            <w:gridSpan w:val="2"/>
          </w:tcPr>
          <w:p w14:paraId="4B4056E6" w14:textId="10E849D5" w:rsidR="00F16A4A" w:rsidRPr="00CA7CC2" w:rsidRDefault="00F16A4A" w:rsidP="003F18B0">
            <w:pPr>
              <w:rPr>
                <w:rFonts w:ascii="Arial" w:hAnsi="Arial" w:cs="Arial"/>
                <w:sz w:val="24"/>
                <w:szCs w:val="24"/>
              </w:rPr>
            </w:pPr>
            <w:r w:rsidRPr="00CA7CC2">
              <w:rPr>
                <w:rFonts w:ascii="Arial" w:hAnsi="Arial" w:cs="Arial"/>
              </w:rPr>
              <w:t>NB: FAILURE TO PROVIDE / OR COMPLY WITH ANY OF THE ABOVE PARTICULARS MAY RENDER THE BID INVALID.</w:t>
            </w:r>
          </w:p>
        </w:tc>
      </w:tr>
      <w:tr w:rsidR="00F16A4A" w:rsidRPr="00CA7CC2" w14:paraId="28E29E28" w14:textId="77777777" w:rsidTr="00964A89">
        <w:trPr>
          <w:trHeight w:val="415"/>
        </w:trPr>
        <w:tc>
          <w:tcPr>
            <w:tcW w:w="5023" w:type="dxa"/>
          </w:tcPr>
          <w:p w14:paraId="0FC7C4D9" w14:textId="1A03FD16" w:rsidR="00F16A4A" w:rsidRPr="00CA7CC2" w:rsidRDefault="00F16A4A" w:rsidP="003F18B0">
            <w:pPr>
              <w:rPr>
                <w:rFonts w:ascii="Arial" w:hAnsi="Arial" w:cs="Arial"/>
              </w:rPr>
            </w:pPr>
            <w:r w:rsidRPr="00CA7CC2">
              <w:rPr>
                <w:rFonts w:ascii="Arial" w:hAnsi="Arial" w:cs="Arial"/>
              </w:rPr>
              <w:t>SIGNATURE OF BIDDER:</w:t>
            </w:r>
          </w:p>
        </w:tc>
        <w:tc>
          <w:tcPr>
            <w:tcW w:w="5023" w:type="dxa"/>
          </w:tcPr>
          <w:p w14:paraId="55CCB257" w14:textId="33F2B425" w:rsidR="00F16A4A" w:rsidRPr="00CA7CC2" w:rsidRDefault="007B7DCD" w:rsidP="003F18B0">
            <w:pPr>
              <w:rPr>
                <w:rFonts w:ascii="Arial" w:hAnsi="Arial" w:cs="Arial"/>
              </w:rPr>
            </w:pPr>
            <w:r w:rsidRPr="00CA7CC2">
              <w:rPr>
                <w:rFonts w:ascii="Arial" w:hAnsi="Arial" w:cs="Arial"/>
              </w:rPr>
              <w:t>AYPATEL</w:t>
            </w:r>
          </w:p>
        </w:tc>
      </w:tr>
      <w:tr w:rsidR="00F16A4A" w:rsidRPr="00CA7CC2" w14:paraId="532CA05D" w14:textId="77777777" w:rsidTr="00964A89">
        <w:trPr>
          <w:trHeight w:val="415"/>
        </w:trPr>
        <w:tc>
          <w:tcPr>
            <w:tcW w:w="5023" w:type="dxa"/>
          </w:tcPr>
          <w:p w14:paraId="0F2F9D00" w14:textId="77777777" w:rsidR="00F16A4A" w:rsidRPr="00CA7CC2" w:rsidRDefault="00F16A4A" w:rsidP="003F18B0">
            <w:pPr>
              <w:rPr>
                <w:rFonts w:ascii="Arial" w:hAnsi="Arial" w:cs="Arial"/>
              </w:rPr>
            </w:pPr>
            <w:r w:rsidRPr="00CA7CC2">
              <w:rPr>
                <w:rFonts w:ascii="Arial" w:hAnsi="Arial" w:cs="Arial"/>
              </w:rPr>
              <w:t>CAPACITY UNDER WHICH THIS BID IS SIGNED:</w:t>
            </w:r>
          </w:p>
          <w:p w14:paraId="619EF58E" w14:textId="7A2B0657" w:rsidR="00F16A4A" w:rsidRPr="00CA7CC2" w:rsidRDefault="00F16A4A" w:rsidP="003F18B0">
            <w:pPr>
              <w:rPr>
                <w:rFonts w:ascii="Arial" w:hAnsi="Arial" w:cs="Arial"/>
              </w:rPr>
            </w:pPr>
            <w:r w:rsidRPr="00CA7CC2">
              <w:rPr>
                <w:rFonts w:ascii="Arial" w:hAnsi="Arial" w:cs="Arial"/>
              </w:rPr>
              <w:t>(Proof of authority must be submitted e.g. company resolution)</w:t>
            </w:r>
          </w:p>
        </w:tc>
        <w:tc>
          <w:tcPr>
            <w:tcW w:w="5023" w:type="dxa"/>
          </w:tcPr>
          <w:p w14:paraId="2A3F22F3" w14:textId="392AB286" w:rsidR="00F16A4A" w:rsidRPr="00CA7CC2" w:rsidRDefault="006E4D52" w:rsidP="003F18B0">
            <w:pPr>
              <w:rPr>
                <w:rFonts w:ascii="Arial" w:hAnsi="Arial" w:cs="Arial"/>
              </w:rPr>
            </w:pPr>
            <w:r w:rsidRPr="00CA7CC2">
              <w:rPr>
                <w:rFonts w:ascii="Arial" w:hAnsi="Arial" w:cs="Arial"/>
              </w:rPr>
              <w:t xml:space="preserve">Director &amp; </w:t>
            </w:r>
            <w:r w:rsidR="007B7DCD" w:rsidRPr="00CA7CC2">
              <w:rPr>
                <w:rFonts w:ascii="Arial" w:hAnsi="Arial" w:cs="Arial"/>
              </w:rPr>
              <w:t>Project Manager</w:t>
            </w:r>
            <w:r w:rsidRPr="00CA7CC2">
              <w:rPr>
                <w:rFonts w:ascii="Arial" w:hAnsi="Arial" w:cs="Arial"/>
              </w:rPr>
              <w:t xml:space="preserve"> </w:t>
            </w:r>
          </w:p>
        </w:tc>
      </w:tr>
      <w:tr w:rsidR="00F16A4A" w:rsidRPr="00CA7CC2" w14:paraId="226EA004" w14:textId="77777777" w:rsidTr="00964A89">
        <w:trPr>
          <w:trHeight w:val="415"/>
        </w:trPr>
        <w:tc>
          <w:tcPr>
            <w:tcW w:w="5023" w:type="dxa"/>
          </w:tcPr>
          <w:p w14:paraId="6F3F2857" w14:textId="60ED166C" w:rsidR="00F16A4A" w:rsidRPr="00CA7CC2" w:rsidRDefault="00F16A4A" w:rsidP="003F18B0">
            <w:pPr>
              <w:rPr>
                <w:rFonts w:ascii="Arial" w:hAnsi="Arial" w:cs="Arial"/>
              </w:rPr>
            </w:pPr>
            <w:r w:rsidRPr="00CA7CC2">
              <w:rPr>
                <w:rFonts w:ascii="Arial" w:hAnsi="Arial" w:cs="Arial"/>
              </w:rPr>
              <w:t>DATE:</w:t>
            </w:r>
          </w:p>
        </w:tc>
        <w:tc>
          <w:tcPr>
            <w:tcW w:w="5023" w:type="dxa"/>
          </w:tcPr>
          <w:p w14:paraId="64FB9421" w14:textId="6FB46D70" w:rsidR="00F16A4A" w:rsidRPr="00CA7CC2" w:rsidRDefault="007B7DCD" w:rsidP="003F18B0">
            <w:pPr>
              <w:rPr>
                <w:rFonts w:ascii="Arial" w:hAnsi="Arial" w:cs="Arial"/>
              </w:rPr>
            </w:pPr>
            <w:r w:rsidRPr="00CA7CC2">
              <w:rPr>
                <w:rFonts w:ascii="Arial" w:hAnsi="Arial" w:cs="Arial"/>
              </w:rPr>
              <w:t>06 August 2019</w:t>
            </w:r>
          </w:p>
        </w:tc>
      </w:tr>
    </w:tbl>
    <w:p w14:paraId="54613287" w14:textId="77777777" w:rsidR="00F16A4A" w:rsidRPr="00CA7CC2" w:rsidRDefault="00F16A4A" w:rsidP="003F18B0">
      <w:pPr>
        <w:rPr>
          <w:rFonts w:ascii="Arial" w:hAnsi="Arial" w:cs="Arial"/>
          <w:sz w:val="20"/>
          <w:szCs w:val="20"/>
        </w:rPr>
        <w:sectPr w:rsidR="00F16A4A" w:rsidRPr="00CA7CC2" w:rsidSect="00E918A4">
          <w:pgSz w:w="11906" w:h="16838"/>
          <w:pgMar w:top="1440" w:right="1558" w:bottom="1440" w:left="1440" w:header="708" w:footer="708" w:gutter="0"/>
          <w:cols w:space="708"/>
          <w:docGrid w:linePitch="360"/>
        </w:sectPr>
      </w:pPr>
    </w:p>
    <w:p w14:paraId="5F482063" w14:textId="77777777" w:rsidR="00F16A4A" w:rsidRPr="00CA7CC2" w:rsidRDefault="00F16A4A" w:rsidP="00C27C4A">
      <w:pPr>
        <w:jc w:val="center"/>
        <w:rPr>
          <w:rFonts w:ascii="Arial" w:hAnsi="Arial" w:cs="Arial"/>
          <w:b/>
          <w:bCs/>
          <w:sz w:val="20"/>
          <w:szCs w:val="20"/>
        </w:rPr>
      </w:pPr>
      <w:r w:rsidRPr="00CA7CC2">
        <w:rPr>
          <w:rFonts w:ascii="Arial" w:hAnsi="Arial" w:cs="Arial"/>
          <w:b/>
          <w:bCs/>
          <w:sz w:val="20"/>
          <w:szCs w:val="20"/>
        </w:rPr>
        <w:lastRenderedPageBreak/>
        <w:t>ANNEXURE “B”</w:t>
      </w:r>
    </w:p>
    <w:p w14:paraId="6D0F66BB" w14:textId="77777777" w:rsidR="00F16A4A" w:rsidRPr="00CA7CC2" w:rsidRDefault="00F16A4A" w:rsidP="00C27C4A">
      <w:pPr>
        <w:jc w:val="center"/>
        <w:rPr>
          <w:rFonts w:ascii="Arial" w:hAnsi="Arial" w:cs="Arial"/>
          <w:b/>
          <w:bCs/>
          <w:sz w:val="20"/>
          <w:szCs w:val="20"/>
        </w:rPr>
      </w:pPr>
      <w:r w:rsidRPr="00CA7CC2">
        <w:rPr>
          <w:rFonts w:ascii="Arial" w:hAnsi="Arial" w:cs="Arial"/>
          <w:b/>
          <w:bCs/>
          <w:sz w:val="20"/>
          <w:szCs w:val="20"/>
        </w:rPr>
        <w:t>SBD 2</w:t>
      </w:r>
    </w:p>
    <w:p w14:paraId="02E4FBF0" w14:textId="4D8DC0E0" w:rsidR="00F16A4A" w:rsidRPr="00CA7CC2" w:rsidRDefault="00C27C4A" w:rsidP="00C27C4A">
      <w:pPr>
        <w:rPr>
          <w:rFonts w:ascii="Arial" w:hAnsi="Arial" w:cs="Arial"/>
          <w:b/>
          <w:bCs/>
        </w:rPr>
      </w:pPr>
      <w:r w:rsidRPr="00CA7CC2">
        <w:rPr>
          <w:rFonts w:ascii="Arial" w:hAnsi="Arial" w:cs="Arial"/>
          <w:b/>
          <w:bCs/>
        </w:rPr>
        <w:t>Tax clearance certificate requirements</w:t>
      </w:r>
    </w:p>
    <w:p w14:paraId="25A1DE29" w14:textId="77777777" w:rsidR="00F16A4A" w:rsidRPr="00CA7CC2" w:rsidRDefault="00F16A4A" w:rsidP="003F18B0">
      <w:pPr>
        <w:rPr>
          <w:rFonts w:ascii="Arial" w:hAnsi="Arial" w:cs="Arial"/>
          <w:sz w:val="20"/>
          <w:szCs w:val="20"/>
        </w:rPr>
      </w:pPr>
      <w:r w:rsidRPr="00CA7CC2">
        <w:rPr>
          <w:rFonts w:ascii="Arial" w:hAnsi="Arial" w:cs="Arial"/>
          <w:sz w:val="20"/>
          <w:szCs w:val="20"/>
        </w:rPr>
        <w:t>It is a condition of bid that the taxes of the successful bidder must be in order, or that satisfactory arrangements have been made with South African Revenue Service (SARS) to meet the bidder’s tax obligations.</w:t>
      </w:r>
    </w:p>
    <w:p w14:paraId="4DD498AC" w14:textId="522D2751" w:rsidR="00F16A4A" w:rsidRPr="00CA7CC2" w:rsidRDefault="00F16A4A" w:rsidP="003F18B0">
      <w:pPr>
        <w:rPr>
          <w:rFonts w:ascii="Arial" w:hAnsi="Arial" w:cs="Arial"/>
          <w:sz w:val="20"/>
          <w:szCs w:val="20"/>
        </w:rPr>
      </w:pPr>
      <w:r w:rsidRPr="00CA7CC2">
        <w:rPr>
          <w:rFonts w:ascii="Arial" w:hAnsi="Arial" w:cs="Arial"/>
          <w:sz w:val="20"/>
          <w:szCs w:val="20"/>
        </w:rPr>
        <w:t>In order to meet this requirement bidders are required to complete in full the attached form TCC 001“Application for a Tax Clearance Certificate” and submit it to any SARS branch office nationally. The Tax Clearance Certificate Requirements are also applicable to foreign bidders / individuals who wish to submit bids.</w:t>
      </w:r>
    </w:p>
    <w:p w14:paraId="6FF1DDCA" w14:textId="294A3561" w:rsidR="00F16A4A" w:rsidRPr="00CA7CC2" w:rsidRDefault="00F16A4A" w:rsidP="003F18B0">
      <w:pPr>
        <w:rPr>
          <w:rFonts w:ascii="Arial" w:hAnsi="Arial" w:cs="Arial"/>
          <w:sz w:val="20"/>
          <w:szCs w:val="20"/>
        </w:rPr>
      </w:pPr>
      <w:r w:rsidRPr="00CA7CC2">
        <w:rPr>
          <w:rFonts w:ascii="Arial" w:hAnsi="Arial" w:cs="Arial"/>
          <w:sz w:val="20"/>
          <w:szCs w:val="20"/>
        </w:rPr>
        <w:t>SARS will then furnish the bidder with a Tax Clearance Certificate that will be valid for a period of 1 (one) year from the date of approval.</w:t>
      </w:r>
    </w:p>
    <w:p w14:paraId="2CD69063" w14:textId="1EEE93BF" w:rsidR="00F16A4A" w:rsidRPr="00CA7CC2" w:rsidRDefault="00F16A4A" w:rsidP="003F18B0">
      <w:pPr>
        <w:rPr>
          <w:rFonts w:ascii="Arial" w:hAnsi="Arial" w:cs="Arial"/>
          <w:sz w:val="20"/>
          <w:szCs w:val="20"/>
        </w:rPr>
      </w:pPr>
      <w:r w:rsidRPr="00CA7CC2">
        <w:rPr>
          <w:rFonts w:ascii="Arial" w:hAnsi="Arial" w:cs="Arial"/>
          <w:sz w:val="20"/>
          <w:szCs w:val="20"/>
        </w:rPr>
        <w:t>The original Tax Clearance Certificate must be submitted together with the bid. Failure to submit the original and valid Tax Clearance Certificate will result in the invalidation of the bid. Certified copies of the Tax Clearance Certificate will not be acceptable.</w:t>
      </w:r>
    </w:p>
    <w:p w14:paraId="3E6DDF23" w14:textId="41A6C121" w:rsidR="00F16A4A" w:rsidRPr="00CA7CC2" w:rsidRDefault="00F16A4A" w:rsidP="003F18B0">
      <w:pPr>
        <w:rPr>
          <w:rFonts w:ascii="Arial" w:hAnsi="Arial" w:cs="Arial"/>
          <w:sz w:val="20"/>
          <w:szCs w:val="20"/>
        </w:rPr>
      </w:pPr>
      <w:r w:rsidRPr="00CA7CC2">
        <w:rPr>
          <w:rFonts w:ascii="Arial" w:hAnsi="Arial" w:cs="Arial"/>
          <w:sz w:val="20"/>
          <w:szCs w:val="20"/>
        </w:rPr>
        <w:t>In bids where Consortia / Joint Ventures / Sub-contractors are involved, each party must submit a separate Tax Clearance Certificate.</w:t>
      </w:r>
    </w:p>
    <w:p w14:paraId="18160BE6" w14:textId="354BF86A" w:rsidR="00F16A4A" w:rsidRPr="00CA7CC2" w:rsidRDefault="00F16A4A" w:rsidP="003F18B0">
      <w:pPr>
        <w:rPr>
          <w:rFonts w:ascii="Arial" w:hAnsi="Arial" w:cs="Arial"/>
          <w:sz w:val="20"/>
          <w:szCs w:val="20"/>
        </w:rPr>
      </w:pPr>
      <w:r w:rsidRPr="00CA7CC2">
        <w:rPr>
          <w:rFonts w:ascii="Arial" w:hAnsi="Arial" w:cs="Arial"/>
          <w:sz w:val="20"/>
          <w:szCs w:val="20"/>
        </w:rPr>
        <w:t>Copies of the TCC 001 “Application for a Tax Clearance Certificate” form are available from any SARS branch office nationally or on the website www.sars.gov.za.</w:t>
      </w:r>
    </w:p>
    <w:p w14:paraId="2451E000" w14:textId="3E85C3CA" w:rsidR="00F16A4A" w:rsidRPr="00CA7CC2" w:rsidRDefault="00F16A4A" w:rsidP="003F18B0">
      <w:pPr>
        <w:rPr>
          <w:rFonts w:ascii="Arial" w:hAnsi="Arial" w:cs="Arial"/>
          <w:sz w:val="20"/>
          <w:szCs w:val="20"/>
        </w:rPr>
      </w:pPr>
      <w:r w:rsidRPr="00CA7CC2">
        <w:rPr>
          <w:rFonts w:ascii="Arial" w:hAnsi="Arial" w:cs="Arial"/>
          <w:sz w:val="20"/>
          <w:szCs w:val="20"/>
        </w:rPr>
        <w:t xml:space="preserve">Applications for the Tax Clearance Certificates may also be made via eFiling. In order to use this provision, taxpayers will need to register with SARS as eFilers through the website </w:t>
      </w:r>
      <w:hyperlink r:id="rId13" w:history="1">
        <w:r w:rsidRPr="00CA7CC2">
          <w:rPr>
            <w:rStyle w:val="Hyperlink"/>
            <w:rFonts w:ascii="Arial" w:hAnsi="Arial" w:cs="Arial"/>
            <w:sz w:val="20"/>
            <w:szCs w:val="20"/>
          </w:rPr>
          <w:t>www.sars.gov.za</w:t>
        </w:r>
      </w:hyperlink>
      <w:r w:rsidRPr="00CA7CC2">
        <w:rPr>
          <w:rFonts w:ascii="Arial" w:hAnsi="Arial" w:cs="Arial"/>
          <w:sz w:val="20"/>
          <w:szCs w:val="20"/>
        </w:rPr>
        <w:t>.</w:t>
      </w:r>
    </w:p>
    <w:p w14:paraId="4DEDED6F" w14:textId="77777777" w:rsidR="00F16A4A" w:rsidRPr="00CA7CC2" w:rsidRDefault="00F16A4A" w:rsidP="003F18B0">
      <w:pPr>
        <w:rPr>
          <w:rFonts w:ascii="Arial" w:hAnsi="Arial" w:cs="Arial"/>
          <w:sz w:val="20"/>
          <w:szCs w:val="20"/>
        </w:rPr>
        <w:sectPr w:rsidR="00F16A4A" w:rsidRPr="00CA7CC2" w:rsidSect="00E918A4">
          <w:pgSz w:w="11906" w:h="16838"/>
          <w:pgMar w:top="1440" w:right="1558" w:bottom="1440" w:left="1440" w:header="708" w:footer="708" w:gutter="0"/>
          <w:cols w:space="708"/>
          <w:docGrid w:linePitch="360"/>
        </w:sectPr>
      </w:pPr>
    </w:p>
    <w:p w14:paraId="3EB53667" w14:textId="77777777" w:rsidR="00F16A4A" w:rsidRPr="00CA7CC2" w:rsidRDefault="00F16A4A" w:rsidP="00C27C4A">
      <w:pPr>
        <w:jc w:val="center"/>
        <w:rPr>
          <w:rFonts w:ascii="Arial" w:hAnsi="Arial" w:cs="Arial"/>
          <w:b/>
          <w:bCs/>
          <w:color w:val="FF0000"/>
          <w:sz w:val="20"/>
          <w:szCs w:val="20"/>
        </w:rPr>
      </w:pPr>
      <w:r w:rsidRPr="00CA7CC2">
        <w:rPr>
          <w:rFonts w:ascii="Arial" w:hAnsi="Arial" w:cs="Arial"/>
          <w:b/>
          <w:bCs/>
          <w:color w:val="FF0000"/>
          <w:sz w:val="20"/>
          <w:szCs w:val="20"/>
        </w:rPr>
        <w:lastRenderedPageBreak/>
        <w:t>ANNEXURE “C”</w:t>
      </w:r>
    </w:p>
    <w:p w14:paraId="48F4DD37" w14:textId="77777777" w:rsidR="00F16A4A" w:rsidRPr="00CA7CC2" w:rsidRDefault="00F16A4A" w:rsidP="00C27C4A">
      <w:pPr>
        <w:jc w:val="center"/>
        <w:rPr>
          <w:rFonts w:ascii="Arial" w:hAnsi="Arial" w:cs="Arial"/>
          <w:b/>
          <w:bCs/>
          <w:sz w:val="20"/>
          <w:szCs w:val="20"/>
        </w:rPr>
      </w:pPr>
      <w:r w:rsidRPr="00CA7CC2">
        <w:rPr>
          <w:rFonts w:ascii="Arial" w:hAnsi="Arial" w:cs="Arial"/>
          <w:b/>
          <w:bCs/>
          <w:sz w:val="20"/>
          <w:szCs w:val="20"/>
        </w:rPr>
        <w:t>SBD 3.3</w:t>
      </w:r>
    </w:p>
    <w:p w14:paraId="74D771FA" w14:textId="77777777" w:rsidR="00F16A4A" w:rsidRPr="00CA7CC2" w:rsidRDefault="00F16A4A" w:rsidP="003F18B0">
      <w:pPr>
        <w:rPr>
          <w:rFonts w:ascii="Arial" w:hAnsi="Arial" w:cs="Arial"/>
          <w:sz w:val="20"/>
          <w:szCs w:val="20"/>
        </w:rPr>
      </w:pPr>
      <w:r w:rsidRPr="00CA7CC2">
        <w:rPr>
          <w:rFonts w:ascii="Arial" w:hAnsi="Arial" w:cs="Arial"/>
          <w:sz w:val="20"/>
          <w:szCs w:val="20"/>
        </w:rPr>
        <w:t>(TO BE PLACED IN A SEPARATE SEALED ENVELOP: “MARKED WITH THE BIDDER’S NAME”)</w:t>
      </w:r>
    </w:p>
    <w:p w14:paraId="083C6C59" w14:textId="5ACC8DCF" w:rsidR="00F16A4A" w:rsidRPr="00CA7CC2" w:rsidRDefault="00C27C4A" w:rsidP="003F18B0">
      <w:pPr>
        <w:rPr>
          <w:rFonts w:ascii="Arial" w:hAnsi="Arial" w:cs="Arial"/>
          <w:b/>
          <w:bCs/>
          <w:sz w:val="20"/>
          <w:szCs w:val="20"/>
        </w:rPr>
      </w:pPr>
      <w:r w:rsidRPr="00CA7CC2">
        <w:rPr>
          <w:rFonts w:ascii="Arial" w:hAnsi="Arial" w:cs="Arial"/>
          <w:b/>
          <w:bCs/>
          <w:sz w:val="20"/>
          <w:szCs w:val="20"/>
        </w:rPr>
        <w:t>Pricing schedule</w:t>
      </w:r>
    </w:p>
    <w:p w14:paraId="111554CC" w14:textId="77777777" w:rsidR="00F16A4A" w:rsidRPr="00CA7CC2" w:rsidRDefault="00F16A4A" w:rsidP="003F18B0">
      <w:pPr>
        <w:rPr>
          <w:rFonts w:ascii="Arial" w:hAnsi="Arial" w:cs="Arial"/>
          <w:sz w:val="20"/>
          <w:szCs w:val="20"/>
        </w:rPr>
      </w:pPr>
      <w:r w:rsidRPr="00CA7CC2">
        <w:rPr>
          <w:rFonts w:ascii="Arial" w:hAnsi="Arial" w:cs="Arial"/>
          <w:sz w:val="20"/>
          <w:szCs w:val="20"/>
        </w:rPr>
        <w:t>(Professional Services)</w:t>
      </w:r>
    </w:p>
    <w:p w14:paraId="7A62CE01" w14:textId="4D65E8B2" w:rsidR="00F16A4A" w:rsidRPr="00CA7CC2" w:rsidRDefault="00F16A4A" w:rsidP="003F18B0">
      <w:pPr>
        <w:rPr>
          <w:rFonts w:ascii="Arial" w:hAnsi="Arial" w:cs="Arial"/>
          <w:sz w:val="20"/>
          <w:szCs w:val="20"/>
        </w:rPr>
      </w:pPr>
      <w:r w:rsidRPr="00CA7CC2">
        <w:rPr>
          <w:rFonts w:ascii="Arial" w:hAnsi="Arial" w:cs="Arial"/>
          <w:sz w:val="20"/>
          <w:szCs w:val="20"/>
        </w:rPr>
        <w:t xml:space="preserve">BIDDERS NAME: </w:t>
      </w:r>
      <w:r w:rsidR="00092162" w:rsidRPr="00CA7CC2">
        <w:rPr>
          <w:rFonts w:ascii="Arial" w:hAnsi="Arial" w:cs="Arial"/>
          <w:sz w:val="20"/>
          <w:szCs w:val="20"/>
        </w:rPr>
        <w:t>MANA</w:t>
      </w:r>
      <w:r w:rsidRPr="00CA7CC2">
        <w:rPr>
          <w:rFonts w:ascii="Arial" w:hAnsi="Arial" w:cs="Arial"/>
          <w:sz w:val="20"/>
          <w:szCs w:val="20"/>
        </w:rPr>
        <w:t>…………………………………………………………………………………….</w:t>
      </w:r>
    </w:p>
    <w:p w14:paraId="1B5CF946" w14:textId="2D432527" w:rsidR="00F16A4A" w:rsidRPr="00CA7CC2" w:rsidRDefault="00F16A4A" w:rsidP="003F18B0">
      <w:pPr>
        <w:rPr>
          <w:rFonts w:ascii="Arial" w:hAnsi="Arial" w:cs="Arial"/>
          <w:sz w:val="20"/>
          <w:szCs w:val="20"/>
        </w:rPr>
      </w:pPr>
      <w:r w:rsidRPr="00CA7CC2">
        <w:rPr>
          <w:rFonts w:ascii="Arial" w:hAnsi="Arial" w:cs="Arial"/>
          <w:sz w:val="20"/>
          <w:szCs w:val="20"/>
        </w:rPr>
        <w:t>1. The accompanying information must be used for the formulation</w:t>
      </w:r>
      <w:r w:rsidR="00016EAD" w:rsidRPr="00CA7CC2">
        <w:rPr>
          <w:rFonts w:ascii="Arial" w:hAnsi="Arial" w:cs="Arial"/>
          <w:sz w:val="20"/>
          <w:szCs w:val="20"/>
        </w:rPr>
        <w:t xml:space="preserve"> </w:t>
      </w:r>
      <w:r w:rsidRPr="00CA7CC2">
        <w:rPr>
          <w:rFonts w:ascii="Arial" w:hAnsi="Arial" w:cs="Arial"/>
          <w:sz w:val="20"/>
          <w:szCs w:val="20"/>
        </w:rPr>
        <w:t>of proposals.</w:t>
      </w:r>
    </w:p>
    <w:p w14:paraId="03AC788F" w14:textId="1C1F8EDD" w:rsidR="00F16A4A" w:rsidRPr="00CA7CC2" w:rsidRDefault="00F16A4A" w:rsidP="003F18B0">
      <w:pPr>
        <w:rPr>
          <w:rFonts w:ascii="Arial" w:hAnsi="Arial" w:cs="Arial"/>
          <w:sz w:val="20"/>
          <w:szCs w:val="20"/>
        </w:rPr>
      </w:pPr>
      <w:r w:rsidRPr="00CA7CC2">
        <w:rPr>
          <w:rFonts w:ascii="Arial" w:hAnsi="Arial" w:cs="Arial"/>
          <w:sz w:val="20"/>
          <w:szCs w:val="20"/>
        </w:rPr>
        <w:t>2. Bidders are required to indicate a ceiling price based on the total</w:t>
      </w:r>
      <w:r w:rsidR="00016EAD" w:rsidRPr="00CA7CC2">
        <w:rPr>
          <w:rFonts w:ascii="Arial" w:hAnsi="Arial" w:cs="Arial"/>
          <w:sz w:val="20"/>
          <w:szCs w:val="20"/>
        </w:rPr>
        <w:t xml:space="preserve"> </w:t>
      </w:r>
      <w:r w:rsidRPr="00CA7CC2">
        <w:rPr>
          <w:rFonts w:ascii="Arial" w:hAnsi="Arial" w:cs="Arial"/>
          <w:sz w:val="20"/>
          <w:szCs w:val="20"/>
        </w:rPr>
        <w:t>estimated time for completion of all phases and including all</w:t>
      </w:r>
      <w:r w:rsidR="00016EAD" w:rsidRPr="00CA7CC2">
        <w:rPr>
          <w:rFonts w:ascii="Arial" w:hAnsi="Arial" w:cs="Arial"/>
          <w:sz w:val="20"/>
          <w:szCs w:val="20"/>
        </w:rPr>
        <w:t xml:space="preserve"> </w:t>
      </w:r>
      <w:r w:rsidRPr="00CA7CC2">
        <w:rPr>
          <w:rFonts w:ascii="Arial" w:hAnsi="Arial" w:cs="Arial"/>
          <w:sz w:val="20"/>
          <w:szCs w:val="20"/>
        </w:rPr>
        <w:t>expenses inclusive of VAT for the project.</w:t>
      </w:r>
    </w:p>
    <w:p w14:paraId="0A99B861" w14:textId="2CB72856" w:rsidR="00F16A4A" w:rsidRPr="00CA7CC2" w:rsidRDefault="00F16A4A" w:rsidP="003F18B0">
      <w:pPr>
        <w:rPr>
          <w:rFonts w:ascii="Arial" w:hAnsi="Arial" w:cs="Arial"/>
          <w:sz w:val="20"/>
          <w:szCs w:val="20"/>
        </w:rPr>
      </w:pPr>
      <w:r w:rsidRPr="00CA7CC2">
        <w:rPr>
          <w:rFonts w:ascii="Arial" w:hAnsi="Arial" w:cs="Arial"/>
          <w:sz w:val="20"/>
          <w:szCs w:val="20"/>
        </w:rPr>
        <w:t>TOTAL BID AMOUNT VAT INCLUSIVE R</w:t>
      </w:r>
      <w:r w:rsidR="007F5793" w:rsidRPr="00CA7CC2">
        <w:rPr>
          <w:rFonts w:ascii="Arial" w:hAnsi="Arial" w:cs="Arial"/>
          <w:sz w:val="20"/>
          <w:szCs w:val="20"/>
        </w:rPr>
        <w:t>38</w:t>
      </w:r>
      <w:r w:rsidR="0002629A" w:rsidRPr="00CA7CC2">
        <w:rPr>
          <w:rFonts w:ascii="Arial" w:hAnsi="Arial" w:cs="Arial"/>
          <w:sz w:val="20"/>
          <w:szCs w:val="20"/>
        </w:rPr>
        <w:t> 6</w:t>
      </w:r>
      <w:r w:rsidR="00A2674D" w:rsidRPr="00CA7CC2">
        <w:rPr>
          <w:rFonts w:ascii="Arial" w:hAnsi="Arial" w:cs="Arial"/>
          <w:sz w:val="20"/>
          <w:szCs w:val="20"/>
        </w:rPr>
        <w:t>49</w:t>
      </w:r>
      <w:r w:rsidR="0002629A" w:rsidRPr="00CA7CC2">
        <w:rPr>
          <w:rFonts w:ascii="Arial" w:hAnsi="Arial" w:cs="Arial"/>
          <w:sz w:val="20"/>
          <w:szCs w:val="20"/>
        </w:rPr>
        <w:t>.20</w:t>
      </w:r>
      <w:r w:rsidRPr="00CA7CC2">
        <w:rPr>
          <w:rFonts w:ascii="Arial" w:hAnsi="Arial" w:cs="Arial"/>
          <w:sz w:val="20"/>
          <w:szCs w:val="20"/>
        </w:rPr>
        <w:t>………..…………………………………………………...</w:t>
      </w:r>
    </w:p>
    <w:p w14:paraId="17E5D1FD" w14:textId="1BA507AD" w:rsidR="00F16A4A" w:rsidRPr="00CA7CC2" w:rsidRDefault="00F16A4A" w:rsidP="003F18B0">
      <w:pPr>
        <w:rPr>
          <w:rFonts w:ascii="Arial" w:hAnsi="Arial" w:cs="Arial"/>
          <w:sz w:val="20"/>
          <w:szCs w:val="20"/>
        </w:rPr>
      </w:pPr>
      <w:r w:rsidRPr="00CA7CC2">
        <w:rPr>
          <w:rFonts w:ascii="Arial" w:hAnsi="Arial" w:cs="Arial"/>
          <w:sz w:val="20"/>
          <w:szCs w:val="20"/>
        </w:rPr>
        <w:t>3. PERSONS WHO WILL BE INVOLVED IN THE PROJECT AND</w:t>
      </w:r>
      <w:r w:rsidR="00016EAD" w:rsidRPr="00CA7CC2">
        <w:rPr>
          <w:rFonts w:ascii="Arial" w:hAnsi="Arial" w:cs="Arial"/>
          <w:sz w:val="20"/>
          <w:szCs w:val="20"/>
        </w:rPr>
        <w:t xml:space="preserve"> </w:t>
      </w:r>
      <w:r w:rsidRPr="00CA7CC2">
        <w:rPr>
          <w:rFonts w:ascii="Arial" w:hAnsi="Arial" w:cs="Arial"/>
          <w:sz w:val="20"/>
          <w:szCs w:val="20"/>
        </w:rPr>
        <w:t>RATES APPLICABLE (CERTIFIED INVOICES MUST BE</w:t>
      </w:r>
    </w:p>
    <w:p w14:paraId="66B59FE3" w14:textId="77777777" w:rsidR="00F16A4A" w:rsidRPr="00CA7CC2" w:rsidRDefault="00F16A4A" w:rsidP="003F18B0">
      <w:pPr>
        <w:rPr>
          <w:rFonts w:ascii="Arial" w:hAnsi="Arial" w:cs="Arial"/>
          <w:sz w:val="20"/>
          <w:szCs w:val="20"/>
        </w:rPr>
      </w:pPr>
      <w:r w:rsidRPr="00CA7CC2">
        <w:rPr>
          <w:rFonts w:ascii="Arial" w:hAnsi="Arial" w:cs="Arial"/>
          <w:sz w:val="20"/>
          <w:szCs w:val="20"/>
        </w:rPr>
        <w:t>RENDERED IN TERMS HEREOF)</w:t>
      </w:r>
    </w:p>
    <w:p w14:paraId="60C3C485" w14:textId="00C5F28C" w:rsidR="00F16A4A" w:rsidRPr="00CA7CC2" w:rsidRDefault="00F16A4A" w:rsidP="003F18B0">
      <w:pPr>
        <w:rPr>
          <w:rFonts w:ascii="Arial" w:hAnsi="Arial" w:cs="Arial"/>
          <w:sz w:val="20"/>
          <w:szCs w:val="20"/>
        </w:rPr>
      </w:pPr>
      <w:r w:rsidRPr="00CA7CC2">
        <w:rPr>
          <w:rFonts w:ascii="Arial" w:hAnsi="Arial" w:cs="Arial"/>
          <w:sz w:val="20"/>
          <w:szCs w:val="20"/>
        </w:rPr>
        <w:t>4. PERSON AND POSITION HOURLY RATE DAILY RATE</w:t>
      </w:r>
    </w:p>
    <w:tbl>
      <w:tblPr>
        <w:tblStyle w:val="TableGrid"/>
        <w:tblW w:w="0" w:type="auto"/>
        <w:tblLook w:val="04A0" w:firstRow="1" w:lastRow="0" w:firstColumn="1" w:lastColumn="0" w:noHBand="0" w:noVBand="1"/>
      </w:tblPr>
      <w:tblGrid>
        <w:gridCol w:w="4449"/>
        <w:gridCol w:w="2224"/>
        <w:gridCol w:w="2225"/>
      </w:tblGrid>
      <w:tr w:rsidR="00C27C4A" w:rsidRPr="00CA7CC2" w14:paraId="069C1104" w14:textId="77777777" w:rsidTr="00A8597E">
        <w:tc>
          <w:tcPr>
            <w:tcW w:w="4449" w:type="dxa"/>
          </w:tcPr>
          <w:p w14:paraId="5964B226" w14:textId="0DBB60B4" w:rsidR="00C27C4A" w:rsidRPr="00CA7CC2" w:rsidRDefault="00C27C4A" w:rsidP="003F18B0">
            <w:pPr>
              <w:rPr>
                <w:rFonts w:ascii="Arial" w:hAnsi="Arial" w:cs="Arial"/>
                <w:sz w:val="20"/>
                <w:szCs w:val="20"/>
              </w:rPr>
            </w:pPr>
            <w:r w:rsidRPr="00CA7CC2">
              <w:rPr>
                <w:rFonts w:ascii="Arial" w:hAnsi="Arial" w:cs="Arial"/>
                <w:sz w:val="20"/>
                <w:szCs w:val="20"/>
              </w:rPr>
              <w:t>Resource / Person</w:t>
            </w:r>
          </w:p>
        </w:tc>
        <w:tc>
          <w:tcPr>
            <w:tcW w:w="2224" w:type="dxa"/>
          </w:tcPr>
          <w:p w14:paraId="0E26FD6F" w14:textId="128D2FD3" w:rsidR="00C27C4A" w:rsidRPr="00CA7CC2" w:rsidRDefault="00C27C4A" w:rsidP="003F18B0">
            <w:pPr>
              <w:rPr>
                <w:rFonts w:ascii="Arial" w:hAnsi="Arial" w:cs="Arial"/>
                <w:sz w:val="20"/>
                <w:szCs w:val="20"/>
              </w:rPr>
            </w:pPr>
            <w:r w:rsidRPr="00CA7CC2">
              <w:rPr>
                <w:rFonts w:ascii="Arial" w:hAnsi="Arial" w:cs="Arial"/>
                <w:sz w:val="20"/>
                <w:szCs w:val="20"/>
              </w:rPr>
              <w:t>Position</w:t>
            </w:r>
          </w:p>
        </w:tc>
        <w:tc>
          <w:tcPr>
            <w:tcW w:w="2225" w:type="dxa"/>
          </w:tcPr>
          <w:p w14:paraId="0713331A" w14:textId="3A532AB9" w:rsidR="00C27C4A" w:rsidRPr="00CA7CC2" w:rsidRDefault="00C27C4A" w:rsidP="003F18B0">
            <w:pPr>
              <w:rPr>
                <w:rFonts w:ascii="Arial" w:hAnsi="Arial" w:cs="Arial"/>
                <w:sz w:val="20"/>
                <w:szCs w:val="20"/>
              </w:rPr>
            </w:pPr>
            <w:r w:rsidRPr="00CA7CC2">
              <w:rPr>
                <w:rFonts w:ascii="Arial" w:hAnsi="Arial" w:cs="Arial"/>
                <w:sz w:val="20"/>
                <w:szCs w:val="20"/>
              </w:rPr>
              <w:t>Rate (R)</w:t>
            </w:r>
          </w:p>
        </w:tc>
      </w:tr>
      <w:tr w:rsidR="00C27C4A" w:rsidRPr="00CA7CC2" w14:paraId="3F5BE2DC" w14:textId="77777777" w:rsidTr="00A8597E">
        <w:tc>
          <w:tcPr>
            <w:tcW w:w="4449" w:type="dxa"/>
          </w:tcPr>
          <w:p w14:paraId="2C456C25" w14:textId="3259749F" w:rsidR="00C27C4A" w:rsidRPr="00CA7CC2" w:rsidRDefault="007F5793" w:rsidP="003F18B0">
            <w:pPr>
              <w:rPr>
                <w:rFonts w:ascii="Arial" w:hAnsi="Arial" w:cs="Arial"/>
                <w:sz w:val="20"/>
                <w:szCs w:val="20"/>
              </w:rPr>
            </w:pPr>
            <w:r w:rsidRPr="00CA7CC2">
              <w:rPr>
                <w:rFonts w:ascii="Arial" w:hAnsi="Arial" w:cs="Arial"/>
                <w:sz w:val="20"/>
                <w:szCs w:val="20"/>
              </w:rPr>
              <w:t>Ahmed Y Patel</w:t>
            </w:r>
          </w:p>
        </w:tc>
        <w:tc>
          <w:tcPr>
            <w:tcW w:w="2224" w:type="dxa"/>
          </w:tcPr>
          <w:p w14:paraId="555E67C0" w14:textId="55518A53" w:rsidR="00C27C4A" w:rsidRPr="00CA7CC2" w:rsidRDefault="007F5793" w:rsidP="003F18B0">
            <w:pPr>
              <w:rPr>
                <w:rFonts w:ascii="Arial" w:hAnsi="Arial" w:cs="Arial"/>
                <w:sz w:val="20"/>
                <w:szCs w:val="20"/>
              </w:rPr>
            </w:pPr>
            <w:r w:rsidRPr="00CA7CC2">
              <w:rPr>
                <w:rFonts w:ascii="Arial" w:hAnsi="Arial" w:cs="Arial"/>
                <w:sz w:val="20"/>
                <w:szCs w:val="20"/>
              </w:rPr>
              <w:t>Project Manager</w:t>
            </w:r>
          </w:p>
        </w:tc>
        <w:tc>
          <w:tcPr>
            <w:tcW w:w="2225" w:type="dxa"/>
          </w:tcPr>
          <w:p w14:paraId="7E5288ED" w14:textId="3946D4F7" w:rsidR="00C27C4A" w:rsidRPr="00CA7CC2" w:rsidRDefault="0002629A" w:rsidP="003F18B0">
            <w:pPr>
              <w:rPr>
                <w:rFonts w:ascii="Arial" w:hAnsi="Arial" w:cs="Arial"/>
                <w:sz w:val="20"/>
                <w:szCs w:val="20"/>
              </w:rPr>
            </w:pPr>
            <w:r w:rsidRPr="00CA7CC2">
              <w:rPr>
                <w:rFonts w:ascii="Arial" w:hAnsi="Arial" w:cs="Arial"/>
                <w:sz w:val="20"/>
                <w:szCs w:val="20"/>
              </w:rPr>
              <w:t>106 x 1.6 = 169</w:t>
            </w:r>
            <w:r w:rsidR="00D635E5" w:rsidRPr="00CA7CC2">
              <w:rPr>
                <w:rFonts w:ascii="Arial" w:hAnsi="Arial" w:cs="Arial"/>
                <w:sz w:val="20"/>
                <w:szCs w:val="20"/>
              </w:rPr>
              <w:t>.56</w:t>
            </w:r>
          </w:p>
        </w:tc>
      </w:tr>
      <w:tr w:rsidR="00C27C4A" w:rsidRPr="00CA7CC2" w14:paraId="11C2F173" w14:textId="77777777" w:rsidTr="00A8597E">
        <w:tc>
          <w:tcPr>
            <w:tcW w:w="4449" w:type="dxa"/>
          </w:tcPr>
          <w:p w14:paraId="431AE804" w14:textId="24374B44" w:rsidR="00C27C4A" w:rsidRPr="00CA7CC2" w:rsidRDefault="007F5793" w:rsidP="003F18B0">
            <w:pPr>
              <w:rPr>
                <w:rFonts w:ascii="Arial" w:hAnsi="Arial" w:cs="Arial"/>
                <w:sz w:val="20"/>
                <w:szCs w:val="20"/>
              </w:rPr>
            </w:pPr>
            <w:r w:rsidRPr="00CA7CC2">
              <w:rPr>
                <w:rFonts w:ascii="Arial" w:hAnsi="Arial" w:cs="Arial"/>
                <w:sz w:val="20"/>
                <w:szCs w:val="20"/>
              </w:rPr>
              <w:t>Marnus van Rheede van Oudtshoorn</w:t>
            </w:r>
          </w:p>
        </w:tc>
        <w:tc>
          <w:tcPr>
            <w:tcW w:w="2224" w:type="dxa"/>
          </w:tcPr>
          <w:p w14:paraId="10F4F63A" w14:textId="1759103C" w:rsidR="00C27C4A" w:rsidRPr="00CA7CC2" w:rsidRDefault="007F5793" w:rsidP="003F18B0">
            <w:pPr>
              <w:rPr>
                <w:rFonts w:ascii="Arial" w:hAnsi="Arial" w:cs="Arial"/>
                <w:sz w:val="20"/>
                <w:szCs w:val="20"/>
              </w:rPr>
            </w:pPr>
            <w:r w:rsidRPr="00CA7CC2">
              <w:rPr>
                <w:rFonts w:ascii="Arial" w:hAnsi="Arial" w:cs="Arial"/>
                <w:sz w:val="20"/>
                <w:szCs w:val="20"/>
              </w:rPr>
              <w:t>Resource Manager</w:t>
            </w:r>
          </w:p>
        </w:tc>
        <w:tc>
          <w:tcPr>
            <w:tcW w:w="2225" w:type="dxa"/>
          </w:tcPr>
          <w:p w14:paraId="7A43AFFA" w14:textId="08A6AECA" w:rsidR="00C27C4A" w:rsidRPr="00CA7CC2" w:rsidRDefault="0002629A" w:rsidP="003F18B0">
            <w:pPr>
              <w:rPr>
                <w:rFonts w:ascii="Arial" w:hAnsi="Arial" w:cs="Arial"/>
                <w:sz w:val="20"/>
                <w:szCs w:val="20"/>
              </w:rPr>
            </w:pPr>
            <w:r w:rsidRPr="00CA7CC2">
              <w:rPr>
                <w:rFonts w:ascii="Arial" w:hAnsi="Arial" w:cs="Arial"/>
                <w:sz w:val="20"/>
                <w:szCs w:val="20"/>
              </w:rPr>
              <w:t>89 x 1.6 = 142.40</w:t>
            </w:r>
          </w:p>
        </w:tc>
      </w:tr>
      <w:tr w:rsidR="00C27C4A" w:rsidRPr="00CA7CC2" w14:paraId="4E42C540" w14:textId="77777777" w:rsidTr="00A8597E">
        <w:tc>
          <w:tcPr>
            <w:tcW w:w="4449" w:type="dxa"/>
          </w:tcPr>
          <w:p w14:paraId="7EB58458" w14:textId="66D42E03" w:rsidR="00C27C4A" w:rsidRPr="00CA7CC2" w:rsidRDefault="007F5793" w:rsidP="003F18B0">
            <w:pPr>
              <w:rPr>
                <w:rFonts w:ascii="Arial" w:hAnsi="Arial" w:cs="Arial"/>
                <w:sz w:val="20"/>
                <w:szCs w:val="20"/>
              </w:rPr>
            </w:pPr>
            <w:r w:rsidRPr="00CA7CC2">
              <w:rPr>
                <w:rFonts w:ascii="Arial" w:hAnsi="Arial" w:cs="Arial"/>
                <w:sz w:val="20"/>
                <w:szCs w:val="20"/>
              </w:rPr>
              <w:t>Nicole J Roberts</w:t>
            </w:r>
          </w:p>
        </w:tc>
        <w:tc>
          <w:tcPr>
            <w:tcW w:w="2224" w:type="dxa"/>
          </w:tcPr>
          <w:p w14:paraId="0DEA741E" w14:textId="50900F00" w:rsidR="00C27C4A" w:rsidRPr="00CA7CC2" w:rsidRDefault="007F5793" w:rsidP="003F18B0">
            <w:pPr>
              <w:rPr>
                <w:rFonts w:ascii="Arial" w:hAnsi="Arial" w:cs="Arial"/>
                <w:sz w:val="20"/>
                <w:szCs w:val="20"/>
              </w:rPr>
            </w:pPr>
            <w:r w:rsidRPr="00CA7CC2">
              <w:rPr>
                <w:rFonts w:ascii="Arial" w:hAnsi="Arial" w:cs="Arial"/>
                <w:sz w:val="20"/>
                <w:szCs w:val="20"/>
              </w:rPr>
              <w:t>System Analyst</w:t>
            </w:r>
          </w:p>
        </w:tc>
        <w:tc>
          <w:tcPr>
            <w:tcW w:w="2225" w:type="dxa"/>
          </w:tcPr>
          <w:p w14:paraId="14A30D52" w14:textId="1DBDC342" w:rsidR="00C27C4A" w:rsidRPr="00CA7CC2" w:rsidRDefault="0002629A" w:rsidP="003F18B0">
            <w:pPr>
              <w:rPr>
                <w:rFonts w:ascii="Arial" w:hAnsi="Arial" w:cs="Arial"/>
                <w:sz w:val="20"/>
                <w:szCs w:val="20"/>
              </w:rPr>
            </w:pPr>
            <w:r w:rsidRPr="00CA7CC2">
              <w:rPr>
                <w:rFonts w:ascii="Arial" w:hAnsi="Arial" w:cs="Arial"/>
                <w:sz w:val="20"/>
                <w:szCs w:val="20"/>
              </w:rPr>
              <w:t>107 x 1.6 = 171.20</w:t>
            </w:r>
          </w:p>
        </w:tc>
      </w:tr>
      <w:tr w:rsidR="00C27C4A" w:rsidRPr="00CA7CC2" w14:paraId="798A938E" w14:textId="77777777" w:rsidTr="00A8597E">
        <w:tc>
          <w:tcPr>
            <w:tcW w:w="4449" w:type="dxa"/>
          </w:tcPr>
          <w:p w14:paraId="72960682" w14:textId="6F039167" w:rsidR="00C27C4A" w:rsidRPr="00CA7CC2" w:rsidRDefault="007F5793" w:rsidP="003F18B0">
            <w:pPr>
              <w:rPr>
                <w:rFonts w:ascii="Arial" w:hAnsi="Arial" w:cs="Arial"/>
                <w:sz w:val="20"/>
                <w:szCs w:val="20"/>
              </w:rPr>
            </w:pPr>
            <w:r w:rsidRPr="00CA7CC2">
              <w:rPr>
                <w:rFonts w:ascii="Arial" w:hAnsi="Arial" w:cs="Arial"/>
                <w:sz w:val="20"/>
                <w:szCs w:val="20"/>
              </w:rPr>
              <w:t>Anthony van Deventer</w:t>
            </w:r>
          </w:p>
        </w:tc>
        <w:tc>
          <w:tcPr>
            <w:tcW w:w="2224" w:type="dxa"/>
          </w:tcPr>
          <w:p w14:paraId="3C293291" w14:textId="17A17B16" w:rsidR="00C27C4A" w:rsidRPr="00CA7CC2" w:rsidRDefault="007F5793" w:rsidP="003F18B0">
            <w:pPr>
              <w:rPr>
                <w:rFonts w:ascii="Arial" w:hAnsi="Arial" w:cs="Arial"/>
                <w:sz w:val="20"/>
                <w:szCs w:val="20"/>
              </w:rPr>
            </w:pPr>
            <w:r w:rsidRPr="00CA7CC2">
              <w:rPr>
                <w:rFonts w:ascii="Arial" w:hAnsi="Arial" w:cs="Arial"/>
                <w:sz w:val="20"/>
                <w:szCs w:val="20"/>
              </w:rPr>
              <w:t>Software Developer</w:t>
            </w:r>
          </w:p>
        </w:tc>
        <w:tc>
          <w:tcPr>
            <w:tcW w:w="2225" w:type="dxa"/>
          </w:tcPr>
          <w:p w14:paraId="00849667" w14:textId="297E4209" w:rsidR="00C27C4A" w:rsidRPr="00CA7CC2" w:rsidRDefault="0002629A" w:rsidP="003F18B0">
            <w:pPr>
              <w:rPr>
                <w:rFonts w:ascii="Arial" w:hAnsi="Arial" w:cs="Arial"/>
                <w:sz w:val="20"/>
                <w:szCs w:val="20"/>
              </w:rPr>
            </w:pPr>
            <w:r w:rsidRPr="00CA7CC2">
              <w:rPr>
                <w:rFonts w:ascii="Arial" w:hAnsi="Arial" w:cs="Arial"/>
                <w:sz w:val="20"/>
                <w:szCs w:val="20"/>
              </w:rPr>
              <w:t>98.70 x 1.6 = 157.92</w:t>
            </w:r>
          </w:p>
        </w:tc>
      </w:tr>
      <w:tr w:rsidR="00C27C4A" w:rsidRPr="00CA7CC2" w14:paraId="12FF3011" w14:textId="77777777" w:rsidTr="00A8597E">
        <w:tc>
          <w:tcPr>
            <w:tcW w:w="4449" w:type="dxa"/>
          </w:tcPr>
          <w:p w14:paraId="544B99E2" w14:textId="77777777" w:rsidR="00C27C4A" w:rsidRPr="00CA7CC2" w:rsidRDefault="00C27C4A" w:rsidP="003F18B0">
            <w:pPr>
              <w:rPr>
                <w:rFonts w:ascii="Arial" w:hAnsi="Arial" w:cs="Arial"/>
                <w:sz w:val="20"/>
                <w:szCs w:val="20"/>
              </w:rPr>
            </w:pPr>
          </w:p>
        </w:tc>
        <w:tc>
          <w:tcPr>
            <w:tcW w:w="2224" w:type="dxa"/>
          </w:tcPr>
          <w:p w14:paraId="6D74606B" w14:textId="77777777" w:rsidR="00C27C4A" w:rsidRPr="00CA7CC2" w:rsidRDefault="00C27C4A" w:rsidP="003F18B0">
            <w:pPr>
              <w:rPr>
                <w:rFonts w:ascii="Arial" w:hAnsi="Arial" w:cs="Arial"/>
                <w:sz w:val="20"/>
                <w:szCs w:val="20"/>
              </w:rPr>
            </w:pPr>
          </w:p>
        </w:tc>
        <w:tc>
          <w:tcPr>
            <w:tcW w:w="2225" w:type="dxa"/>
          </w:tcPr>
          <w:p w14:paraId="735B5CAC" w14:textId="36D6E74E" w:rsidR="00C27C4A" w:rsidRPr="00CA7CC2" w:rsidRDefault="00C27C4A" w:rsidP="003F18B0">
            <w:pPr>
              <w:rPr>
                <w:rFonts w:ascii="Arial" w:hAnsi="Arial" w:cs="Arial"/>
                <w:sz w:val="20"/>
                <w:szCs w:val="20"/>
              </w:rPr>
            </w:pPr>
          </w:p>
        </w:tc>
      </w:tr>
      <w:tr w:rsidR="00C27C4A" w:rsidRPr="00CA7CC2" w14:paraId="2863C1F1" w14:textId="77777777" w:rsidTr="00A8597E">
        <w:tc>
          <w:tcPr>
            <w:tcW w:w="4449" w:type="dxa"/>
          </w:tcPr>
          <w:p w14:paraId="62E3C022" w14:textId="77777777" w:rsidR="00C27C4A" w:rsidRPr="00CA7CC2" w:rsidRDefault="00C27C4A" w:rsidP="003F18B0">
            <w:pPr>
              <w:rPr>
                <w:rFonts w:ascii="Arial" w:hAnsi="Arial" w:cs="Arial"/>
                <w:sz w:val="20"/>
                <w:szCs w:val="20"/>
              </w:rPr>
            </w:pPr>
          </w:p>
        </w:tc>
        <w:tc>
          <w:tcPr>
            <w:tcW w:w="2224" w:type="dxa"/>
          </w:tcPr>
          <w:p w14:paraId="5D0F810E" w14:textId="77777777" w:rsidR="00C27C4A" w:rsidRPr="00CA7CC2" w:rsidRDefault="00C27C4A" w:rsidP="003F18B0">
            <w:pPr>
              <w:rPr>
                <w:rFonts w:ascii="Arial" w:hAnsi="Arial" w:cs="Arial"/>
                <w:sz w:val="20"/>
                <w:szCs w:val="20"/>
              </w:rPr>
            </w:pPr>
          </w:p>
        </w:tc>
        <w:tc>
          <w:tcPr>
            <w:tcW w:w="2225" w:type="dxa"/>
          </w:tcPr>
          <w:p w14:paraId="564ECEE3" w14:textId="740ACAB5" w:rsidR="00C27C4A" w:rsidRPr="00CA7CC2" w:rsidRDefault="00C27C4A" w:rsidP="003F18B0">
            <w:pPr>
              <w:rPr>
                <w:rFonts w:ascii="Arial" w:hAnsi="Arial" w:cs="Arial"/>
                <w:sz w:val="20"/>
                <w:szCs w:val="20"/>
              </w:rPr>
            </w:pPr>
          </w:p>
        </w:tc>
      </w:tr>
    </w:tbl>
    <w:p w14:paraId="0636BBAC" w14:textId="77777777" w:rsidR="00C27C4A" w:rsidRPr="00CA7CC2" w:rsidRDefault="00C27C4A" w:rsidP="003F18B0">
      <w:pPr>
        <w:rPr>
          <w:rFonts w:ascii="Arial" w:hAnsi="Arial" w:cs="Arial"/>
          <w:sz w:val="20"/>
          <w:szCs w:val="20"/>
        </w:rPr>
      </w:pPr>
    </w:p>
    <w:p w14:paraId="1C8AF4BE" w14:textId="7CCA7073" w:rsidR="00F16A4A" w:rsidRPr="00CA7CC2" w:rsidRDefault="00F16A4A" w:rsidP="003F18B0">
      <w:pPr>
        <w:rPr>
          <w:rFonts w:ascii="Arial" w:hAnsi="Arial" w:cs="Arial"/>
          <w:sz w:val="20"/>
          <w:szCs w:val="20"/>
        </w:rPr>
      </w:pPr>
      <w:r w:rsidRPr="00CA7CC2">
        <w:rPr>
          <w:rFonts w:ascii="Arial" w:hAnsi="Arial" w:cs="Arial"/>
          <w:sz w:val="20"/>
          <w:szCs w:val="20"/>
        </w:rPr>
        <w:t>5. PHASES ACCORDING TO WHICH THE PROJECT WILL BE</w:t>
      </w:r>
      <w:r w:rsidR="00016EAD" w:rsidRPr="00CA7CC2">
        <w:rPr>
          <w:rFonts w:ascii="Arial" w:hAnsi="Arial" w:cs="Arial"/>
          <w:sz w:val="20"/>
          <w:szCs w:val="20"/>
        </w:rPr>
        <w:t xml:space="preserve"> </w:t>
      </w:r>
      <w:r w:rsidRPr="00CA7CC2">
        <w:rPr>
          <w:rFonts w:ascii="Arial" w:hAnsi="Arial" w:cs="Arial"/>
          <w:sz w:val="20"/>
          <w:szCs w:val="20"/>
        </w:rPr>
        <w:t>COMPLETED, COST PER PHASE AND MAN-DAYS TO BE</w:t>
      </w:r>
      <w:r w:rsidR="00016EAD" w:rsidRPr="00CA7CC2">
        <w:rPr>
          <w:rFonts w:ascii="Arial" w:hAnsi="Arial" w:cs="Arial"/>
          <w:sz w:val="20"/>
          <w:szCs w:val="20"/>
        </w:rPr>
        <w:t xml:space="preserve"> </w:t>
      </w:r>
      <w:r w:rsidRPr="00CA7CC2">
        <w:rPr>
          <w:rFonts w:ascii="Arial" w:hAnsi="Arial" w:cs="Arial"/>
          <w:sz w:val="20"/>
          <w:szCs w:val="20"/>
        </w:rPr>
        <w:t>SPENT</w:t>
      </w:r>
    </w:p>
    <w:tbl>
      <w:tblPr>
        <w:tblStyle w:val="TableGrid"/>
        <w:tblW w:w="0" w:type="auto"/>
        <w:tblLook w:val="04A0" w:firstRow="1" w:lastRow="0" w:firstColumn="1" w:lastColumn="0" w:noHBand="0" w:noVBand="1"/>
      </w:tblPr>
      <w:tblGrid>
        <w:gridCol w:w="2966"/>
        <w:gridCol w:w="2966"/>
        <w:gridCol w:w="2966"/>
      </w:tblGrid>
      <w:tr w:rsidR="00C27C4A" w:rsidRPr="00CA7CC2" w14:paraId="2D869C2C" w14:textId="77777777" w:rsidTr="00C27C4A">
        <w:tc>
          <w:tcPr>
            <w:tcW w:w="2966" w:type="dxa"/>
          </w:tcPr>
          <w:p w14:paraId="4ABE1A76" w14:textId="7F32B80D" w:rsidR="00C27C4A" w:rsidRPr="00CA7CC2" w:rsidRDefault="00C27C4A" w:rsidP="003F18B0">
            <w:pPr>
              <w:rPr>
                <w:rFonts w:ascii="Arial" w:hAnsi="Arial" w:cs="Arial"/>
                <w:sz w:val="20"/>
                <w:szCs w:val="20"/>
              </w:rPr>
            </w:pPr>
            <w:r w:rsidRPr="00CA7CC2">
              <w:rPr>
                <w:rFonts w:ascii="Arial" w:hAnsi="Arial" w:cs="Arial"/>
                <w:sz w:val="20"/>
                <w:szCs w:val="20"/>
              </w:rPr>
              <w:t>Phase</w:t>
            </w:r>
          </w:p>
        </w:tc>
        <w:tc>
          <w:tcPr>
            <w:tcW w:w="2966" w:type="dxa"/>
          </w:tcPr>
          <w:p w14:paraId="7A09FAA1" w14:textId="03FC7D02" w:rsidR="00C27C4A" w:rsidRPr="00CA7CC2" w:rsidRDefault="00C27C4A" w:rsidP="003F18B0">
            <w:pPr>
              <w:rPr>
                <w:rFonts w:ascii="Arial" w:hAnsi="Arial" w:cs="Arial"/>
                <w:sz w:val="20"/>
                <w:szCs w:val="20"/>
              </w:rPr>
            </w:pPr>
            <w:r w:rsidRPr="00CA7CC2">
              <w:rPr>
                <w:rFonts w:ascii="Arial" w:hAnsi="Arial" w:cs="Arial"/>
                <w:sz w:val="20"/>
                <w:szCs w:val="20"/>
              </w:rPr>
              <w:t xml:space="preserve">Cost </w:t>
            </w:r>
          </w:p>
        </w:tc>
        <w:tc>
          <w:tcPr>
            <w:tcW w:w="2966" w:type="dxa"/>
          </w:tcPr>
          <w:p w14:paraId="6BE0E38D" w14:textId="50B74BE7" w:rsidR="00C27C4A" w:rsidRPr="00CA7CC2" w:rsidRDefault="00C27C4A" w:rsidP="003F18B0">
            <w:pPr>
              <w:rPr>
                <w:rFonts w:ascii="Arial" w:hAnsi="Arial" w:cs="Arial"/>
                <w:sz w:val="20"/>
                <w:szCs w:val="20"/>
              </w:rPr>
            </w:pPr>
            <w:r w:rsidRPr="00CA7CC2">
              <w:rPr>
                <w:rFonts w:ascii="Arial" w:hAnsi="Arial" w:cs="Arial"/>
                <w:sz w:val="20"/>
                <w:szCs w:val="20"/>
              </w:rPr>
              <w:t>Duration</w:t>
            </w:r>
          </w:p>
        </w:tc>
      </w:tr>
      <w:tr w:rsidR="00C27C4A" w:rsidRPr="00CA7CC2" w14:paraId="3D60FB57" w14:textId="77777777" w:rsidTr="00C27C4A">
        <w:tc>
          <w:tcPr>
            <w:tcW w:w="2966" w:type="dxa"/>
          </w:tcPr>
          <w:p w14:paraId="202218E1" w14:textId="41F9CC57" w:rsidR="00C27C4A" w:rsidRPr="00CA7CC2" w:rsidRDefault="0002629A" w:rsidP="003F18B0">
            <w:pPr>
              <w:rPr>
                <w:rFonts w:ascii="Arial" w:hAnsi="Arial" w:cs="Arial"/>
                <w:sz w:val="20"/>
                <w:szCs w:val="20"/>
              </w:rPr>
            </w:pPr>
            <w:r w:rsidRPr="00CA7CC2">
              <w:rPr>
                <w:rFonts w:ascii="Arial" w:hAnsi="Arial" w:cs="Arial"/>
                <w:sz w:val="20"/>
                <w:szCs w:val="20"/>
              </w:rPr>
              <w:t>Initiation</w:t>
            </w:r>
          </w:p>
        </w:tc>
        <w:tc>
          <w:tcPr>
            <w:tcW w:w="2966" w:type="dxa"/>
          </w:tcPr>
          <w:p w14:paraId="572141DC" w14:textId="4CEEF97A" w:rsidR="00C27C4A" w:rsidRPr="00CA7CC2" w:rsidRDefault="00877883" w:rsidP="00877883">
            <w:pPr>
              <w:rPr>
                <w:rFonts w:ascii="Arial" w:hAnsi="Arial" w:cs="Arial"/>
                <w:sz w:val="20"/>
                <w:szCs w:val="20"/>
              </w:rPr>
            </w:pPr>
            <w:r w:rsidRPr="00CA7CC2">
              <w:rPr>
                <w:rFonts w:ascii="Arial" w:hAnsi="Arial" w:cs="Arial"/>
                <w:sz w:val="20"/>
                <w:szCs w:val="20"/>
              </w:rPr>
              <w:t>R153.87</w:t>
            </w:r>
          </w:p>
        </w:tc>
        <w:tc>
          <w:tcPr>
            <w:tcW w:w="2966" w:type="dxa"/>
          </w:tcPr>
          <w:p w14:paraId="31E871C2" w14:textId="23738D02" w:rsidR="00C27C4A" w:rsidRPr="00CA7CC2" w:rsidRDefault="00877883" w:rsidP="00877883">
            <w:pPr>
              <w:rPr>
                <w:rFonts w:ascii="Arial" w:hAnsi="Arial" w:cs="Arial"/>
                <w:sz w:val="20"/>
                <w:szCs w:val="20"/>
              </w:rPr>
            </w:pPr>
            <w:r w:rsidRPr="00CA7CC2">
              <w:rPr>
                <w:rFonts w:ascii="Arial" w:hAnsi="Arial" w:cs="Arial"/>
                <w:sz w:val="20"/>
                <w:szCs w:val="20"/>
              </w:rPr>
              <w:t>7 hours</w:t>
            </w:r>
          </w:p>
        </w:tc>
      </w:tr>
      <w:tr w:rsidR="00C27C4A" w:rsidRPr="00CA7CC2" w14:paraId="5E6627CA" w14:textId="77777777" w:rsidTr="00C27C4A">
        <w:tc>
          <w:tcPr>
            <w:tcW w:w="2966" w:type="dxa"/>
          </w:tcPr>
          <w:p w14:paraId="4C97069B" w14:textId="4DA71090" w:rsidR="00C27C4A" w:rsidRPr="00CA7CC2" w:rsidRDefault="0002629A" w:rsidP="003F18B0">
            <w:pPr>
              <w:rPr>
                <w:rFonts w:ascii="Arial" w:hAnsi="Arial" w:cs="Arial"/>
                <w:sz w:val="20"/>
                <w:szCs w:val="20"/>
              </w:rPr>
            </w:pPr>
            <w:r w:rsidRPr="00CA7CC2">
              <w:rPr>
                <w:rFonts w:ascii="Arial" w:hAnsi="Arial" w:cs="Arial"/>
                <w:sz w:val="20"/>
                <w:szCs w:val="20"/>
              </w:rPr>
              <w:t>Planning</w:t>
            </w:r>
          </w:p>
        </w:tc>
        <w:tc>
          <w:tcPr>
            <w:tcW w:w="2966" w:type="dxa"/>
          </w:tcPr>
          <w:p w14:paraId="58E54585" w14:textId="497A5537" w:rsidR="00C27C4A" w:rsidRPr="00CA7CC2" w:rsidRDefault="00877883" w:rsidP="003F18B0">
            <w:pPr>
              <w:rPr>
                <w:rFonts w:ascii="Arial" w:hAnsi="Arial" w:cs="Arial"/>
                <w:sz w:val="20"/>
                <w:szCs w:val="20"/>
              </w:rPr>
            </w:pPr>
            <w:r w:rsidRPr="00CA7CC2">
              <w:rPr>
                <w:rFonts w:ascii="Arial" w:hAnsi="Arial" w:cs="Arial"/>
                <w:sz w:val="20"/>
                <w:szCs w:val="20"/>
              </w:rPr>
              <w:t>R7693.44</w:t>
            </w:r>
          </w:p>
        </w:tc>
        <w:tc>
          <w:tcPr>
            <w:tcW w:w="2966" w:type="dxa"/>
          </w:tcPr>
          <w:p w14:paraId="6EA8D7A8" w14:textId="55487B61" w:rsidR="00C27C4A" w:rsidRPr="00CA7CC2" w:rsidRDefault="00886EE4" w:rsidP="00877883">
            <w:pPr>
              <w:rPr>
                <w:rFonts w:ascii="Arial" w:hAnsi="Arial" w:cs="Arial"/>
                <w:sz w:val="20"/>
                <w:szCs w:val="20"/>
              </w:rPr>
            </w:pPr>
            <w:r w:rsidRPr="00CA7CC2">
              <w:rPr>
                <w:rFonts w:ascii="Arial" w:hAnsi="Arial" w:cs="Arial"/>
                <w:sz w:val="20"/>
                <w:szCs w:val="20"/>
              </w:rPr>
              <w:t>77 hours (</w:t>
            </w:r>
            <w:r w:rsidR="00877883" w:rsidRPr="00CA7CC2">
              <w:rPr>
                <w:rFonts w:ascii="Arial" w:hAnsi="Arial" w:cs="Arial"/>
                <w:sz w:val="20"/>
                <w:szCs w:val="20"/>
              </w:rPr>
              <w:t>4 days)</w:t>
            </w:r>
          </w:p>
        </w:tc>
      </w:tr>
      <w:tr w:rsidR="00C27C4A" w:rsidRPr="00CA7CC2" w14:paraId="6EF1C550" w14:textId="77777777" w:rsidTr="00C27C4A">
        <w:tc>
          <w:tcPr>
            <w:tcW w:w="2966" w:type="dxa"/>
          </w:tcPr>
          <w:p w14:paraId="10114F9F" w14:textId="33CFB1F0" w:rsidR="00C27C4A" w:rsidRPr="00CA7CC2" w:rsidRDefault="0002629A" w:rsidP="003F18B0">
            <w:pPr>
              <w:rPr>
                <w:rFonts w:ascii="Arial" w:hAnsi="Arial" w:cs="Arial"/>
                <w:sz w:val="20"/>
                <w:szCs w:val="20"/>
              </w:rPr>
            </w:pPr>
            <w:r w:rsidRPr="00CA7CC2">
              <w:rPr>
                <w:rFonts w:ascii="Arial" w:hAnsi="Arial" w:cs="Arial"/>
                <w:sz w:val="20"/>
                <w:szCs w:val="20"/>
              </w:rPr>
              <w:t>Execution</w:t>
            </w:r>
          </w:p>
        </w:tc>
        <w:tc>
          <w:tcPr>
            <w:tcW w:w="2966" w:type="dxa"/>
          </w:tcPr>
          <w:p w14:paraId="03283512" w14:textId="069F7BF8" w:rsidR="00C27C4A" w:rsidRPr="00CA7CC2" w:rsidRDefault="00877883" w:rsidP="003F18B0">
            <w:pPr>
              <w:rPr>
                <w:rFonts w:ascii="Arial" w:hAnsi="Arial" w:cs="Arial"/>
                <w:sz w:val="20"/>
                <w:szCs w:val="20"/>
              </w:rPr>
            </w:pPr>
            <w:r w:rsidRPr="00CA7CC2">
              <w:rPr>
                <w:rFonts w:ascii="Arial" w:hAnsi="Arial" w:cs="Arial"/>
                <w:sz w:val="20"/>
                <w:szCs w:val="20"/>
              </w:rPr>
              <w:t>R26927.04</w:t>
            </w:r>
          </w:p>
        </w:tc>
        <w:tc>
          <w:tcPr>
            <w:tcW w:w="2966" w:type="dxa"/>
          </w:tcPr>
          <w:p w14:paraId="3888B0C2" w14:textId="3E5A0728" w:rsidR="00C27C4A" w:rsidRPr="00CA7CC2" w:rsidRDefault="00877883" w:rsidP="00877883">
            <w:pPr>
              <w:rPr>
                <w:rFonts w:ascii="Arial" w:hAnsi="Arial" w:cs="Arial"/>
                <w:sz w:val="20"/>
                <w:szCs w:val="20"/>
              </w:rPr>
            </w:pPr>
            <w:r w:rsidRPr="00CA7CC2">
              <w:rPr>
                <w:rFonts w:ascii="Arial" w:hAnsi="Arial" w:cs="Arial"/>
                <w:sz w:val="20"/>
                <w:szCs w:val="20"/>
              </w:rPr>
              <w:t>1344 hours (56 days)</w:t>
            </w:r>
          </w:p>
        </w:tc>
      </w:tr>
      <w:tr w:rsidR="00C27C4A" w:rsidRPr="00CA7CC2" w14:paraId="2C3C7F94" w14:textId="77777777" w:rsidTr="00C27C4A">
        <w:tc>
          <w:tcPr>
            <w:tcW w:w="2966" w:type="dxa"/>
          </w:tcPr>
          <w:p w14:paraId="4C2B7FCE" w14:textId="4AA280C5" w:rsidR="00C27C4A" w:rsidRPr="00CA7CC2" w:rsidRDefault="0002629A" w:rsidP="003F18B0">
            <w:pPr>
              <w:rPr>
                <w:rFonts w:ascii="Arial" w:hAnsi="Arial" w:cs="Arial"/>
                <w:sz w:val="20"/>
                <w:szCs w:val="20"/>
              </w:rPr>
            </w:pPr>
            <w:r w:rsidRPr="00CA7CC2">
              <w:rPr>
                <w:rFonts w:ascii="Arial" w:hAnsi="Arial" w:cs="Arial"/>
                <w:sz w:val="20"/>
                <w:szCs w:val="20"/>
              </w:rPr>
              <w:t>Monitoring and controlling</w:t>
            </w:r>
          </w:p>
        </w:tc>
        <w:tc>
          <w:tcPr>
            <w:tcW w:w="2966" w:type="dxa"/>
          </w:tcPr>
          <w:p w14:paraId="3BD2D17C" w14:textId="03344B03" w:rsidR="00C27C4A" w:rsidRPr="00CA7CC2" w:rsidRDefault="00877883" w:rsidP="003F18B0">
            <w:pPr>
              <w:rPr>
                <w:rFonts w:ascii="Arial" w:hAnsi="Arial" w:cs="Arial"/>
                <w:sz w:val="20"/>
                <w:szCs w:val="20"/>
              </w:rPr>
            </w:pPr>
            <w:r w:rsidRPr="00CA7CC2">
              <w:rPr>
                <w:rFonts w:ascii="Arial" w:hAnsi="Arial" w:cs="Arial"/>
                <w:sz w:val="20"/>
                <w:szCs w:val="20"/>
              </w:rPr>
              <w:t>R1923.36</w:t>
            </w:r>
          </w:p>
        </w:tc>
        <w:tc>
          <w:tcPr>
            <w:tcW w:w="2966" w:type="dxa"/>
          </w:tcPr>
          <w:p w14:paraId="21BB5F1C" w14:textId="49D05F10" w:rsidR="00C27C4A" w:rsidRPr="00CA7CC2" w:rsidRDefault="00877883" w:rsidP="003F18B0">
            <w:pPr>
              <w:rPr>
                <w:rFonts w:ascii="Arial" w:hAnsi="Arial" w:cs="Arial"/>
                <w:sz w:val="20"/>
                <w:szCs w:val="20"/>
              </w:rPr>
            </w:pPr>
            <w:r w:rsidRPr="00CA7CC2">
              <w:rPr>
                <w:rFonts w:ascii="Arial" w:hAnsi="Arial" w:cs="Arial"/>
                <w:sz w:val="20"/>
                <w:szCs w:val="20"/>
              </w:rPr>
              <w:t>192 hours (8 days)</w:t>
            </w:r>
          </w:p>
        </w:tc>
      </w:tr>
      <w:tr w:rsidR="00626F05" w:rsidRPr="00CA7CC2" w14:paraId="1407BBEE" w14:textId="77777777" w:rsidTr="00C27C4A">
        <w:tc>
          <w:tcPr>
            <w:tcW w:w="2966" w:type="dxa"/>
          </w:tcPr>
          <w:p w14:paraId="06FE1A58" w14:textId="52BCFC71" w:rsidR="00626F05" w:rsidRPr="00CA7CC2" w:rsidRDefault="00626F05" w:rsidP="003F18B0">
            <w:pPr>
              <w:rPr>
                <w:rFonts w:ascii="Arial" w:hAnsi="Arial" w:cs="Arial"/>
                <w:sz w:val="20"/>
                <w:szCs w:val="20"/>
              </w:rPr>
            </w:pPr>
            <w:r w:rsidRPr="00CA7CC2">
              <w:rPr>
                <w:rFonts w:ascii="Arial" w:hAnsi="Arial" w:cs="Arial"/>
                <w:sz w:val="20"/>
                <w:szCs w:val="20"/>
              </w:rPr>
              <w:t>Closing</w:t>
            </w:r>
          </w:p>
        </w:tc>
        <w:tc>
          <w:tcPr>
            <w:tcW w:w="2966" w:type="dxa"/>
          </w:tcPr>
          <w:p w14:paraId="5D455512" w14:textId="15FA442C" w:rsidR="00626F05" w:rsidRPr="00CA7CC2" w:rsidRDefault="00877883" w:rsidP="003F18B0">
            <w:pPr>
              <w:rPr>
                <w:rFonts w:ascii="Arial" w:hAnsi="Arial" w:cs="Arial"/>
                <w:sz w:val="20"/>
                <w:szCs w:val="20"/>
              </w:rPr>
            </w:pPr>
            <w:r w:rsidRPr="00CA7CC2">
              <w:rPr>
                <w:rFonts w:ascii="Arial" w:hAnsi="Arial" w:cs="Arial"/>
                <w:sz w:val="20"/>
                <w:szCs w:val="20"/>
              </w:rPr>
              <w:t>R1157.02</w:t>
            </w:r>
          </w:p>
        </w:tc>
        <w:tc>
          <w:tcPr>
            <w:tcW w:w="2966" w:type="dxa"/>
          </w:tcPr>
          <w:p w14:paraId="47DD68BB" w14:textId="12E570B8" w:rsidR="00626F05" w:rsidRPr="00CA7CC2" w:rsidRDefault="00877883" w:rsidP="00A2674D">
            <w:pPr>
              <w:rPr>
                <w:rFonts w:ascii="Arial" w:hAnsi="Arial" w:cs="Arial"/>
                <w:sz w:val="20"/>
                <w:szCs w:val="20"/>
              </w:rPr>
            </w:pPr>
            <w:r w:rsidRPr="00CA7CC2">
              <w:rPr>
                <w:rFonts w:ascii="Arial" w:hAnsi="Arial" w:cs="Arial"/>
                <w:sz w:val="20"/>
                <w:szCs w:val="20"/>
              </w:rPr>
              <w:t>1</w:t>
            </w:r>
            <w:r w:rsidR="00A2674D" w:rsidRPr="00CA7CC2">
              <w:rPr>
                <w:rFonts w:ascii="Arial" w:hAnsi="Arial" w:cs="Arial"/>
                <w:sz w:val="20"/>
                <w:szCs w:val="20"/>
              </w:rPr>
              <w:t>1.52</w:t>
            </w:r>
            <w:r w:rsidRPr="00CA7CC2">
              <w:rPr>
                <w:rFonts w:ascii="Arial" w:hAnsi="Arial" w:cs="Arial"/>
                <w:sz w:val="20"/>
                <w:szCs w:val="20"/>
              </w:rPr>
              <w:t xml:space="preserve"> hours </w:t>
            </w:r>
          </w:p>
        </w:tc>
      </w:tr>
    </w:tbl>
    <w:p w14:paraId="3196DCE7" w14:textId="77777777" w:rsidR="00C27C4A" w:rsidRPr="00CA7CC2" w:rsidRDefault="00C27C4A" w:rsidP="003F18B0">
      <w:pPr>
        <w:rPr>
          <w:rFonts w:ascii="Arial" w:hAnsi="Arial" w:cs="Arial"/>
          <w:sz w:val="20"/>
          <w:szCs w:val="20"/>
        </w:rPr>
      </w:pPr>
    </w:p>
    <w:p w14:paraId="6CAF5A3D" w14:textId="2076C6D2" w:rsidR="00F16A4A" w:rsidRPr="00CA7CC2" w:rsidRDefault="00F16A4A" w:rsidP="003F18B0">
      <w:pPr>
        <w:rPr>
          <w:rFonts w:ascii="Arial" w:hAnsi="Arial" w:cs="Arial"/>
          <w:sz w:val="20"/>
          <w:szCs w:val="20"/>
        </w:rPr>
      </w:pPr>
      <w:r w:rsidRPr="00CA7CC2">
        <w:rPr>
          <w:rFonts w:ascii="Arial" w:hAnsi="Arial" w:cs="Arial"/>
          <w:sz w:val="20"/>
          <w:szCs w:val="20"/>
        </w:rPr>
        <w:t>5.1 Travel expenses (specify, for example rate/km and total km, class</w:t>
      </w:r>
      <w:r w:rsidR="00016EAD" w:rsidRPr="00CA7CC2">
        <w:rPr>
          <w:rFonts w:ascii="Arial" w:hAnsi="Arial" w:cs="Arial"/>
          <w:sz w:val="20"/>
          <w:szCs w:val="20"/>
        </w:rPr>
        <w:t xml:space="preserve"> </w:t>
      </w:r>
      <w:r w:rsidRPr="00CA7CC2">
        <w:rPr>
          <w:rFonts w:ascii="Arial" w:hAnsi="Arial" w:cs="Arial"/>
          <w:sz w:val="20"/>
          <w:szCs w:val="20"/>
        </w:rPr>
        <w:t xml:space="preserve">of </w:t>
      </w:r>
      <w:r w:rsidR="0035325D" w:rsidRPr="00CA7CC2">
        <w:rPr>
          <w:rFonts w:ascii="Arial" w:hAnsi="Arial" w:cs="Arial"/>
          <w:sz w:val="20"/>
          <w:szCs w:val="20"/>
        </w:rPr>
        <w:t>air travel</w:t>
      </w:r>
      <w:r w:rsidRPr="00CA7CC2">
        <w:rPr>
          <w:rFonts w:ascii="Arial" w:hAnsi="Arial" w:cs="Arial"/>
          <w:sz w:val="20"/>
          <w:szCs w:val="20"/>
        </w:rPr>
        <w:t>, etc). Only actual costs are recoverable. Proof of the</w:t>
      </w:r>
      <w:r w:rsidR="00016EAD" w:rsidRPr="00CA7CC2">
        <w:rPr>
          <w:rFonts w:ascii="Arial" w:hAnsi="Arial" w:cs="Arial"/>
          <w:sz w:val="20"/>
          <w:szCs w:val="20"/>
        </w:rPr>
        <w:t xml:space="preserve"> </w:t>
      </w:r>
      <w:r w:rsidRPr="00CA7CC2">
        <w:rPr>
          <w:rFonts w:ascii="Arial" w:hAnsi="Arial" w:cs="Arial"/>
          <w:sz w:val="20"/>
          <w:szCs w:val="20"/>
        </w:rPr>
        <w:t>expenses incurred must accompany certified invoices.</w:t>
      </w:r>
    </w:p>
    <w:tbl>
      <w:tblPr>
        <w:tblStyle w:val="TableGrid"/>
        <w:tblW w:w="0" w:type="auto"/>
        <w:tblLook w:val="04A0" w:firstRow="1" w:lastRow="0" w:firstColumn="1" w:lastColumn="0" w:noHBand="0" w:noVBand="1"/>
      </w:tblPr>
      <w:tblGrid>
        <w:gridCol w:w="2966"/>
        <w:gridCol w:w="2966"/>
        <w:gridCol w:w="2966"/>
      </w:tblGrid>
      <w:tr w:rsidR="00C27C4A" w:rsidRPr="00CA7CC2" w14:paraId="3622DDC6" w14:textId="77777777" w:rsidTr="00C27C4A">
        <w:tc>
          <w:tcPr>
            <w:tcW w:w="2966" w:type="dxa"/>
          </w:tcPr>
          <w:p w14:paraId="61E0EA82" w14:textId="0C276D7F" w:rsidR="00C27C4A" w:rsidRPr="00CA7CC2" w:rsidRDefault="00C27C4A" w:rsidP="003F18B0">
            <w:pPr>
              <w:rPr>
                <w:rFonts w:ascii="Arial" w:hAnsi="Arial" w:cs="Arial"/>
                <w:sz w:val="20"/>
                <w:szCs w:val="20"/>
              </w:rPr>
            </w:pPr>
            <w:r w:rsidRPr="00CA7CC2">
              <w:rPr>
                <w:rFonts w:ascii="Arial" w:hAnsi="Arial" w:cs="Arial"/>
                <w:sz w:val="20"/>
                <w:szCs w:val="20"/>
              </w:rPr>
              <w:t>Description of expense to be incurred</w:t>
            </w:r>
          </w:p>
        </w:tc>
        <w:tc>
          <w:tcPr>
            <w:tcW w:w="2966" w:type="dxa"/>
          </w:tcPr>
          <w:p w14:paraId="0C915B7D" w14:textId="04F4C7B0" w:rsidR="00C27C4A" w:rsidRPr="00CA7CC2" w:rsidRDefault="00C27C4A" w:rsidP="003F18B0">
            <w:pPr>
              <w:rPr>
                <w:rFonts w:ascii="Arial" w:hAnsi="Arial" w:cs="Arial"/>
                <w:sz w:val="20"/>
                <w:szCs w:val="20"/>
              </w:rPr>
            </w:pPr>
            <w:r w:rsidRPr="00CA7CC2">
              <w:rPr>
                <w:rFonts w:ascii="Arial" w:hAnsi="Arial" w:cs="Arial"/>
                <w:sz w:val="20"/>
                <w:szCs w:val="20"/>
              </w:rPr>
              <w:t>Rate /  Quantity</w:t>
            </w:r>
          </w:p>
        </w:tc>
        <w:tc>
          <w:tcPr>
            <w:tcW w:w="2966" w:type="dxa"/>
          </w:tcPr>
          <w:p w14:paraId="19F3F904" w14:textId="1CB7BA50" w:rsidR="00C27C4A" w:rsidRPr="00CA7CC2" w:rsidRDefault="0035325D" w:rsidP="00C27C4A">
            <w:pPr>
              <w:rPr>
                <w:rFonts w:ascii="Arial" w:hAnsi="Arial" w:cs="Arial"/>
                <w:sz w:val="20"/>
                <w:szCs w:val="20"/>
              </w:rPr>
            </w:pPr>
            <w:r w:rsidRPr="00CA7CC2">
              <w:rPr>
                <w:rFonts w:ascii="Arial" w:hAnsi="Arial" w:cs="Arial"/>
                <w:sz w:val="20"/>
                <w:szCs w:val="20"/>
              </w:rPr>
              <w:t>A</w:t>
            </w:r>
            <w:r w:rsidR="00C27C4A" w:rsidRPr="00CA7CC2">
              <w:rPr>
                <w:rFonts w:ascii="Arial" w:hAnsi="Arial" w:cs="Arial"/>
                <w:sz w:val="20"/>
                <w:szCs w:val="20"/>
              </w:rPr>
              <w:t>mount</w:t>
            </w:r>
          </w:p>
          <w:p w14:paraId="3F6F9138" w14:textId="77777777" w:rsidR="00C27C4A" w:rsidRPr="00CA7CC2" w:rsidRDefault="00C27C4A" w:rsidP="003F18B0">
            <w:pPr>
              <w:rPr>
                <w:rFonts w:ascii="Arial" w:hAnsi="Arial" w:cs="Arial"/>
                <w:sz w:val="20"/>
                <w:szCs w:val="20"/>
              </w:rPr>
            </w:pPr>
          </w:p>
        </w:tc>
      </w:tr>
      <w:tr w:rsidR="00C27C4A" w:rsidRPr="00CA7CC2" w14:paraId="226561C3" w14:textId="77777777" w:rsidTr="00C27C4A">
        <w:tc>
          <w:tcPr>
            <w:tcW w:w="2966" w:type="dxa"/>
          </w:tcPr>
          <w:p w14:paraId="72A2B2E5" w14:textId="77777777" w:rsidR="00C27C4A" w:rsidRPr="00CA7CC2" w:rsidRDefault="00C27C4A" w:rsidP="003F18B0">
            <w:pPr>
              <w:rPr>
                <w:rFonts w:ascii="Arial" w:hAnsi="Arial" w:cs="Arial"/>
                <w:sz w:val="20"/>
                <w:szCs w:val="20"/>
              </w:rPr>
            </w:pPr>
          </w:p>
        </w:tc>
        <w:tc>
          <w:tcPr>
            <w:tcW w:w="2966" w:type="dxa"/>
          </w:tcPr>
          <w:p w14:paraId="66B5DD58" w14:textId="77777777" w:rsidR="00C27C4A" w:rsidRPr="00CA7CC2" w:rsidRDefault="00C27C4A" w:rsidP="003F18B0">
            <w:pPr>
              <w:rPr>
                <w:rFonts w:ascii="Arial" w:hAnsi="Arial" w:cs="Arial"/>
                <w:sz w:val="20"/>
                <w:szCs w:val="20"/>
              </w:rPr>
            </w:pPr>
          </w:p>
        </w:tc>
        <w:tc>
          <w:tcPr>
            <w:tcW w:w="2966" w:type="dxa"/>
          </w:tcPr>
          <w:p w14:paraId="69F9775F" w14:textId="77777777" w:rsidR="00C27C4A" w:rsidRPr="00CA7CC2" w:rsidRDefault="00C27C4A" w:rsidP="003F18B0">
            <w:pPr>
              <w:rPr>
                <w:rFonts w:ascii="Arial" w:hAnsi="Arial" w:cs="Arial"/>
                <w:sz w:val="20"/>
                <w:szCs w:val="20"/>
              </w:rPr>
            </w:pPr>
          </w:p>
        </w:tc>
      </w:tr>
      <w:tr w:rsidR="00C27C4A" w:rsidRPr="00CA7CC2" w14:paraId="6C9F2D0F" w14:textId="77777777" w:rsidTr="00C27C4A">
        <w:tc>
          <w:tcPr>
            <w:tcW w:w="2966" w:type="dxa"/>
          </w:tcPr>
          <w:p w14:paraId="26643F0C" w14:textId="77777777" w:rsidR="00C27C4A" w:rsidRPr="00CA7CC2" w:rsidRDefault="00C27C4A" w:rsidP="003F18B0">
            <w:pPr>
              <w:rPr>
                <w:rFonts w:ascii="Arial" w:hAnsi="Arial" w:cs="Arial"/>
                <w:sz w:val="20"/>
                <w:szCs w:val="20"/>
              </w:rPr>
            </w:pPr>
          </w:p>
        </w:tc>
        <w:tc>
          <w:tcPr>
            <w:tcW w:w="2966" w:type="dxa"/>
          </w:tcPr>
          <w:p w14:paraId="6ED37497" w14:textId="77777777" w:rsidR="00C27C4A" w:rsidRPr="00CA7CC2" w:rsidRDefault="00C27C4A" w:rsidP="003F18B0">
            <w:pPr>
              <w:rPr>
                <w:rFonts w:ascii="Arial" w:hAnsi="Arial" w:cs="Arial"/>
                <w:sz w:val="20"/>
                <w:szCs w:val="20"/>
              </w:rPr>
            </w:pPr>
          </w:p>
        </w:tc>
        <w:tc>
          <w:tcPr>
            <w:tcW w:w="2966" w:type="dxa"/>
          </w:tcPr>
          <w:p w14:paraId="412CBEC4" w14:textId="77777777" w:rsidR="00C27C4A" w:rsidRPr="00CA7CC2" w:rsidRDefault="00C27C4A" w:rsidP="003F18B0">
            <w:pPr>
              <w:rPr>
                <w:rFonts w:ascii="Arial" w:hAnsi="Arial" w:cs="Arial"/>
                <w:sz w:val="20"/>
                <w:szCs w:val="20"/>
              </w:rPr>
            </w:pPr>
          </w:p>
        </w:tc>
      </w:tr>
      <w:tr w:rsidR="00C27C4A" w:rsidRPr="00CA7CC2" w14:paraId="75571EE6" w14:textId="77777777" w:rsidTr="00C27C4A">
        <w:tc>
          <w:tcPr>
            <w:tcW w:w="2966" w:type="dxa"/>
          </w:tcPr>
          <w:p w14:paraId="319079B5" w14:textId="77777777" w:rsidR="00C27C4A" w:rsidRPr="00CA7CC2" w:rsidRDefault="00C27C4A" w:rsidP="003F18B0">
            <w:pPr>
              <w:rPr>
                <w:rFonts w:ascii="Arial" w:hAnsi="Arial" w:cs="Arial"/>
                <w:sz w:val="20"/>
                <w:szCs w:val="20"/>
              </w:rPr>
            </w:pPr>
          </w:p>
        </w:tc>
        <w:tc>
          <w:tcPr>
            <w:tcW w:w="2966" w:type="dxa"/>
          </w:tcPr>
          <w:p w14:paraId="0E99E5E8" w14:textId="77777777" w:rsidR="00C27C4A" w:rsidRPr="00CA7CC2" w:rsidRDefault="00C27C4A" w:rsidP="003F18B0">
            <w:pPr>
              <w:rPr>
                <w:rFonts w:ascii="Arial" w:hAnsi="Arial" w:cs="Arial"/>
                <w:sz w:val="20"/>
                <w:szCs w:val="20"/>
              </w:rPr>
            </w:pPr>
          </w:p>
        </w:tc>
        <w:tc>
          <w:tcPr>
            <w:tcW w:w="2966" w:type="dxa"/>
          </w:tcPr>
          <w:p w14:paraId="41159DE5" w14:textId="77777777" w:rsidR="00C27C4A" w:rsidRPr="00CA7CC2" w:rsidRDefault="00C27C4A" w:rsidP="003F18B0">
            <w:pPr>
              <w:rPr>
                <w:rFonts w:ascii="Arial" w:hAnsi="Arial" w:cs="Arial"/>
                <w:sz w:val="20"/>
                <w:szCs w:val="20"/>
              </w:rPr>
            </w:pPr>
          </w:p>
        </w:tc>
      </w:tr>
    </w:tbl>
    <w:p w14:paraId="7B3B97C8" w14:textId="77777777" w:rsidR="00C27C4A" w:rsidRPr="00CA7CC2" w:rsidRDefault="00C27C4A" w:rsidP="003F18B0">
      <w:pPr>
        <w:rPr>
          <w:rFonts w:ascii="Arial" w:hAnsi="Arial" w:cs="Arial"/>
          <w:sz w:val="20"/>
          <w:szCs w:val="20"/>
        </w:rPr>
      </w:pPr>
    </w:p>
    <w:tbl>
      <w:tblPr>
        <w:tblStyle w:val="TableGrid"/>
        <w:tblW w:w="0" w:type="auto"/>
        <w:tblLook w:val="04A0" w:firstRow="1" w:lastRow="0" w:firstColumn="1" w:lastColumn="0" w:noHBand="0" w:noVBand="1"/>
      </w:tblPr>
      <w:tblGrid>
        <w:gridCol w:w="4449"/>
        <w:gridCol w:w="4449"/>
      </w:tblGrid>
      <w:tr w:rsidR="0035325D" w:rsidRPr="00CA7CC2" w14:paraId="7B395484" w14:textId="77777777" w:rsidTr="00A8597E">
        <w:tc>
          <w:tcPr>
            <w:tcW w:w="4449" w:type="dxa"/>
          </w:tcPr>
          <w:p w14:paraId="3A7E9BDB" w14:textId="56965E82" w:rsidR="0035325D" w:rsidRPr="00CA7CC2" w:rsidRDefault="0035325D" w:rsidP="003F18B0">
            <w:pPr>
              <w:rPr>
                <w:rFonts w:ascii="Arial" w:hAnsi="Arial" w:cs="Arial"/>
              </w:rPr>
            </w:pPr>
            <w:r w:rsidRPr="00CA7CC2">
              <w:rPr>
                <w:rFonts w:ascii="Arial" w:hAnsi="Arial" w:cs="Arial"/>
                <w:sz w:val="20"/>
                <w:szCs w:val="20"/>
              </w:rPr>
              <w:t>TOTAL: R (Add the amounts of the above tables)</w:t>
            </w:r>
          </w:p>
        </w:tc>
        <w:tc>
          <w:tcPr>
            <w:tcW w:w="4449" w:type="dxa"/>
          </w:tcPr>
          <w:p w14:paraId="15A1CCC5" w14:textId="1701C8BC" w:rsidR="0035325D" w:rsidRPr="00CA7CC2" w:rsidRDefault="0035325D" w:rsidP="003F18B0">
            <w:pPr>
              <w:rPr>
                <w:rFonts w:ascii="Arial" w:hAnsi="Arial" w:cs="Arial"/>
              </w:rPr>
            </w:pPr>
          </w:p>
        </w:tc>
      </w:tr>
    </w:tbl>
    <w:p w14:paraId="12998704" w14:textId="77777777" w:rsidR="00016EAD" w:rsidRPr="00CA7CC2" w:rsidRDefault="00016EAD" w:rsidP="003F18B0">
      <w:pPr>
        <w:rPr>
          <w:rFonts w:ascii="Arial" w:hAnsi="Arial" w:cs="Arial"/>
        </w:rPr>
      </w:pPr>
    </w:p>
    <w:p w14:paraId="18A62F0D" w14:textId="0D4FC4A7" w:rsidR="00016EAD" w:rsidRPr="00CA7CC2" w:rsidRDefault="00016EAD" w:rsidP="003F18B0">
      <w:pPr>
        <w:rPr>
          <w:rFonts w:ascii="Arial" w:hAnsi="Arial" w:cs="Arial"/>
          <w:sz w:val="20"/>
          <w:szCs w:val="20"/>
        </w:rPr>
      </w:pPr>
      <w:r w:rsidRPr="00CA7CC2">
        <w:rPr>
          <w:rFonts w:ascii="Arial" w:hAnsi="Arial" w:cs="Arial"/>
          <w:sz w:val="20"/>
          <w:szCs w:val="20"/>
        </w:rPr>
        <w:lastRenderedPageBreak/>
        <w:t xml:space="preserve">5.2 Other expenses, for example accommodation (specify, eg. Three star hotel, bed and breakfast, telephone cost, reproduction cost, etc.). On basis of these particulars, certified invoices will be checked for correctness. Proof of the expenses must accompany invoices. </w:t>
      </w:r>
    </w:p>
    <w:tbl>
      <w:tblPr>
        <w:tblStyle w:val="TableGrid"/>
        <w:tblW w:w="0" w:type="auto"/>
        <w:tblLook w:val="04A0" w:firstRow="1" w:lastRow="0" w:firstColumn="1" w:lastColumn="0" w:noHBand="0" w:noVBand="1"/>
      </w:tblPr>
      <w:tblGrid>
        <w:gridCol w:w="2966"/>
        <w:gridCol w:w="2966"/>
        <w:gridCol w:w="2966"/>
      </w:tblGrid>
      <w:tr w:rsidR="0035325D" w:rsidRPr="00CA7CC2" w14:paraId="3137A044" w14:textId="77777777" w:rsidTr="0035325D">
        <w:tc>
          <w:tcPr>
            <w:tcW w:w="2966" w:type="dxa"/>
          </w:tcPr>
          <w:p w14:paraId="3EECF826" w14:textId="3072E631" w:rsidR="0035325D" w:rsidRPr="00CA7CC2" w:rsidRDefault="0035325D" w:rsidP="003F18B0">
            <w:pPr>
              <w:rPr>
                <w:rFonts w:ascii="Arial" w:hAnsi="Arial" w:cs="Arial"/>
                <w:sz w:val="20"/>
                <w:szCs w:val="20"/>
              </w:rPr>
            </w:pPr>
            <w:r w:rsidRPr="00CA7CC2">
              <w:rPr>
                <w:rFonts w:ascii="Arial" w:hAnsi="Arial" w:cs="Arial"/>
                <w:sz w:val="20"/>
                <w:szCs w:val="20"/>
              </w:rPr>
              <w:t>Description of expense to be incurred</w:t>
            </w:r>
          </w:p>
        </w:tc>
        <w:tc>
          <w:tcPr>
            <w:tcW w:w="2966" w:type="dxa"/>
          </w:tcPr>
          <w:p w14:paraId="23F89CE7" w14:textId="3D99611A" w:rsidR="0035325D" w:rsidRPr="00CA7CC2" w:rsidRDefault="0035325D" w:rsidP="003F18B0">
            <w:pPr>
              <w:rPr>
                <w:rFonts w:ascii="Arial" w:hAnsi="Arial" w:cs="Arial"/>
                <w:sz w:val="20"/>
                <w:szCs w:val="20"/>
              </w:rPr>
            </w:pPr>
            <w:r w:rsidRPr="00CA7CC2">
              <w:rPr>
                <w:rFonts w:ascii="Arial" w:hAnsi="Arial" w:cs="Arial"/>
                <w:sz w:val="20"/>
                <w:szCs w:val="20"/>
              </w:rPr>
              <w:t>Rate / quantity</w:t>
            </w:r>
          </w:p>
        </w:tc>
        <w:tc>
          <w:tcPr>
            <w:tcW w:w="2966" w:type="dxa"/>
          </w:tcPr>
          <w:p w14:paraId="7385C680" w14:textId="67743876" w:rsidR="0035325D" w:rsidRPr="00CA7CC2" w:rsidRDefault="0035325D" w:rsidP="0035325D">
            <w:pPr>
              <w:rPr>
                <w:rFonts w:ascii="Arial" w:hAnsi="Arial" w:cs="Arial"/>
                <w:sz w:val="20"/>
                <w:szCs w:val="20"/>
              </w:rPr>
            </w:pPr>
            <w:r w:rsidRPr="00CA7CC2">
              <w:rPr>
                <w:rFonts w:ascii="Arial" w:hAnsi="Arial" w:cs="Arial"/>
                <w:sz w:val="20"/>
                <w:szCs w:val="20"/>
              </w:rPr>
              <w:t xml:space="preserve">Amount </w:t>
            </w:r>
          </w:p>
          <w:p w14:paraId="13A80E41" w14:textId="77777777" w:rsidR="0035325D" w:rsidRPr="00CA7CC2" w:rsidRDefault="0035325D" w:rsidP="003F18B0">
            <w:pPr>
              <w:rPr>
                <w:rFonts w:ascii="Arial" w:hAnsi="Arial" w:cs="Arial"/>
                <w:sz w:val="20"/>
                <w:szCs w:val="20"/>
              </w:rPr>
            </w:pPr>
          </w:p>
        </w:tc>
      </w:tr>
      <w:tr w:rsidR="0035325D" w:rsidRPr="00CA7CC2" w14:paraId="6F7E8575" w14:textId="77777777" w:rsidTr="0035325D">
        <w:tc>
          <w:tcPr>
            <w:tcW w:w="2966" w:type="dxa"/>
          </w:tcPr>
          <w:p w14:paraId="3E0C2393" w14:textId="62E59C0E" w:rsidR="00A2674D" w:rsidRPr="00CA7CC2" w:rsidRDefault="00A2674D" w:rsidP="003F18B0">
            <w:pPr>
              <w:rPr>
                <w:rFonts w:ascii="Arial" w:hAnsi="Arial" w:cs="Arial"/>
                <w:sz w:val="20"/>
                <w:szCs w:val="20"/>
              </w:rPr>
            </w:pPr>
            <w:r w:rsidRPr="00CA7CC2">
              <w:rPr>
                <w:rFonts w:ascii="Arial" w:hAnsi="Arial" w:cs="Arial"/>
                <w:sz w:val="20"/>
                <w:szCs w:val="20"/>
              </w:rPr>
              <w:t>Internet cables</w:t>
            </w:r>
          </w:p>
        </w:tc>
        <w:tc>
          <w:tcPr>
            <w:tcW w:w="2966" w:type="dxa"/>
          </w:tcPr>
          <w:p w14:paraId="72BD9431" w14:textId="0D7110F2" w:rsidR="0035325D" w:rsidRPr="00CA7CC2" w:rsidRDefault="00A2674D" w:rsidP="003F18B0">
            <w:pPr>
              <w:rPr>
                <w:rFonts w:ascii="Arial" w:hAnsi="Arial" w:cs="Arial"/>
                <w:sz w:val="20"/>
                <w:szCs w:val="20"/>
              </w:rPr>
            </w:pPr>
            <w:r w:rsidRPr="00CA7CC2">
              <w:rPr>
                <w:rFonts w:ascii="Arial" w:hAnsi="Arial" w:cs="Arial"/>
                <w:sz w:val="20"/>
                <w:szCs w:val="20"/>
              </w:rPr>
              <w:t>R91 per 20m</w:t>
            </w:r>
          </w:p>
        </w:tc>
        <w:tc>
          <w:tcPr>
            <w:tcW w:w="2966" w:type="dxa"/>
          </w:tcPr>
          <w:p w14:paraId="6DEB1B2D" w14:textId="37D566C4" w:rsidR="0035325D" w:rsidRPr="00CA7CC2" w:rsidRDefault="00A2674D" w:rsidP="003F18B0">
            <w:pPr>
              <w:rPr>
                <w:rFonts w:ascii="Arial" w:hAnsi="Arial" w:cs="Arial"/>
                <w:sz w:val="20"/>
                <w:szCs w:val="20"/>
              </w:rPr>
            </w:pPr>
            <w:r w:rsidRPr="00CA7CC2">
              <w:rPr>
                <w:rFonts w:ascii="Arial" w:hAnsi="Arial" w:cs="Arial"/>
                <w:sz w:val="20"/>
                <w:szCs w:val="20"/>
              </w:rPr>
              <w:t>2</w:t>
            </w:r>
          </w:p>
        </w:tc>
      </w:tr>
      <w:tr w:rsidR="0035325D" w:rsidRPr="00CA7CC2" w14:paraId="6771780D" w14:textId="77777777" w:rsidTr="0035325D">
        <w:tc>
          <w:tcPr>
            <w:tcW w:w="2966" w:type="dxa"/>
          </w:tcPr>
          <w:p w14:paraId="63D2B9EF" w14:textId="77777777" w:rsidR="0035325D" w:rsidRPr="00CA7CC2" w:rsidRDefault="0035325D" w:rsidP="003F18B0">
            <w:pPr>
              <w:rPr>
                <w:rFonts w:ascii="Arial" w:hAnsi="Arial" w:cs="Arial"/>
                <w:sz w:val="20"/>
                <w:szCs w:val="20"/>
              </w:rPr>
            </w:pPr>
          </w:p>
        </w:tc>
        <w:tc>
          <w:tcPr>
            <w:tcW w:w="2966" w:type="dxa"/>
          </w:tcPr>
          <w:p w14:paraId="2633FD56" w14:textId="77777777" w:rsidR="0035325D" w:rsidRPr="00CA7CC2" w:rsidRDefault="0035325D" w:rsidP="003F18B0">
            <w:pPr>
              <w:rPr>
                <w:rFonts w:ascii="Arial" w:hAnsi="Arial" w:cs="Arial"/>
                <w:sz w:val="20"/>
                <w:szCs w:val="20"/>
              </w:rPr>
            </w:pPr>
          </w:p>
        </w:tc>
        <w:tc>
          <w:tcPr>
            <w:tcW w:w="2966" w:type="dxa"/>
          </w:tcPr>
          <w:p w14:paraId="338A9B38" w14:textId="77777777" w:rsidR="0035325D" w:rsidRPr="00CA7CC2" w:rsidRDefault="0035325D" w:rsidP="003F18B0">
            <w:pPr>
              <w:rPr>
                <w:rFonts w:ascii="Arial" w:hAnsi="Arial" w:cs="Arial"/>
                <w:sz w:val="20"/>
                <w:szCs w:val="20"/>
              </w:rPr>
            </w:pPr>
          </w:p>
        </w:tc>
      </w:tr>
      <w:tr w:rsidR="0035325D" w:rsidRPr="00CA7CC2" w14:paraId="1C093D04" w14:textId="77777777" w:rsidTr="0035325D">
        <w:tc>
          <w:tcPr>
            <w:tcW w:w="2966" w:type="dxa"/>
          </w:tcPr>
          <w:p w14:paraId="07177A38" w14:textId="77777777" w:rsidR="0035325D" w:rsidRPr="00CA7CC2" w:rsidRDefault="0035325D" w:rsidP="003F18B0">
            <w:pPr>
              <w:rPr>
                <w:rFonts w:ascii="Arial" w:hAnsi="Arial" w:cs="Arial"/>
                <w:sz w:val="20"/>
                <w:szCs w:val="20"/>
              </w:rPr>
            </w:pPr>
          </w:p>
        </w:tc>
        <w:tc>
          <w:tcPr>
            <w:tcW w:w="2966" w:type="dxa"/>
          </w:tcPr>
          <w:p w14:paraId="2AB8749C" w14:textId="77777777" w:rsidR="0035325D" w:rsidRPr="00CA7CC2" w:rsidRDefault="0035325D" w:rsidP="003F18B0">
            <w:pPr>
              <w:rPr>
                <w:rFonts w:ascii="Arial" w:hAnsi="Arial" w:cs="Arial"/>
                <w:sz w:val="20"/>
                <w:szCs w:val="20"/>
              </w:rPr>
            </w:pPr>
          </w:p>
        </w:tc>
        <w:tc>
          <w:tcPr>
            <w:tcW w:w="2966" w:type="dxa"/>
          </w:tcPr>
          <w:p w14:paraId="015E5C58" w14:textId="77777777" w:rsidR="0035325D" w:rsidRPr="00CA7CC2" w:rsidRDefault="0035325D" w:rsidP="003F18B0">
            <w:pPr>
              <w:rPr>
                <w:rFonts w:ascii="Arial" w:hAnsi="Arial" w:cs="Arial"/>
                <w:sz w:val="20"/>
                <w:szCs w:val="20"/>
              </w:rPr>
            </w:pPr>
          </w:p>
        </w:tc>
      </w:tr>
      <w:tr w:rsidR="0035325D" w:rsidRPr="00CA7CC2" w14:paraId="5ACE922C" w14:textId="77777777" w:rsidTr="0035325D">
        <w:tc>
          <w:tcPr>
            <w:tcW w:w="2966" w:type="dxa"/>
          </w:tcPr>
          <w:p w14:paraId="297679E7" w14:textId="77DF6794" w:rsidR="0035325D" w:rsidRPr="00CA7CC2" w:rsidRDefault="0035325D" w:rsidP="003F18B0">
            <w:pPr>
              <w:rPr>
                <w:rFonts w:ascii="Arial" w:hAnsi="Arial" w:cs="Arial"/>
                <w:sz w:val="20"/>
                <w:szCs w:val="20"/>
              </w:rPr>
            </w:pPr>
            <w:r w:rsidRPr="00CA7CC2">
              <w:rPr>
                <w:rFonts w:ascii="Arial" w:hAnsi="Arial" w:cs="Arial"/>
                <w:sz w:val="20"/>
                <w:szCs w:val="20"/>
              </w:rPr>
              <w:t>TOTAL: R</w:t>
            </w:r>
          </w:p>
        </w:tc>
        <w:tc>
          <w:tcPr>
            <w:tcW w:w="2966" w:type="dxa"/>
          </w:tcPr>
          <w:p w14:paraId="412F61C8" w14:textId="77777777" w:rsidR="0035325D" w:rsidRPr="00CA7CC2" w:rsidRDefault="0035325D" w:rsidP="003F18B0">
            <w:pPr>
              <w:rPr>
                <w:rFonts w:ascii="Arial" w:hAnsi="Arial" w:cs="Arial"/>
                <w:sz w:val="20"/>
                <w:szCs w:val="20"/>
              </w:rPr>
            </w:pPr>
          </w:p>
        </w:tc>
        <w:tc>
          <w:tcPr>
            <w:tcW w:w="2966" w:type="dxa"/>
          </w:tcPr>
          <w:p w14:paraId="51C70318" w14:textId="11051DE1" w:rsidR="0035325D" w:rsidRPr="00CA7CC2" w:rsidRDefault="00A2674D" w:rsidP="003F18B0">
            <w:pPr>
              <w:rPr>
                <w:rFonts w:ascii="Arial" w:hAnsi="Arial" w:cs="Arial"/>
                <w:sz w:val="20"/>
                <w:szCs w:val="20"/>
              </w:rPr>
            </w:pPr>
            <w:r w:rsidRPr="00CA7CC2">
              <w:rPr>
                <w:rFonts w:ascii="Arial" w:hAnsi="Arial" w:cs="Arial"/>
                <w:sz w:val="20"/>
                <w:szCs w:val="20"/>
              </w:rPr>
              <w:t>R182</w:t>
            </w:r>
          </w:p>
        </w:tc>
      </w:tr>
    </w:tbl>
    <w:p w14:paraId="274735A1" w14:textId="77777777" w:rsidR="0035325D" w:rsidRPr="00CA7CC2" w:rsidRDefault="0035325D" w:rsidP="003F18B0">
      <w:pPr>
        <w:rPr>
          <w:rFonts w:ascii="Arial" w:hAnsi="Arial" w:cs="Arial"/>
          <w:sz w:val="20"/>
          <w:szCs w:val="20"/>
        </w:rPr>
      </w:pPr>
    </w:p>
    <w:p w14:paraId="06A0C60B" w14:textId="14B5C3E1" w:rsidR="00016EAD" w:rsidRPr="00CA7CC2" w:rsidRDefault="00016EAD" w:rsidP="003F18B0">
      <w:pPr>
        <w:rPr>
          <w:rFonts w:ascii="Arial" w:hAnsi="Arial" w:cs="Arial"/>
          <w:sz w:val="20"/>
          <w:szCs w:val="20"/>
        </w:rPr>
      </w:pPr>
      <w:r w:rsidRPr="00CA7CC2">
        <w:rPr>
          <w:rFonts w:ascii="Arial" w:hAnsi="Arial" w:cs="Arial"/>
          <w:sz w:val="20"/>
          <w:szCs w:val="20"/>
        </w:rPr>
        <w:t xml:space="preserve">6. Period required for commencement with project after acceptance of bid </w:t>
      </w:r>
    </w:p>
    <w:tbl>
      <w:tblPr>
        <w:tblStyle w:val="TableGrid"/>
        <w:tblW w:w="0" w:type="auto"/>
        <w:tblLook w:val="04A0" w:firstRow="1" w:lastRow="0" w:firstColumn="1" w:lastColumn="0" w:noHBand="0" w:noVBand="1"/>
      </w:tblPr>
      <w:tblGrid>
        <w:gridCol w:w="8898"/>
      </w:tblGrid>
      <w:tr w:rsidR="0035325D" w:rsidRPr="00CA7CC2" w14:paraId="758EA52E" w14:textId="77777777" w:rsidTr="0035325D">
        <w:tc>
          <w:tcPr>
            <w:tcW w:w="8898" w:type="dxa"/>
          </w:tcPr>
          <w:p w14:paraId="0B8E84F0" w14:textId="77777777" w:rsidR="0035325D" w:rsidRPr="00CA7CC2" w:rsidRDefault="0035325D" w:rsidP="003F18B0">
            <w:pPr>
              <w:rPr>
                <w:rFonts w:ascii="Arial" w:hAnsi="Arial" w:cs="Arial"/>
                <w:sz w:val="20"/>
                <w:szCs w:val="20"/>
              </w:rPr>
            </w:pPr>
          </w:p>
        </w:tc>
      </w:tr>
    </w:tbl>
    <w:p w14:paraId="1AB69EEA" w14:textId="77777777" w:rsidR="0035325D" w:rsidRPr="00CA7CC2" w:rsidRDefault="00016EAD" w:rsidP="003F18B0">
      <w:pPr>
        <w:rPr>
          <w:rFonts w:ascii="Arial" w:hAnsi="Arial" w:cs="Arial"/>
          <w:sz w:val="20"/>
          <w:szCs w:val="20"/>
        </w:rPr>
      </w:pPr>
      <w:r w:rsidRPr="00CA7CC2">
        <w:rPr>
          <w:rFonts w:ascii="Arial" w:hAnsi="Arial" w:cs="Arial"/>
          <w:sz w:val="20"/>
          <w:szCs w:val="20"/>
        </w:rPr>
        <w:t xml:space="preserve">7. Estimated man-days for completion of project </w:t>
      </w:r>
    </w:p>
    <w:tbl>
      <w:tblPr>
        <w:tblStyle w:val="TableGrid"/>
        <w:tblW w:w="0" w:type="auto"/>
        <w:tblLook w:val="04A0" w:firstRow="1" w:lastRow="0" w:firstColumn="1" w:lastColumn="0" w:noHBand="0" w:noVBand="1"/>
      </w:tblPr>
      <w:tblGrid>
        <w:gridCol w:w="8898"/>
      </w:tblGrid>
      <w:tr w:rsidR="0035325D" w:rsidRPr="00CA7CC2" w14:paraId="40287BE7" w14:textId="77777777" w:rsidTr="0035325D">
        <w:tc>
          <w:tcPr>
            <w:tcW w:w="8898" w:type="dxa"/>
          </w:tcPr>
          <w:p w14:paraId="7CC8D88C" w14:textId="05A97863" w:rsidR="0035325D" w:rsidRPr="00CA7CC2" w:rsidRDefault="0049494C" w:rsidP="003F18B0">
            <w:pPr>
              <w:rPr>
                <w:rFonts w:ascii="Arial" w:hAnsi="Arial" w:cs="Arial"/>
                <w:sz w:val="20"/>
                <w:szCs w:val="20"/>
              </w:rPr>
            </w:pPr>
            <w:r w:rsidRPr="00CA7CC2">
              <w:rPr>
                <w:rFonts w:ascii="Arial" w:hAnsi="Arial" w:cs="Arial"/>
                <w:sz w:val="20"/>
                <w:szCs w:val="20"/>
              </w:rPr>
              <w:t>80 days</w:t>
            </w:r>
          </w:p>
        </w:tc>
      </w:tr>
    </w:tbl>
    <w:p w14:paraId="0FF16369" w14:textId="77777777" w:rsidR="0035325D" w:rsidRPr="00CA7CC2" w:rsidRDefault="00016EAD" w:rsidP="003F18B0">
      <w:pPr>
        <w:rPr>
          <w:rFonts w:ascii="Arial" w:hAnsi="Arial" w:cs="Arial"/>
          <w:sz w:val="20"/>
          <w:szCs w:val="20"/>
        </w:rPr>
      </w:pPr>
      <w:r w:rsidRPr="00CA7CC2">
        <w:rPr>
          <w:rFonts w:ascii="Arial" w:hAnsi="Arial" w:cs="Arial"/>
          <w:sz w:val="20"/>
          <w:szCs w:val="20"/>
        </w:rPr>
        <w:t>8. Are the rates quoted firm for the full period of contract?</w:t>
      </w:r>
    </w:p>
    <w:tbl>
      <w:tblPr>
        <w:tblStyle w:val="TableGrid"/>
        <w:tblW w:w="0" w:type="auto"/>
        <w:tblLook w:val="04A0" w:firstRow="1" w:lastRow="0" w:firstColumn="1" w:lastColumn="0" w:noHBand="0" w:noVBand="1"/>
      </w:tblPr>
      <w:tblGrid>
        <w:gridCol w:w="8898"/>
      </w:tblGrid>
      <w:tr w:rsidR="0035325D" w:rsidRPr="00CA7CC2" w14:paraId="1520F91C" w14:textId="77777777" w:rsidTr="0035325D">
        <w:tc>
          <w:tcPr>
            <w:tcW w:w="8898" w:type="dxa"/>
          </w:tcPr>
          <w:p w14:paraId="09797F9A" w14:textId="4F4F4B9A" w:rsidR="0035325D" w:rsidRPr="00CA7CC2" w:rsidRDefault="00A2674D" w:rsidP="003F18B0">
            <w:pPr>
              <w:rPr>
                <w:rFonts w:ascii="Arial" w:hAnsi="Arial" w:cs="Arial"/>
                <w:sz w:val="20"/>
                <w:szCs w:val="20"/>
              </w:rPr>
            </w:pPr>
            <w:r w:rsidRPr="00CA7CC2">
              <w:rPr>
                <w:rFonts w:ascii="Arial" w:hAnsi="Arial" w:cs="Arial"/>
                <w:sz w:val="20"/>
                <w:szCs w:val="20"/>
              </w:rPr>
              <w:t>No</w:t>
            </w:r>
          </w:p>
        </w:tc>
      </w:tr>
    </w:tbl>
    <w:p w14:paraId="30DB61E4" w14:textId="51326662" w:rsidR="00016EAD" w:rsidRPr="00CA7CC2" w:rsidRDefault="00016EAD" w:rsidP="0035325D">
      <w:pPr>
        <w:rPr>
          <w:rFonts w:ascii="Arial" w:hAnsi="Arial" w:cs="Arial"/>
          <w:sz w:val="20"/>
          <w:szCs w:val="20"/>
        </w:rPr>
      </w:pPr>
      <w:r w:rsidRPr="00CA7CC2">
        <w:rPr>
          <w:rFonts w:ascii="Arial" w:hAnsi="Arial" w:cs="Arial"/>
          <w:sz w:val="20"/>
          <w:szCs w:val="20"/>
        </w:rPr>
        <w:t xml:space="preserve">9. If not firm for the full period, provide details of the basis on which adjustments will be applied for, for example consumer price index. </w:t>
      </w:r>
    </w:p>
    <w:tbl>
      <w:tblPr>
        <w:tblStyle w:val="TableGrid"/>
        <w:tblW w:w="0" w:type="auto"/>
        <w:tblLook w:val="04A0" w:firstRow="1" w:lastRow="0" w:firstColumn="1" w:lastColumn="0" w:noHBand="0" w:noVBand="1"/>
      </w:tblPr>
      <w:tblGrid>
        <w:gridCol w:w="8898"/>
      </w:tblGrid>
      <w:tr w:rsidR="0035325D" w:rsidRPr="00CA7CC2" w14:paraId="6E51D5C8" w14:textId="77777777" w:rsidTr="0035325D">
        <w:tc>
          <w:tcPr>
            <w:tcW w:w="8898" w:type="dxa"/>
          </w:tcPr>
          <w:p w14:paraId="5F6CDC71" w14:textId="19EE0828" w:rsidR="0035325D" w:rsidRPr="00CA7CC2" w:rsidRDefault="00A2674D" w:rsidP="0035325D">
            <w:pPr>
              <w:rPr>
                <w:rFonts w:ascii="Arial" w:hAnsi="Arial" w:cs="Arial"/>
                <w:sz w:val="20"/>
                <w:szCs w:val="20"/>
              </w:rPr>
            </w:pPr>
            <w:r w:rsidRPr="00CA7CC2">
              <w:rPr>
                <w:rFonts w:ascii="Arial" w:hAnsi="Arial" w:cs="Arial"/>
                <w:sz w:val="20"/>
                <w:szCs w:val="20"/>
              </w:rPr>
              <w:t>Necessary hardware to be acquired</w:t>
            </w:r>
          </w:p>
        </w:tc>
      </w:tr>
    </w:tbl>
    <w:p w14:paraId="48AF84A7" w14:textId="77777777" w:rsidR="0035325D" w:rsidRPr="00CA7CC2" w:rsidRDefault="0035325D" w:rsidP="0035325D">
      <w:pPr>
        <w:rPr>
          <w:rFonts w:ascii="Arial" w:hAnsi="Arial" w:cs="Arial"/>
          <w:sz w:val="20"/>
          <w:szCs w:val="20"/>
        </w:rPr>
      </w:pPr>
    </w:p>
    <w:p w14:paraId="6B4739F2" w14:textId="57C40AB8" w:rsidR="00016EAD" w:rsidRPr="00CA7CC2" w:rsidRDefault="00016EAD" w:rsidP="003F18B0">
      <w:pPr>
        <w:rPr>
          <w:rFonts w:ascii="Arial" w:hAnsi="Arial" w:cs="Arial"/>
          <w:sz w:val="20"/>
          <w:szCs w:val="20"/>
        </w:rPr>
      </w:pPr>
      <w:r w:rsidRPr="00CA7CC2">
        <w:rPr>
          <w:rFonts w:ascii="Arial" w:hAnsi="Arial" w:cs="Arial"/>
          <w:sz w:val="20"/>
          <w:szCs w:val="20"/>
        </w:rPr>
        <w:t>Any enquiries regarding bidding procedures may be directed to</w:t>
      </w:r>
      <w:r w:rsidR="0035325D" w:rsidRPr="00CA7CC2">
        <w:rPr>
          <w:rFonts w:ascii="Arial" w:hAnsi="Arial" w:cs="Arial"/>
          <w:sz w:val="20"/>
          <w:szCs w:val="20"/>
        </w:rPr>
        <w:t xml:space="preserve">: </w:t>
      </w:r>
      <w:hyperlink r:id="rId14" w:history="1">
        <w:r w:rsidR="00AC312F" w:rsidRPr="00CA7CC2">
          <w:rPr>
            <w:rStyle w:val="Hyperlink"/>
            <w:rFonts w:ascii="Arial" w:hAnsi="Arial" w:cs="Arial"/>
            <w:sz w:val="20"/>
            <w:szCs w:val="20"/>
          </w:rPr>
          <w:t>dimi.keykaan@nwu.ac.za</w:t>
        </w:r>
      </w:hyperlink>
      <w:r w:rsidR="00AC312F" w:rsidRPr="00CA7CC2">
        <w:rPr>
          <w:rFonts w:ascii="Arial" w:hAnsi="Arial" w:cs="Arial"/>
          <w:sz w:val="20"/>
          <w:szCs w:val="20"/>
        </w:rPr>
        <w:t xml:space="preserve"> and </w:t>
      </w:r>
      <w:r w:rsidR="00AC312F" w:rsidRPr="00CA7CC2">
        <w:rPr>
          <w:rFonts w:ascii="Arial" w:hAnsi="Arial" w:cs="Arial"/>
          <w:b/>
          <w:sz w:val="20"/>
          <w:szCs w:val="20"/>
        </w:rPr>
        <w:t>dirk@proma.co.za</w:t>
      </w:r>
    </w:p>
    <w:p w14:paraId="2686FC1E" w14:textId="77777777" w:rsidR="00016EAD" w:rsidRPr="00CA7CC2" w:rsidRDefault="00016EAD" w:rsidP="003F18B0">
      <w:pPr>
        <w:rPr>
          <w:rFonts w:ascii="Arial" w:hAnsi="Arial" w:cs="Arial"/>
          <w:sz w:val="20"/>
          <w:szCs w:val="20"/>
        </w:rPr>
      </w:pPr>
      <w:r w:rsidRPr="00CA7CC2">
        <w:rPr>
          <w:rFonts w:ascii="Arial" w:hAnsi="Arial" w:cs="Arial"/>
          <w:sz w:val="20"/>
          <w:szCs w:val="20"/>
        </w:rPr>
        <w:t xml:space="preserve">Note: All delivery costs must be included in the bid price, for delivery at the prescribed destination. </w:t>
      </w:r>
    </w:p>
    <w:p w14:paraId="6E41E967" w14:textId="77777777" w:rsidR="00016EAD" w:rsidRPr="00CA7CC2" w:rsidRDefault="00016EAD" w:rsidP="003F18B0">
      <w:pPr>
        <w:rPr>
          <w:rFonts w:ascii="Arial" w:hAnsi="Arial" w:cs="Arial"/>
          <w:sz w:val="20"/>
          <w:szCs w:val="20"/>
        </w:rPr>
        <w:sectPr w:rsidR="00016EAD" w:rsidRPr="00CA7CC2" w:rsidSect="00E918A4">
          <w:pgSz w:w="11906" w:h="16838"/>
          <w:pgMar w:top="1440" w:right="1558" w:bottom="1440" w:left="1440" w:header="708" w:footer="708" w:gutter="0"/>
          <w:cols w:space="708"/>
          <w:docGrid w:linePitch="360"/>
        </w:sectPr>
      </w:pPr>
    </w:p>
    <w:p w14:paraId="1F33D4F6" w14:textId="77777777" w:rsidR="00062C57" w:rsidRPr="00CA7CC2" w:rsidRDefault="00062C57" w:rsidP="00062C57">
      <w:pPr>
        <w:jc w:val="center"/>
        <w:rPr>
          <w:rFonts w:ascii="Arial" w:hAnsi="Arial" w:cs="Arial"/>
          <w:sz w:val="28"/>
          <w:szCs w:val="28"/>
        </w:rPr>
      </w:pPr>
      <w:r w:rsidRPr="00CA7CC2">
        <w:rPr>
          <w:rFonts w:ascii="Arial" w:hAnsi="Arial" w:cs="Arial"/>
          <w:b/>
          <w:bCs/>
          <w:sz w:val="28"/>
          <w:szCs w:val="28"/>
        </w:rPr>
        <w:lastRenderedPageBreak/>
        <w:t>Annexure “D”</w:t>
      </w:r>
    </w:p>
    <w:p w14:paraId="227D9D63" w14:textId="77777777" w:rsidR="00062C57" w:rsidRPr="00CA7CC2" w:rsidRDefault="00062C57" w:rsidP="00062C57">
      <w:pPr>
        <w:jc w:val="center"/>
        <w:rPr>
          <w:rFonts w:ascii="Arial" w:hAnsi="Arial" w:cs="Arial"/>
          <w:sz w:val="28"/>
          <w:szCs w:val="28"/>
        </w:rPr>
      </w:pPr>
      <w:r w:rsidRPr="00CA7CC2">
        <w:rPr>
          <w:rFonts w:ascii="Arial" w:hAnsi="Arial" w:cs="Arial"/>
          <w:b/>
          <w:bCs/>
          <w:sz w:val="28"/>
          <w:szCs w:val="28"/>
        </w:rPr>
        <w:t>SBD 4</w:t>
      </w:r>
    </w:p>
    <w:p w14:paraId="480BA566" w14:textId="77777777" w:rsidR="00062C57" w:rsidRPr="00CA7CC2" w:rsidRDefault="00062C57" w:rsidP="00062C57">
      <w:pPr>
        <w:rPr>
          <w:rFonts w:ascii="Arial" w:hAnsi="Arial" w:cs="Arial"/>
        </w:rPr>
      </w:pPr>
      <w:r w:rsidRPr="00CA7CC2">
        <w:rPr>
          <w:rFonts w:ascii="Arial" w:hAnsi="Arial" w:cs="Arial"/>
        </w:rPr>
        <w:t xml:space="preserve">Declaration of interest </w:t>
      </w:r>
    </w:p>
    <w:p w14:paraId="01D50A02" w14:textId="77777777" w:rsidR="00062C57" w:rsidRPr="00CA7CC2" w:rsidRDefault="00062C57" w:rsidP="00062C57">
      <w:pPr>
        <w:rPr>
          <w:rFonts w:ascii="Arial" w:hAnsi="Arial" w:cs="Arial"/>
        </w:rPr>
      </w:pPr>
      <w:r w:rsidRPr="00CA7CC2">
        <w:rPr>
          <w:rFonts w:ascii="Arial" w:hAnsi="Arial" w:cs="Arial"/>
        </w:rPr>
        <w:t>Any legal person, including persons employed by the state</w:t>
      </w:r>
      <w:r w:rsidRPr="00CA7CC2">
        <w:rPr>
          <w:rStyle w:val="FootnoteReference"/>
          <w:rFonts w:ascii="Arial" w:hAnsi="Arial" w:cs="Arial"/>
        </w:rPr>
        <w:footnoteReference w:id="1"/>
      </w:r>
      <w:r w:rsidRPr="00CA7CC2">
        <w:rPr>
          <w:rFonts w:ascii="Arial" w:hAnsi="Arial" w:cs="Arial"/>
        </w:rPr>
        <w:t xml:space="preserv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 </w:t>
      </w:r>
    </w:p>
    <w:p w14:paraId="64ED9AEF" w14:textId="77777777" w:rsidR="00062C57" w:rsidRPr="00CA7CC2" w:rsidRDefault="00062C57" w:rsidP="00062C57">
      <w:pPr>
        <w:pStyle w:val="ListParagraph"/>
        <w:numPr>
          <w:ilvl w:val="0"/>
          <w:numId w:val="8"/>
        </w:numPr>
        <w:rPr>
          <w:rFonts w:ascii="Arial" w:hAnsi="Arial" w:cs="Arial"/>
        </w:rPr>
      </w:pPr>
      <w:r w:rsidRPr="00CA7CC2">
        <w:rPr>
          <w:rFonts w:ascii="Arial" w:hAnsi="Arial" w:cs="Arial"/>
        </w:rPr>
        <w:t xml:space="preserve">the bidder is employed by the state; and/or </w:t>
      </w:r>
    </w:p>
    <w:p w14:paraId="0A5DA31D" w14:textId="77777777" w:rsidR="00062C57" w:rsidRPr="00CA7CC2" w:rsidRDefault="00062C57" w:rsidP="00062C57">
      <w:pPr>
        <w:pStyle w:val="ListParagraph"/>
        <w:numPr>
          <w:ilvl w:val="0"/>
          <w:numId w:val="8"/>
        </w:numPr>
        <w:rPr>
          <w:rFonts w:ascii="Arial" w:hAnsi="Arial" w:cs="Arial"/>
        </w:rPr>
      </w:pPr>
      <w:r w:rsidRPr="00CA7CC2">
        <w:rPr>
          <w:rFonts w:ascii="Arial" w:hAnsi="Arial" w:cs="Arial"/>
        </w:rP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14:paraId="45474350" w14:textId="77777777" w:rsidR="00062C57" w:rsidRPr="00CA7CC2" w:rsidRDefault="00062C57" w:rsidP="00062C57">
      <w:pPr>
        <w:rPr>
          <w:rFonts w:ascii="Arial" w:hAnsi="Arial" w:cs="Arial"/>
        </w:rPr>
      </w:pPr>
      <w:r w:rsidRPr="00CA7CC2">
        <w:rPr>
          <w:rFonts w:ascii="Arial" w:hAnsi="Arial" w:cs="Arial"/>
        </w:rPr>
        <w:t xml:space="preserve">2. </w:t>
      </w:r>
      <w:r w:rsidRPr="00CA7CC2">
        <w:rPr>
          <w:rFonts w:ascii="Arial" w:hAnsi="Arial" w:cs="Arial"/>
          <w:b/>
          <w:bCs/>
        </w:rPr>
        <w:t xml:space="preserve">In order to give effect to the above, the following questionnaire must be completed and submitted with the bid. </w:t>
      </w:r>
    </w:p>
    <w:p w14:paraId="59EE1B3E" w14:textId="77777777" w:rsidR="00062C57" w:rsidRPr="00CA7CC2" w:rsidRDefault="00062C57" w:rsidP="00062C57">
      <w:pPr>
        <w:rPr>
          <w:rFonts w:ascii="Arial" w:hAnsi="Arial" w:cs="Arial"/>
        </w:rPr>
      </w:pPr>
      <w:r w:rsidRPr="00CA7CC2">
        <w:rPr>
          <w:rFonts w:ascii="Arial" w:hAnsi="Arial" w:cs="Arial"/>
        </w:rPr>
        <w:t>2.1 Full Name of bidder or his or her representative:</w:t>
      </w:r>
    </w:p>
    <w:tbl>
      <w:tblPr>
        <w:tblStyle w:val="TableGrid"/>
        <w:tblW w:w="0" w:type="auto"/>
        <w:tblLook w:val="04A0" w:firstRow="1" w:lastRow="0" w:firstColumn="1" w:lastColumn="0" w:noHBand="0" w:noVBand="1"/>
      </w:tblPr>
      <w:tblGrid>
        <w:gridCol w:w="8898"/>
      </w:tblGrid>
      <w:tr w:rsidR="00062C57" w:rsidRPr="00CA7CC2" w14:paraId="49962378" w14:textId="77777777" w:rsidTr="004534EF">
        <w:tc>
          <w:tcPr>
            <w:tcW w:w="8898" w:type="dxa"/>
          </w:tcPr>
          <w:p w14:paraId="1E9808CB" w14:textId="77777777" w:rsidR="00062C57" w:rsidRPr="00CA7CC2" w:rsidRDefault="00062C57" w:rsidP="004534EF">
            <w:pPr>
              <w:rPr>
                <w:rFonts w:ascii="Arial" w:hAnsi="Arial" w:cs="Arial"/>
              </w:rPr>
            </w:pPr>
            <w:r w:rsidRPr="00CA7CC2">
              <w:rPr>
                <w:rFonts w:ascii="Arial" w:hAnsi="Arial" w:cs="Arial"/>
              </w:rPr>
              <w:t>Ahmed Yusuf Patel</w:t>
            </w:r>
          </w:p>
        </w:tc>
      </w:tr>
    </w:tbl>
    <w:p w14:paraId="1FDB96A0" w14:textId="77777777" w:rsidR="00062C57" w:rsidRPr="00CA7CC2" w:rsidRDefault="00062C57" w:rsidP="00062C57">
      <w:pPr>
        <w:rPr>
          <w:rFonts w:ascii="Arial" w:hAnsi="Arial" w:cs="Arial"/>
        </w:rPr>
      </w:pPr>
      <w:r w:rsidRPr="00CA7CC2">
        <w:rPr>
          <w:rFonts w:ascii="Arial" w:hAnsi="Arial" w:cs="Arial"/>
        </w:rPr>
        <w:t>2.2 Identity Number:</w:t>
      </w:r>
    </w:p>
    <w:tbl>
      <w:tblPr>
        <w:tblStyle w:val="TableGrid"/>
        <w:tblW w:w="0" w:type="auto"/>
        <w:tblLook w:val="04A0" w:firstRow="1" w:lastRow="0" w:firstColumn="1" w:lastColumn="0" w:noHBand="0" w:noVBand="1"/>
      </w:tblPr>
      <w:tblGrid>
        <w:gridCol w:w="8898"/>
      </w:tblGrid>
      <w:tr w:rsidR="00062C57" w:rsidRPr="00CA7CC2" w14:paraId="771D0427" w14:textId="77777777" w:rsidTr="004534EF">
        <w:tc>
          <w:tcPr>
            <w:tcW w:w="8898" w:type="dxa"/>
          </w:tcPr>
          <w:p w14:paraId="462E3E68" w14:textId="77777777" w:rsidR="00062C57" w:rsidRPr="00CA7CC2" w:rsidRDefault="00062C57" w:rsidP="004534EF">
            <w:pPr>
              <w:rPr>
                <w:rFonts w:ascii="Arial" w:hAnsi="Arial" w:cs="Arial"/>
              </w:rPr>
            </w:pPr>
            <w:r w:rsidRPr="00CA7CC2">
              <w:rPr>
                <w:rFonts w:ascii="Arial" w:hAnsi="Arial" w:cs="Arial"/>
              </w:rPr>
              <w:t>0000000000001</w:t>
            </w:r>
          </w:p>
        </w:tc>
      </w:tr>
    </w:tbl>
    <w:p w14:paraId="2F354D58" w14:textId="77777777" w:rsidR="00062C57" w:rsidRPr="00CA7CC2" w:rsidRDefault="00062C57" w:rsidP="00062C57">
      <w:pPr>
        <w:rPr>
          <w:rFonts w:ascii="Arial" w:hAnsi="Arial" w:cs="Arial"/>
        </w:rPr>
      </w:pPr>
      <w:r w:rsidRPr="00CA7CC2">
        <w:rPr>
          <w:rFonts w:ascii="Arial" w:hAnsi="Arial" w:cs="Arial"/>
        </w:rPr>
        <w:t>2.3 Position occupied in the Company (director, trustee, shareholder</w:t>
      </w:r>
      <w:r w:rsidRPr="00CA7CC2">
        <w:rPr>
          <w:rStyle w:val="FootnoteReference"/>
          <w:rFonts w:ascii="Arial" w:hAnsi="Arial" w:cs="Arial"/>
        </w:rPr>
        <w:footnoteReference w:id="2"/>
      </w:r>
      <w:r w:rsidRPr="00CA7CC2">
        <w:rPr>
          <w:rFonts w:ascii="Arial" w:hAnsi="Arial" w:cs="Arial"/>
        </w:rPr>
        <w:t>):</w:t>
      </w:r>
    </w:p>
    <w:tbl>
      <w:tblPr>
        <w:tblStyle w:val="TableGrid"/>
        <w:tblW w:w="0" w:type="auto"/>
        <w:tblLook w:val="04A0" w:firstRow="1" w:lastRow="0" w:firstColumn="1" w:lastColumn="0" w:noHBand="0" w:noVBand="1"/>
      </w:tblPr>
      <w:tblGrid>
        <w:gridCol w:w="8898"/>
      </w:tblGrid>
      <w:tr w:rsidR="00062C57" w:rsidRPr="00CA7CC2" w14:paraId="2F84070B" w14:textId="77777777" w:rsidTr="004534EF">
        <w:tc>
          <w:tcPr>
            <w:tcW w:w="8898" w:type="dxa"/>
          </w:tcPr>
          <w:p w14:paraId="2AE50881" w14:textId="77777777" w:rsidR="00062C57" w:rsidRPr="00CA7CC2" w:rsidRDefault="00062C57" w:rsidP="004534EF">
            <w:pPr>
              <w:rPr>
                <w:rFonts w:ascii="Arial" w:hAnsi="Arial" w:cs="Arial"/>
              </w:rPr>
            </w:pPr>
            <w:r w:rsidRPr="00CA7CC2">
              <w:rPr>
                <w:rFonts w:ascii="Arial" w:hAnsi="Arial" w:cs="Arial"/>
              </w:rPr>
              <w:t>Director</w:t>
            </w:r>
          </w:p>
        </w:tc>
      </w:tr>
    </w:tbl>
    <w:p w14:paraId="770F0417" w14:textId="77777777" w:rsidR="00062C57" w:rsidRPr="00CA7CC2" w:rsidRDefault="00062C57" w:rsidP="00062C57">
      <w:pPr>
        <w:rPr>
          <w:rFonts w:ascii="Arial" w:hAnsi="Arial" w:cs="Arial"/>
        </w:rPr>
      </w:pPr>
      <w:r w:rsidRPr="00CA7CC2">
        <w:rPr>
          <w:rFonts w:ascii="Arial" w:hAnsi="Arial" w:cs="Arial"/>
        </w:rPr>
        <w:t xml:space="preserve">2.4 Company Registration Number: </w:t>
      </w:r>
    </w:p>
    <w:tbl>
      <w:tblPr>
        <w:tblStyle w:val="TableGrid"/>
        <w:tblW w:w="0" w:type="auto"/>
        <w:tblLook w:val="04A0" w:firstRow="1" w:lastRow="0" w:firstColumn="1" w:lastColumn="0" w:noHBand="0" w:noVBand="1"/>
      </w:tblPr>
      <w:tblGrid>
        <w:gridCol w:w="8898"/>
      </w:tblGrid>
      <w:tr w:rsidR="00062C57" w:rsidRPr="00CA7CC2" w14:paraId="6A8CD2BC" w14:textId="77777777" w:rsidTr="004534EF">
        <w:tc>
          <w:tcPr>
            <w:tcW w:w="8898" w:type="dxa"/>
          </w:tcPr>
          <w:p w14:paraId="161CD10E" w14:textId="77777777" w:rsidR="00062C57" w:rsidRPr="00CA7CC2" w:rsidRDefault="00062C57" w:rsidP="004534EF">
            <w:pPr>
              <w:rPr>
                <w:rFonts w:ascii="Arial" w:hAnsi="Arial" w:cs="Arial"/>
              </w:rPr>
            </w:pPr>
            <w:r w:rsidRPr="00CA7CC2">
              <w:rPr>
                <w:rFonts w:ascii="Arial" w:hAnsi="Arial" w:cs="Arial"/>
              </w:rPr>
              <w:t>ABC12300000000000000000</w:t>
            </w:r>
          </w:p>
        </w:tc>
      </w:tr>
    </w:tbl>
    <w:p w14:paraId="377D6F88" w14:textId="77777777" w:rsidR="00062C57" w:rsidRPr="00CA7CC2" w:rsidRDefault="00062C57" w:rsidP="00062C57">
      <w:pPr>
        <w:rPr>
          <w:rFonts w:ascii="Arial" w:hAnsi="Arial" w:cs="Arial"/>
        </w:rPr>
      </w:pPr>
      <w:r w:rsidRPr="00CA7CC2">
        <w:rPr>
          <w:rFonts w:ascii="Arial" w:hAnsi="Arial" w:cs="Arial"/>
        </w:rPr>
        <w:t xml:space="preserve">Tax Reference Number: </w:t>
      </w:r>
    </w:p>
    <w:tbl>
      <w:tblPr>
        <w:tblStyle w:val="TableGrid"/>
        <w:tblW w:w="0" w:type="auto"/>
        <w:tblLook w:val="04A0" w:firstRow="1" w:lastRow="0" w:firstColumn="1" w:lastColumn="0" w:noHBand="0" w:noVBand="1"/>
      </w:tblPr>
      <w:tblGrid>
        <w:gridCol w:w="8898"/>
      </w:tblGrid>
      <w:tr w:rsidR="00062C57" w:rsidRPr="00CA7CC2" w14:paraId="61BE9F8A" w14:textId="77777777" w:rsidTr="004534EF">
        <w:tc>
          <w:tcPr>
            <w:tcW w:w="8898" w:type="dxa"/>
          </w:tcPr>
          <w:p w14:paraId="622C8A33" w14:textId="77777777" w:rsidR="00062C57" w:rsidRPr="00CA7CC2" w:rsidRDefault="00062C57" w:rsidP="004534EF">
            <w:pPr>
              <w:rPr>
                <w:rFonts w:ascii="Arial" w:hAnsi="Arial" w:cs="Arial"/>
              </w:rPr>
            </w:pPr>
            <w:r w:rsidRPr="00CA7CC2">
              <w:rPr>
                <w:rFonts w:ascii="Arial" w:hAnsi="Arial" w:cs="Arial"/>
              </w:rPr>
              <w:t>ABC12340000000000000000</w:t>
            </w:r>
          </w:p>
        </w:tc>
      </w:tr>
    </w:tbl>
    <w:p w14:paraId="68FB693E" w14:textId="77777777" w:rsidR="00062C57" w:rsidRPr="00CA7CC2" w:rsidRDefault="00062C57" w:rsidP="00062C57">
      <w:pPr>
        <w:rPr>
          <w:rFonts w:ascii="Arial" w:hAnsi="Arial" w:cs="Arial"/>
        </w:rPr>
      </w:pPr>
      <w:r w:rsidRPr="00CA7CC2">
        <w:rPr>
          <w:rFonts w:ascii="Arial" w:hAnsi="Arial" w:cs="Arial"/>
        </w:rPr>
        <w:t xml:space="preserve">2.5 VAT Registration Number: </w:t>
      </w:r>
    </w:p>
    <w:tbl>
      <w:tblPr>
        <w:tblStyle w:val="TableGrid"/>
        <w:tblW w:w="0" w:type="auto"/>
        <w:tblLook w:val="04A0" w:firstRow="1" w:lastRow="0" w:firstColumn="1" w:lastColumn="0" w:noHBand="0" w:noVBand="1"/>
      </w:tblPr>
      <w:tblGrid>
        <w:gridCol w:w="8898"/>
      </w:tblGrid>
      <w:tr w:rsidR="00062C57" w:rsidRPr="00CA7CC2" w14:paraId="1D625B35" w14:textId="77777777" w:rsidTr="004534EF">
        <w:tc>
          <w:tcPr>
            <w:tcW w:w="8898" w:type="dxa"/>
          </w:tcPr>
          <w:p w14:paraId="10014FE2" w14:textId="77777777" w:rsidR="00062C57" w:rsidRPr="00CA7CC2" w:rsidRDefault="00062C57" w:rsidP="004534EF">
            <w:pPr>
              <w:rPr>
                <w:rFonts w:ascii="Arial" w:hAnsi="Arial" w:cs="Arial"/>
              </w:rPr>
            </w:pPr>
            <w:r w:rsidRPr="00CA7CC2">
              <w:rPr>
                <w:rFonts w:ascii="Arial" w:hAnsi="Arial" w:cs="Arial"/>
              </w:rPr>
              <w:t>VAT12300000000000000000</w:t>
            </w:r>
          </w:p>
        </w:tc>
      </w:tr>
    </w:tbl>
    <w:p w14:paraId="6151CC61" w14:textId="77777777" w:rsidR="00062C57" w:rsidRPr="00CA7CC2" w:rsidRDefault="00062C57" w:rsidP="00062C57">
      <w:pPr>
        <w:rPr>
          <w:rFonts w:ascii="Arial" w:hAnsi="Arial" w:cs="Arial"/>
        </w:rPr>
      </w:pPr>
      <w:r w:rsidRPr="00CA7CC2">
        <w:rPr>
          <w:rFonts w:ascii="Arial" w:hAnsi="Arial" w:cs="Arial"/>
        </w:rPr>
        <w:lastRenderedPageBreak/>
        <w:t>The names of all directors / trustees / shareholders / members, their individual identity numbers, tax reference numbers and, if applicable, employee / persal numbers must be indicated in paragraph 3 below.</w:t>
      </w:r>
    </w:p>
    <w:p w14:paraId="1A1A940F" w14:textId="77777777" w:rsidR="00062C57" w:rsidRPr="00CA7CC2" w:rsidRDefault="00062C57" w:rsidP="00062C57">
      <w:pPr>
        <w:rPr>
          <w:rFonts w:ascii="Arial" w:hAnsi="Arial" w:cs="Arial"/>
        </w:rPr>
      </w:pPr>
      <w:r w:rsidRPr="00CA7CC2">
        <w:rPr>
          <w:rFonts w:ascii="Arial" w:hAnsi="Arial" w:cs="Arial"/>
        </w:rPr>
        <w:t xml:space="preserve">2.7 Are you or any person connected with the bidder presently employed by the state? </w:t>
      </w:r>
    </w:p>
    <w:tbl>
      <w:tblPr>
        <w:tblStyle w:val="TableGrid"/>
        <w:tblW w:w="0" w:type="auto"/>
        <w:tblLook w:val="04A0" w:firstRow="1" w:lastRow="0" w:firstColumn="1" w:lastColumn="0" w:noHBand="0" w:noVBand="1"/>
      </w:tblPr>
      <w:tblGrid>
        <w:gridCol w:w="4449"/>
        <w:gridCol w:w="4449"/>
      </w:tblGrid>
      <w:tr w:rsidR="00062C57" w:rsidRPr="00CA7CC2" w14:paraId="54ED0FC4" w14:textId="77777777" w:rsidTr="004534EF">
        <w:tc>
          <w:tcPr>
            <w:tcW w:w="4449" w:type="dxa"/>
          </w:tcPr>
          <w:p w14:paraId="08AECFBB" w14:textId="77777777" w:rsidR="00062C57" w:rsidRPr="00CA7CC2" w:rsidRDefault="00062C57" w:rsidP="004534EF">
            <w:pPr>
              <w:rPr>
                <w:rFonts w:ascii="Arial" w:hAnsi="Arial" w:cs="Arial"/>
              </w:rPr>
            </w:pPr>
            <w:r w:rsidRPr="00CA7CC2">
              <w:rPr>
                <w:rFonts w:ascii="Arial" w:hAnsi="Arial" w:cs="Arial"/>
              </w:rPr>
              <w:t>Yes</w:t>
            </w:r>
          </w:p>
        </w:tc>
        <w:tc>
          <w:tcPr>
            <w:tcW w:w="4449" w:type="dxa"/>
          </w:tcPr>
          <w:p w14:paraId="3563E8F7" w14:textId="77777777" w:rsidR="00062C57" w:rsidRPr="00CA7CC2" w:rsidRDefault="00062C57" w:rsidP="004534EF">
            <w:pPr>
              <w:jc w:val="center"/>
              <w:rPr>
                <w:rFonts w:ascii="Arial" w:hAnsi="Arial" w:cs="Arial"/>
              </w:rPr>
            </w:pPr>
            <w:r w:rsidRPr="00CA7CC2">
              <w:rPr>
                <w:rFonts w:ascii="Arial" w:hAnsi="Arial" w:cs="Arial"/>
              </w:rPr>
              <w:t>No</w:t>
            </w:r>
            <w:r w:rsidRPr="00CA7CC2">
              <w:rPr>
                <w:rFonts w:ascii="Arial" w:hAnsi="Arial" w:cs="Arial"/>
              </w:rPr>
              <w:br/>
            </w:r>
            <w:r w:rsidRPr="00CA7CC2">
              <w:rPr>
                <w:rFonts w:ascii="Arial" w:hAnsi="Arial" w:cs="Arial"/>
                <w:sz w:val="48"/>
              </w:rPr>
              <w:t>X</w:t>
            </w:r>
          </w:p>
        </w:tc>
      </w:tr>
    </w:tbl>
    <w:p w14:paraId="2582A959" w14:textId="77777777" w:rsidR="00062C57" w:rsidRPr="00CA7CC2" w:rsidRDefault="00062C57" w:rsidP="00062C57">
      <w:pPr>
        <w:rPr>
          <w:rFonts w:ascii="Arial" w:hAnsi="Arial" w:cs="Arial"/>
        </w:rPr>
      </w:pPr>
    </w:p>
    <w:p w14:paraId="20A77853" w14:textId="77777777" w:rsidR="00062C57" w:rsidRPr="00CA7CC2" w:rsidRDefault="00062C57" w:rsidP="00062C57">
      <w:pPr>
        <w:rPr>
          <w:rFonts w:ascii="Arial" w:hAnsi="Arial" w:cs="Arial"/>
        </w:rPr>
      </w:pPr>
      <w:r w:rsidRPr="00CA7CC2">
        <w:rPr>
          <w:rFonts w:ascii="Arial" w:hAnsi="Arial" w:cs="Arial"/>
        </w:rPr>
        <w:t xml:space="preserve">2.7.1 If so, furnish the following particulars: </w:t>
      </w:r>
    </w:p>
    <w:tbl>
      <w:tblPr>
        <w:tblStyle w:val="TableGrid"/>
        <w:tblW w:w="0" w:type="auto"/>
        <w:tblLook w:val="04A0" w:firstRow="1" w:lastRow="0" w:firstColumn="1" w:lastColumn="0" w:noHBand="0" w:noVBand="1"/>
      </w:tblPr>
      <w:tblGrid>
        <w:gridCol w:w="3153"/>
        <w:gridCol w:w="2323"/>
        <w:gridCol w:w="1711"/>
        <w:gridCol w:w="1711"/>
      </w:tblGrid>
      <w:tr w:rsidR="00062C57" w:rsidRPr="00CA7CC2" w14:paraId="582AD6D6" w14:textId="77777777" w:rsidTr="004534EF">
        <w:tc>
          <w:tcPr>
            <w:tcW w:w="3153" w:type="dxa"/>
          </w:tcPr>
          <w:p w14:paraId="53BFDC72" w14:textId="77777777" w:rsidR="00062C57" w:rsidRPr="00CA7CC2" w:rsidRDefault="00062C57" w:rsidP="004534EF">
            <w:pPr>
              <w:rPr>
                <w:rFonts w:ascii="Arial" w:hAnsi="Arial" w:cs="Arial"/>
              </w:rPr>
            </w:pPr>
            <w:r w:rsidRPr="00CA7CC2">
              <w:rPr>
                <w:rFonts w:ascii="Arial" w:hAnsi="Arial" w:cs="Arial"/>
              </w:rPr>
              <w:t>Name of person /director/ trustee/ shareholder/ member:</w:t>
            </w:r>
          </w:p>
        </w:tc>
        <w:tc>
          <w:tcPr>
            <w:tcW w:w="2323" w:type="dxa"/>
          </w:tcPr>
          <w:p w14:paraId="0278E885" w14:textId="77777777" w:rsidR="00062C57" w:rsidRPr="00CA7CC2" w:rsidRDefault="00062C57" w:rsidP="004534EF">
            <w:pPr>
              <w:rPr>
                <w:rFonts w:ascii="Arial" w:hAnsi="Arial" w:cs="Arial"/>
              </w:rPr>
            </w:pPr>
            <w:r w:rsidRPr="00CA7CC2">
              <w:rPr>
                <w:rFonts w:ascii="Arial" w:hAnsi="Arial" w:cs="Arial"/>
              </w:rPr>
              <w:t>Name of state institution at which you or the person connected to the bidder is employed:</w:t>
            </w:r>
          </w:p>
        </w:tc>
        <w:tc>
          <w:tcPr>
            <w:tcW w:w="1711" w:type="dxa"/>
          </w:tcPr>
          <w:p w14:paraId="737CE764" w14:textId="77777777" w:rsidR="00062C57" w:rsidRPr="00CA7CC2" w:rsidRDefault="00062C57" w:rsidP="004534EF">
            <w:pPr>
              <w:rPr>
                <w:rFonts w:ascii="Arial" w:hAnsi="Arial" w:cs="Arial"/>
              </w:rPr>
            </w:pPr>
            <w:r w:rsidRPr="00CA7CC2">
              <w:rPr>
                <w:rFonts w:ascii="Arial" w:hAnsi="Arial" w:cs="Arial"/>
              </w:rPr>
              <w:t>Position occupied in the state institution:</w:t>
            </w:r>
          </w:p>
        </w:tc>
        <w:tc>
          <w:tcPr>
            <w:tcW w:w="1711" w:type="dxa"/>
          </w:tcPr>
          <w:p w14:paraId="19C5E690" w14:textId="77777777" w:rsidR="00062C57" w:rsidRPr="00CA7CC2" w:rsidRDefault="00062C57" w:rsidP="004534EF">
            <w:pPr>
              <w:rPr>
                <w:rFonts w:ascii="Arial" w:hAnsi="Arial" w:cs="Arial"/>
              </w:rPr>
            </w:pPr>
            <w:r w:rsidRPr="00CA7CC2">
              <w:rPr>
                <w:rFonts w:ascii="Arial" w:hAnsi="Arial" w:cs="Arial"/>
              </w:rPr>
              <w:t>Any other particulars:</w:t>
            </w:r>
          </w:p>
        </w:tc>
      </w:tr>
      <w:tr w:rsidR="00062C57" w:rsidRPr="00CA7CC2" w14:paraId="6F2E4B97" w14:textId="77777777" w:rsidTr="004534EF">
        <w:tc>
          <w:tcPr>
            <w:tcW w:w="3153" w:type="dxa"/>
          </w:tcPr>
          <w:p w14:paraId="7E80B63E" w14:textId="77777777" w:rsidR="00062C57" w:rsidRPr="00CA7CC2" w:rsidRDefault="00062C57" w:rsidP="004534EF">
            <w:pPr>
              <w:rPr>
                <w:rFonts w:ascii="Arial" w:hAnsi="Arial" w:cs="Arial"/>
              </w:rPr>
            </w:pPr>
          </w:p>
        </w:tc>
        <w:tc>
          <w:tcPr>
            <w:tcW w:w="2323" w:type="dxa"/>
          </w:tcPr>
          <w:p w14:paraId="2ADC54F2" w14:textId="77777777" w:rsidR="00062C57" w:rsidRPr="00CA7CC2" w:rsidRDefault="00062C57" w:rsidP="004534EF">
            <w:pPr>
              <w:rPr>
                <w:rFonts w:ascii="Arial" w:hAnsi="Arial" w:cs="Arial"/>
              </w:rPr>
            </w:pPr>
          </w:p>
        </w:tc>
        <w:tc>
          <w:tcPr>
            <w:tcW w:w="1711" w:type="dxa"/>
          </w:tcPr>
          <w:p w14:paraId="61B39B75" w14:textId="77777777" w:rsidR="00062C57" w:rsidRPr="00CA7CC2" w:rsidRDefault="00062C57" w:rsidP="004534EF">
            <w:pPr>
              <w:rPr>
                <w:rFonts w:ascii="Arial" w:hAnsi="Arial" w:cs="Arial"/>
              </w:rPr>
            </w:pPr>
          </w:p>
        </w:tc>
        <w:tc>
          <w:tcPr>
            <w:tcW w:w="1711" w:type="dxa"/>
          </w:tcPr>
          <w:p w14:paraId="425FC5A6" w14:textId="77777777" w:rsidR="00062C57" w:rsidRPr="00CA7CC2" w:rsidRDefault="00062C57" w:rsidP="004534EF">
            <w:pPr>
              <w:rPr>
                <w:rFonts w:ascii="Arial" w:hAnsi="Arial" w:cs="Arial"/>
              </w:rPr>
            </w:pPr>
          </w:p>
        </w:tc>
      </w:tr>
      <w:tr w:rsidR="00062C57" w:rsidRPr="00CA7CC2" w14:paraId="74F243C5" w14:textId="77777777" w:rsidTr="004534EF">
        <w:tc>
          <w:tcPr>
            <w:tcW w:w="3153" w:type="dxa"/>
          </w:tcPr>
          <w:p w14:paraId="5E16DB56" w14:textId="77777777" w:rsidR="00062C57" w:rsidRPr="00CA7CC2" w:rsidRDefault="00062C57" w:rsidP="004534EF">
            <w:pPr>
              <w:rPr>
                <w:rFonts w:ascii="Arial" w:hAnsi="Arial" w:cs="Arial"/>
              </w:rPr>
            </w:pPr>
          </w:p>
        </w:tc>
        <w:tc>
          <w:tcPr>
            <w:tcW w:w="2323" w:type="dxa"/>
          </w:tcPr>
          <w:p w14:paraId="2DE95945" w14:textId="77777777" w:rsidR="00062C57" w:rsidRPr="00CA7CC2" w:rsidRDefault="00062C57" w:rsidP="004534EF">
            <w:pPr>
              <w:rPr>
                <w:rFonts w:ascii="Arial" w:hAnsi="Arial" w:cs="Arial"/>
              </w:rPr>
            </w:pPr>
          </w:p>
        </w:tc>
        <w:tc>
          <w:tcPr>
            <w:tcW w:w="1711" w:type="dxa"/>
          </w:tcPr>
          <w:p w14:paraId="6C127C89" w14:textId="77777777" w:rsidR="00062C57" w:rsidRPr="00CA7CC2" w:rsidRDefault="00062C57" w:rsidP="004534EF">
            <w:pPr>
              <w:rPr>
                <w:rFonts w:ascii="Arial" w:hAnsi="Arial" w:cs="Arial"/>
              </w:rPr>
            </w:pPr>
          </w:p>
        </w:tc>
        <w:tc>
          <w:tcPr>
            <w:tcW w:w="1711" w:type="dxa"/>
          </w:tcPr>
          <w:p w14:paraId="1C40971F" w14:textId="77777777" w:rsidR="00062C57" w:rsidRPr="00CA7CC2" w:rsidRDefault="00062C57" w:rsidP="004534EF">
            <w:pPr>
              <w:rPr>
                <w:rFonts w:ascii="Arial" w:hAnsi="Arial" w:cs="Arial"/>
              </w:rPr>
            </w:pPr>
          </w:p>
        </w:tc>
      </w:tr>
      <w:tr w:rsidR="00062C57" w:rsidRPr="00CA7CC2" w14:paraId="2C8C54B3" w14:textId="77777777" w:rsidTr="004534EF">
        <w:tc>
          <w:tcPr>
            <w:tcW w:w="3153" w:type="dxa"/>
          </w:tcPr>
          <w:p w14:paraId="0D1ECFA9" w14:textId="77777777" w:rsidR="00062C57" w:rsidRPr="00CA7CC2" w:rsidRDefault="00062C57" w:rsidP="004534EF">
            <w:pPr>
              <w:rPr>
                <w:rFonts w:ascii="Arial" w:hAnsi="Arial" w:cs="Arial"/>
              </w:rPr>
            </w:pPr>
          </w:p>
        </w:tc>
        <w:tc>
          <w:tcPr>
            <w:tcW w:w="2323" w:type="dxa"/>
          </w:tcPr>
          <w:p w14:paraId="721139DE" w14:textId="77777777" w:rsidR="00062C57" w:rsidRPr="00CA7CC2" w:rsidRDefault="00062C57" w:rsidP="004534EF">
            <w:pPr>
              <w:rPr>
                <w:rFonts w:ascii="Arial" w:hAnsi="Arial" w:cs="Arial"/>
              </w:rPr>
            </w:pPr>
          </w:p>
        </w:tc>
        <w:tc>
          <w:tcPr>
            <w:tcW w:w="1711" w:type="dxa"/>
          </w:tcPr>
          <w:p w14:paraId="19E5F1B0" w14:textId="77777777" w:rsidR="00062C57" w:rsidRPr="00CA7CC2" w:rsidRDefault="00062C57" w:rsidP="004534EF">
            <w:pPr>
              <w:rPr>
                <w:rFonts w:ascii="Arial" w:hAnsi="Arial" w:cs="Arial"/>
              </w:rPr>
            </w:pPr>
          </w:p>
        </w:tc>
        <w:tc>
          <w:tcPr>
            <w:tcW w:w="1711" w:type="dxa"/>
          </w:tcPr>
          <w:p w14:paraId="2575A01E" w14:textId="77777777" w:rsidR="00062C57" w:rsidRPr="00CA7CC2" w:rsidRDefault="00062C57" w:rsidP="004534EF">
            <w:pPr>
              <w:rPr>
                <w:rFonts w:ascii="Arial" w:hAnsi="Arial" w:cs="Arial"/>
              </w:rPr>
            </w:pPr>
          </w:p>
        </w:tc>
      </w:tr>
      <w:tr w:rsidR="00062C57" w:rsidRPr="00CA7CC2" w14:paraId="4964D1FB" w14:textId="77777777" w:rsidTr="004534EF">
        <w:tc>
          <w:tcPr>
            <w:tcW w:w="3153" w:type="dxa"/>
          </w:tcPr>
          <w:p w14:paraId="1E9A1A8A" w14:textId="77777777" w:rsidR="00062C57" w:rsidRPr="00CA7CC2" w:rsidRDefault="00062C57" w:rsidP="004534EF">
            <w:pPr>
              <w:rPr>
                <w:rFonts w:ascii="Arial" w:hAnsi="Arial" w:cs="Arial"/>
              </w:rPr>
            </w:pPr>
          </w:p>
        </w:tc>
        <w:tc>
          <w:tcPr>
            <w:tcW w:w="2323" w:type="dxa"/>
          </w:tcPr>
          <w:p w14:paraId="18F8ECDD" w14:textId="77777777" w:rsidR="00062C57" w:rsidRPr="00CA7CC2" w:rsidRDefault="00062C57" w:rsidP="004534EF">
            <w:pPr>
              <w:rPr>
                <w:rFonts w:ascii="Arial" w:hAnsi="Arial" w:cs="Arial"/>
              </w:rPr>
            </w:pPr>
          </w:p>
        </w:tc>
        <w:tc>
          <w:tcPr>
            <w:tcW w:w="1711" w:type="dxa"/>
          </w:tcPr>
          <w:p w14:paraId="20A38DC3" w14:textId="77777777" w:rsidR="00062C57" w:rsidRPr="00CA7CC2" w:rsidRDefault="00062C57" w:rsidP="004534EF">
            <w:pPr>
              <w:rPr>
                <w:rFonts w:ascii="Arial" w:hAnsi="Arial" w:cs="Arial"/>
              </w:rPr>
            </w:pPr>
          </w:p>
        </w:tc>
        <w:tc>
          <w:tcPr>
            <w:tcW w:w="1711" w:type="dxa"/>
          </w:tcPr>
          <w:p w14:paraId="3D824383" w14:textId="77777777" w:rsidR="00062C57" w:rsidRPr="00CA7CC2" w:rsidRDefault="00062C57" w:rsidP="004534EF">
            <w:pPr>
              <w:rPr>
                <w:rFonts w:ascii="Arial" w:hAnsi="Arial" w:cs="Arial"/>
              </w:rPr>
            </w:pPr>
          </w:p>
        </w:tc>
      </w:tr>
    </w:tbl>
    <w:p w14:paraId="3BD85869" w14:textId="77777777" w:rsidR="00062C57" w:rsidRPr="00CA7CC2" w:rsidRDefault="00062C57" w:rsidP="00062C57">
      <w:pPr>
        <w:rPr>
          <w:rFonts w:ascii="Arial" w:hAnsi="Arial" w:cs="Arial"/>
        </w:rPr>
      </w:pPr>
    </w:p>
    <w:p w14:paraId="75C47FE5" w14:textId="77777777" w:rsidR="00062C57" w:rsidRPr="00CA7CC2" w:rsidRDefault="00062C57" w:rsidP="00062C57">
      <w:pPr>
        <w:rPr>
          <w:rFonts w:ascii="Arial" w:hAnsi="Arial" w:cs="Arial"/>
        </w:rPr>
      </w:pPr>
      <w:r w:rsidRPr="00CA7CC2">
        <w:rPr>
          <w:rFonts w:ascii="Arial" w:hAnsi="Arial" w:cs="Arial"/>
        </w:rPr>
        <w:t xml:space="preserve">2.7.2 If you are presently employed by the state, did you obtain the appropriate authority to undertake remunerative work outside employment in the public sector? </w:t>
      </w:r>
    </w:p>
    <w:tbl>
      <w:tblPr>
        <w:tblStyle w:val="TableGrid"/>
        <w:tblW w:w="0" w:type="auto"/>
        <w:tblLook w:val="04A0" w:firstRow="1" w:lastRow="0" w:firstColumn="1" w:lastColumn="0" w:noHBand="0" w:noVBand="1"/>
      </w:tblPr>
      <w:tblGrid>
        <w:gridCol w:w="4449"/>
        <w:gridCol w:w="4449"/>
      </w:tblGrid>
      <w:tr w:rsidR="00062C57" w:rsidRPr="00CA7CC2" w14:paraId="36DB47D8" w14:textId="77777777" w:rsidTr="004534EF">
        <w:tc>
          <w:tcPr>
            <w:tcW w:w="4449" w:type="dxa"/>
          </w:tcPr>
          <w:p w14:paraId="0E6B6689" w14:textId="77777777" w:rsidR="00062C57" w:rsidRPr="00CA7CC2" w:rsidRDefault="00062C57" w:rsidP="004534EF">
            <w:pPr>
              <w:rPr>
                <w:rFonts w:ascii="Arial" w:hAnsi="Arial" w:cs="Arial"/>
              </w:rPr>
            </w:pPr>
            <w:bookmarkStart w:id="43" w:name="_Hlk14734275"/>
            <w:r w:rsidRPr="00CA7CC2">
              <w:rPr>
                <w:rFonts w:ascii="Arial" w:hAnsi="Arial" w:cs="Arial"/>
              </w:rPr>
              <w:t>Yes</w:t>
            </w:r>
          </w:p>
        </w:tc>
        <w:tc>
          <w:tcPr>
            <w:tcW w:w="4449" w:type="dxa"/>
          </w:tcPr>
          <w:p w14:paraId="49495070" w14:textId="77777777" w:rsidR="00062C57" w:rsidRPr="00CA7CC2" w:rsidRDefault="00062C57" w:rsidP="004534EF">
            <w:pPr>
              <w:rPr>
                <w:rFonts w:ascii="Arial" w:hAnsi="Arial" w:cs="Arial"/>
              </w:rPr>
            </w:pPr>
            <w:r w:rsidRPr="00CA7CC2">
              <w:rPr>
                <w:rFonts w:ascii="Arial" w:hAnsi="Arial" w:cs="Arial"/>
              </w:rPr>
              <w:t>No</w:t>
            </w:r>
          </w:p>
          <w:p w14:paraId="1C9FBB25" w14:textId="77777777" w:rsidR="00062C57" w:rsidRPr="00CA7CC2" w:rsidRDefault="00062C57" w:rsidP="004534EF">
            <w:pPr>
              <w:rPr>
                <w:rFonts w:ascii="Arial" w:hAnsi="Arial" w:cs="Arial"/>
              </w:rPr>
            </w:pPr>
            <w:r w:rsidRPr="00CA7CC2">
              <w:rPr>
                <w:rFonts w:ascii="Arial" w:hAnsi="Arial" w:cs="Arial"/>
                <w:sz w:val="52"/>
              </w:rPr>
              <w:t>X</w:t>
            </w:r>
          </w:p>
        </w:tc>
      </w:tr>
      <w:bookmarkEnd w:id="43"/>
    </w:tbl>
    <w:p w14:paraId="155FF54D" w14:textId="77777777" w:rsidR="00062C57" w:rsidRPr="00CA7CC2" w:rsidRDefault="00062C57" w:rsidP="00062C57">
      <w:pPr>
        <w:rPr>
          <w:rFonts w:ascii="Arial" w:hAnsi="Arial" w:cs="Arial"/>
        </w:rPr>
      </w:pPr>
    </w:p>
    <w:p w14:paraId="1D52378F" w14:textId="77777777" w:rsidR="00062C57" w:rsidRPr="00CA7CC2" w:rsidRDefault="00062C57" w:rsidP="00062C57">
      <w:pPr>
        <w:rPr>
          <w:rFonts w:ascii="Arial" w:hAnsi="Arial" w:cs="Arial"/>
        </w:rPr>
      </w:pPr>
      <w:r w:rsidRPr="00CA7CC2">
        <w:rPr>
          <w:rFonts w:ascii="Arial" w:hAnsi="Arial" w:cs="Arial"/>
        </w:rPr>
        <w:t xml:space="preserve">2.7.2.1 If yes, did you attached proof of such authority to the bid document? </w:t>
      </w:r>
    </w:p>
    <w:tbl>
      <w:tblPr>
        <w:tblStyle w:val="TableGrid"/>
        <w:tblW w:w="0" w:type="auto"/>
        <w:tblLook w:val="04A0" w:firstRow="1" w:lastRow="0" w:firstColumn="1" w:lastColumn="0" w:noHBand="0" w:noVBand="1"/>
      </w:tblPr>
      <w:tblGrid>
        <w:gridCol w:w="4449"/>
        <w:gridCol w:w="4449"/>
      </w:tblGrid>
      <w:tr w:rsidR="00062C57" w:rsidRPr="00CA7CC2" w14:paraId="15AF0983" w14:textId="77777777" w:rsidTr="004534EF">
        <w:tc>
          <w:tcPr>
            <w:tcW w:w="4449" w:type="dxa"/>
          </w:tcPr>
          <w:p w14:paraId="762A1F58" w14:textId="77777777" w:rsidR="00062C57" w:rsidRPr="00CA7CC2" w:rsidRDefault="00062C57" w:rsidP="004534EF">
            <w:pPr>
              <w:rPr>
                <w:rFonts w:ascii="Arial" w:hAnsi="Arial" w:cs="Arial"/>
              </w:rPr>
            </w:pPr>
            <w:r w:rsidRPr="00CA7CC2">
              <w:rPr>
                <w:rFonts w:ascii="Arial" w:hAnsi="Arial" w:cs="Arial"/>
              </w:rPr>
              <w:t>Yes</w:t>
            </w:r>
          </w:p>
        </w:tc>
        <w:tc>
          <w:tcPr>
            <w:tcW w:w="4449" w:type="dxa"/>
          </w:tcPr>
          <w:p w14:paraId="49016E3A" w14:textId="77777777" w:rsidR="00062C57" w:rsidRPr="00CA7CC2" w:rsidRDefault="00062C57" w:rsidP="004534EF">
            <w:pPr>
              <w:rPr>
                <w:rFonts w:ascii="Arial" w:hAnsi="Arial" w:cs="Arial"/>
              </w:rPr>
            </w:pPr>
            <w:r w:rsidRPr="00CA7CC2">
              <w:rPr>
                <w:rFonts w:ascii="Arial" w:hAnsi="Arial" w:cs="Arial"/>
              </w:rPr>
              <w:t>No</w:t>
            </w:r>
          </w:p>
          <w:p w14:paraId="56EE7944" w14:textId="77777777" w:rsidR="00062C57" w:rsidRPr="00CA7CC2" w:rsidRDefault="00062C57" w:rsidP="004534EF">
            <w:pPr>
              <w:rPr>
                <w:rFonts w:ascii="Arial" w:hAnsi="Arial" w:cs="Arial"/>
              </w:rPr>
            </w:pPr>
            <w:r w:rsidRPr="00CA7CC2">
              <w:rPr>
                <w:rFonts w:ascii="Arial" w:hAnsi="Arial" w:cs="Arial"/>
                <w:sz w:val="52"/>
              </w:rPr>
              <w:t>X</w:t>
            </w:r>
          </w:p>
        </w:tc>
      </w:tr>
    </w:tbl>
    <w:p w14:paraId="770C97F7" w14:textId="77777777" w:rsidR="00062C57" w:rsidRPr="00CA7CC2" w:rsidRDefault="00062C57" w:rsidP="00062C57">
      <w:pPr>
        <w:rPr>
          <w:rFonts w:ascii="Arial" w:hAnsi="Arial" w:cs="Arial"/>
        </w:rPr>
      </w:pPr>
      <w:r w:rsidRPr="00CA7CC2">
        <w:rPr>
          <w:rFonts w:ascii="Arial" w:hAnsi="Arial" w:cs="Arial"/>
        </w:rPr>
        <w:t xml:space="preserve">(Note: Failure to submit proof of such authority, where applicable, may result in the disqualification of the bid.) </w:t>
      </w:r>
    </w:p>
    <w:p w14:paraId="392ED378" w14:textId="77777777" w:rsidR="00062C57" w:rsidRPr="00CA7CC2" w:rsidRDefault="00062C57" w:rsidP="00062C57">
      <w:pPr>
        <w:rPr>
          <w:rFonts w:ascii="Arial" w:hAnsi="Arial" w:cs="Arial"/>
        </w:rPr>
      </w:pPr>
      <w:r w:rsidRPr="00CA7CC2">
        <w:rPr>
          <w:rFonts w:ascii="Arial" w:hAnsi="Arial" w:cs="Arial"/>
        </w:rPr>
        <w:t xml:space="preserve">2.7.2.2 If no, furnish reasons for non-submission of such proof: </w:t>
      </w:r>
    </w:p>
    <w:tbl>
      <w:tblPr>
        <w:tblStyle w:val="TableGrid"/>
        <w:tblW w:w="8937" w:type="dxa"/>
        <w:tblLook w:val="04A0" w:firstRow="1" w:lastRow="0" w:firstColumn="1" w:lastColumn="0" w:noHBand="0" w:noVBand="1"/>
      </w:tblPr>
      <w:tblGrid>
        <w:gridCol w:w="8937"/>
      </w:tblGrid>
      <w:tr w:rsidR="00062C57" w:rsidRPr="00CA7CC2" w14:paraId="6D797FFE" w14:textId="77777777" w:rsidTr="004534EF">
        <w:trPr>
          <w:trHeight w:val="1134"/>
        </w:trPr>
        <w:tc>
          <w:tcPr>
            <w:tcW w:w="8937" w:type="dxa"/>
          </w:tcPr>
          <w:p w14:paraId="54737C6F" w14:textId="77777777" w:rsidR="00062C57" w:rsidRPr="00CA7CC2" w:rsidRDefault="00062C57" w:rsidP="004534EF">
            <w:pPr>
              <w:rPr>
                <w:rFonts w:ascii="Arial" w:hAnsi="Arial" w:cs="Arial"/>
              </w:rPr>
            </w:pPr>
            <w:r w:rsidRPr="00CA7CC2">
              <w:rPr>
                <w:rFonts w:ascii="Arial" w:hAnsi="Arial" w:cs="Arial"/>
              </w:rPr>
              <w:t>I and every member in my company is not currently and have never been employed by the state.</w:t>
            </w:r>
          </w:p>
        </w:tc>
      </w:tr>
    </w:tbl>
    <w:p w14:paraId="69303306" w14:textId="77777777" w:rsidR="00062C57" w:rsidRPr="00CA7CC2" w:rsidRDefault="00062C57" w:rsidP="00062C57">
      <w:pPr>
        <w:rPr>
          <w:rFonts w:ascii="Arial" w:hAnsi="Arial" w:cs="Arial"/>
        </w:rPr>
      </w:pPr>
    </w:p>
    <w:p w14:paraId="792261D7" w14:textId="77777777" w:rsidR="00062C57" w:rsidRPr="00CA7CC2" w:rsidRDefault="00062C57" w:rsidP="00062C57">
      <w:pPr>
        <w:rPr>
          <w:rFonts w:ascii="Arial" w:hAnsi="Arial" w:cs="Arial"/>
        </w:rPr>
      </w:pPr>
      <w:r w:rsidRPr="00CA7CC2">
        <w:rPr>
          <w:rFonts w:ascii="Arial" w:hAnsi="Arial" w:cs="Arial"/>
        </w:rPr>
        <w:t>2.8 Did you or your spouse, or any of the company’s directors / trustees / shareholders / members or their spouses conduct business with the state in the previous twelve months?</w:t>
      </w:r>
    </w:p>
    <w:tbl>
      <w:tblPr>
        <w:tblStyle w:val="TableGrid"/>
        <w:tblW w:w="0" w:type="auto"/>
        <w:tblLook w:val="04A0" w:firstRow="1" w:lastRow="0" w:firstColumn="1" w:lastColumn="0" w:noHBand="0" w:noVBand="1"/>
      </w:tblPr>
      <w:tblGrid>
        <w:gridCol w:w="4449"/>
        <w:gridCol w:w="4449"/>
      </w:tblGrid>
      <w:tr w:rsidR="00062C57" w:rsidRPr="00CA7CC2" w14:paraId="5D2BAF49" w14:textId="77777777" w:rsidTr="004534EF">
        <w:tc>
          <w:tcPr>
            <w:tcW w:w="4449" w:type="dxa"/>
          </w:tcPr>
          <w:p w14:paraId="37106E31" w14:textId="77777777" w:rsidR="00062C57" w:rsidRPr="00CA7CC2" w:rsidRDefault="00062C57" w:rsidP="004534EF">
            <w:pPr>
              <w:rPr>
                <w:rFonts w:ascii="Arial" w:hAnsi="Arial" w:cs="Arial"/>
              </w:rPr>
            </w:pPr>
            <w:r w:rsidRPr="00CA7CC2">
              <w:rPr>
                <w:rFonts w:ascii="Arial" w:hAnsi="Arial" w:cs="Arial"/>
              </w:rPr>
              <w:t xml:space="preserve"> Yes</w:t>
            </w:r>
          </w:p>
        </w:tc>
        <w:tc>
          <w:tcPr>
            <w:tcW w:w="4449" w:type="dxa"/>
          </w:tcPr>
          <w:p w14:paraId="0C6015A9" w14:textId="77777777" w:rsidR="00062C57" w:rsidRPr="00CA7CC2" w:rsidRDefault="00062C57" w:rsidP="004534EF">
            <w:pPr>
              <w:jc w:val="center"/>
              <w:rPr>
                <w:rFonts w:ascii="Arial" w:hAnsi="Arial" w:cs="Arial"/>
              </w:rPr>
            </w:pPr>
            <w:r w:rsidRPr="00CA7CC2">
              <w:rPr>
                <w:rFonts w:ascii="Arial" w:hAnsi="Arial" w:cs="Arial"/>
              </w:rPr>
              <w:t>No</w:t>
            </w:r>
            <w:r w:rsidRPr="00CA7CC2">
              <w:rPr>
                <w:rFonts w:ascii="Arial" w:hAnsi="Arial" w:cs="Arial"/>
              </w:rPr>
              <w:br/>
            </w:r>
            <w:r w:rsidRPr="00CA7CC2">
              <w:rPr>
                <w:rFonts w:ascii="Arial" w:hAnsi="Arial" w:cs="Arial"/>
                <w:sz w:val="52"/>
              </w:rPr>
              <w:t>X</w:t>
            </w:r>
          </w:p>
        </w:tc>
      </w:tr>
    </w:tbl>
    <w:p w14:paraId="6FF07AE1" w14:textId="77777777" w:rsidR="00062C57" w:rsidRPr="00CA7CC2" w:rsidRDefault="00062C57" w:rsidP="00062C57">
      <w:pPr>
        <w:rPr>
          <w:rFonts w:ascii="Arial" w:hAnsi="Arial" w:cs="Arial"/>
        </w:rPr>
      </w:pPr>
      <w:r w:rsidRPr="00CA7CC2">
        <w:rPr>
          <w:rFonts w:ascii="Arial" w:hAnsi="Arial" w:cs="Arial"/>
        </w:rPr>
        <w:t xml:space="preserve">2.8.1 If so, furnish particulars: </w:t>
      </w:r>
    </w:p>
    <w:tbl>
      <w:tblPr>
        <w:tblStyle w:val="TableGrid"/>
        <w:tblW w:w="8978" w:type="dxa"/>
        <w:tblLook w:val="04A0" w:firstRow="1" w:lastRow="0" w:firstColumn="1" w:lastColumn="0" w:noHBand="0" w:noVBand="1"/>
      </w:tblPr>
      <w:tblGrid>
        <w:gridCol w:w="8978"/>
      </w:tblGrid>
      <w:tr w:rsidR="00062C57" w:rsidRPr="00CA7CC2" w14:paraId="5A7DBF07" w14:textId="77777777" w:rsidTr="004534EF">
        <w:trPr>
          <w:trHeight w:val="1079"/>
        </w:trPr>
        <w:tc>
          <w:tcPr>
            <w:tcW w:w="8978" w:type="dxa"/>
          </w:tcPr>
          <w:p w14:paraId="77A6F123" w14:textId="77777777" w:rsidR="00062C57" w:rsidRPr="00CA7CC2" w:rsidRDefault="00062C57" w:rsidP="004534EF">
            <w:pPr>
              <w:rPr>
                <w:rFonts w:ascii="Arial" w:hAnsi="Arial" w:cs="Arial"/>
              </w:rPr>
            </w:pPr>
          </w:p>
        </w:tc>
      </w:tr>
    </w:tbl>
    <w:p w14:paraId="25165E5D" w14:textId="77777777" w:rsidR="00062C57" w:rsidRPr="00CA7CC2" w:rsidRDefault="00062C57" w:rsidP="00062C57">
      <w:pPr>
        <w:rPr>
          <w:rFonts w:ascii="Arial" w:hAnsi="Arial" w:cs="Arial"/>
        </w:rPr>
      </w:pPr>
    </w:p>
    <w:p w14:paraId="662EE20F" w14:textId="77777777" w:rsidR="00062C57" w:rsidRPr="00CA7CC2" w:rsidRDefault="00062C57" w:rsidP="00062C57">
      <w:pPr>
        <w:rPr>
          <w:rFonts w:ascii="Arial" w:hAnsi="Arial" w:cs="Arial"/>
        </w:rPr>
      </w:pPr>
      <w:r w:rsidRPr="00CA7CC2">
        <w:rPr>
          <w:rFonts w:ascii="Arial" w:hAnsi="Arial" w:cs="Arial"/>
        </w:rPr>
        <w:t xml:space="preserve">2.9 Do you, or any person connected with the bidder, have any relationship (family, friend, other) with a person employed by the state and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062C57" w:rsidRPr="00CA7CC2" w14:paraId="03570A8A" w14:textId="77777777" w:rsidTr="004534EF">
        <w:tc>
          <w:tcPr>
            <w:tcW w:w="4449" w:type="dxa"/>
          </w:tcPr>
          <w:p w14:paraId="2FA35635" w14:textId="77777777" w:rsidR="00062C57" w:rsidRPr="00CA7CC2" w:rsidRDefault="00062C57" w:rsidP="004534EF">
            <w:pPr>
              <w:rPr>
                <w:rFonts w:ascii="Arial" w:hAnsi="Arial" w:cs="Arial"/>
              </w:rPr>
            </w:pPr>
            <w:r w:rsidRPr="00CA7CC2">
              <w:rPr>
                <w:rFonts w:ascii="Arial" w:hAnsi="Arial" w:cs="Arial"/>
              </w:rPr>
              <w:t>Yes</w:t>
            </w:r>
          </w:p>
          <w:p w14:paraId="282EF34A" w14:textId="77777777" w:rsidR="00062C57" w:rsidRPr="00CA7CC2" w:rsidRDefault="00062C57" w:rsidP="004534EF">
            <w:pPr>
              <w:rPr>
                <w:rFonts w:ascii="Arial" w:hAnsi="Arial" w:cs="Arial"/>
              </w:rPr>
            </w:pPr>
          </w:p>
        </w:tc>
        <w:tc>
          <w:tcPr>
            <w:tcW w:w="4449" w:type="dxa"/>
          </w:tcPr>
          <w:p w14:paraId="2C383507" w14:textId="77777777" w:rsidR="00062C57" w:rsidRPr="00CA7CC2" w:rsidRDefault="00062C57" w:rsidP="004534EF">
            <w:pPr>
              <w:jc w:val="center"/>
              <w:rPr>
                <w:rFonts w:ascii="Arial" w:hAnsi="Arial" w:cs="Arial"/>
              </w:rPr>
            </w:pPr>
            <w:r w:rsidRPr="00CA7CC2">
              <w:rPr>
                <w:rFonts w:ascii="Arial" w:hAnsi="Arial" w:cs="Arial"/>
              </w:rPr>
              <w:t>No</w:t>
            </w:r>
            <w:r w:rsidRPr="00CA7CC2">
              <w:rPr>
                <w:rFonts w:ascii="Arial" w:hAnsi="Arial" w:cs="Arial"/>
              </w:rPr>
              <w:br/>
            </w:r>
            <w:r w:rsidRPr="00CA7CC2">
              <w:rPr>
                <w:rFonts w:ascii="Arial" w:hAnsi="Arial" w:cs="Arial"/>
                <w:sz w:val="52"/>
              </w:rPr>
              <w:t>X</w:t>
            </w:r>
          </w:p>
        </w:tc>
      </w:tr>
    </w:tbl>
    <w:p w14:paraId="3D3BFE10" w14:textId="77777777" w:rsidR="00062C57" w:rsidRPr="00CA7CC2" w:rsidRDefault="00062C57" w:rsidP="00062C57">
      <w:pPr>
        <w:rPr>
          <w:rFonts w:ascii="Arial" w:hAnsi="Arial" w:cs="Arial"/>
        </w:rPr>
      </w:pPr>
    </w:p>
    <w:p w14:paraId="418E92EA" w14:textId="77777777" w:rsidR="00062C57" w:rsidRPr="00CA7CC2" w:rsidRDefault="00062C57" w:rsidP="00062C57">
      <w:pPr>
        <w:rPr>
          <w:rFonts w:ascii="Arial" w:hAnsi="Arial" w:cs="Arial"/>
        </w:rPr>
      </w:pPr>
      <w:r w:rsidRPr="00CA7CC2">
        <w:rPr>
          <w:rFonts w:ascii="Arial" w:hAnsi="Arial" w:cs="Arial"/>
        </w:rPr>
        <w:t xml:space="preserve">2.9.1 If so, furnish particulars. </w:t>
      </w:r>
    </w:p>
    <w:tbl>
      <w:tblPr>
        <w:tblStyle w:val="TableGrid"/>
        <w:tblW w:w="9005" w:type="dxa"/>
        <w:tblLook w:val="04A0" w:firstRow="1" w:lastRow="0" w:firstColumn="1" w:lastColumn="0" w:noHBand="0" w:noVBand="1"/>
      </w:tblPr>
      <w:tblGrid>
        <w:gridCol w:w="9005"/>
      </w:tblGrid>
      <w:tr w:rsidR="00062C57" w:rsidRPr="00CA7CC2" w14:paraId="40AFFEA5" w14:textId="77777777" w:rsidTr="004534EF">
        <w:trPr>
          <w:trHeight w:val="848"/>
        </w:trPr>
        <w:tc>
          <w:tcPr>
            <w:tcW w:w="9005" w:type="dxa"/>
          </w:tcPr>
          <w:p w14:paraId="15A6F274" w14:textId="77777777" w:rsidR="00062C57" w:rsidRPr="00CA7CC2" w:rsidRDefault="00062C57" w:rsidP="004534EF">
            <w:pPr>
              <w:rPr>
                <w:rFonts w:ascii="Arial" w:hAnsi="Arial" w:cs="Arial"/>
              </w:rPr>
            </w:pPr>
          </w:p>
        </w:tc>
      </w:tr>
    </w:tbl>
    <w:p w14:paraId="3AC8C3C1" w14:textId="77777777" w:rsidR="00062C57" w:rsidRPr="00CA7CC2" w:rsidRDefault="00062C57" w:rsidP="00062C57">
      <w:pPr>
        <w:rPr>
          <w:rFonts w:ascii="Arial" w:hAnsi="Arial" w:cs="Arial"/>
        </w:rPr>
      </w:pPr>
    </w:p>
    <w:p w14:paraId="430A855A" w14:textId="77777777" w:rsidR="00062C57" w:rsidRPr="00CA7CC2" w:rsidRDefault="00062C57" w:rsidP="00062C57">
      <w:pPr>
        <w:rPr>
          <w:rFonts w:ascii="Arial" w:hAnsi="Arial" w:cs="Arial"/>
        </w:rPr>
      </w:pPr>
      <w:r w:rsidRPr="00CA7CC2">
        <w:rPr>
          <w:rFonts w:ascii="Arial" w:hAnsi="Arial" w:cs="Arial"/>
        </w:rPr>
        <w:t xml:space="preserve">2.10 Are you, or any person connected with the bidder, aware of any relationship (family, friend, other) between any other bidder and any person employed by the state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062C57" w:rsidRPr="00CA7CC2" w14:paraId="2E363C7F" w14:textId="77777777" w:rsidTr="004534EF">
        <w:tc>
          <w:tcPr>
            <w:tcW w:w="4449" w:type="dxa"/>
          </w:tcPr>
          <w:p w14:paraId="05AA970E" w14:textId="77777777" w:rsidR="00062C57" w:rsidRPr="00CA7CC2" w:rsidRDefault="00062C57" w:rsidP="004534EF">
            <w:pPr>
              <w:rPr>
                <w:rFonts w:ascii="Arial" w:hAnsi="Arial" w:cs="Arial"/>
              </w:rPr>
            </w:pPr>
            <w:r w:rsidRPr="00CA7CC2">
              <w:rPr>
                <w:rFonts w:ascii="Arial" w:hAnsi="Arial" w:cs="Arial"/>
              </w:rPr>
              <w:t>Yes</w:t>
            </w:r>
          </w:p>
        </w:tc>
        <w:tc>
          <w:tcPr>
            <w:tcW w:w="4449" w:type="dxa"/>
          </w:tcPr>
          <w:p w14:paraId="7C71A0E4" w14:textId="77777777" w:rsidR="00062C57" w:rsidRPr="00CA7CC2" w:rsidRDefault="00062C57" w:rsidP="004534EF">
            <w:pPr>
              <w:jc w:val="center"/>
              <w:rPr>
                <w:rFonts w:ascii="Arial" w:hAnsi="Arial" w:cs="Arial"/>
              </w:rPr>
            </w:pPr>
            <w:r w:rsidRPr="00CA7CC2">
              <w:rPr>
                <w:rFonts w:ascii="Arial" w:hAnsi="Arial" w:cs="Arial"/>
              </w:rPr>
              <w:t>No</w:t>
            </w:r>
            <w:r w:rsidRPr="00CA7CC2">
              <w:rPr>
                <w:rFonts w:ascii="Arial" w:hAnsi="Arial" w:cs="Arial"/>
              </w:rPr>
              <w:br/>
            </w:r>
            <w:r w:rsidRPr="00CA7CC2">
              <w:rPr>
                <w:rFonts w:ascii="Arial" w:hAnsi="Arial" w:cs="Arial"/>
                <w:sz w:val="52"/>
              </w:rPr>
              <w:t>X</w:t>
            </w:r>
          </w:p>
        </w:tc>
      </w:tr>
    </w:tbl>
    <w:p w14:paraId="71BB9CBD" w14:textId="77777777" w:rsidR="00062C57" w:rsidRPr="00CA7CC2" w:rsidRDefault="00062C57" w:rsidP="00062C57">
      <w:pPr>
        <w:rPr>
          <w:rFonts w:ascii="Arial" w:hAnsi="Arial" w:cs="Arial"/>
        </w:rPr>
      </w:pPr>
    </w:p>
    <w:p w14:paraId="4578FF3D" w14:textId="77777777" w:rsidR="00062C57" w:rsidRPr="00CA7CC2" w:rsidRDefault="00062C57" w:rsidP="00062C57">
      <w:pPr>
        <w:rPr>
          <w:rFonts w:ascii="Arial" w:hAnsi="Arial" w:cs="Arial"/>
          <w:b/>
          <w:bCs/>
        </w:rPr>
      </w:pPr>
      <w:r w:rsidRPr="00CA7CC2">
        <w:rPr>
          <w:rFonts w:ascii="Arial" w:hAnsi="Arial" w:cs="Arial"/>
        </w:rPr>
        <w:t>2.10.1 If so, furnish particulars</w:t>
      </w:r>
      <w:r w:rsidRPr="00CA7CC2">
        <w:rPr>
          <w:rFonts w:ascii="Arial" w:hAnsi="Arial" w:cs="Arial"/>
          <w:b/>
          <w:bCs/>
        </w:rPr>
        <w:t xml:space="preserve">. </w:t>
      </w:r>
    </w:p>
    <w:tbl>
      <w:tblPr>
        <w:tblStyle w:val="TableGrid"/>
        <w:tblW w:w="8964" w:type="dxa"/>
        <w:tblLook w:val="04A0" w:firstRow="1" w:lastRow="0" w:firstColumn="1" w:lastColumn="0" w:noHBand="0" w:noVBand="1"/>
      </w:tblPr>
      <w:tblGrid>
        <w:gridCol w:w="8964"/>
      </w:tblGrid>
      <w:tr w:rsidR="00062C57" w:rsidRPr="00CA7CC2" w14:paraId="5540E2D8" w14:textId="77777777" w:rsidTr="004534EF">
        <w:trPr>
          <w:trHeight w:val="963"/>
        </w:trPr>
        <w:tc>
          <w:tcPr>
            <w:tcW w:w="8964" w:type="dxa"/>
          </w:tcPr>
          <w:p w14:paraId="4DE4954F" w14:textId="77777777" w:rsidR="00062C57" w:rsidRPr="00CA7CC2" w:rsidRDefault="00062C57" w:rsidP="004534EF">
            <w:pPr>
              <w:rPr>
                <w:rFonts w:ascii="Arial" w:hAnsi="Arial" w:cs="Arial"/>
              </w:rPr>
            </w:pPr>
          </w:p>
        </w:tc>
      </w:tr>
    </w:tbl>
    <w:p w14:paraId="354B6EEE" w14:textId="77777777" w:rsidR="00062C57" w:rsidRPr="00CA7CC2" w:rsidRDefault="00062C57" w:rsidP="00062C57">
      <w:pPr>
        <w:rPr>
          <w:rFonts w:ascii="Arial" w:hAnsi="Arial" w:cs="Arial"/>
        </w:rPr>
      </w:pPr>
    </w:p>
    <w:p w14:paraId="29EB80F8" w14:textId="77777777" w:rsidR="00062C57" w:rsidRPr="00CA7CC2" w:rsidRDefault="00062C57" w:rsidP="00062C57">
      <w:pPr>
        <w:rPr>
          <w:rFonts w:ascii="Arial" w:hAnsi="Arial" w:cs="Arial"/>
        </w:rPr>
      </w:pPr>
      <w:r w:rsidRPr="00CA7CC2">
        <w:rPr>
          <w:rFonts w:ascii="Arial" w:hAnsi="Arial" w:cs="Arial"/>
        </w:rPr>
        <w:t>2.11 Do you or any of the directors / trustees / shareholders / members of the company have any interest in any other related companies whether or not they are bidding for this contract?</w:t>
      </w:r>
    </w:p>
    <w:tbl>
      <w:tblPr>
        <w:tblStyle w:val="TableGrid"/>
        <w:tblW w:w="0" w:type="auto"/>
        <w:tblLook w:val="04A0" w:firstRow="1" w:lastRow="0" w:firstColumn="1" w:lastColumn="0" w:noHBand="0" w:noVBand="1"/>
      </w:tblPr>
      <w:tblGrid>
        <w:gridCol w:w="4449"/>
        <w:gridCol w:w="4449"/>
      </w:tblGrid>
      <w:tr w:rsidR="00062C57" w:rsidRPr="00CA7CC2" w14:paraId="0DD30268" w14:textId="77777777" w:rsidTr="004534EF">
        <w:tc>
          <w:tcPr>
            <w:tcW w:w="4449" w:type="dxa"/>
          </w:tcPr>
          <w:p w14:paraId="4ABF8222" w14:textId="77777777" w:rsidR="00062C57" w:rsidRPr="00CA7CC2" w:rsidRDefault="00062C57" w:rsidP="004534EF">
            <w:pPr>
              <w:rPr>
                <w:rFonts w:ascii="Arial" w:hAnsi="Arial" w:cs="Arial"/>
              </w:rPr>
            </w:pPr>
            <w:r w:rsidRPr="00CA7CC2">
              <w:rPr>
                <w:rFonts w:ascii="Arial" w:hAnsi="Arial" w:cs="Arial"/>
              </w:rPr>
              <w:t>Yes</w:t>
            </w:r>
          </w:p>
        </w:tc>
        <w:tc>
          <w:tcPr>
            <w:tcW w:w="4449" w:type="dxa"/>
          </w:tcPr>
          <w:p w14:paraId="2FF03C9A" w14:textId="77777777" w:rsidR="00062C57" w:rsidRPr="00CA7CC2" w:rsidRDefault="00062C57" w:rsidP="004534EF">
            <w:pPr>
              <w:rPr>
                <w:rFonts w:ascii="Arial" w:hAnsi="Arial" w:cs="Arial"/>
              </w:rPr>
            </w:pPr>
            <w:r w:rsidRPr="00CA7CC2">
              <w:rPr>
                <w:rFonts w:ascii="Arial" w:hAnsi="Arial" w:cs="Arial"/>
              </w:rPr>
              <w:t>No</w:t>
            </w:r>
          </w:p>
          <w:p w14:paraId="2E51A927" w14:textId="77777777" w:rsidR="00062C57" w:rsidRPr="00CA7CC2" w:rsidRDefault="00062C57" w:rsidP="004534EF">
            <w:pPr>
              <w:rPr>
                <w:rFonts w:ascii="Arial" w:hAnsi="Arial" w:cs="Arial"/>
              </w:rPr>
            </w:pPr>
            <w:r w:rsidRPr="00CA7CC2">
              <w:rPr>
                <w:rFonts w:ascii="Arial" w:hAnsi="Arial" w:cs="Arial"/>
                <w:sz w:val="52"/>
              </w:rPr>
              <w:t>X</w:t>
            </w:r>
          </w:p>
        </w:tc>
      </w:tr>
    </w:tbl>
    <w:p w14:paraId="730FFCF6" w14:textId="77777777" w:rsidR="00062C57" w:rsidRPr="00CA7CC2" w:rsidRDefault="00062C57" w:rsidP="00062C57">
      <w:pPr>
        <w:rPr>
          <w:rFonts w:ascii="Arial" w:hAnsi="Arial" w:cs="Arial"/>
        </w:rPr>
      </w:pPr>
      <w:r w:rsidRPr="00CA7CC2">
        <w:rPr>
          <w:rFonts w:ascii="Arial" w:hAnsi="Arial" w:cs="Arial"/>
        </w:rPr>
        <w:t xml:space="preserve"> </w:t>
      </w:r>
    </w:p>
    <w:p w14:paraId="47685783" w14:textId="77777777" w:rsidR="00062C57" w:rsidRPr="00CA7CC2" w:rsidRDefault="00062C57" w:rsidP="00062C57">
      <w:pPr>
        <w:rPr>
          <w:rFonts w:ascii="Arial" w:hAnsi="Arial" w:cs="Arial"/>
        </w:rPr>
      </w:pPr>
      <w:r w:rsidRPr="00CA7CC2">
        <w:rPr>
          <w:rFonts w:ascii="Arial" w:hAnsi="Arial" w:cs="Arial"/>
        </w:rPr>
        <w:t xml:space="preserve">2.11.1 If so, furnish particulars: </w:t>
      </w:r>
    </w:p>
    <w:tbl>
      <w:tblPr>
        <w:tblStyle w:val="TableGrid"/>
        <w:tblW w:w="8978" w:type="dxa"/>
        <w:tblLook w:val="04A0" w:firstRow="1" w:lastRow="0" w:firstColumn="1" w:lastColumn="0" w:noHBand="0" w:noVBand="1"/>
      </w:tblPr>
      <w:tblGrid>
        <w:gridCol w:w="8978"/>
      </w:tblGrid>
      <w:tr w:rsidR="00062C57" w:rsidRPr="00CA7CC2" w14:paraId="4A6A4A99" w14:textId="77777777" w:rsidTr="004534EF">
        <w:trPr>
          <w:trHeight w:val="1824"/>
        </w:trPr>
        <w:tc>
          <w:tcPr>
            <w:tcW w:w="8978" w:type="dxa"/>
          </w:tcPr>
          <w:p w14:paraId="08F21708" w14:textId="77777777" w:rsidR="00062C57" w:rsidRPr="00CA7CC2" w:rsidRDefault="00062C57" w:rsidP="004534EF">
            <w:pPr>
              <w:rPr>
                <w:rFonts w:ascii="Arial" w:hAnsi="Arial" w:cs="Arial"/>
              </w:rPr>
            </w:pPr>
          </w:p>
        </w:tc>
      </w:tr>
    </w:tbl>
    <w:p w14:paraId="6ABCAE5D" w14:textId="77777777" w:rsidR="00062C57" w:rsidRPr="00CA7CC2" w:rsidRDefault="00062C57" w:rsidP="00062C57">
      <w:pPr>
        <w:rPr>
          <w:rFonts w:ascii="Arial" w:hAnsi="Arial" w:cs="Arial"/>
        </w:rPr>
        <w:sectPr w:rsidR="00062C57" w:rsidRPr="00CA7CC2" w:rsidSect="00E918A4">
          <w:pgSz w:w="11906" w:h="16838"/>
          <w:pgMar w:top="1440" w:right="1558" w:bottom="1440" w:left="1440" w:header="708" w:footer="708" w:gutter="0"/>
          <w:cols w:space="708"/>
          <w:docGrid w:linePitch="360"/>
        </w:sectPr>
      </w:pPr>
    </w:p>
    <w:p w14:paraId="637A1D5E" w14:textId="77777777" w:rsidR="00062C57" w:rsidRPr="00CA7CC2" w:rsidRDefault="00062C57" w:rsidP="00062C57">
      <w:pPr>
        <w:rPr>
          <w:rFonts w:ascii="Arial" w:hAnsi="Arial" w:cs="Arial"/>
          <w:sz w:val="20"/>
          <w:szCs w:val="20"/>
        </w:rPr>
      </w:pPr>
      <w:r w:rsidRPr="00CA7CC2">
        <w:rPr>
          <w:rFonts w:ascii="Arial" w:hAnsi="Arial" w:cs="Arial"/>
          <w:sz w:val="20"/>
          <w:szCs w:val="20"/>
        </w:rPr>
        <w:lastRenderedPageBreak/>
        <w:t>3 Full details of directors / trustees / members / shareholders.</w:t>
      </w:r>
    </w:p>
    <w:tbl>
      <w:tblPr>
        <w:tblStyle w:val="TableGrid"/>
        <w:tblW w:w="0" w:type="auto"/>
        <w:tblLook w:val="04A0" w:firstRow="1" w:lastRow="0" w:firstColumn="1" w:lastColumn="0" w:noHBand="0" w:noVBand="1"/>
      </w:tblPr>
      <w:tblGrid>
        <w:gridCol w:w="2224"/>
        <w:gridCol w:w="2224"/>
        <w:gridCol w:w="2225"/>
        <w:gridCol w:w="2225"/>
      </w:tblGrid>
      <w:tr w:rsidR="00062C57" w:rsidRPr="00CA7CC2" w14:paraId="325CDDFD" w14:textId="77777777" w:rsidTr="004534EF">
        <w:tc>
          <w:tcPr>
            <w:tcW w:w="2224" w:type="dxa"/>
          </w:tcPr>
          <w:p w14:paraId="5EC59B74" w14:textId="77777777" w:rsidR="00062C57" w:rsidRPr="00CA7CC2" w:rsidRDefault="00062C57" w:rsidP="004534EF">
            <w:pPr>
              <w:rPr>
                <w:rFonts w:ascii="Arial" w:hAnsi="Arial" w:cs="Arial"/>
                <w:sz w:val="20"/>
                <w:szCs w:val="20"/>
              </w:rPr>
            </w:pPr>
            <w:r w:rsidRPr="00CA7CC2">
              <w:rPr>
                <w:rFonts w:ascii="Arial" w:hAnsi="Arial" w:cs="Arial"/>
                <w:sz w:val="20"/>
                <w:szCs w:val="20"/>
              </w:rPr>
              <w:t>Full Name</w:t>
            </w:r>
          </w:p>
        </w:tc>
        <w:tc>
          <w:tcPr>
            <w:tcW w:w="2224" w:type="dxa"/>
          </w:tcPr>
          <w:p w14:paraId="5DE99817" w14:textId="77777777" w:rsidR="00062C57" w:rsidRPr="00CA7CC2" w:rsidRDefault="00062C57" w:rsidP="004534EF">
            <w:pPr>
              <w:rPr>
                <w:rFonts w:ascii="Arial" w:hAnsi="Arial" w:cs="Arial"/>
                <w:sz w:val="20"/>
                <w:szCs w:val="20"/>
              </w:rPr>
            </w:pPr>
            <w:r w:rsidRPr="00CA7CC2">
              <w:rPr>
                <w:rFonts w:ascii="Arial" w:hAnsi="Arial" w:cs="Arial"/>
                <w:sz w:val="20"/>
                <w:szCs w:val="20"/>
              </w:rPr>
              <w:t>Identity Number</w:t>
            </w:r>
          </w:p>
        </w:tc>
        <w:tc>
          <w:tcPr>
            <w:tcW w:w="2225" w:type="dxa"/>
          </w:tcPr>
          <w:p w14:paraId="657C9A39" w14:textId="77777777" w:rsidR="00062C57" w:rsidRPr="00CA7CC2" w:rsidRDefault="00062C57" w:rsidP="004534EF">
            <w:pPr>
              <w:rPr>
                <w:rFonts w:ascii="Arial" w:hAnsi="Arial" w:cs="Arial"/>
                <w:sz w:val="20"/>
                <w:szCs w:val="20"/>
              </w:rPr>
            </w:pPr>
            <w:r w:rsidRPr="00CA7CC2">
              <w:rPr>
                <w:rFonts w:ascii="Arial" w:hAnsi="Arial" w:cs="Arial"/>
                <w:sz w:val="20"/>
                <w:szCs w:val="20"/>
              </w:rPr>
              <w:t>Personal Tax Reference Number</w:t>
            </w:r>
          </w:p>
        </w:tc>
        <w:tc>
          <w:tcPr>
            <w:tcW w:w="2225" w:type="dxa"/>
          </w:tcPr>
          <w:p w14:paraId="78355DD0" w14:textId="77777777" w:rsidR="00062C57" w:rsidRPr="00CA7CC2" w:rsidRDefault="00062C57" w:rsidP="004534EF">
            <w:pPr>
              <w:rPr>
                <w:rFonts w:ascii="Arial" w:hAnsi="Arial" w:cs="Arial"/>
                <w:sz w:val="20"/>
                <w:szCs w:val="20"/>
              </w:rPr>
            </w:pPr>
            <w:r w:rsidRPr="00CA7CC2">
              <w:rPr>
                <w:rFonts w:ascii="Arial" w:hAnsi="Arial" w:cs="Arial"/>
                <w:sz w:val="20"/>
                <w:szCs w:val="20"/>
              </w:rPr>
              <w:t>State Employee Number / Persal Number</w:t>
            </w:r>
          </w:p>
        </w:tc>
      </w:tr>
      <w:tr w:rsidR="00062C57" w:rsidRPr="00CA7CC2" w14:paraId="6F93F0A7" w14:textId="77777777" w:rsidTr="004534EF">
        <w:tc>
          <w:tcPr>
            <w:tcW w:w="2224" w:type="dxa"/>
          </w:tcPr>
          <w:p w14:paraId="2FBCFC44" w14:textId="77777777" w:rsidR="00062C57" w:rsidRPr="00CA7CC2" w:rsidRDefault="00062C57" w:rsidP="004534EF">
            <w:pPr>
              <w:rPr>
                <w:rFonts w:ascii="Arial" w:hAnsi="Arial" w:cs="Arial"/>
                <w:sz w:val="20"/>
                <w:szCs w:val="20"/>
              </w:rPr>
            </w:pPr>
            <w:r w:rsidRPr="00CA7CC2">
              <w:rPr>
                <w:rFonts w:ascii="Arial" w:hAnsi="Arial" w:cs="Arial"/>
                <w:sz w:val="20"/>
                <w:szCs w:val="20"/>
              </w:rPr>
              <w:t>Ahmed Yusuf Patel</w:t>
            </w:r>
          </w:p>
        </w:tc>
        <w:tc>
          <w:tcPr>
            <w:tcW w:w="2224" w:type="dxa"/>
          </w:tcPr>
          <w:p w14:paraId="00268FE1" w14:textId="7B43CE3F" w:rsidR="00062C57" w:rsidRPr="00CA7CC2" w:rsidRDefault="00062C57" w:rsidP="004534EF">
            <w:pPr>
              <w:rPr>
                <w:rFonts w:ascii="Arial" w:hAnsi="Arial" w:cs="Arial"/>
                <w:sz w:val="20"/>
                <w:szCs w:val="20"/>
              </w:rPr>
            </w:pPr>
            <w:r w:rsidRPr="00CA7CC2">
              <w:rPr>
                <w:rFonts w:ascii="Arial" w:hAnsi="Arial" w:cs="Arial"/>
                <w:sz w:val="20"/>
                <w:szCs w:val="20"/>
              </w:rPr>
              <w:t>0000000000001</w:t>
            </w:r>
            <w:r w:rsidR="00A55AAD" w:rsidRPr="00CA7CC2">
              <w:rPr>
                <w:rFonts w:ascii="Arial" w:hAnsi="Arial" w:cs="Arial"/>
                <w:sz w:val="20"/>
                <w:szCs w:val="20"/>
              </w:rPr>
              <w:t>S</w:t>
            </w:r>
          </w:p>
        </w:tc>
        <w:tc>
          <w:tcPr>
            <w:tcW w:w="2225" w:type="dxa"/>
          </w:tcPr>
          <w:p w14:paraId="626A4FAD" w14:textId="77777777" w:rsidR="00062C57" w:rsidRPr="00CA7CC2" w:rsidRDefault="00062C57" w:rsidP="004534EF">
            <w:pPr>
              <w:rPr>
                <w:rFonts w:ascii="Arial" w:hAnsi="Arial" w:cs="Arial"/>
                <w:sz w:val="20"/>
                <w:szCs w:val="20"/>
              </w:rPr>
            </w:pPr>
            <w:r w:rsidRPr="00CA7CC2">
              <w:rPr>
                <w:rFonts w:ascii="Arial" w:hAnsi="Arial" w:cs="Arial"/>
                <w:sz w:val="20"/>
                <w:szCs w:val="20"/>
              </w:rPr>
              <w:t>TAX12345</w:t>
            </w:r>
          </w:p>
        </w:tc>
        <w:tc>
          <w:tcPr>
            <w:tcW w:w="2225" w:type="dxa"/>
          </w:tcPr>
          <w:p w14:paraId="237F8EBF" w14:textId="77777777" w:rsidR="00062C57" w:rsidRPr="00CA7CC2" w:rsidRDefault="00062C57" w:rsidP="004534EF">
            <w:pPr>
              <w:rPr>
                <w:rFonts w:ascii="Arial" w:hAnsi="Arial" w:cs="Arial"/>
                <w:sz w:val="20"/>
                <w:szCs w:val="20"/>
              </w:rPr>
            </w:pPr>
            <w:r w:rsidRPr="00CA7CC2">
              <w:rPr>
                <w:rFonts w:ascii="Arial" w:hAnsi="Arial" w:cs="Arial"/>
                <w:sz w:val="20"/>
                <w:szCs w:val="20"/>
              </w:rPr>
              <w:t>27342514</w:t>
            </w:r>
          </w:p>
        </w:tc>
      </w:tr>
      <w:tr w:rsidR="00062C57" w:rsidRPr="00CA7CC2" w14:paraId="1BAC6406" w14:textId="77777777" w:rsidTr="004534EF">
        <w:tc>
          <w:tcPr>
            <w:tcW w:w="2224" w:type="dxa"/>
          </w:tcPr>
          <w:p w14:paraId="19842A83" w14:textId="77777777" w:rsidR="00062C57" w:rsidRPr="00CA7CC2" w:rsidRDefault="00062C57" w:rsidP="004534EF">
            <w:pPr>
              <w:rPr>
                <w:rFonts w:ascii="Arial" w:hAnsi="Arial" w:cs="Arial"/>
                <w:sz w:val="20"/>
                <w:szCs w:val="20"/>
              </w:rPr>
            </w:pPr>
            <w:r w:rsidRPr="00CA7CC2">
              <w:rPr>
                <w:rFonts w:ascii="Arial" w:hAnsi="Arial" w:cs="Arial"/>
                <w:sz w:val="20"/>
                <w:szCs w:val="20"/>
              </w:rPr>
              <w:t>Nicole Roberts</w:t>
            </w:r>
          </w:p>
        </w:tc>
        <w:tc>
          <w:tcPr>
            <w:tcW w:w="2224" w:type="dxa"/>
          </w:tcPr>
          <w:p w14:paraId="7E5F902B" w14:textId="77777777" w:rsidR="00062C57" w:rsidRPr="00CA7CC2" w:rsidRDefault="00062C57" w:rsidP="004534EF">
            <w:pPr>
              <w:rPr>
                <w:rFonts w:ascii="Arial" w:hAnsi="Arial" w:cs="Arial"/>
                <w:sz w:val="20"/>
                <w:szCs w:val="20"/>
              </w:rPr>
            </w:pPr>
            <w:r w:rsidRPr="00CA7CC2">
              <w:rPr>
                <w:rFonts w:ascii="Arial" w:hAnsi="Arial" w:cs="Arial"/>
                <w:sz w:val="20"/>
                <w:szCs w:val="20"/>
              </w:rPr>
              <w:t>0000000000002</w:t>
            </w:r>
          </w:p>
        </w:tc>
        <w:tc>
          <w:tcPr>
            <w:tcW w:w="2225" w:type="dxa"/>
          </w:tcPr>
          <w:p w14:paraId="332AC4BF" w14:textId="77777777" w:rsidR="00062C57" w:rsidRPr="00CA7CC2" w:rsidRDefault="00062C57" w:rsidP="004534EF">
            <w:pPr>
              <w:rPr>
                <w:rFonts w:ascii="Arial" w:hAnsi="Arial" w:cs="Arial"/>
                <w:sz w:val="20"/>
                <w:szCs w:val="20"/>
              </w:rPr>
            </w:pPr>
            <w:r w:rsidRPr="00CA7CC2">
              <w:rPr>
                <w:rFonts w:ascii="Arial" w:hAnsi="Arial" w:cs="Arial"/>
                <w:sz w:val="20"/>
                <w:szCs w:val="20"/>
              </w:rPr>
              <w:t>TAX23456</w:t>
            </w:r>
          </w:p>
        </w:tc>
        <w:tc>
          <w:tcPr>
            <w:tcW w:w="2225" w:type="dxa"/>
          </w:tcPr>
          <w:p w14:paraId="0ACAA86F" w14:textId="77777777" w:rsidR="00062C57" w:rsidRPr="00CA7CC2" w:rsidRDefault="00062C57" w:rsidP="004534EF">
            <w:pPr>
              <w:rPr>
                <w:rFonts w:ascii="Arial" w:hAnsi="Arial" w:cs="Arial"/>
                <w:sz w:val="20"/>
                <w:szCs w:val="20"/>
              </w:rPr>
            </w:pPr>
            <w:r w:rsidRPr="00CA7CC2">
              <w:rPr>
                <w:rFonts w:ascii="Arial" w:hAnsi="Arial" w:cs="Arial"/>
                <w:sz w:val="20"/>
                <w:szCs w:val="20"/>
              </w:rPr>
              <w:t>25994689</w:t>
            </w:r>
          </w:p>
        </w:tc>
      </w:tr>
      <w:tr w:rsidR="00062C57" w:rsidRPr="00CA7CC2" w14:paraId="584F0906" w14:textId="77777777" w:rsidTr="004534EF">
        <w:tc>
          <w:tcPr>
            <w:tcW w:w="2224" w:type="dxa"/>
          </w:tcPr>
          <w:p w14:paraId="3F85E869" w14:textId="77777777" w:rsidR="00062C57" w:rsidRPr="00CA7CC2" w:rsidRDefault="00062C57" w:rsidP="004534EF">
            <w:pPr>
              <w:rPr>
                <w:rFonts w:ascii="Arial" w:hAnsi="Arial" w:cs="Arial"/>
                <w:sz w:val="20"/>
                <w:szCs w:val="20"/>
              </w:rPr>
            </w:pPr>
            <w:r w:rsidRPr="00CA7CC2">
              <w:rPr>
                <w:rFonts w:ascii="Arial" w:hAnsi="Arial" w:cs="Arial"/>
                <w:sz w:val="20"/>
                <w:szCs w:val="20"/>
              </w:rPr>
              <w:t>Anthony Van Deventer</w:t>
            </w:r>
          </w:p>
        </w:tc>
        <w:tc>
          <w:tcPr>
            <w:tcW w:w="2224" w:type="dxa"/>
          </w:tcPr>
          <w:p w14:paraId="0F31E0C2" w14:textId="77777777" w:rsidR="00062C57" w:rsidRPr="00CA7CC2" w:rsidRDefault="00062C57" w:rsidP="004534EF">
            <w:pPr>
              <w:rPr>
                <w:rFonts w:ascii="Arial" w:hAnsi="Arial" w:cs="Arial"/>
                <w:sz w:val="20"/>
                <w:szCs w:val="20"/>
              </w:rPr>
            </w:pPr>
            <w:r w:rsidRPr="00CA7CC2">
              <w:rPr>
                <w:rFonts w:ascii="Arial" w:hAnsi="Arial" w:cs="Arial"/>
                <w:sz w:val="20"/>
                <w:szCs w:val="20"/>
              </w:rPr>
              <w:t>0000000000003</w:t>
            </w:r>
          </w:p>
        </w:tc>
        <w:tc>
          <w:tcPr>
            <w:tcW w:w="2225" w:type="dxa"/>
          </w:tcPr>
          <w:p w14:paraId="07883970" w14:textId="77777777" w:rsidR="00062C57" w:rsidRPr="00CA7CC2" w:rsidRDefault="00062C57" w:rsidP="004534EF">
            <w:pPr>
              <w:rPr>
                <w:rFonts w:ascii="Arial" w:hAnsi="Arial" w:cs="Arial"/>
                <w:sz w:val="20"/>
                <w:szCs w:val="20"/>
              </w:rPr>
            </w:pPr>
            <w:r w:rsidRPr="00CA7CC2">
              <w:rPr>
                <w:rFonts w:ascii="Arial" w:hAnsi="Arial" w:cs="Arial"/>
                <w:sz w:val="20"/>
                <w:szCs w:val="20"/>
              </w:rPr>
              <w:t>TAX34567</w:t>
            </w:r>
          </w:p>
        </w:tc>
        <w:tc>
          <w:tcPr>
            <w:tcW w:w="2225" w:type="dxa"/>
          </w:tcPr>
          <w:p w14:paraId="101031B1" w14:textId="77777777" w:rsidR="00062C57" w:rsidRPr="00CA7CC2" w:rsidRDefault="00062C57" w:rsidP="004534EF">
            <w:pPr>
              <w:rPr>
                <w:rFonts w:ascii="Arial" w:hAnsi="Arial" w:cs="Arial"/>
                <w:sz w:val="20"/>
                <w:szCs w:val="20"/>
              </w:rPr>
            </w:pPr>
            <w:r w:rsidRPr="00CA7CC2">
              <w:rPr>
                <w:rFonts w:ascii="Arial" w:hAnsi="Arial" w:cs="Arial"/>
                <w:sz w:val="20"/>
                <w:szCs w:val="20"/>
              </w:rPr>
              <w:t>27069958</w:t>
            </w:r>
          </w:p>
        </w:tc>
      </w:tr>
      <w:tr w:rsidR="00062C57" w:rsidRPr="00CA7CC2" w14:paraId="3403A052" w14:textId="77777777" w:rsidTr="004534EF">
        <w:tc>
          <w:tcPr>
            <w:tcW w:w="2224" w:type="dxa"/>
          </w:tcPr>
          <w:p w14:paraId="6B1A0E15" w14:textId="77777777" w:rsidR="00062C57" w:rsidRPr="00CA7CC2" w:rsidRDefault="00062C57" w:rsidP="004534EF">
            <w:pPr>
              <w:rPr>
                <w:rFonts w:ascii="Arial" w:hAnsi="Arial" w:cs="Arial"/>
                <w:sz w:val="20"/>
                <w:szCs w:val="20"/>
              </w:rPr>
            </w:pPr>
            <w:r w:rsidRPr="00CA7CC2">
              <w:rPr>
                <w:rFonts w:ascii="Arial" w:hAnsi="Arial" w:cs="Arial"/>
                <w:sz w:val="20"/>
                <w:szCs w:val="20"/>
              </w:rPr>
              <w:t>Marnus Van Rheede Van Oudtshoorn</w:t>
            </w:r>
          </w:p>
        </w:tc>
        <w:tc>
          <w:tcPr>
            <w:tcW w:w="2224" w:type="dxa"/>
          </w:tcPr>
          <w:p w14:paraId="619B32D7" w14:textId="77777777" w:rsidR="00062C57" w:rsidRPr="00CA7CC2" w:rsidRDefault="00062C57" w:rsidP="004534EF">
            <w:pPr>
              <w:rPr>
                <w:rFonts w:ascii="Arial" w:hAnsi="Arial" w:cs="Arial"/>
                <w:sz w:val="20"/>
                <w:szCs w:val="20"/>
              </w:rPr>
            </w:pPr>
            <w:r w:rsidRPr="00CA7CC2">
              <w:rPr>
                <w:rFonts w:ascii="Arial" w:hAnsi="Arial" w:cs="Arial"/>
                <w:sz w:val="20"/>
                <w:szCs w:val="20"/>
              </w:rPr>
              <w:t>0000000000004</w:t>
            </w:r>
          </w:p>
        </w:tc>
        <w:tc>
          <w:tcPr>
            <w:tcW w:w="2225" w:type="dxa"/>
          </w:tcPr>
          <w:p w14:paraId="19FA3BA6" w14:textId="77777777" w:rsidR="00062C57" w:rsidRPr="00CA7CC2" w:rsidRDefault="00062C57" w:rsidP="004534EF">
            <w:pPr>
              <w:rPr>
                <w:rFonts w:ascii="Arial" w:hAnsi="Arial" w:cs="Arial"/>
                <w:sz w:val="20"/>
                <w:szCs w:val="20"/>
              </w:rPr>
            </w:pPr>
            <w:r w:rsidRPr="00CA7CC2">
              <w:rPr>
                <w:rFonts w:ascii="Arial" w:hAnsi="Arial" w:cs="Arial"/>
                <w:sz w:val="20"/>
                <w:szCs w:val="20"/>
              </w:rPr>
              <w:t>TAX56789</w:t>
            </w:r>
          </w:p>
        </w:tc>
        <w:tc>
          <w:tcPr>
            <w:tcW w:w="2225" w:type="dxa"/>
          </w:tcPr>
          <w:p w14:paraId="2FCF051B" w14:textId="77777777" w:rsidR="00062C57" w:rsidRPr="00CA7CC2" w:rsidRDefault="00062C57" w:rsidP="004534EF">
            <w:pPr>
              <w:rPr>
                <w:rFonts w:ascii="Arial" w:hAnsi="Arial" w:cs="Arial"/>
                <w:sz w:val="20"/>
                <w:szCs w:val="20"/>
              </w:rPr>
            </w:pPr>
            <w:r w:rsidRPr="00CA7CC2">
              <w:rPr>
                <w:rFonts w:ascii="Arial" w:hAnsi="Arial" w:cs="Arial"/>
                <w:sz w:val="20"/>
                <w:szCs w:val="20"/>
              </w:rPr>
              <w:t>27226689</w:t>
            </w:r>
          </w:p>
        </w:tc>
      </w:tr>
      <w:tr w:rsidR="00062C57" w:rsidRPr="00CA7CC2" w14:paraId="42B81291" w14:textId="77777777" w:rsidTr="004534EF">
        <w:tc>
          <w:tcPr>
            <w:tcW w:w="2224" w:type="dxa"/>
          </w:tcPr>
          <w:p w14:paraId="0A2A3685" w14:textId="77777777" w:rsidR="00062C57" w:rsidRPr="00CA7CC2" w:rsidRDefault="00062C57" w:rsidP="004534EF">
            <w:pPr>
              <w:rPr>
                <w:rFonts w:ascii="Arial" w:hAnsi="Arial" w:cs="Arial"/>
                <w:sz w:val="20"/>
                <w:szCs w:val="20"/>
              </w:rPr>
            </w:pPr>
          </w:p>
        </w:tc>
        <w:tc>
          <w:tcPr>
            <w:tcW w:w="2224" w:type="dxa"/>
          </w:tcPr>
          <w:p w14:paraId="107A3FCC" w14:textId="77777777" w:rsidR="00062C57" w:rsidRPr="00CA7CC2" w:rsidRDefault="00062C57" w:rsidP="004534EF">
            <w:pPr>
              <w:rPr>
                <w:rFonts w:ascii="Arial" w:hAnsi="Arial" w:cs="Arial"/>
                <w:sz w:val="20"/>
                <w:szCs w:val="20"/>
              </w:rPr>
            </w:pPr>
          </w:p>
        </w:tc>
        <w:tc>
          <w:tcPr>
            <w:tcW w:w="2225" w:type="dxa"/>
          </w:tcPr>
          <w:p w14:paraId="3CEE206B" w14:textId="77777777" w:rsidR="00062C57" w:rsidRPr="00CA7CC2" w:rsidRDefault="00062C57" w:rsidP="004534EF">
            <w:pPr>
              <w:rPr>
                <w:rFonts w:ascii="Arial" w:hAnsi="Arial" w:cs="Arial"/>
                <w:sz w:val="20"/>
                <w:szCs w:val="20"/>
              </w:rPr>
            </w:pPr>
          </w:p>
        </w:tc>
        <w:tc>
          <w:tcPr>
            <w:tcW w:w="2225" w:type="dxa"/>
          </w:tcPr>
          <w:p w14:paraId="165E8243" w14:textId="77777777" w:rsidR="00062C57" w:rsidRPr="00CA7CC2" w:rsidRDefault="00062C57" w:rsidP="004534EF">
            <w:pPr>
              <w:rPr>
                <w:rFonts w:ascii="Arial" w:hAnsi="Arial" w:cs="Arial"/>
                <w:sz w:val="20"/>
                <w:szCs w:val="20"/>
              </w:rPr>
            </w:pPr>
          </w:p>
        </w:tc>
      </w:tr>
      <w:tr w:rsidR="00062C57" w:rsidRPr="00CA7CC2" w14:paraId="33532B18" w14:textId="77777777" w:rsidTr="004534EF">
        <w:tc>
          <w:tcPr>
            <w:tcW w:w="2224" w:type="dxa"/>
          </w:tcPr>
          <w:p w14:paraId="2AAD106E" w14:textId="77777777" w:rsidR="00062C57" w:rsidRPr="00CA7CC2" w:rsidRDefault="00062C57" w:rsidP="004534EF">
            <w:pPr>
              <w:rPr>
                <w:rFonts w:ascii="Arial" w:hAnsi="Arial" w:cs="Arial"/>
                <w:sz w:val="20"/>
                <w:szCs w:val="20"/>
              </w:rPr>
            </w:pPr>
          </w:p>
        </w:tc>
        <w:tc>
          <w:tcPr>
            <w:tcW w:w="2224" w:type="dxa"/>
          </w:tcPr>
          <w:p w14:paraId="4C5C17F0" w14:textId="77777777" w:rsidR="00062C57" w:rsidRPr="00CA7CC2" w:rsidRDefault="00062C57" w:rsidP="004534EF">
            <w:pPr>
              <w:rPr>
                <w:rFonts w:ascii="Arial" w:hAnsi="Arial" w:cs="Arial"/>
                <w:sz w:val="20"/>
                <w:szCs w:val="20"/>
              </w:rPr>
            </w:pPr>
          </w:p>
        </w:tc>
        <w:tc>
          <w:tcPr>
            <w:tcW w:w="2225" w:type="dxa"/>
          </w:tcPr>
          <w:p w14:paraId="040F3313" w14:textId="77777777" w:rsidR="00062C57" w:rsidRPr="00CA7CC2" w:rsidRDefault="00062C57" w:rsidP="004534EF">
            <w:pPr>
              <w:rPr>
                <w:rFonts w:ascii="Arial" w:hAnsi="Arial" w:cs="Arial"/>
                <w:sz w:val="20"/>
                <w:szCs w:val="20"/>
              </w:rPr>
            </w:pPr>
          </w:p>
        </w:tc>
        <w:tc>
          <w:tcPr>
            <w:tcW w:w="2225" w:type="dxa"/>
          </w:tcPr>
          <w:p w14:paraId="56270E0F" w14:textId="77777777" w:rsidR="00062C57" w:rsidRPr="00CA7CC2" w:rsidRDefault="00062C57" w:rsidP="004534EF">
            <w:pPr>
              <w:rPr>
                <w:rFonts w:ascii="Arial" w:hAnsi="Arial" w:cs="Arial"/>
                <w:sz w:val="20"/>
                <w:szCs w:val="20"/>
              </w:rPr>
            </w:pPr>
          </w:p>
        </w:tc>
      </w:tr>
      <w:tr w:rsidR="00062C57" w:rsidRPr="00CA7CC2" w14:paraId="100671C1" w14:textId="77777777" w:rsidTr="004534EF">
        <w:tc>
          <w:tcPr>
            <w:tcW w:w="2224" w:type="dxa"/>
          </w:tcPr>
          <w:p w14:paraId="18A902CD" w14:textId="77777777" w:rsidR="00062C57" w:rsidRPr="00CA7CC2" w:rsidRDefault="00062C57" w:rsidP="004534EF">
            <w:pPr>
              <w:rPr>
                <w:rFonts w:ascii="Arial" w:hAnsi="Arial" w:cs="Arial"/>
                <w:sz w:val="20"/>
                <w:szCs w:val="20"/>
              </w:rPr>
            </w:pPr>
          </w:p>
        </w:tc>
        <w:tc>
          <w:tcPr>
            <w:tcW w:w="2224" w:type="dxa"/>
          </w:tcPr>
          <w:p w14:paraId="26DD261A" w14:textId="77777777" w:rsidR="00062C57" w:rsidRPr="00CA7CC2" w:rsidRDefault="00062C57" w:rsidP="004534EF">
            <w:pPr>
              <w:rPr>
                <w:rFonts w:ascii="Arial" w:hAnsi="Arial" w:cs="Arial"/>
                <w:sz w:val="20"/>
                <w:szCs w:val="20"/>
              </w:rPr>
            </w:pPr>
          </w:p>
        </w:tc>
        <w:tc>
          <w:tcPr>
            <w:tcW w:w="2225" w:type="dxa"/>
          </w:tcPr>
          <w:p w14:paraId="0D0B6CB2" w14:textId="77777777" w:rsidR="00062C57" w:rsidRPr="00CA7CC2" w:rsidRDefault="00062C57" w:rsidP="004534EF">
            <w:pPr>
              <w:rPr>
                <w:rFonts w:ascii="Arial" w:hAnsi="Arial" w:cs="Arial"/>
                <w:sz w:val="20"/>
                <w:szCs w:val="20"/>
              </w:rPr>
            </w:pPr>
          </w:p>
        </w:tc>
        <w:tc>
          <w:tcPr>
            <w:tcW w:w="2225" w:type="dxa"/>
          </w:tcPr>
          <w:p w14:paraId="0A559374" w14:textId="77777777" w:rsidR="00062C57" w:rsidRPr="00CA7CC2" w:rsidRDefault="00062C57" w:rsidP="004534EF">
            <w:pPr>
              <w:rPr>
                <w:rFonts w:ascii="Arial" w:hAnsi="Arial" w:cs="Arial"/>
                <w:sz w:val="20"/>
                <w:szCs w:val="20"/>
              </w:rPr>
            </w:pPr>
          </w:p>
        </w:tc>
      </w:tr>
    </w:tbl>
    <w:p w14:paraId="6246BDD2" w14:textId="77777777" w:rsidR="00062C57" w:rsidRPr="00CA7CC2" w:rsidRDefault="00062C57" w:rsidP="00062C57">
      <w:pPr>
        <w:rPr>
          <w:rFonts w:ascii="Arial" w:hAnsi="Arial" w:cs="Arial"/>
          <w:sz w:val="20"/>
          <w:szCs w:val="20"/>
        </w:rPr>
      </w:pPr>
    </w:p>
    <w:p w14:paraId="4EED10C8" w14:textId="77777777" w:rsidR="00062C57" w:rsidRPr="00CA7CC2" w:rsidRDefault="00062C57" w:rsidP="00062C57">
      <w:pPr>
        <w:rPr>
          <w:rFonts w:ascii="Arial" w:hAnsi="Arial" w:cs="Arial"/>
        </w:rPr>
      </w:pPr>
      <w:r w:rsidRPr="00CA7CC2">
        <w:rPr>
          <w:rFonts w:ascii="Arial" w:hAnsi="Arial" w:cs="Arial"/>
          <w:b/>
          <w:bCs/>
        </w:rPr>
        <w:t xml:space="preserve">4 DECLARATION </w:t>
      </w:r>
    </w:p>
    <w:p w14:paraId="77A9AD48" w14:textId="77777777" w:rsidR="00062C57" w:rsidRPr="00CA7CC2" w:rsidRDefault="00062C57" w:rsidP="00062C57">
      <w:pPr>
        <w:rPr>
          <w:rFonts w:ascii="Arial" w:hAnsi="Arial" w:cs="Arial"/>
        </w:rPr>
      </w:pPr>
      <w:r w:rsidRPr="00CA7CC2">
        <w:rPr>
          <w:rFonts w:ascii="Arial" w:hAnsi="Arial" w:cs="Arial"/>
        </w:rPr>
        <w:t>I</w:t>
      </w:r>
      <w:r w:rsidRPr="00CA7CC2">
        <w:rPr>
          <w:rFonts w:ascii="Arial" w:hAnsi="Arial" w:cs="Arial"/>
          <w:b/>
          <w:bCs/>
        </w:rPr>
        <w:t xml:space="preserve">, THE UNDERSIGNED (NAME) </w:t>
      </w:r>
      <w:r w:rsidRPr="00CA7CC2">
        <w:rPr>
          <w:rFonts w:ascii="Arial" w:hAnsi="Arial" w:cs="Arial"/>
          <w:b/>
          <w:bCs/>
          <w:u w:val="single"/>
        </w:rPr>
        <w:t>AHMED YUSUF PATEL</w:t>
      </w:r>
    </w:p>
    <w:p w14:paraId="4369A130" w14:textId="77777777" w:rsidR="00062C57" w:rsidRPr="00CA7CC2" w:rsidRDefault="00062C57" w:rsidP="00062C57">
      <w:pPr>
        <w:rPr>
          <w:rFonts w:ascii="Arial" w:hAnsi="Arial" w:cs="Arial"/>
        </w:rPr>
      </w:pPr>
      <w:r w:rsidRPr="00CA7CC2">
        <w:rPr>
          <w:rFonts w:ascii="Arial" w:hAnsi="Arial" w:cs="Arial"/>
          <w:b/>
          <w:bCs/>
        </w:rPr>
        <w:t xml:space="preserve">CERTIFY THAT THE INFORMATION FURNISHED IN PARAGRAPHS 2 and 3 ABOVE IS CORRECT. </w:t>
      </w:r>
    </w:p>
    <w:p w14:paraId="465975FE" w14:textId="77777777" w:rsidR="00062C57" w:rsidRPr="00CA7CC2" w:rsidRDefault="00062C57" w:rsidP="00062C57">
      <w:pPr>
        <w:rPr>
          <w:rFonts w:ascii="Arial" w:hAnsi="Arial" w:cs="Arial"/>
        </w:rPr>
      </w:pPr>
      <w:r w:rsidRPr="00CA7CC2">
        <w:rPr>
          <w:rFonts w:ascii="Arial" w:hAnsi="Arial" w:cs="Arial"/>
          <w:b/>
          <w:bCs/>
        </w:rPr>
        <w:t xml:space="preserve">I ACCEPT THAT THE STATE MAY REJECT THE BID OR ACT AGAINST ME IN TERMS OF PARAGRAPH 23 OF THE GENERAL CONDITIONS OF CONTRACT SHOULD THIS DECLARATION PROVE TO BE FALSE. </w:t>
      </w:r>
    </w:p>
    <w:p w14:paraId="71107D05" w14:textId="77777777" w:rsidR="00062C57" w:rsidRPr="00CA7CC2" w:rsidRDefault="00062C57" w:rsidP="00062C57">
      <w:pPr>
        <w:rPr>
          <w:rFonts w:ascii="Arial" w:hAnsi="Arial" w:cs="Arial"/>
        </w:rPr>
      </w:pPr>
      <w:r w:rsidRPr="00CA7CC2">
        <w:rPr>
          <w:rFonts w:ascii="Arial" w:hAnsi="Arial" w:cs="Arial"/>
          <w:b/>
          <w:bCs/>
          <w:u w:val="single"/>
        </w:rPr>
        <w:t>…AHMEDYPATEL</w:t>
      </w:r>
      <w:r w:rsidRPr="00CA7CC2">
        <w:rPr>
          <w:rFonts w:ascii="Arial" w:hAnsi="Arial" w:cs="Arial"/>
          <w:b/>
          <w:bCs/>
        </w:rPr>
        <w:tab/>
      </w:r>
      <w:r w:rsidRPr="00CA7CC2">
        <w:rPr>
          <w:rFonts w:ascii="Arial" w:hAnsi="Arial" w:cs="Arial"/>
          <w:b/>
          <w:bCs/>
          <w:u w:val="single"/>
        </w:rPr>
        <w:t>05 AUGUST 2019</w:t>
      </w:r>
      <w:r w:rsidRPr="00CA7CC2">
        <w:rPr>
          <w:rFonts w:ascii="Arial" w:hAnsi="Arial" w:cs="Arial"/>
          <w:b/>
          <w:bCs/>
        </w:rPr>
        <w:t xml:space="preserve"> </w:t>
      </w:r>
    </w:p>
    <w:p w14:paraId="20990A4D" w14:textId="77777777" w:rsidR="00062C57" w:rsidRPr="00CA7CC2" w:rsidRDefault="00062C57" w:rsidP="00062C57">
      <w:pPr>
        <w:rPr>
          <w:rFonts w:ascii="Arial" w:hAnsi="Arial" w:cs="Arial"/>
        </w:rPr>
      </w:pPr>
      <w:r w:rsidRPr="00CA7CC2">
        <w:rPr>
          <w:rFonts w:ascii="Arial" w:hAnsi="Arial" w:cs="Arial"/>
          <w:b/>
          <w:bCs/>
        </w:rPr>
        <w:t xml:space="preserve">Signature Date </w:t>
      </w:r>
    </w:p>
    <w:p w14:paraId="2A2CEB97" w14:textId="77777777" w:rsidR="00062C57" w:rsidRPr="00CA7CC2" w:rsidRDefault="00062C57" w:rsidP="00062C57">
      <w:pPr>
        <w:rPr>
          <w:rFonts w:ascii="Arial" w:hAnsi="Arial" w:cs="Arial"/>
          <w:u w:val="single"/>
        </w:rPr>
      </w:pPr>
      <w:r w:rsidRPr="00CA7CC2">
        <w:rPr>
          <w:rFonts w:ascii="Arial" w:hAnsi="Arial" w:cs="Arial"/>
          <w:b/>
          <w:bCs/>
          <w:u w:val="single"/>
        </w:rPr>
        <w:t>DIRECTOR OF MANA</w:t>
      </w:r>
    </w:p>
    <w:p w14:paraId="1856BB80" w14:textId="77777777" w:rsidR="00062C57" w:rsidRPr="00CA7CC2" w:rsidRDefault="00062C57" w:rsidP="00062C57">
      <w:pPr>
        <w:rPr>
          <w:rFonts w:ascii="Arial" w:hAnsi="Arial" w:cs="Arial"/>
          <w:b/>
          <w:bCs/>
        </w:rPr>
      </w:pPr>
      <w:r w:rsidRPr="00CA7CC2">
        <w:rPr>
          <w:rFonts w:ascii="Arial" w:hAnsi="Arial" w:cs="Arial"/>
          <w:b/>
          <w:bCs/>
        </w:rPr>
        <w:t>Position Name of bidder</w:t>
      </w:r>
    </w:p>
    <w:p w14:paraId="336164CA" w14:textId="77777777" w:rsidR="00421E45" w:rsidRPr="00CA7CC2" w:rsidRDefault="00421E45" w:rsidP="003F18B0">
      <w:pPr>
        <w:rPr>
          <w:rFonts w:ascii="Arial" w:hAnsi="Arial" w:cs="Arial"/>
          <w:sz w:val="20"/>
          <w:szCs w:val="20"/>
        </w:rPr>
        <w:sectPr w:rsidR="00421E45" w:rsidRPr="00CA7CC2" w:rsidSect="00E918A4">
          <w:pgSz w:w="11906" w:h="16838"/>
          <w:pgMar w:top="1440" w:right="1558" w:bottom="1440" w:left="1440" w:header="708" w:footer="708" w:gutter="0"/>
          <w:cols w:space="708"/>
          <w:docGrid w:linePitch="360"/>
        </w:sectPr>
      </w:pPr>
    </w:p>
    <w:p w14:paraId="696EEC39" w14:textId="77777777" w:rsidR="00421E45" w:rsidRPr="00CA7CC2" w:rsidRDefault="00421E45" w:rsidP="00D923BD">
      <w:pPr>
        <w:jc w:val="center"/>
        <w:rPr>
          <w:rFonts w:ascii="Arial" w:hAnsi="Arial" w:cs="Arial"/>
          <w:b/>
          <w:bCs/>
          <w:sz w:val="20"/>
          <w:szCs w:val="20"/>
        </w:rPr>
      </w:pPr>
      <w:r w:rsidRPr="00CA7CC2">
        <w:rPr>
          <w:rFonts w:ascii="Arial" w:hAnsi="Arial" w:cs="Arial"/>
          <w:b/>
          <w:bCs/>
          <w:sz w:val="20"/>
          <w:szCs w:val="20"/>
        </w:rPr>
        <w:lastRenderedPageBreak/>
        <w:t>ANNEXURE “E”</w:t>
      </w:r>
    </w:p>
    <w:p w14:paraId="5F6931C7" w14:textId="77777777" w:rsidR="00421E45" w:rsidRPr="00CA7CC2" w:rsidRDefault="00421E45" w:rsidP="00D923BD">
      <w:pPr>
        <w:jc w:val="center"/>
        <w:rPr>
          <w:rFonts w:ascii="Arial" w:hAnsi="Arial" w:cs="Arial"/>
          <w:sz w:val="20"/>
          <w:szCs w:val="20"/>
        </w:rPr>
      </w:pPr>
      <w:r w:rsidRPr="00CA7CC2">
        <w:rPr>
          <w:rFonts w:ascii="Arial" w:hAnsi="Arial" w:cs="Arial"/>
          <w:sz w:val="20"/>
          <w:szCs w:val="20"/>
        </w:rPr>
        <w:t>SBD 6.1</w:t>
      </w:r>
    </w:p>
    <w:p w14:paraId="61A78EC9" w14:textId="3574A82D" w:rsidR="00421E45" w:rsidRPr="00CA7CC2" w:rsidRDefault="00D923BD" w:rsidP="003F18B0">
      <w:pPr>
        <w:rPr>
          <w:rFonts w:ascii="Arial" w:hAnsi="Arial" w:cs="Arial"/>
          <w:sz w:val="20"/>
          <w:szCs w:val="20"/>
        </w:rPr>
      </w:pPr>
      <w:r w:rsidRPr="00CA7CC2">
        <w:rPr>
          <w:rFonts w:ascii="Arial" w:hAnsi="Arial" w:cs="Arial"/>
          <w:sz w:val="20"/>
          <w:szCs w:val="20"/>
        </w:rPr>
        <w:t>Preference points claim form in terms of the preferential procurement regulations 2017</w:t>
      </w:r>
    </w:p>
    <w:p w14:paraId="741D99A5" w14:textId="77777777" w:rsidR="00421E45" w:rsidRPr="00CA7CC2" w:rsidRDefault="00421E45" w:rsidP="003F18B0">
      <w:pPr>
        <w:rPr>
          <w:rFonts w:ascii="Arial" w:hAnsi="Arial" w:cs="Arial"/>
          <w:sz w:val="20"/>
          <w:szCs w:val="20"/>
        </w:rPr>
      </w:pPr>
      <w:r w:rsidRPr="00CA7CC2">
        <w:rPr>
          <w:rFonts w:ascii="Arial" w:hAnsi="Arial" w:cs="Arial"/>
          <w:sz w:val="20"/>
          <w:szCs w:val="20"/>
        </w:rPr>
        <w:t>This preference form must form part of all bids invited. It contains general information and serves as a claim form for preference points for Broad-Based Black Economic Empowerment (B-BBEE) Status Level of Contribution</w:t>
      </w:r>
    </w:p>
    <w:p w14:paraId="2E9C4CF9" w14:textId="77777777" w:rsidR="00421E45" w:rsidRPr="00CA7CC2" w:rsidRDefault="00421E45" w:rsidP="003F18B0">
      <w:pPr>
        <w:rPr>
          <w:rFonts w:ascii="Arial" w:hAnsi="Arial" w:cs="Arial"/>
          <w:sz w:val="20"/>
          <w:szCs w:val="20"/>
        </w:rPr>
      </w:pPr>
      <w:r w:rsidRPr="00CA7CC2">
        <w:rPr>
          <w:rFonts w:ascii="Arial" w:hAnsi="Arial" w:cs="Arial"/>
          <w:sz w:val="20"/>
          <w:szCs w:val="20"/>
        </w:rPr>
        <w:t>NB: BEFORE COMPLETING THIS FORM, BIDDERS MUST STUDY THE GENERAL CONDITIONS, DEFINITIONS AND DIRECTIVES APPLICABLE IN RESPECT OF B-BBEE, AS PRESCRIBED IN THE PREFERENTIAL PROCUREMENT REGULATIONS, 2017.</w:t>
      </w:r>
    </w:p>
    <w:p w14:paraId="3D41B404" w14:textId="77777777" w:rsidR="00421E45" w:rsidRPr="00CA7CC2" w:rsidRDefault="00421E45" w:rsidP="003F18B0">
      <w:pPr>
        <w:rPr>
          <w:rFonts w:ascii="Arial" w:hAnsi="Arial" w:cs="Arial"/>
          <w:sz w:val="20"/>
          <w:szCs w:val="20"/>
        </w:rPr>
      </w:pPr>
      <w:r w:rsidRPr="00CA7CC2">
        <w:rPr>
          <w:rFonts w:ascii="Arial" w:hAnsi="Arial" w:cs="Arial"/>
          <w:sz w:val="20"/>
          <w:szCs w:val="20"/>
        </w:rPr>
        <w:t>1. GENERAL CONDITIONS</w:t>
      </w:r>
    </w:p>
    <w:p w14:paraId="1CA3C2D7" w14:textId="77777777" w:rsidR="00421E45" w:rsidRPr="00CA7CC2" w:rsidRDefault="00421E45" w:rsidP="003F18B0">
      <w:pPr>
        <w:rPr>
          <w:rFonts w:ascii="Arial" w:hAnsi="Arial" w:cs="Arial"/>
          <w:sz w:val="20"/>
          <w:szCs w:val="20"/>
        </w:rPr>
      </w:pPr>
      <w:r w:rsidRPr="00CA7CC2">
        <w:rPr>
          <w:rFonts w:ascii="Arial" w:hAnsi="Arial" w:cs="Arial"/>
          <w:sz w:val="20"/>
          <w:szCs w:val="20"/>
        </w:rPr>
        <w:t>1.1 The following preference point systems are applicable to all bids:</w:t>
      </w:r>
    </w:p>
    <w:p w14:paraId="51766D39" w14:textId="193CDB0D" w:rsidR="00421E45" w:rsidRPr="00CA7CC2" w:rsidRDefault="00421E45" w:rsidP="00D923BD">
      <w:pPr>
        <w:pStyle w:val="ListParagraph"/>
        <w:numPr>
          <w:ilvl w:val="0"/>
          <w:numId w:val="6"/>
        </w:numPr>
        <w:rPr>
          <w:rFonts w:ascii="Arial" w:hAnsi="Arial" w:cs="Arial"/>
          <w:sz w:val="20"/>
          <w:szCs w:val="20"/>
        </w:rPr>
      </w:pPr>
      <w:r w:rsidRPr="00CA7CC2">
        <w:rPr>
          <w:rFonts w:ascii="Arial" w:hAnsi="Arial" w:cs="Arial"/>
          <w:sz w:val="20"/>
          <w:szCs w:val="20"/>
        </w:rPr>
        <w:t>the 80/20 system for requirements with a Rand value of up to R50 000 000 (all applicable taxes included); and</w:t>
      </w:r>
    </w:p>
    <w:p w14:paraId="4749099C" w14:textId="71CA068B" w:rsidR="00421E45" w:rsidRPr="00CA7CC2" w:rsidRDefault="00421E45" w:rsidP="00D923BD">
      <w:pPr>
        <w:pStyle w:val="ListParagraph"/>
        <w:numPr>
          <w:ilvl w:val="0"/>
          <w:numId w:val="6"/>
        </w:numPr>
        <w:rPr>
          <w:rFonts w:ascii="Arial" w:hAnsi="Arial" w:cs="Arial"/>
          <w:sz w:val="20"/>
          <w:szCs w:val="20"/>
        </w:rPr>
      </w:pPr>
      <w:r w:rsidRPr="00CA7CC2">
        <w:rPr>
          <w:rFonts w:ascii="Arial" w:hAnsi="Arial" w:cs="Arial"/>
          <w:sz w:val="20"/>
          <w:szCs w:val="20"/>
        </w:rPr>
        <w:t>the 90/10 system for requirements with a Rand value above R50 000 000 (all applicable taxes included).</w:t>
      </w:r>
    </w:p>
    <w:p w14:paraId="580280B5" w14:textId="77777777" w:rsidR="00421E45" w:rsidRPr="00CA7CC2" w:rsidRDefault="00421E45" w:rsidP="003F18B0">
      <w:pPr>
        <w:rPr>
          <w:rFonts w:ascii="Arial" w:hAnsi="Arial" w:cs="Arial"/>
          <w:sz w:val="20"/>
          <w:szCs w:val="20"/>
        </w:rPr>
      </w:pPr>
      <w:r w:rsidRPr="00CA7CC2">
        <w:rPr>
          <w:rFonts w:ascii="Arial" w:hAnsi="Arial" w:cs="Arial"/>
          <w:sz w:val="20"/>
          <w:szCs w:val="20"/>
        </w:rPr>
        <w:t>1.2 a) The value of this bid is estimated to exceed/not exceed R50 000 000 (all applicable taxes included) and therefore the ………….. preference point system shall be applicable; or</w:t>
      </w:r>
    </w:p>
    <w:p w14:paraId="73109431" w14:textId="77777777" w:rsidR="00421E45" w:rsidRPr="00CA7CC2" w:rsidRDefault="00421E45" w:rsidP="003F18B0">
      <w:pPr>
        <w:rPr>
          <w:rFonts w:ascii="Arial" w:hAnsi="Arial" w:cs="Arial"/>
          <w:sz w:val="20"/>
          <w:szCs w:val="20"/>
        </w:rPr>
      </w:pPr>
      <w:r w:rsidRPr="00CA7CC2">
        <w:rPr>
          <w:rFonts w:ascii="Arial" w:hAnsi="Arial" w:cs="Arial"/>
          <w:sz w:val="20"/>
          <w:szCs w:val="20"/>
        </w:rPr>
        <w:t>b) Either the 80/20 or 90/10 preference point system will be applicable to this tender (delete whichever is not applicable for this tender).</w:t>
      </w:r>
    </w:p>
    <w:p w14:paraId="5E11FFFA" w14:textId="77777777" w:rsidR="00421E45" w:rsidRPr="00CA7CC2" w:rsidRDefault="00421E45" w:rsidP="003F18B0">
      <w:pPr>
        <w:rPr>
          <w:rFonts w:ascii="Arial" w:hAnsi="Arial" w:cs="Arial"/>
          <w:sz w:val="20"/>
          <w:szCs w:val="20"/>
        </w:rPr>
      </w:pPr>
      <w:r w:rsidRPr="00CA7CC2">
        <w:rPr>
          <w:rFonts w:ascii="Arial" w:hAnsi="Arial" w:cs="Arial"/>
          <w:sz w:val="20"/>
          <w:szCs w:val="20"/>
        </w:rPr>
        <w:t>1.3 Points for this bid shall be awarded for:</w:t>
      </w:r>
    </w:p>
    <w:p w14:paraId="7396147A" w14:textId="77777777" w:rsidR="00421E45" w:rsidRPr="00CA7CC2" w:rsidRDefault="00421E45" w:rsidP="003F18B0">
      <w:pPr>
        <w:rPr>
          <w:rFonts w:ascii="Arial" w:hAnsi="Arial" w:cs="Arial"/>
          <w:sz w:val="20"/>
          <w:szCs w:val="20"/>
        </w:rPr>
      </w:pPr>
      <w:r w:rsidRPr="00CA7CC2">
        <w:rPr>
          <w:rFonts w:ascii="Arial" w:hAnsi="Arial" w:cs="Arial"/>
          <w:sz w:val="20"/>
          <w:szCs w:val="20"/>
        </w:rPr>
        <w:t>(a) Price; and</w:t>
      </w:r>
    </w:p>
    <w:p w14:paraId="5F9C736C" w14:textId="77777777" w:rsidR="00421E45" w:rsidRPr="00CA7CC2" w:rsidRDefault="00421E45" w:rsidP="003F18B0">
      <w:pPr>
        <w:rPr>
          <w:rFonts w:ascii="Arial" w:hAnsi="Arial" w:cs="Arial"/>
          <w:sz w:val="20"/>
          <w:szCs w:val="20"/>
        </w:rPr>
      </w:pPr>
      <w:r w:rsidRPr="00CA7CC2">
        <w:rPr>
          <w:rFonts w:ascii="Arial" w:hAnsi="Arial" w:cs="Arial"/>
          <w:sz w:val="20"/>
          <w:szCs w:val="20"/>
        </w:rPr>
        <w:t>(b) B-BBEE Status Level of Contributor.</w:t>
      </w:r>
    </w:p>
    <w:p w14:paraId="487EC7D9" w14:textId="23533EB7" w:rsidR="00421E45" w:rsidRPr="00CA7CC2" w:rsidRDefault="00421E45" w:rsidP="003F18B0">
      <w:pPr>
        <w:rPr>
          <w:rFonts w:ascii="Arial" w:hAnsi="Arial" w:cs="Arial"/>
          <w:sz w:val="20"/>
          <w:szCs w:val="20"/>
        </w:rPr>
      </w:pPr>
      <w:r w:rsidRPr="00CA7CC2">
        <w:rPr>
          <w:rFonts w:ascii="Arial" w:hAnsi="Arial" w:cs="Arial"/>
          <w:sz w:val="20"/>
          <w:szCs w:val="20"/>
        </w:rPr>
        <w:t>1.4 The maximum points for this bid are allocated as follows:</w:t>
      </w:r>
    </w:p>
    <w:tbl>
      <w:tblPr>
        <w:tblStyle w:val="TableGrid"/>
        <w:tblW w:w="0" w:type="auto"/>
        <w:tblLook w:val="04A0" w:firstRow="1" w:lastRow="0" w:firstColumn="1" w:lastColumn="0" w:noHBand="0" w:noVBand="1"/>
      </w:tblPr>
      <w:tblGrid>
        <w:gridCol w:w="7083"/>
        <w:gridCol w:w="1815"/>
      </w:tblGrid>
      <w:tr w:rsidR="00B33AFC" w:rsidRPr="00CA7CC2" w14:paraId="149A9884" w14:textId="77777777" w:rsidTr="002C646D">
        <w:tc>
          <w:tcPr>
            <w:tcW w:w="7083" w:type="dxa"/>
          </w:tcPr>
          <w:p w14:paraId="6F6362EB" w14:textId="77777777" w:rsidR="00B33AFC" w:rsidRPr="00CA7CC2" w:rsidRDefault="00B33AFC" w:rsidP="002C646D">
            <w:pPr>
              <w:rPr>
                <w:rFonts w:ascii="Arial" w:hAnsi="Arial" w:cs="Arial"/>
                <w:sz w:val="20"/>
                <w:szCs w:val="20"/>
              </w:rPr>
            </w:pPr>
          </w:p>
        </w:tc>
        <w:tc>
          <w:tcPr>
            <w:tcW w:w="1815" w:type="dxa"/>
          </w:tcPr>
          <w:p w14:paraId="52D6C6EF" w14:textId="77777777" w:rsidR="00B33AFC" w:rsidRPr="00CA7CC2" w:rsidRDefault="00B33AFC" w:rsidP="002C646D">
            <w:pPr>
              <w:rPr>
                <w:rFonts w:ascii="Arial" w:hAnsi="Arial" w:cs="Arial"/>
                <w:sz w:val="20"/>
                <w:szCs w:val="20"/>
              </w:rPr>
            </w:pPr>
            <w:r w:rsidRPr="00CA7CC2">
              <w:rPr>
                <w:rFonts w:ascii="Arial" w:hAnsi="Arial" w:cs="Arial"/>
                <w:sz w:val="20"/>
                <w:szCs w:val="20"/>
              </w:rPr>
              <w:t>POINTS</w:t>
            </w:r>
          </w:p>
        </w:tc>
      </w:tr>
      <w:tr w:rsidR="00B33AFC" w:rsidRPr="00CA7CC2" w14:paraId="49FC6684" w14:textId="77777777" w:rsidTr="002C646D">
        <w:tc>
          <w:tcPr>
            <w:tcW w:w="7083" w:type="dxa"/>
          </w:tcPr>
          <w:p w14:paraId="09D9C3B1" w14:textId="77777777" w:rsidR="00B33AFC" w:rsidRPr="00CA7CC2" w:rsidRDefault="00B33AFC" w:rsidP="002C646D">
            <w:pPr>
              <w:rPr>
                <w:rFonts w:ascii="Arial" w:hAnsi="Arial" w:cs="Arial"/>
                <w:sz w:val="20"/>
                <w:szCs w:val="20"/>
              </w:rPr>
            </w:pPr>
            <w:r w:rsidRPr="00CA7CC2">
              <w:rPr>
                <w:rFonts w:ascii="Arial" w:hAnsi="Arial" w:cs="Arial"/>
                <w:sz w:val="20"/>
                <w:szCs w:val="20"/>
              </w:rPr>
              <w:t>PRICE</w:t>
            </w:r>
          </w:p>
        </w:tc>
        <w:tc>
          <w:tcPr>
            <w:tcW w:w="1815" w:type="dxa"/>
          </w:tcPr>
          <w:p w14:paraId="02351893" w14:textId="77777777" w:rsidR="00B33AFC" w:rsidRPr="00CA7CC2" w:rsidRDefault="00B33AFC" w:rsidP="002C646D">
            <w:pPr>
              <w:rPr>
                <w:rFonts w:ascii="Arial" w:hAnsi="Arial" w:cs="Arial"/>
                <w:sz w:val="20"/>
                <w:szCs w:val="20"/>
              </w:rPr>
            </w:pPr>
            <w:r w:rsidRPr="00CA7CC2">
              <w:rPr>
                <w:rFonts w:ascii="Arial" w:hAnsi="Arial" w:cs="Arial"/>
                <w:sz w:val="20"/>
                <w:szCs w:val="20"/>
              </w:rPr>
              <w:t>90</w:t>
            </w:r>
          </w:p>
        </w:tc>
      </w:tr>
      <w:tr w:rsidR="00B33AFC" w:rsidRPr="00CA7CC2" w14:paraId="209108EA" w14:textId="77777777" w:rsidTr="002C646D">
        <w:tc>
          <w:tcPr>
            <w:tcW w:w="7083" w:type="dxa"/>
          </w:tcPr>
          <w:p w14:paraId="72F5A8C0" w14:textId="77777777" w:rsidR="00B33AFC" w:rsidRPr="00CA7CC2" w:rsidRDefault="00B33AFC" w:rsidP="002C646D">
            <w:pPr>
              <w:rPr>
                <w:rFonts w:ascii="Arial" w:hAnsi="Arial" w:cs="Arial"/>
                <w:sz w:val="20"/>
                <w:szCs w:val="20"/>
              </w:rPr>
            </w:pPr>
            <w:r w:rsidRPr="00CA7CC2">
              <w:rPr>
                <w:rFonts w:ascii="Arial" w:hAnsi="Arial" w:cs="Arial"/>
                <w:sz w:val="20"/>
                <w:szCs w:val="20"/>
              </w:rPr>
              <w:t>B-BBEE STATUS LEVEL OF CONTRIBUTOR</w:t>
            </w:r>
          </w:p>
        </w:tc>
        <w:tc>
          <w:tcPr>
            <w:tcW w:w="1815" w:type="dxa"/>
          </w:tcPr>
          <w:p w14:paraId="5557B394" w14:textId="58485531" w:rsidR="00B33AFC" w:rsidRPr="00CA7CC2" w:rsidRDefault="00192DF7" w:rsidP="002C646D">
            <w:pPr>
              <w:rPr>
                <w:rFonts w:ascii="Arial" w:hAnsi="Arial" w:cs="Arial"/>
                <w:sz w:val="20"/>
                <w:szCs w:val="20"/>
              </w:rPr>
            </w:pPr>
            <w:r>
              <w:rPr>
                <w:rFonts w:ascii="Arial" w:hAnsi="Arial" w:cs="Arial"/>
                <w:sz w:val="20"/>
                <w:szCs w:val="20"/>
              </w:rPr>
              <w:t>10</w:t>
            </w:r>
            <w:bookmarkStart w:id="44" w:name="_GoBack"/>
            <w:bookmarkEnd w:id="44"/>
          </w:p>
        </w:tc>
      </w:tr>
      <w:tr w:rsidR="00B33AFC" w:rsidRPr="00CA7CC2" w14:paraId="1F84CD4B" w14:textId="77777777" w:rsidTr="002C646D">
        <w:tc>
          <w:tcPr>
            <w:tcW w:w="7083" w:type="dxa"/>
          </w:tcPr>
          <w:p w14:paraId="770FABCE" w14:textId="77777777" w:rsidR="00B33AFC" w:rsidRPr="00CA7CC2" w:rsidRDefault="00B33AFC" w:rsidP="002C646D">
            <w:pPr>
              <w:rPr>
                <w:rFonts w:ascii="Arial" w:hAnsi="Arial" w:cs="Arial"/>
                <w:sz w:val="20"/>
                <w:szCs w:val="20"/>
              </w:rPr>
            </w:pPr>
            <w:r w:rsidRPr="00CA7CC2">
              <w:rPr>
                <w:rFonts w:ascii="Arial" w:hAnsi="Arial" w:cs="Arial"/>
                <w:sz w:val="20"/>
                <w:szCs w:val="20"/>
              </w:rPr>
              <w:t>Total points for Price and B-BBEE must not exceed</w:t>
            </w:r>
          </w:p>
        </w:tc>
        <w:tc>
          <w:tcPr>
            <w:tcW w:w="1815" w:type="dxa"/>
          </w:tcPr>
          <w:p w14:paraId="2F3F03E2" w14:textId="77777777" w:rsidR="00B33AFC" w:rsidRPr="00CA7CC2" w:rsidRDefault="00B33AFC" w:rsidP="002C646D">
            <w:pPr>
              <w:rPr>
                <w:rFonts w:ascii="Arial" w:hAnsi="Arial" w:cs="Arial"/>
                <w:sz w:val="20"/>
                <w:szCs w:val="20"/>
              </w:rPr>
            </w:pPr>
            <w:r w:rsidRPr="00CA7CC2">
              <w:rPr>
                <w:rFonts w:ascii="Arial" w:hAnsi="Arial" w:cs="Arial"/>
                <w:sz w:val="20"/>
                <w:szCs w:val="20"/>
              </w:rPr>
              <w:t>100</w:t>
            </w:r>
          </w:p>
        </w:tc>
      </w:tr>
    </w:tbl>
    <w:p w14:paraId="4B99B64A" w14:textId="402D9EEA" w:rsidR="00421E45" w:rsidRPr="00CA7CC2" w:rsidRDefault="00421E45" w:rsidP="003F18B0">
      <w:pPr>
        <w:rPr>
          <w:rFonts w:ascii="Arial" w:hAnsi="Arial" w:cs="Arial"/>
          <w:sz w:val="20"/>
          <w:szCs w:val="20"/>
        </w:rPr>
      </w:pPr>
    </w:p>
    <w:p w14:paraId="1E00060B" w14:textId="2CD7B905" w:rsidR="00421E45" w:rsidRPr="00CA7CC2" w:rsidRDefault="00421E45" w:rsidP="003F18B0">
      <w:pPr>
        <w:rPr>
          <w:rFonts w:ascii="Arial" w:hAnsi="Arial" w:cs="Arial"/>
          <w:sz w:val="20"/>
          <w:szCs w:val="20"/>
        </w:rPr>
      </w:pPr>
      <w:r w:rsidRPr="00CA7CC2">
        <w:rPr>
          <w:rFonts w:ascii="Arial" w:hAnsi="Arial" w:cs="Arial"/>
          <w:sz w:val="20"/>
          <w:szCs w:val="20"/>
        </w:rPr>
        <w:t>1.4.1 Failure on the part of a bidder to submit proof of B-BBEE Status level of contributor together with the bid, will be</w:t>
      </w:r>
      <w:r w:rsidR="003C648E" w:rsidRPr="00CA7CC2">
        <w:rPr>
          <w:rFonts w:ascii="Arial" w:hAnsi="Arial" w:cs="Arial"/>
          <w:sz w:val="20"/>
          <w:szCs w:val="20"/>
        </w:rPr>
        <w:t xml:space="preserve"> </w:t>
      </w:r>
      <w:r w:rsidRPr="00CA7CC2">
        <w:rPr>
          <w:rFonts w:ascii="Arial" w:hAnsi="Arial" w:cs="Arial"/>
          <w:sz w:val="20"/>
          <w:szCs w:val="20"/>
        </w:rPr>
        <w:t>interpreted to mean that preference points for B-BBEE status level of contribution are not claimed.</w:t>
      </w:r>
    </w:p>
    <w:p w14:paraId="1ECCC9CF" w14:textId="4510B74D" w:rsidR="00421E45" w:rsidRPr="00CA7CC2" w:rsidRDefault="00421E45" w:rsidP="003F18B0">
      <w:pPr>
        <w:rPr>
          <w:rFonts w:ascii="Arial" w:hAnsi="Arial" w:cs="Arial"/>
          <w:sz w:val="20"/>
          <w:szCs w:val="20"/>
        </w:rPr>
      </w:pPr>
      <w:r w:rsidRPr="00CA7CC2">
        <w:rPr>
          <w:rFonts w:ascii="Arial" w:hAnsi="Arial" w:cs="Arial"/>
          <w:sz w:val="20"/>
          <w:szCs w:val="20"/>
        </w:rPr>
        <w:t>1.4.2 The purchaser reserves the right to require of a bidder, either before a bid is adjudicated or at any time subsequently,</w:t>
      </w:r>
      <w:r w:rsidR="003C648E" w:rsidRPr="00CA7CC2">
        <w:rPr>
          <w:rFonts w:ascii="Arial" w:hAnsi="Arial" w:cs="Arial"/>
          <w:sz w:val="20"/>
          <w:szCs w:val="20"/>
        </w:rPr>
        <w:t xml:space="preserve"> </w:t>
      </w:r>
      <w:r w:rsidRPr="00CA7CC2">
        <w:rPr>
          <w:rFonts w:ascii="Arial" w:hAnsi="Arial" w:cs="Arial"/>
          <w:sz w:val="20"/>
          <w:szCs w:val="20"/>
        </w:rPr>
        <w:t>to substantiate any claim in regard to preferences, in any manner required by the purchaser.</w:t>
      </w:r>
    </w:p>
    <w:p w14:paraId="3166D847" w14:textId="77777777" w:rsidR="00421E45" w:rsidRPr="00CA7CC2" w:rsidRDefault="00421E45" w:rsidP="003F18B0">
      <w:pPr>
        <w:rPr>
          <w:rFonts w:ascii="Arial" w:hAnsi="Arial" w:cs="Arial"/>
          <w:sz w:val="20"/>
          <w:szCs w:val="20"/>
        </w:rPr>
      </w:pPr>
      <w:r w:rsidRPr="00CA7CC2">
        <w:rPr>
          <w:rFonts w:ascii="Arial" w:hAnsi="Arial" w:cs="Arial"/>
          <w:sz w:val="20"/>
          <w:szCs w:val="20"/>
        </w:rPr>
        <w:t>2. DEFINITIONS</w:t>
      </w:r>
    </w:p>
    <w:p w14:paraId="4DB28230" w14:textId="5F9DD798" w:rsidR="00421E45" w:rsidRPr="00CA7CC2" w:rsidRDefault="00421E45" w:rsidP="003F18B0">
      <w:pPr>
        <w:rPr>
          <w:rFonts w:ascii="Arial" w:hAnsi="Arial" w:cs="Arial"/>
          <w:sz w:val="20"/>
          <w:szCs w:val="20"/>
        </w:rPr>
      </w:pPr>
      <w:r w:rsidRPr="00CA7CC2">
        <w:rPr>
          <w:rFonts w:ascii="Arial" w:hAnsi="Arial" w:cs="Arial"/>
          <w:sz w:val="20"/>
          <w:szCs w:val="20"/>
        </w:rPr>
        <w:t>(a) “B-BBEE” means broad-based black economic empowerment as defined in section 1 of the Broad-Based Black</w:t>
      </w:r>
      <w:r w:rsidR="003C648E" w:rsidRPr="00CA7CC2">
        <w:rPr>
          <w:rFonts w:ascii="Arial" w:hAnsi="Arial" w:cs="Arial"/>
          <w:sz w:val="20"/>
          <w:szCs w:val="20"/>
        </w:rPr>
        <w:t xml:space="preserve"> </w:t>
      </w:r>
      <w:r w:rsidRPr="00CA7CC2">
        <w:rPr>
          <w:rFonts w:ascii="Arial" w:hAnsi="Arial" w:cs="Arial"/>
          <w:sz w:val="20"/>
          <w:szCs w:val="20"/>
        </w:rPr>
        <w:t>Economic Empowerment Act;</w:t>
      </w:r>
    </w:p>
    <w:p w14:paraId="35349A2E" w14:textId="5D7C7557" w:rsidR="00421E45" w:rsidRPr="00CA7CC2" w:rsidRDefault="00421E45" w:rsidP="003F18B0">
      <w:pPr>
        <w:rPr>
          <w:rFonts w:ascii="Arial" w:hAnsi="Arial" w:cs="Arial"/>
          <w:sz w:val="20"/>
          <w:szCs w:val="20"/>
        </w:rPr>
      </w:pPr>
      <w:r w:rsidRPr="00CA7CC2">
        <w:rPr>
          <w:rFonts w:ascii="Arial" w:hAnsi="Arial" w:cs="Arial"/>
          <w:sz w:val="20"/>
          <w:szCs w:val="20"/>
        </w:rPr>
        <w:t>(b) “B-BBEE status level of contributor” means the B-BBEE status of an entity in terms of a code of good practice on</w:t>
      </w:r>
      <w:r w:rsidR="003C648E" w:rsidRPr="00CA7CC2">
        <w:rPr>
          <w:rFonts w:ascii="Arial" w:hAnsi="Arial" w:cs="Arial"/>
          <w:sz w:val="20"/>
          <w:szCs w:val="20"/>
        </w:rPr>
        <w:t xml:space="preserve"> </w:t>
      </w:r>
      <w:r w:rsidRPr="00CA7CC2">
        <w:rPr>
          <w:rFonts w:ascii="Arial" w:hAnsi="Arial" w:cs="Arial"/>
          <w:sz w:val="20"/>
          <w:szCs w:val="20"/>
        </w:rPr>
        <w:t>black economic empowerment, issued in terms of section 9(1) of the Broad-Based Black Economic Empowerment Act;</w:t>
      </w:r>
    </w:p>
    <w:p w14:paraId="6041D13F" w14:textId="5C87264D" w:rsidR="00421E45" w:rsidRPr="00CA7CC2" w:rsidRDefault="00421E45" w:rsidP="003F18B0">
      <w:pPr>
        <w:rPr>
          <w:rFonts w:ascii="Arial" w:hAnsi="Arial" w:cs="Arial"/>
          <w:sz w:val="20"/>
          <w:szCs w:val="20"/>
        </w:rPr>
      </w:pPr>
      <w:r w:rsidRPr="00CA7CC2">
        <w:rPr>
          <w:rFonts w:ascii="Arial" w:hAnsi="Arial" w:cs="Arial"/>
          <w:sz w:val="20"/>
          <w:szCs w:val="20"/>
        </w:rPr>
        <w:t>(c) “bid” means a written offer in a prescribed or stipulated form in response to an invitation by an organ of state for the</w:t>
      </w:r>
      <w:r w:rsidR="003C648E" w:rsidRPr="00CA7CC2">
        <w:rPr>
          <w:rFonts w:ascii="Arial" w:hAnsi="Arial" w:cs="Arial"/>
          <w:sz w:val="20"/>
          <w:szCs w:val="20"/>
        </w:rPr>
        <w:t xml:space="preserve"> </w:t>
      </w:r>
      <w:r w:rsidRPr="00CA7CC2">
        <w:rPr>
          <w:rFonts w:ascii="Arial" w:hAnsi="Arial" w:cs="Arial"/>
          <w:sz w:val="20"/>
          <w:szCs w:val="20"/>
        </w:rPr>
        <w:t>provision of goods or services, through price quotations, advertised competitive bidding processes or proposals;</w:t>
      </w:r>
    </w:p>
    <w:p w14:paraId="60760FD8" w14:textId="5B40A902" w:rsidR="00421E45" w:rsidRPr="00CA7CC2" w:rsidRDefault="00421E45" w:rsidP="003F18B0">
      <w:pPr>
        <w:rPr>
          <w:rFonts w:ascii="Arial" w:hAnsi="Arial" w:cs="Arial"/>
          <w:sz w:val="20"/>
          <w:szCs w:val="20"/>
        </w:rPr>
      </w:pPr>
      <w:r w:rsidRPr="00CA7CC2">
        <w:rPr>
          <w:rFonts w:ascii="Arial" w:hAnsi="Arial" w:cs="Arial"/>
          <w:sz w:val="20"/>
          <w:szCs w:val="20"/>
        </w:rPr>
        <w:lastRenderedPageBreak/>
        <w:t>(d) “Broad-Based Black Economic Empowerment Act” means the Broad-Based Black Economic Empowerment Act,</w:t>
      </w:r>
      <w:r w:rsidR="003C648E" w:rsidRPr="00CA7CC2">
        <w:rPr>
          <w:rFonts w:ascii="Arial" w:hAnsi="Arial" w:cs="Arial"/>
          <w:sz w:val="20"/>
          <w:szCs w:val="20"/>
        </w:rPr>
        <w:t xml:space="preserve"> </w:t>
      </w:r>
      <w:r w:rsidRPr="00CA7CC2">
        <w:rPr>
          <w:rFonts w:ascii="Arial" w:hAnsi="Arial" w:cs="Arial"/>
          <w:sz w:val="20"/>
          <w:szCs w:val="20"/>
        </w:rPr>
        <w:t>2003 (Act No. 53 of 2003);</w:t>
      </w:r>
    </w:p>
    <w:p w14:paraId="4C54F0ED" w14:textId="53A1E915" w:rsidR="00421E45" w:rsidRPr="00CA7CC2" w:rsidRDefault="00421E45" w:rsidP="003F18B0">
      <w:pPr>
        <w:rPr>
          <w:rFonts w:ascii="Arial" w:hAnsi="Arial" w:cs="Arial"/>
          <w:sz w:val="20"/>
          <w:szCs w:val="20"/>
        </w:rPr>
      </w:pPr>
      <w:r w:rsidRPr="00CA7CC2">
        <w:rPr>
          <w:rFonts w:ascii="Arial" w:hAnsi="Arial" w:cs="Arial"/>
          <w:sz w:val="20"/>
          <w:szCs w:val="20"/>
        </w:rPr>
        <w:t>(e) “EME” means an Exempted Micro Enterprise in terms of a code of good practice on black economic empowerment</w:t>
      </w:r>
      <w:r w:rsidR="003C648E" w:rsidRPr="00CA7CC2">
        <w:rPr>
          <w:rFonts w:ascii="Arial" w:hAnsi="Arial" w:cs="Arial"/>
          <w:sz w:val="20"/>
          <w:szCs w:val="20"/>
        </w:rPr>
        <w:t xml:space="preserve"> </w:t>
      </w:r>
      <w:r w:rsidRPr="00CA7CC2">
        <w:rPr>
          <w:rFonts w:ascii="Arial" w:hAnsi="Arial" w:cs="Arial"/>
          <w:sz w:val="20"/>
          <w:szCs w:val="20"/>
        </w:rPr>
        <w:t>issued in terms of section 9 (1) of the Broad-Based Black Economic Empowerment Act;</w:t>
      </w:r>
    </w:p>
    <w:p w14:paraId="5C153182" w14:textId="599D4C23" w:rsidR="00421E45" w:rsidRPr="00CA7CC2" w:rsidRDefault="00421E45" w:rsidP="003F18B0">
      <w:pPr>
        <w:rPr>
          <w:rFonts w:ascii="Arial" w:hAnsi="Arial" w:cs="Arial"/>
          <w:sz w:val="20"/>
          <w:szCs w:val="20"/>
        </w:rPr>
      </w:pPr>
      <w:r w:rsidRPr="00CA7CC2">
        <w:rPr>
          <w:rFonts w:ascii="Arial" w:hAnsi="Arial" w:cs="Arial"/>
          <w:sz w:val="20"/>
          <w:szCs w:val="20"/>
        </w:rPr>
        <w:t>(f) “functionality” means the ability of a tenderer to provide goods or services in accordance with specifications as set out</w:t>
      </w:r>
      <w:r w:rsidR="003C648E" w:rsidRPr="00CA7CC2">
        <w:rPr>
          <w:rFonts w:ascii="Arial" w:hAnsi="Arial" w:cs="Arial"/>
          <w:sz w:val="20"/>
          <w:szCs w:val="20"/>
        </w:rPr>
        <w:t xml:space="preserve"> </w:t>
      </w:r>
      <w:r w:rsidRPr="00CA7CC2">
        <w:rPr>
          <w:rFonts w:ascii="Arial" w:hAnsi="Arial" w:cs="Arial"/>
          <w:sz w:val="20"/>
          <w:szCs w:val="20"/>
        </w:rPr>
        <w:t>in the tender documents.</w:t>
      </w:r>
    </w:p>
    <w:p w14:paraId="3419219E" w14:textId="77777777" w:rsidR="00421E45" w:rsidRPr="00CA7CC2" w:rsidRDefault="00421E45" w:rsidP="003F18B0">
      <w:pPr>
        <w:rPr>
          <w:rFonts w:ascii="Arial" w:hAnsi="Arial" w:cs="Arial"/>
          <w:sz w:val="20"/>
          <w:szCs w:val="20"/>
        </w:rPr>
      </w:pPr>
      <w:r w:rsidRPr="00CA7CC2">
        <w:rPr>
          <w:rFonts w:ascii="Arial" w:hAnsi="Arial" w:cs="Arial"/>
          <w:sz w:val="20"/>
          <w:szCs w:val="20"/>
        </w:rPr>
        <w:t>(g) “prices” includes all applicable taxes less all unconditional discounts;</w:t>
      </w:r>
    </w:p>
    <w:p w14:paraId="432B78A0" w14:textId="77777777" w:rsidR="00421E45" w:rsidRPr="00CA7CC2" w:rsidRDefault="00421E45" w:rsidP="003F18B0">
      <w:pPr>
        <w:rPr>
          <w:rFonts w:ascii="Arial" w:hAnsi="Arial" w:cs="Arial"/>
          <w:sz w:val="20"/>
          <w:szCs w:val="20"/>
        </w:rPr>
      </w:pPr>
      <w:r w:rsidRPr="00CA7CC2">
        <w:rPr>
          <w:rFonts w:ascii="Arial" w:hAnsi="Arial" w:cs="Arial"/>
          <w:sz w:val="20"/>
          <w:szCs w:val="20"/>
        </w:rPr>
        <w:t>(h) “proof of B-BBEE status level of contributor” means:</w:t>
      </w:r>
    </w:p>
    <w:p w14:paraId="75BF5DE0" w14:textId="77777777" w:rsidR="00421E45" w:rsidRPr="00CA7CC2" w:rsidRDefault="00421E45" w:rsidP="003F18B0">
      <w:pPr>
        <w:rPr>
          <w:rFonts w:ascii="Arial" w:hAnsi="Arial" w:cs="Arial"/>
          <w:sz w:val="20"/>
          <w:szCs w:val="20"/>
        </w:rPr>
      </w:pPr>
      <w:r w:rsidRPr="00CA7CC2">
        <w:rPr>
          <w:rFonts w:ascii="Arial" w:hAnsi="Arial" w:cs="Arial"/>
          <w:sz w:val="20"/>
          <w:szCs w:val="20"/>
        </w:rPr>
        <w:t>1) B-BBEE Status level certificate issued by an authorized body or person;</w:t>
      </w:r>
    </w:p>
    <w:p w14:paraId="49814CB7" w14:textId="77777777" w:rsidR="00421E45" w:rsidRPr="00CA7CC2" w:rsidRDefault="00421E45" w:rsidP="003F18B0">
      <w:pPr>
        <w:rPr>
          <w:rFonts w:ascii="Arial" w:hAnsi="Arial" w:cs="Arial"/>
          <w:sz w:val="20"/>
          <w:szCs w:val="20"/>
        </w:rPr>
      </w:pPr>
      <w:r w:rsidRPr="00CA7CC2">
        <w:rPr>
          <w:rFonts w:ascii="Arial" w:hAnsi="Arial" w:cs="Arial"/>
          <w:sz w:val="20"/>
          <w:szCs w:val="20"/>
        </w:rPr>
        <w:t>2) A sworn affidavit as prescribed by the B-BBEE Codes of Good Practice;</w:t>
      </w:r>
    </w:p>
    <w:p w14:paraId="0068E984" w14:textId="77777777" w:rsidR="00421E45" w:rsidRPr="00CA7CC2" w:rsidRDefault="00421E45" w:rsidP="003F18B0">
      <w:pPr>
        <w:rPr>
          <w:rFonts w:ascii="Arial" w:hAnsi="Arial" w:cs="Arial"/>
          <w:sz w:val="20"/>
          <w:szCs w:val="20"/>
        </w:rPr>
      </w:pPr>
      <w:r w:rsidRPr="00CA7CC2">
        <w:rPr>
          <w:rFonts w:ascii="Arial" w:hAnsi="Arial" w:cs="Arial"/>
          <w:sz w:val="20"/>
          <w:szCs w:val="20"/>
        </w:rPr>
        <w:t>3) Any other requirement prescribed in terms of the B-BBEE Act;</w:t>
      </w:r>
    </w:p>
    <w:p w14:paraId="66DA7EC2" w14:textId="3B00A4A0" w:rsidR="00421E45" w:rsidRPr="00CA7CC2" w:rsidRDefault="00421E45" w:rsidP="003F18B0">
      <w:pPr>
        <w:rPr>
          <w:rFonts w:ascii="Arial" w:hAnsi="Arial" w:cs="Arial"/>
          <w:sz w:val="20"/>
          <w:szCs w:val="20"/>
        </w:rPr>
      </w:pPr>
      <w:r w:rsidRPr="00CA7CC2">
        <w:rPr>
          <w:rFonts w:ascii="Arial" w:hAnsi="Arial" w:cs="Arial"/>
          <w:sz w:val="20"/>
          <w:szCs w:val="20"/>
        </w:rPr>
        <w:t>(i) “QSE” means a qualifying small business enterprise in terms of a code of good practice on black economic empowerment issued in terms of section 9 (1) of the Broad-Based Black Economic Empowerment Act;</w:t>
      </w:r>
    </w:p>
    <w:p w14:paraId="31364768" w14:textId="6AE1BB8C" w:rsidR="00421E45" w:rsidRPr="00CA7CC2" w:rsidRDefault="00421E45" w:rsidP="003F18B0">
      <w:pPr>
        <w:rPr>
          <w:rFonts w:ascii="Arial" w:hAnsi="Arial" w:cs="Arial"/>
          <w:sz w:val="20"/>
          <w:szCs w:val="20"/>
        </w:rPr>
      </w:pPr>
      <w:r w:rsidRPr="00CA7CC2">
        <w:rPr>
          <w:rFonts w:ascii="Arial" w:hAnsi="Arial" w:cs="Arial"/>
          <w:sz w:val="20"/>
          <w:szCs w:val="20"/>
        </w:rPr>
        <w:t>(j) “rand value” means the total estimated value of a contract in Rand, calculated at the time of bid invitation, and includes all applicable taxes;</w:t>
      </w:r>
    </w:p>
    <w:p w14:paraId="3B5C4BDF" w14:textId="77777777" w:rsidR="003C648E" w:rsidRPr="00CA7CC2" w:rsidRDefault="003C648E" w:rsidP="003F18B0">
      <w:pPr>
        <w:rPr>
          <w:rFonts w:ascii="Arial" w:hAnsi="Arial" w:cs="Arial"/>
          <w:sz w:val="20"/>
          <w:szCs w:val="20"/>
        </w:rPr>
      </w:pPr>
      <w:r w:rsidRPr="00CA7CC2">
        <w:rPr>
          <w:rFonts w:ascii="Arial" w:hAnsi="Arial" w:cs="Arial"/>
          <w:sz w:val="20"/>
          <w:szCs w:val="20"/>
        </w:rPr>
        <w:t>3. POINTS AWARDED FOR PRICE</w:t>
      </w:r>
    </w:p>
    <w:p w14:paraId="5ED77E4E" w14:textId="77777777" w:rsidR="003C648E" w:rsidRPr="00CA7CC2" w:rsidRDefault="003C648E" w:rsidP="003F18B0">
      <w:pPr>
        <w:rPr>
          <w:rFonts w:ascii="Arial" w:hAnsi="Arial" w:cs="Arial"/>
          <w:sz w:val="20"/>
          <w:szCs w:val="20"/>
        </w:rPr>
      </w:pPr>
      <w:r w:rsidRPr="00CA7CC2">
        <w:rPr>
          <w:rFonts w:ascii="Arial" w:hAnsi="Arial" w:cs="Arial"/>
          <w:sz w:val="20"/>
          <w:szCs w:val="20"/>
        </w:rPr>
        <w:t>3.1 THE 80/20 OR 90/10 PREFERENCE POINT SYSTEMS</w:t>
      </w:r>
    </w:p>
    <w:p w14:paraId="70E4D5AE" w14:textId="2AAE6921" w:rsidR="003C648E" w:rsidRPr="00CA7CC2" w:rsidRDefault="003C648E" w:rsidP="003F18B0">
      <w:pPr>
        <w:rPr>
          <w:rFonts w:ascii="Arial" w:hAnsi="Arial" w:cs="Arial"/>
          <w:sz w:val="20"/>
          <w:szCs w:val="20"/>
        </w:rPr>
      </w:pPr>
      <w:r w:rsidRPr="00CA7CC2">
        <w:rPr>
          <w:rFonts w:ascii="Arial" w:hAnsi="Arial" w:cs="Arial"/>
          <w:sz w:val="20"/>
          <w:szCs w:val="20"/>
        </w:rPr>
        <w:t>A maximum of 80 or 90 points is allocated for price on the following basis:</w:t>
      </w:r>
    </w:p>
    <w:p w14:paraId="0003EFDC" w14:textId="61878189" w:rsidR="003C648E" w:rsidRPr="00CA7CC2" w:rsidRDefault="003C648E" w:rsidP="003F18B0">
      <w:pPr>
        <w:rPr>
          <w:rFonts w:ascii="Arial" w:hAnsi="Arial" w:cs="Arial"/>
          <w:sz w:val="20"/>
          <w:szCs w:val="20"/>
        </w:rPr>
      </w:pPr>
      <w:r w:rsidRPr="00CA7CC2">
        <w:rPr>
          <w:rFonts w:ascii="Arial" w:hAnsi="Arial" w:cs="Arial"/>
          <w:noProof/>
          <w:lang w:eastAsia="en-ZA"/>
        </w:rPr>
        <w:drawing>
          <wp:inline distT="0" distB="0" distL="0" distR="0" wp14:anchorId="2025C359" wp14:editId="004B6DB5">
            <wp:extent cx="5656580" cy="67299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476" cy="680719"/>
                    </a:xfrm>
                    <a:prstGeom prst="rect">
                      <a:avLst/>
                    </a:prstGeom>
                    <a:noFill/>
                    <a:ln>
                      <a:noFill/>
                    </a:ln>
                  </pic:spPr>
                </pic:pic>
              </a:graphicData>
            </a:graphic>
          </wp:inline>
        </w:drawing>
      </w:r>
    </w:p>
    <w:p w14:paraId="2931FEEE" w14:textId="77777777" w:rsidR="003C648E" w:rsidRPr="00CA7CC2" w:rsidRDefault="003C648E" w:rsidP="003F18B0">
      <w:pPr>
        <w:rPr>
          <w:rFonts w:ascii="Arial" w:hAnsi="Arial" w:cs="Arial"/>
        </w:rPr>
      </w:pPr>
      <w:r w:rsidRPr="00CA7CC2">
        <w:rPr>
          <w:rFonts w:ascii="Arial" w:hAnsi="Arial" w:cs="Arial"/>
        </w:rPr>
        <w:t xml:space="preserve">Ps = Points scored for price of bid under consideration </w:t>
      </w:r>
    </w:p>
    <w:p w14:paraId="7E0DCB6C" w14:textId="77777777" w:rsidR="003C648E" w:rsidRPr="00CA7CC2" w:rsidRDefault="003C648E" w:rsidP="003F18B0">
      <w:pPr>
        <w:rPr>
          <w:rFonts w:ascii="Arial" w:hAnsi="Arial" w:cs="Arial"/>
        </w:rPr>
      </w:pPr>
      <w:r w:rsidRPr="00CA7CC2">
        <w:rPr>
          <w:rFonts w:ascii="Arial" w:hAnsi="Arial" w:cs="Arial"/>
        </w:rPr>
        <w:t xml:space="preserve">Pt = Price of bid under consideration </w:t>
      </w:r>
    </w:p>
    <w:p w14:paraId="2681522B" w14:textId="0FD15ADC" w:rsidR="003C648E" w:rsidRPr="00CA7CC2" w:rsidRDefault="003C648E" w:rsidP="003F18B0">
      <w:pPr>
        <w:rPr>
          <w:rFonts w:ascii="Arial" w:hAnsi="Arial" w:cs="Arial"/>
        </w:rPr>
      </w:pPr>
      <w:r w:rsidRPr="00CA7CC2">
        <w:rPr>
          <w:rFonts w:ascii="Arial" w:hAnsi="Arial" w:cs="Arial"/>
        </w:rPr>
        <w:t>Pmin = Price of lowest acceptable bid</w:t>
      </w:r>
    </w:p>
    <w:p w14:paraId="73A8AFE4" w14:textId="77777777" w:rsidR="003C648E" w:rsidRPr="00CA7CC2" w:rsidRDefault="003C648E" w:rsidP="003F18B0">
      <w:pPr>
        <w:rPr>
          <w:rFonts w:ascii="Arial" w:hAnsi="Arial" w:cs="Arial"/>
        </w:rPr>
      </w:pPr>
      <w:r w:rsidRPr="00CA7CC2">
        <w:rPr>
          <w:rFonts w:ascii="Arial" w:hAnsi="Arial" w:cs="Arial"/>
          <w:b/>
          <w:bCs/>
        </w:rPr>
        <w:t xml:space="preserve">3.2 POINTS AWARDED FOR B-BBEE STATUS LEVEL OF CONTRIBUTOR </w:t>
      </w:r>
    </w:p>
    <w:p w14:paraId="2970AEF9" w14:textId="77777777" w:rsidR="003C648E" w:rsidRPr="00CA7CC2" w:rsidRDefault="003C648E" w:rsidP="003F18B0">
      <w:pPr>
        <w:rPr>
          <w:rFonts w:ascii="Arial" w:hAnsi="Arial" w:cs="Arial"/>
        </w:rPr>
      </w:pPr>
      <w:r w:rsidRPr="00CA7CC2">
        <w:rPr>
          <w:rFonts w:ascii="Arial" w:hAnsi="Arial" w:cs="Arial"/>
        </w:rPr>
        <w:t xml:space="preserve">3.2.1 In terms of Regulation 6 (2) and 7 (2) of the Preferential Procurement Regulations, preference points must be awarded to a bidder for attaining the B-BBEE status level of contribution in accordance with the table below: </w:t>
      </w:r>
    </w:p>
    <w:tbl>
      <w:tblPr>
        <w:tblStyle w:val="TableGrid"/>
        <w:tblW w:w="0" w:type="auto"/>
        <w:tblLook w:val="04A0" w:firstRow="1" w:lastRow="0" w:firstColumn="1" w:lastColumn="0" w:noHBand="0" w:noVBand="1"/>
      </w:tblPr>
      <w:tblGrid>
        <w:gridCol w:w="2966"/>
        <w:gridCol w:w="2966"/>
        <w:gridCol w:w="2966"/>
      </w:tblGrid>
      <w:tr w:rsidR="003C648E" w:rsidRPr="00CA7CC2" w14:paraId="7A043C1D" w14:textId="77777777" w:rsidTr="003C648E">
        <w:tc>
          <w:tcPr>
            <w:tcW w:w="2966" w:type="dxa"/>
          </w:tcPr>
          <w:p w14:paraId="61822AF9" w14:textId="5A8E99A8" w:rsidR="003C648E" w:rsidRPr="00CA7CC2" w:rsidRDefault="003C648E" w:rsidP="003F18B0">
            <w:pPr>
              <w:rPr>
                <w:rFonts w:ascii="Arial" w:hAnsi="Arial" w:cs="Arial"/>
                <w:sz w:val="20"/>
                <w:szCs w:val="20"/>
              </w:rPr>
            </w:pPr>
            <w:r w:rsidRPr="00CA7CC2">
              <w:rPr>
                <w:rFonts w:ascii="Arial" w:hAnsi="Arial" w:cs="Arial"/>
                <w:sz w:val="20"/>
                <w:szCs w:val="20"/>
              </w:rPr>
              <w:t>B-BBEE Status Level of Contributor</w:t>
            </w:r>
          </w:p>
        </w:tc>
        <w:tc>
          <w:tcPr>
            <w:tcW w:w="2966" w:type="dxa"/>
          </w:tcPr>
          <w:p w14:paraId="59B77FC7" w14:textId="1EECF14B" w:rsidR="003C648E" w:rsidRPr="00CA7CC2" w:rsidRDefault="003C648E" w:rsidP="003F18B0">
            <w:pPr>
              <w:rPr>
                <w:rFonts w:ascii="Arial" w:hAnsi="Arial" w:cs="Arial"/>
                <w:sz w:val="20"/>
                <w:szCs w:val="20"/>
              </w:rPr>
            </w:pPr>
            <w:r w:rsidRPr="00CA7CC2">
              <w:rPr>
                <w:rFonts w:ascii="Arial" w:hAnsi="Arial" w:cs="Arial"/>
                <w:sz w:val="20"/>
                <w:szCs w:val="20"/>
              </w:rPr>
              <w:t>Number of points (90/10 system)</w:t>
            </w:r>
          </w:p>
        </w:tc>
        <w:tc>
          <w:tcPr>
            <w:tcW w:w="2966" w:type="dxa"/>
          </w:tcPr>
          <w:p w14:paraId="6FADCFA7" w14:textId="59A9CD1B" w:rsidR="003C648E" w:rsidRPr="00CA7CC2" w:rsidRDefault="003C648E" w:rsidP="003F18B0">
            <w:pPr>
              <w:rPr>
                <w:rFonts w:ascii="Arial" w:hAnsi="Arial" w:cs="Arial"/>
                <w:sz w:val="20"/>
                <w:szCs w:val="20"/>
              </w:rPr>
            </w:pPr>
            <w:r w:rsidRPr="00CA7CC2">
              <w:rPr>
                <w:rFonts w:ascii="Arial" w:hAnsi="Arial" w:cs="Arial"/>
                <w:sz w:val="20"/>
                <w:szCs w:val="20"/>
              </w:rPr>
              <w:t>Number of points (80/20 system)</w:t>
            </w:r>
          </w:p>
        </w:tc>
      </w:tr>
      <w:tr w:rsidR="003C648E" w:rsidRPr="00CA7CC2" w14:paraId="3CDC3DEC" w14:textId="77777777" w:rsidTr="003C648E">
        <w:tc>
          <w:tcPr>
            <w:tcW w:w="2966" w:type="dxa"/>
          </w:tcPr>
          <w:p w14:paraId="0F832DE2" w14:textId="622E58E0" w:rsidR="003C648E" w:rsidRPr="00CA7CC2" w:rsidRDefault="003C648E" w:rsidP="003F18B0">
            <w:pPr>
              <w:rPr>
                <w:rFonts w:ascii="Arial" w:hAnsi="Arial" w:cs="Arial"/>
                <w:sz w:val="20"/>
                <w:szCs w:val="20"/>
              </w:rPr>
            </w:pPr>
            <w:r w:rsidRPr="00CA7CC2">
              <w:rPr>
                <w:rFonts w:ascii="Arial" w:hAnsi="Arial" w:cs="Arial"/>
                <w:sz w:val="20"/>
                <w:szCs w:val="20"/>
              </w:rPr>
              <w:t>1</w:t>
            </w:r>
          </w:p>
        </w:tc>
        <w:tc>
          <w:tcPr>
            <w:tcW w:w="2966" w:type="dxa"/>
          </w:tcPr>
          <w:p w14:paraId="3683E8A1" w14:textId="58C991A1" w:rsidR="003C648E" w:rsidRPr="00CA7CC2" w:rsidRDefault="003C648E" w:rsidP="003F18B0">
            <w:pPr>
              <w:rPr>
                <w:rFonts w:ascii="Arial" w:hAnsi="Arial" w:cs="Arial"/>
                <w:sz w:val="20"/>
                <w:szCs w:val="20"/>
              </w:rPr>
            </w:pPr>
            <w:r w:rsidRPr="00CA7CC2">
              <w:rPr>
                <w:rFonts w:ascii="Arial" w:hAnsi="Arial" w:cs="Arial"/>
                <w:sz w:val="20"/>
                <w:szCs w:val="20"/>
              </w:rPr>
              <w:t>10</w:t>
            </w:r>
          </w:p>
        </w:tc>
        <w:tc>
          <w:tcPr>
            <w:tcW w:w="2966" w:type="dxa"/>
          </w:tcPr>
          <w:p w14:paraId="7D8044CC" w14:textId="29A396CF" w:rsidR="003C648E" w:rsidRPr="00CA7CC2" w:rsidRDefault="003C648E" w:rsidP="003F18B0">
            <w:pPr>
              <w:rPr>
                <w:rFonts w:ascii="Arial" w:hAnsi="Arial" w:cs="Arial"/>
                <w:sz w:val="20"/>
                <w:szCs w:val="20"/>
              </w:rPr>
            </w:pPr>
            <w:r w:rsidRPr="00CA7CC2">
              <w:rPr>
                <w:rFonts w:ascii="Arial" w:hAnsi="Arial" w:cs="Arial"/>
                <w:sz w:val="20"/>
                <w:szCs w:val="20"/>
              </w:rPr>
              <w:t>20</w:t>
            </w:r>
          </w:p>
        </w:tc>
      </w:tr>
      <w:tr w:rsidR="003C648E" w:rsidRPr="00CA7CC2" w14:paraId="7F61FCE2" w14:textId="77777777" w:rsidTr="003C648E">
        <w:tc>
          <w:tcPr>
            <w:tcW w:w="2966" w:type="dxa"/>
          </w:tcPr>
          <w:p w14:paraId="68404B4B" w14:textId="03DD5CE4" w:rsidR="003C648E" w:rsidRPr="00CA7CC2" w:rsidRDefault="003C648E" w:rsidP="003F18B0">
            <w:pPr>
              <w:rPr>
                <w:rFonts w:ascii="Arial" w:hAnsi="Arial" w:cs="Arial"/>
                <w:sz w:val="20"/>
                <w:szCs w:val="20"/>
              </w:rPr>
            </w:pPr>
            <w:r w:rsidRPr="00CA7CC2">
              <w:rPr>
                <w:rFonts w:ascii="Arial" w:hAnsi="Arial" w:cs="Arial"/>
                <w:sz w:val="20"/>
                <w:szCs w:val="20"/>
              </w:rPr>
              <w:t>2</w:t>
            </w:r>
          </w:p>
        </w:tc>
        <w:tc>
          <w:tcPr>
            <w:tcW w:w="2966" w:type="dxa"/>
          </w:tcPr>
          <w:p w14:paraId="05955DCE" w14:textId="5E415A90" w:rsidR="003C648E" w:rsidRPr="00CA7CC2" w:rsidRDefault="003C648E" w:rsidP="003F18B0">
            <w:pPr>
              <w:rPr>
                <w:rFonts w:ascii="Arial" w:hAnsi="Arial" w:cs="Arial"/>
                <w:sz w:val="20"/>
                <w:szCs w:val="20"/>
              </w:rPr>
            </w:pPr>
            <w:r w:rsidRPr="00CA7CC2">
              <w:rPr>
                <w:rFonts w:ascii="Arial" w:hAnsi="Arial" w:cs="Arial"/>
                <w:sz w:val="20"/>
                <w:szCs w:val="20"/>
              </w:rPr>
              <w:t>9</w:t>
            </w:r>
          </w:p>
        </w:tc>
        <w:tc>
          <w:tcPr>
            <w:tcW w:w="2966" w:type="dxa"/>
          </w:tcPr>
          <w:p w14:paraId="4E3C6E58" w14:textId="7AD53C63" w:rsidR="003C648E" w:rsidRPr="00CA7CC2" w:rsidRDefault="003C648E" w:rsidP="003F18B0">
            <w:pPr>
              <w:rPr>
                <w:rFonts w:ascii="Arial" w:hAnsi="Arial" w:cs="Arial"/>
                <w:sz w:val="20"/>
                <w:szCs w:val="20"/>
              </w:rPr>
            </w:pPr>
            <w:r w:rsidRPr="00CA7CC2">
              <w:rPr>
                <w:rFonts w:ascii="Arial" w:hAnsi="Arial" w:cs="Arial"/>
                <w:sz w:val="20"/>
                <w:szCs w:val="20"/>
              </w:rPr>
              <w:t>18</w:t>
            </w:r>
          </w:p>
        </w:tc>
      </w:tr>
      <w:tr w:rsidR="003C648E" w:rsidRPr="00CA7CC2" w14:paraId="426AEA11" w14:textId="77777777" w:rsidTr="003C648E">
        <w:tc>
          <w:tcPr>
            <w:tcW w:w="2966" w:type="dxa"/>
          </w:tcPr>
          <w:p w14:paraId="6D2F5EEA" w14:textId="617A9B1F" w:rsidR="003C648E" w:rsidRPr="00CA7CC2" w:rsidRDefault="003C648E" w:rsidP="003F18B0">
            <w:pPr>
              <w:rPr>
                <w:rFonts w:ascii="Arial" w:hAnsi="Arial" w:cs="Arial"/>
                <w:sz w:val="20"/>
                <w:szCs w:val="20"/>
              </w:rPr>
            </w:pPr>
            <w:r w:rsidRPr="00CA7CC2">
              <w:rPr>
                <w:rFonts w:ascii="Arial" w:hAnsi="Arial" w:cs="Arial"/>
                <w:sz w:val="20"/>
                <w:szCs w:val="20"/>
              </w:rPr>
              <w:t>3</w:t>
            </w:r>
          </w:p>
        </w:tc>
        <w:tc>
          <w:tcPr>
            <w:tcW w:w="2966" w:type="dxa"/>
          </w:tcPr>
          <w:p w14:paraId="4D5917BD" w14:textId="1E2EA7F2" w:rsidR="003C648E" w:rsidRPr="00CA7CC2" w:rsidRDefault="003C648E" w:rsidP="003F18B0">
            <w:pPr>
              <w:rPr>
                <w:rFonts w:ascii="Arial" w:hAnsi="Arial" w:cs="Arial"/>
                <w:sz w:val="20"/>
                <w:szCs w:val="20"/>
              </w:rPr>
            </w:pPr>
            <w:r w:rsidRPr="00CA7CC2">
              <w:rPr>
                <w:rFonts w:ascii="Arial" w:hAnsi="Arial" w:cs="Arial"/>
                <w:sz w:val="20"/>
                <w:szCs w:val="20"/>
              </w:rPr>
              <w:t>6</w:t>
            </w:r>
          </w:p>
        </w:tc>
        <w:tc>
          <w:tcPr>
            <w:tcW w:w="2966" w:type="dxa"/>
          </w:tcPr>
          <w:p w14:paraId="6DF09AAE" w14:textId="6621562B" w:rsidR="003C648E" w:rsidRPr="00CA7CC2" w:rsidRDefault="003C648E" w:rsidP="003F18B0">
            <w:pPr>
              <w:rPr>
                <w:rFonts w:ascii="Arial" w:hAnsi="Arial" w:cs="Arial"/>
                <w:sz w:val="20"/>
                <w:szCs w:val="20"/>
              </w:rPr>
            </w:pPr>
            <w:r w:rsidRPr="00CA7CC2">
              <w:rPr>
                <w:rFonts w:ascii="Arial" w:hAnsi="Arial" w:cs="Arial"/>
                <w:sz w:val="20"/>
                <w:szCs w:val="20"/>
              </w:rPr>
              <w:t>14</w:t>
            </w:r>
          </w:p>
        </w:tc>
      </w:tr>
      <w:tr w:rsidR="003C648E" w:rsidRPr="00CA7CC2" w14:paraId="4E66EEF5" w14:textId="77777777" w:rsidTr="003C648E">
        <w:tc>
          <w:tcPr>
            <w:tcW w:w="2966" w:type="dxa"/>
          </w:tcPr>
          <w:p w14:paraId="1AA25489" w14:textId="379DE986" w:rsidR="003C648E" w:rsidRPr="00CA7CC2" w:rsidRDefault="003C648E" w:rsidP="003F18B0">
            <w:pPr>
              <w:rPr>
                <w:rFonts w:ascii="Arial" w:hAnsi="Arial" w:cs="Arial"/>
                <w:sz w:val="20"/>
                <w:szCs w:val="20"/>
              </w:rPr>
            </w:pPr>
            <w:r w:rsidRPr="00CA7CC2">
              <w:rPr>
                <w:rFonts w:ascii="Arial" w:hAnsi="Arial" w:cs="Arial"/>
                <w:sz w:val="20"/>
                <w:szCs w:val="20"/>
              </w:rPr>
              <w:t>4</w:t>
            </w:r>
          </w:p>
        </w:tc>
        <w:tc>
          <w:tcPr>
            <w:tcW w:w="2966" w:type="dxa"/>
          </w:tcPr>
          <w:p w14:paraId="6091D4BF" w14:textId="7EEDAF93" w:rsidR="003C648E" w:rsidRPr="00CA7CC2" w:rsidRDefault="003C648E" w:rsidP="003F18B0">
            <w:pPr>
              <w:rPr>
                <w:rFonts w:ascii="Arial" w:hAnsi="Arial" w:cs="Arial"/>
                <w:sz w:val="20"/>
                <w:szCs w:val="20"/>
              </w:rPr>
            </w:pPr>
            <w:r w:rsidRPr="00CA7CC2">
              <w:rPr>
                <w:rFonts w:ascii="Arial" w:hAnsi="Arial" w:cs="Arial"/>
                <w:sz w:val="20"/>
                <w:szCs w:val="20"/>
              </w:rPr>
              <w:t>5</w:t>
            </w:r>
          </w:p>
        </w:tc>
        <w:tc>
          <w:tcPr>
            <w:tcW w:w="2966" w:type="dxa"/>
          </w:tcPr>
          <w:p w14:paraId="559BA071" w14:textId="6E9638F6" w:rsidR="003C648E" w:rsidRPr="00CA7CC2" w:rsidRDefault="003C648E" w:rsidP="003F18B0">
            <w:pPr>
              <w:rPr>
                <w:rFonts w:ascii="Arial" w:hAnsi="Arial" w:cs="Arial"/>
                <w:sz w:val="20"/>
                <w:szCs w:val="20"/>
              </w:rPr>
            </w:pPr>
            <w:r w:rsidRPr="00CA7CC2">
              <w:rPr>
                <w:rFonts w:ascii="Arial" w:hAnsi="Arial" w:cs="Arial"/>
                <w:sz w:val="20"/>
                <w:szCs w:val="20"/>
              </w:rPr>
              <w:t>12</w:t>
            </w:r>
          </w:p>
        </w:tc>
      </w:tr>
      <w:tr w:rsidR="003C648E" w:rsidRPr="00CA7CC2" w14:paraId="117051CE" w14:textId="77777777" w:rsidTr="003C648E">
        <w:tc>
          <w:tcPr>
            <w:tcW w:w="2966" w:type="dxa"/>
          </w:tcPr>
          <w:p w14:paraId="5DEA1A06" w14:textId="40149DC9" w:rsidR="003C648E" w:rsidRPr="00CA7CC2" w:rsidRDefault="003C648E" w:rsidP="003F18B0">
            <w:pPr>
              <w:rPr>
                <w:rFonts w:ascii="Arial" w:hAnsi="Arial" w:cs="Arial"/>
                <w:sz w:val="20"/>
                <w:szCs w:val="20"/>
              </w:rPr>
            </w:pPr>
            <w:r w:rsidRPr="00CA7CC2">
              <w:rPr>
                <w:rFonts w:ascii="Arial" w:hAnsi="Arial" w:cs="Arial"/>
                <w:sz w:val="20"/>
                <w:szCs w:val="20"/>
              </w:rPr>
              <w:t>5</w:t>
            </w:r>
          </w:p>
        </w:tc>
        <w:tc>
          <w:tcPr>
            <w:tcW w:w="2966" w:type="dxa"/>
          </w:tcPr>
          <w:p w14:paraId="78F53D08" w14:textId="7F75913C" w:rsidR="003C648E" w:rsidRPr="00CA7CC2" w:rsidRDefault="003C648E" w:rsidP="003F18B0">
            <w:pPr>
              <w:rPr>
                <w:rFonts w:ascii="Arial" w:hAnsi="Arial" w:cs="Arial"/>
                <w:sz w:val="20"/>
                <w:szCs w:val="20"/>
              </w:rPr>
            </w:pPr>
            <w:r w:rsidRPr="00CA7CC2">
              <w:rPr>
                <w:rFonts w:ascii="Arial" w:hAnsi="Arial" w:cs="Arial"/>
                <w:sz w:val="20"/>
                <w:szCs w:val="20"/>
              </w:rPr>
              <w:t>4</w:t>
            </w:r>
          </w:p>
        </w:tc>
        <w:tc>
          <w:tcPr>
            <w:tcW w:w="2966" w:type="dxa"/>
          </w:tcPr>
          <w:p w14:paraId="73334879" w14:textId="0E68B1B0" w:rsidR="003C648E" w:rsidRPr="00CA7CC2" w:rsidRDefault="003C648E" w:rsidP="003F18B0">
            <w:pPr>
              <w:rPr>
                <w:rFonts w:ascii="Arial" w:hAnsi="Arial" w:cs="Arial"/>
                <w:sz w:val="20"/>
                <w:szCs w:val="20"/>
              </w:rPr>
            </w:pPr>
            <w:r w:rsidRPr="00CA7CC2">
              <w:rPr>
                <w:rFonts w:ascii="Arial" w:hAnsi="Arial" w:cs="Arial"/>
                <w:sz w:val="20"/>
                <w:szCs w:val="20"/>
              </w:rPr>
              <w:t>8</w:t>
            </w:r>
          </w:p>
        </w:tc>
      </w:tr>
      <w:tr w:rsidR="003C648E" w:rsidRPr="00CA7CC2" w14:paraId="63D97915" w14:textId="77777777" w:rsidTr="003C648E">
        <w:tc>
          <w:tcPr>
            <w:tcW w:w="2966" w:type="dxa"/>
          </w:tcPr>
          <w:p w14:paraId="1CFF0B74" w14:textId="71F5F545" w:rsidR="003C648E" w:rsidRPr="00CA7CC2" w:rsidRDefault="003C648E" w:rsidP="003F18B0">
            <w:pPr>
              <w:rPr>
                <w:rFonts w:ascii="Arial" w:hAnsi="Arial" w:cs="Arial"/>
                <w:sz w:val="20"/>
                <w:szCs w:val="20"/>
              </w:rPr>
            </w:pPr>
            <w:r w:rsidRPr="00CA7CC2">
              <w:rPr>
                <w:rFonts w:ascii="Arial" w:hAnsi="Arial" w:cs="Arial"/>
                <w:sz w:val="20"/>
                <w:szCs w:val="20"/>
              </w:rPr>
              <w:t>6</w:t>
            </w:r>
          </w:p>
        </w:tc>
        <w:tc>
          <w:tcPr>
            <w:tcW w:w="2966" w:type="dxa"/>
          </w:tcPr>
          <w:p w14:paraId="7F671CC8" w14:textId="264FE2F0" w:rsidR="003C648E" w:rsidRPr="00CA7CC2" w:rsidRDefault="003C648E" w:rsidP="003F18B0">
            <w:pPr>
              <w:rPr>
                <w:rFonts w:ascii="Arial" w:hAnsi="Arial" w:cs="Arial"/>
                <w:sz w:val="20"/>
                <w:szCs w:val="20"/>
              </w:rPr>
            </w:pPr>
            <w:r w:rsidRPr="00CA7CC2">
              <w:rPr>
                <w:rFonts w:ascii="Arial" w:hAnsi="Arial" w:cs="Arial"/>
                <w:sz w:val="20"/>
                <w:szCs w:val="20"/>
              </w:rPr>
              <w:t>3</w:t>
            </w:r>
          </w:p>
        </w:tc>
        <w:tc>
          <w:tcPr>
            <w:tcW w:w="2966" w:type="dxa"/>
          </w:tcPr>
          <w:p w14:paraId="31C814FA" w14:textId="50DECCEE" w:rsidR="003C648E" w:rsidRPr="00CA7CC2" w:rsidRDefault="003C648E" w:rsidP="003F18B0">
            <w:pPr>
              <w:rPr>
                <w:rFonts w:ascii="Arial" w:hAnsi="Arial" w:cs="Arial"/>
                <w:sz w:val="20"/>
                <w:szCs w:val="20"/>
              </w:rPr>
            </w:pPr>
            <w:r w:rsidRPr="00CA7CC2">
              <w:rPr>
                <w:rFonts w:ascii="Arial" w:hAnsi="Arial" w:cs="Arial"/>
                <w:sz w:val="20"/>
                <w:szCs w:val="20"/>
              </w:rPr>
              <w:t>6</w:t>
            </w:r>
          </w:p>
        </w:tc>
      </w:tr>
      <w:tr w:rsidR="003C648E" w:rsidRPr="00CA7CC2" w14:paraId="5F94FC26" w14:textId="77777777" w:rsidTr="003C648E">
        <w:tc>
          <w:tcPr>
            <w:tcW w:w="2966" w:type="dxa"/>
          </w:tcPr>
          <w:p w14:paraId="2A7DF5E0" w14:textId="719A2EA5" w:rsidR="003C648E" w:rsidRPr="00CA7CC2" w:rsidRDefault="003C648E" w:rsidP="003F18B0">
            <w:pPr>
              <w:rPr>
                <w:rFonts w:ascii="Arial" w:hAnsi="Arial" w:cs="Arial"/>
                <w:sz w:val="20"/>
                <w:szCs w:val="20"/>
              </w:rPr>
            </w:pPr>
            <w:r w:rsidRPr="00CA7CC2">
              <w:rPr>
                <w:rFonts w:ascii="Arial" w:hAnsi="Arial" w:cs="Arial"/>
                <w:sz w:val="20"/>
                <w:szCs w:val="20"/>
              </w:rPr>
              <w:t>7</w:t>
            </w:r>
          </w:p>
        </w:tc>
        <w:tc>
          <w:tcPr>
            <w:tcW w:w="2966" w:type="dxa"/>
          </w:tcPr>
          <w:p w14:paraId="3D4E6B77" w14:textId="61C1C569" w:rsidR="003C648E" w:rsidRPr="00CA7CC2" w:rsidRDefault="003C648E" w:rsidP="003F18B0">
            <w:pPr>
              <w:rPr>
                <w:rFonts w:ascii="Arial" w:hAnsi="Arial" w:cs="Arial"/>
                <w:sz w:val="20"/>
                <w:szCs w:val="20"/>
              </w:rPr>
            </w:pPr>
            <w:r w:rsidRPr="00CA7CC2">
              <w:rPr>
                <w:rFonts w:ascii="Arial" w:hAnsi="Arial" w:cs="Arial"/>
                <w:sz w:val="20"/>
                <w:szCs w:val="20"/>
              </w:rPr>
              <w:t>2</w:t>
            </w:r>
          </w:p>
        </w:tc>
        <w:tc>
          <w:tcPr>
            <w:tcW w:w="2966" w:type="dxa"/>
          </w:tcPr>
          <w:p w14:paraId="047D8CF3" w14:textId="6D898C78" w:rsidR="003C648E" w:rsidRPr="00CA7CC2" w:rsidRDefault="003C648E" w:rsidP="003F18B0">
            <w:pPr>
              <w:rPr>
                <w:rFonts w:ascii="Arial" w:hAnsi="Arial" w:cs="Arial"/>
                <w:sz w:val="20"/>
                <w:szCs w:val="20"/>
              </w:rPr>
            </w:pPr>
            <w:r w:rsidRPr="00CA7CC2">
              <w:rPr>
                <w:rFonts w:ascii="Arial" w:hAnsi="Arial" w:cs="Arial"/>
                <w:sz w:val="20"/>
                <w:szCs w:val="20"/>
              </w:rPr>
              <w:t>4</w:t>
            </w:r>
          </w:p>
        </w:tc>
      </w:tr>
      <w:tr w:rsidR="003C648E" w:rsidRPr="00CA7CC2" w14:paraId="6A3113E1" w14:textId="77777777" w:rsidTr="003C648E">
        <w:tc>
          <w:tcPr>
            <w:tcW w:w="2966" w:type="dxa"/>
          </w:tcPr>
          <w:p w14:paraId="290718A9" w14:textId="66D1EAEE" w:rsidR="003C648E" w:rsidRPr="00CA7CC2" w:rsidRDefault="003C648E" w:rsidP="003F18B0">
            <w:pPr>
              <w:rPr>
                <w:rFonts w:ascii="Arial" w:hAnsi="Arial" w:cs="Arial"/>
                <w:sz w:val="20"/>
                <w:szCs w:val="20"/>
              </w:rPr>
            </w:pPr>
            <w:r w:rsidRPr="00CA7CC2">
              <w:rPr>
                <w:rFonts w:ascii="Arial" w:hAnsi="Arial" w:cs="Arial"/>
                <w:sz w:val="20"/>
                <w:szCs w:val="20"/>
              </w:rPr>
              <w:t>8</w:t>
            </w:r>
          </w:p>
        </w:tc>
        <w:tc>
          <w:tcPr>
            <w:tcW w:w="2966" w:type="dxa"/>
          </w:tcPr>
          <w:p w14:paraId="1049D2CE" w14:textId="61BF3E22" w:rsidR="003C648E" w:rsidRPr="00CA7CC2" w:rsidRDefault="003C648E" w:rsidP="003F18B0">
            <w:pPr>
              <w:rPr>
                <w:rFonts w:ascii="Arial" w:hAnsi="Arial" w:cs="Arial"/>
                <w:sz w:val="20"/>
                <w:szCs w:val="20"/>
              </w:rPr>
            </w:pPr>
            <w:r w:rsidRPr="00CA7CC2">
              <w:rPr>
                <w:rFonts w:ascii="Arial" w:hAnsi="Arial" w:cs="Arial"/>
                <w:sz w:val="20"/>
                <w:szCs w:val="20"/>
              </w:rPr>
              <w:t>1</w:t>
            </w:r>
          </w:p>
        </w:tc>
        <w:tc>
          <w:tcPr>
            <w:tcW w:w="2966" w:type="dxa"/>
          </w:tcPr>
          <w:p w14:paraId="7B28E048" w14:textId="2C08ED6F" w:rsidR="003C648E" w:rsidRPr="00CA7CC2" w:rsidRDefault="003C648E" w:rsidP="003F18B0">
            <w:pPr>
              <w:rPr>
                <w:rFonts w:ascii="Arial" w:hAnsi="Arial" w:cs="Arial"/>
                <w:sz w:val="20"/>
                <w:szCs w:val="20"/>
              </w:rPr>
            </w:pPr>
            <w:r w:rsidRPr="00CA7CC2">
              <w:rPr>
                <w:rFonts w:ascii="Arial" w:hAnsi="Arial" w:cs="Arial"/>
                <w:sz w:val="20"/>
                <w:szCs w:val="20"/>
              </w:rPr>
              <w:t>2</w:t>
            </w:r>
          </w:p>
        </w:tc>
      </w:tr>
      <w:tr w:rsidR="003C648E" w:rsidRPr="00CA7CC2" w14:paraId="4BA044A3" w14:textId="77777777" w:rsidTr="003C648E">
        <w:tc>
          <w:tcPr>
            <w:tcW w:w="2966" w:type="dxa"/>
          </w:tcPr>
          <w:p w14:paraId="53B686EA" w14:textId="6FF8CA4E" w:rsidR="003C648E" w:rsidRPr="00CA7CC2" w:rsidRDefault="003C648E" w:rsidP="003F18B0">
            <w:pPr>
              <w:rPr>
                <w:rFonts w:ascii="Arial" w:hAnsi="Arial" w:cs="Arial"/>
                <w:sz w:val="20"/>
                <w:szCs w:val="20"/>
              </w:rPr>
            </w:pPr>
            <w:r w:rsidRPr="00CA7CC2">
              <w:rPr>
                <w:rFonts w:ascii="Arial" w:hAnsi="Arial" w:cs="Arial"/>
                <w:sz w:val="20"/>
                <w:szCs w:val="20"/>
              </w:rPr>
              <w:t>Non-compliant contributor</w:t>
            </w:r>
          </w:p>
        </w:tc>
        <w:tc>
          <w:tcPr>
            <w:tcW w:w="2966" w:type="dxa"/>
          </w:tcPr>
          <w:p w14:paraId="1C62AA9C" w14:textId="3676049A" w:rsidR="003C648E" w:rsidRPr="00CA7CC2" w:rsidRDefault="003C648E" w:rsidP="003F18B0">
            <w:pPr>
              <w:rPr>
                <w:rFonts w:ascii="Arial" w:hAnsi="Arial" w:cs="Arial"/>
                <w:sz w:val="20"/>
                <w:szCs w:val="20"/>
              </w:rPr>
            </w:pPr>
            <w:r w:rsidRPr="00CA7CC2">
              <w:rPr>
                <w:rFonts w:ascii="Arial" w:hAnsi="Arial" w:cs="Arial"/>
                <w:sz w:val="20"/>
                <w:szCs w:val="20"/>
              </w:rPr>
              <w:t>0</w:t>
            </w:r>
          </w:p>
        </w:tc>
        <w:tc>
          <w:tcPr>
            <w:tcW w:w="2966" w:type="dxa"/>
          </w:tcPr>
          <w:p w14:paraId="1037E6DC" w14:textId="689B61EF" w:rsidR="003C648E" w:rsidRPr="00CA7CC2" w:rsidRDefault="003C648E" w:rsidP="003F18B0">
            <w:pPr>
              <w:rPr>
                <w:rFonts w:ascii="Arial" w:hAnsi="Arial" w:cs="Arial"/>
                <w:sz w:val="20"/>
                <w:szCs w:val="20"/>
              </w:rPr>
            </w:pPr>
            <w:r w:rsidRPr="00CA7CC2">
              <w:rPr>
                <w:rFonts w:ascii="Arial" w:hAnsi="Arial" w:cs="Arial"/>
                <w:sz w:val="20"/>
                <w:szCs w:val="20"/>
              </w:rPr>
              <w:t>0</w:t>
            </w:r>
          </w:p>
        </w:tc>
      </w:tr>
    </w:tbl>
    <w:p w14:paraId="47D5ED3E" w14:textId="77777777" w:rsidR="006941A1" w:rsidRPr="00CA7CC2" w:rsidRDefault="006941A1" w:rsidP="003F18B0">
      <w:pPr>
        <w:rPr>
          <w:rFonts w:ascii="Arial" w:hAnsi="Arial" w:cs="Arial"/>
          <w:sz w:val="20"/>
          <w:szCs w:val="20"/>
        </w:rPr>
      </w:pPr>
    </w:p>
    <w:p w14:paraId="13E6BC87" w14:textId="74FB30B2" w:rsidR="003C648E" w:rsidRPr="00CA7CC2" w:rsidRDefault="003C648E" w:rsidP="003F18B0">
      <w:pPr>
        <w:rPr>
          <w:rFonts w:ascii="Arial" w:hAnsi="Arial" w:cs="Arial"/>
          <w:sz w:val="20"/>
          <w:szCs w:val="20"/>
        </w:rPr>
      </w:pPr>
      <w:r w:rsidRPr="00CA7CC2">
        <w:rPr>
          <w:rFonts w:ascii="Arial" w:hAnsi="Arial" w:cs="Arial"/>
          <w:sz w:val="20"/>
          <w:szCs w:val="20"/>
        </w:rPr>
        <w:lastRenderedPageBreak/>
        <w:t>4. BID DECLARATION</w:t>
      </w:r>
    </w:p>
    <w:p w14:paraId="15DB34C1" w14:textId="77777777" w:rsidR="003C648E" w:rsidRPr="00CA7CC2" w:rsidRDefault="003C648E" w:rsidP="003F18B0">
      <w:pPr>
        <w:rPr>
          <w:rFonts w:ascii="Arial" w:hAnsi="Arial" w:cs="Arial"/>
          <w:sz w:val="20"/>
          <w:szCs w:val="20"/>
        </w:rPr>
      </w:pPr>
      <w:r w:rsidRPr="00CA7CC2">
        <w:rPr>
          <w:rFonts w:ascii="Arial" w:hAnsi="Arial" w:cs="Arial"/>
          <w:sz w:val="20"/>
          <w:szCs w:val="20"/>
        </w:rPr>
        <w:t>4.1 Bidders who claim points in respect of B-BBEE Status Level of Contribution must complete the following:</w:t>
      </w:r>
    </w:p>
    <w:p w14:paraId="15837BF3" w14:textId="77777777" w:rsidR="003C648E" w:rsidRPr="00CA7CC2" w:rsidRDefault="003C648E" w:rsidP="003F18B0">
      <w:pPr>
        <w:rPr>
          <w:rFonts w:ascii="Arial" w:hAnsi="Arial" w:cs="Arial"/>
          <w:sz w:val="20"/>
          <w:szCs w:val="20"/>
        </w:rPr>
      </w:pPr>
      <w:r w:rsidRPr="00CA7CC2">
        <w:rPr>
          <w:rFonts w:ascii="Arial" w:hAnsi="Arial" w:cs="Arial"/>
          <w:sz w:val="20"/>
          <w:szCs w:val="20"/>
        </w:rPr>
        <w:t>5. B-BBEE STATUS LEVEL OF CONTRIBUTOR CLAIMED IN TERMS OF PARAGRAPHS 1.4 AND 4.1</w:t>
      </w:r>
    </w:p>
    <w:p w14:paraId="7036D6B7" w14:textId="77777777" w:rsidR="003C648E" w:rsidRPr="00CA7CC2" w:rsidRDefault="003C648E" w:rsidP="003F18B0">
      <w:pPr>
        <w:rPr>
          <w:rFonts w:ascii="Arial" w:hAnsi="Arial" w:cs="Arial"/>
          <w:sz w:val="20"/>
          <w:szCs w:val="20"/>
        </w:rPr>
      </w:pPr>
      <w:r w:rsidRPr="00CA7CC2">
        <w:rPr>
          <w:rFonts w:ascii="Arial" w:hAnsi="Arial" w:cs="Arial"/>
          <w:sz w:val="20"/>
          <w:szCs w:val="20"/>
        </w:rPr>
        <w:t>5.1 B-BBEE Status Level of Contributor: . = ………(maximum of 10 or 20 points)</w:t>
      </w:r>
    </w:p>
    <w:p w14:paraId="02D82897" w14:textId="77777777" w:rsidR="003C648E" w:rsidRPr="00CA7CC2" w:rsidRDefault="003C648E" w:rsidP="003F18B0">
      <w:pPr>
        <w:rPr>
          <w:rFonts w:ascii="Arial" w:hAnsi="Arial" w:cs="Arial"/>
          <w:sz w:val="20"/>
          <w:szCs w:val="20"/>
        </w:rPr>
      </w:pPr>
      <w:r w:rsidRPr="00CA7CC2">
        <w:rPr>
          <w:rFonts w:ascii="Arial" w:hAnsi="Arial" w:cs="Arial"/>
          <w:sz w:val="20"/>
          <w:szCs w:val="20"/>
        </w:rPr>
        <w:t>(Points claimed in respect of paragraph 7.1 must be in accordance with the table reflected in paragraph 4.1 and must be substantiated by relevant proof of B-BBEE status level of contributor.</w:t>
      </w:r>
    </w:p>
    <w:p w14:paraId="3999D0F1" w14:textId="77777777" w:rsidR="003C648E" w:rsidRPr="00CA7CC2" w:rsidRDefault="003C648E" w:rsidP="003F18B0">
      <w:pPr>
        <w:rPr>
          <w:rFonts w:ascii="Arial" w:hAnsi="Arial" w:cs="Arial"/>
          <w:sz w:val="20"/>
          <w:szCs w:val="20"/>
        </w:rPr>
      </w:pPr>
      <w:r w:rsidRPr="00CA7CC2">
        <w:rPr>
          <w:rFonts w:ascii="Arial" w:hAnsi="Arial" w:cs="Arial"/>
          <w:sz w:val="20"/>
          <w:szCs w:val="20"/>
        </w:rPr>
        <w:t>6. SUB-CONTRACTING</w:t>
      </w:r>
    </w:p>
    <w:p w14:paraId="5CF18E36" w14:textId="77777777" w:rsidR="003C648E" w:rsidRPr="00CA7CC2" w:rsidRDefault="003C648E" w:rsidP="003F18B0">
      <w:pPr>
        <w:rPr>
          <w:rFonts w:ascii="Arial" w:hAnsi="Arial" w:cs="Arial"/>
          <w:sz w:val="20"/>
          <w:szCs w:val="20"/>
        </w:rPr>
      </w:pPr>
      <w:r w:rsidRPr="00CA7CC2">
        <w:rPr>
          <w:rFonts w:ascii="Arial" w:hAnsi="Arial" w:cs="Arial"/>
          <w:sz w:val="20"/>
          <w:szCs w:val="20"/>
        </w:rPr>
        <w:t>6.1 Will any portion of the contract be sub-contracted?</w:t>
      </w:r>
    </w:p>
    <w:tbl>
      <w:tblPr>
        <w:tblStyle w:val="TableGrid"/>
        <w:tblW w:w="0" w:type="auto"/>
        <w:tblLook w:val="04A0" w:firstRow="1" w:lastRow="0" w:firstColumn="1" w:lastColumn="0" w:noHBand="0" w:noVBand="1"/>
      </w:tblPr>
      <w:tblGrid>
        <w:gridCol w:w="4449"/>
        <w:gridCol w:w="4449"/>
      </w:tblGrid>
      <w:tr w:rsidR="006941A1" w:rsidRPr="00CA7CC2" w14:paraId="3504351E" w14:textId="77777777" w:rsidTr="00A8597E">
        <w:tc>
          <w:tcPr>
            <w:tcW w:w="4449" w:type="dxa"/>
          </w:tcPr>
          <w:p w14:paraId="294F0405" w14:textId="77777777" w:rsidR="006941A1" w:rsidRPr="00CA7CC2" w:rsidRDefault="006941A1" w:rsidP="00A8597E">
            <w:pPr>
              <w:rPr>
                <w:rFonts w:ascii="Arial" w:hAnsi="Arial" w:cs="Arial"/>
              </w:rPr>
            </w:pPr>
            <w:r w:rsidRPr="00CA7CC2">
              <w:rPr>
                <w:rFonts w:ascii="Arial" w:hAnsi="Arial" w:cs="Arial"/>
              </w:rPr>
              <w:t>Yes</w:t>
            </w:r>
          </w:p>
        </w:tc>
        <w:tc>
          <w:tcPr>
            <w:tcW w:w="4449" w:type="dxa"/>
          </w:tcPr>
          <w:p w14:paraId="575A0F27" w14:textId="4C3570BC" w:rsidR="006941A1" w:rsidRPr="00CA7CC2" w:rsidRDefault="006941A1" w:rsidP="00A8597E">
            <w:pPr>
              <w:rPr>
                <w:rFonts w:ascii="Arial" w:hAnsi="Arial" w:cs="Arial"/>
              </w:rPr>
            </w:pPr>
            <w:r w:rsidRPr="00CA7CC2">
              <w:rPr>
                <w:rFonts w:ascii="Arial" w:hAnsi="Arial" w:cs="Arial"/>
              </w:rPr>
              <w:t>No</w:t>
            </w:r>
            <w:r w:rsidR="00810396" w:rsidRPr="00CA7CC2">
              <w:rPr>
                <w:rFonts w:ascii="Arial" w:hAnsi="Arial" w:cs="Arial"/>
              </w:rPr>
              <w:br/>
            </w:r>
            <w:r w:rsidR="00810396" w:rsidRPr="00CA7CC2">
              <w:rPr>
                <w:rFonts w:ascii="Arial" w:hAnsi="Arial" w:cs="Arial"/>
              </w:rPr>
              <w:br/>
            </w:r>
            <w:r w:rsidR="00810396" w:rsidRPr="00CA7CC2">
              <w:rPr>
                <w:rFonts w:ascii="Arial" w:hAnsi="Arial" w:cs="Arial"/>
                <w:b/>
                <w:sz w:val="72"/>
              </w:rPr>
              <w:t>X</w:t>
            </w:r>
          </w:p>
        </w:tc>
      </w:tr>
    </w:tbl>
    <w:p w14:paraId="784C7C71" w14:textId="77777777" w:rsidR="006941A1" w:rsidRPr="00CA7CC2" w:rsidRDefault="006941A1" w:rsidP="003F18B0">
      <w:pPr>
        <w:rPr>
          <w:rFonts w:ascii="Arial" w:hAnsi="Arial" w:cs="Arial"/>
          <w:sz w:val="20"/>
          <w:szCs w:val="20"/>
        </w:rPr>
      </w:pPr>
    </w:p>
    <w:p w14:paraId="7D2DD02A" w14:textId="7D769397" w:rsidR="003C648E" w:rsidRPr="00CA7CC2" w:rsidRDefault="003C648E" w:rsidP="003F18B0">
      <w:pPr>
        <w:rPr>
          <w:rFonts w:ascii="Arial" w:hAnsi="Arial" w:cs="Arial"/>
          <w:sz w:val="20"/>
          <w:szCs w:val="20"/>
        </w:rPr>
      </w:pPr>
      <w:r w:rsidRPr="00CA7CC2">
        <w:rPr>
          <w:rFonts w:ascii="Arial" w:hAnsi="Arial" w:cs="Arial"/>
          <w:sz w:val="20"/>
          <w:szCs w:val="20"/>
        </w:rPr>
        <w:t>6.1.1 If yes, indicate:</w:t>
      </w:r>
    </w:p>
    <w:tbl>
      <w:tblPr>
        <w:tblStyle w:val="TableGrid"/>
        <w:tblW w:w="0" w:type="auto"/>
        <w:tblLook w:val="04A0" w:firstRow="1" w:lastRow="0" w:firstColumn="1" w:lastColumn="0" w:noHBand="0" w:noVBand="1"/>
      </w:tblPr>
      <w:tblGrid>
        <w:gridCol w:w="4449"/>
        <w:gridCol w:w="4449"/>
      </w:tblGrid>
      <w:tr w:rsidR="006941A1" w:rsidRPr="00CA7CC2" w14:paraId="759DCA0B" w14:textId="77777777" w:rsidTr="006941A1">
        <w:tc>
          <w:tcPr>
            <w:tcW w:w="4449" w:type="dxa"/>
          </w:tcPr>
          <w:p w14:paraId="7DDF7D00" w14:textId="4CD7B1D3" w:rsidR="006941A1" w:rsidRPr="00CA7CC2" w:rsidRDefault="006941A1" w:rsidP="003F18B0">
            <w:pPr>
              <w:rPr>
                <w:rFonts w:ascii="Arial" w:hAnsi="Arial" w:cs="Arial"/>
                <w:sz w:val="20"/>
                <w:szCs w:val="20"/>
              </w:rPr>
            </w:pPr>
            <w:r w:rsidRPr="00CA7CC2">
              <w:rPr>
                <w:rFonts w:ascii="Arial" w:hAnsi="Arial" w:cs="Arial"/>
                <w:sz w:val="20"/>
                <w:szCs w:val="20"/>
              </w:rPr>
              <w:t>i) What percentage of the contract will be subcontracted</w:t>
            </w:r>
          </w:p>
        </w:tc>
        <w:tc>
          <w:tcPr>
            <w:tcW w:w="4449" w:type="dxa"/>
          </w:tcPr>
          <w:p w14:paraId="01CB76EB" w14:textId="77777777" w:rsidR="006941A1" w:rsidRPr="00CA7CC2" w:rsidRDefault="006941A1" w:rsidP="003F18B0">
            <w:pPr>
              <w:rPr>
                <w:rFonts w:ascii="Arial" w:hAnsi="Arial" w:cs="Arial"/>
                <w:sz w:val="20"/>
                <w:szCs w:val="20"/>
              </w:rPr>
            </w:pPr>
          </w:p>
        </w:tc>
      </w:tr>
      <w:tr w:rsidR="006941A1" w:rsidRPr="00CA7CC2" w14:paraId="56410B40" w14:textId="77777777" w:rsidTr="006941A1">
        <w:tc>
          <w:tcPr>
            <w:tcW w:w="4449" w:type="dxa"/>
          </w:tcPr>
          <w:p w14:paraId="415CFC70" w14:textId="191C7513" w:rsidR="006941A1" w:rsidRPr="00CA7CC2" w:rsidRDefault="006941A1" w:rsidP="003F18B0">
            <w:pPr>
              <w:rPr>
                <w:rFonts w:ascii="Arial" w:hAnsi="Arial" w:cs="Arial"/>
                <w:sz w:val="20"/>
                <w:szCs w:val="20"/>
              </w:rPr>
            </w:pPr>
            <w:r w:rsidRPr="00CA7CC2">
              <w:rPr>
                <w:rFonts w:ascii="Arial" w:hAnsi="Arial" w:cs="Arial"/>
                <w:sz w:val="20"/>
                <w:szCs w:val="20"/>
              </w:rPr>
              <w:t>ii) The name of the sub-contractor</w:t>
            </w:r>
          </w:p>
        </w:tc>
        <w:tc>
          <w:tcPr>
            <w:tcW w:w="4449" w:type="dxa"/>
          </w:tcPr>
          <w:p w14:paraId="274D2995" w14:textId="77777777" w:rsidR="006941A1" w:rsidRPr="00CA7CC2" w:rsidRDefault="006941A1" w:rsidP="003F18B0">
            <w:pPr>
              <w:rPr>
                <w:rFonts w:ascii="Arial" w:hAnsi="Arial" w:cs="Arial"/>
                <w:sz w:val="20"/>
                <w:szCs w:val="20"/>
              </w:rPr>
            </w:pPr>
          </w:p>
        </w:tc>
      </w:tr>
      <w:tr w:rsidR="006941A1" w:rsidRPr="00CA7CC2" w14:paraId="4AF8158F" w14:textId="77777777" w:rsidTr="006941A1">
        <w:tc>
          <w:tcPr>
            <w:tcW w:w="4449" w:type="dxa"/>
          </w:tcPr>
          <w:p w14:paraId="18597317" w14:textId="02B85D33" w:rsidR="006941A1" w:rsidRPr="00CA7CC2" w:rsidRDefault="006941A1" w:rsidP="003F18B0">
            <w:pPr>
              <w:rPr>
                <w:rFonts w:ascii="Arial" w:hAnsi="Arial" w:cs="Arial"/>
                <w:sz w:val="20"/>
                <w:szCs w:val="20"/>
              </w:rPr>
            </w:pPr>
            <w:r w:rsidRPr="00CA7CC2">
              <w:rPr>
                <w:rFonts w:ascii="Arial" w:hAnsi="Arial" w:cs="Arial"/>
                <w:sz w:val="20"/>
                <w:szCs w:val="20"/>
              </w:rPr>
              <w:t>iii) The B-BBEE status level of the sub-contractor</w:t>
            </w:r>
          </w:p>
        </w:tc>
        <w:tc>
          <w:tcPr>
            <w:tcW w:w="4449" w:type="dxa"/>
          </w:tcPr>
          <w:p w14:paraId="3AA0EEDB" w14:textId="77777777" w:rsidR="006941A1" w:rsidRPr="00CA7CC2" w:rsidRDefault="006941A1" w:rsidP="003F18B0">
            <w:pPr>
              <w:rPr>
                <w:rFonts w:ascii="Arial" w:hAnsi="Arial" w:cs="Arial"/>
                <w:sz w:val="20"/>
                <w:szCs w:val="20"/>
              </w:rPr>
            </w:pPr>
          </w:p>
        </w:tc>
      </w:tr>
      <w:tr w:rsidR="006941A1" w:rsidRPr="00CA7CC2" w14:paraId="6D16128E" w14:textId="77777777" w:rsidTr="006941A1">
        <w:tc>
          <w:tcPr>
            <w:tcW w:w="4449" w:type="dxa"/>
          </w:tcPr>
          <w:p w14:paraId="62254121" w14:textId="77777777" w:rsidR="006941A1" w:rsidRPr="00CA7CC2" w:rsidRDefault="006941A1" w:rsidP="006941A1">
            <w:pPr>
              <w:rPr>
                <w:rFonts w:ascii="Arial" w:hAnsi="Arial" w:cs="Arial"/>
                <w:sz w:val="20"/>
                <w:szCs w:val="20"/>
              </w:rPr>
            </w:pPr>
            <w:r w:rsidRPr="00CA7CC2">
              <w:rPr>
                <w:rFonts w:ascii="Arial" w:hAnsi="Arial" w:cs="Arial"/>
                <w:sz w:val="20"/>
                <w:szCs w:val="20"/>
              </w:rPr>
              <w:t>iv) Whether the sub-contractor is an EME or QSE</w:t>
            </w:r>
          </w:p>
          <w:p w14:paraId="2A5FEC29" w14:textId="77777777" w:rsidR="006941A1" w:rsidRPr="00CA7CC2" w:rsidRDefault="006941A1" w:rsidP="003F18B0">
            <w:pPr>
              <w:rPr>
                <w:rFonts w:ascii="Arial" w:hAnsi="Arial" w:cs="Arial"/>
                <w:sz w:val="20"/>
                <w:szCs w:val="20"/>
              </w:rPr>
            </w:pPr>
          </w:p>
        </w:tc>
        <w:tc>
          <w:tcPr>
            <w:tcW w:w="4449" w:type="dxa"/>
          </w:tcPr>
          <w:p w14:paraId="3CF3B93C" w14:textId="77777777" w:rsidR="006941A1" w:rsidRPr="00CA7CC2" w:rsidRDefault="006941A1" w:rsidP="003F18B0">
            <w:pPr>
              <w:rPr>
                <w:rFonts w:ascii="Arial" w:hAnsi="Arial" w:cs="Arial"/>
                <w:sz w:val="20"/>
                <w:szCs w:val="20"/>
              </w:rPr>
            </w:pPr>
          </w:p>
        </w:tc>
      </w:tr>
    </w:tbl>
    <w:p w14:paraId="27F3514C" w14:textId="77777777" w:rsidR="006941A1" w:rsidRPr="00CA7CC2" w:rsidRDefault="006941A1" w:rsidP="003F18B0">
      <w:pPr>
        <w:rPr>
          <w:rFonts w:ascii="Arial" w:hAnsi="Arial" w:cs="Arial"/>
          <w:sz w:val="20"/>
          <w:szCs w:val="20"/>
        </w:rPr>
      </w:pPr>
    </w:p>
    <w:p w14:paraId="27FE6628" w14:textId="4A408320" w:rsidR="003C648E" w:rsidRPr="00CA7CC2" w:rsidRDefault="003C648E" w:rsidP="003F18B0">
      <w:pPr>
        <w:rPr>
          <w:rFonts w:ascii="Arial" w:hAnsi="Arial" w:cs="Arial"/>
          <w:sz w:val="20"/>
          <w:szCs w:val="20"/>
        </w:rPr>
      </w:pPr>
      <w:r w:rsidRPr="00CA7CC2">
        <w:rPr>
          <w:rFonts w:ascii="Arial" w:hAnsi="Arial" w:cs="Arial"/>
          <w:sz w:val="20"/>
          <w:szCs w:val="20"/>
        </w:rPr>
        <w:t>v) Specify, by ticking the appropriate box, if subcontracting with an enterprise in terms of Preferential Procurement Regulations,2017:</w:t>
      </w:r>
    </w:p>
    <w:tbl>
      <w:tblPr>
        <w:tblStyle w:val="TableGrid"/>
        <w:tblW w:w="9634" w:type="dxa"/>
        <w:tblLook w:val="04A0" w:firstRow="1" w:lastRow="0" w:firstColumn="1" w:lastColumn="0" w:noHBand="0" w:noVBand="1"/>
      </w:tblPr>
      <w:tblGrid>
        <w:gridCol w:w="7508"/>
        <w:gridCol w:w="992"/>
        <w:gridCol w:w="1134"/>
      </w:tblGrid>
      <w:tr w:rsidR="003C648E" w:rsidRPr="00CA7CC2" w14:paraId="71C0D943" w14:textId="77777777" w:rsidTr="003C648E">
        <w:tc>
          <w:tcPr>
            <w:tcW w:w="7508" w:type="dxa"/>
          </w:tcPr>
          <w:p w14:paraId="3DE51E32" w14:textId="647A2B21" w:rsidR="003C648E" w:rsidRPr="00CA7CC2" w:rsidRDefault="003C648E" w:rsidP="003F18B0">
            <w:pPr>
              <w:rPr>
                <w:rFonts w:ascii="Arial" w:hAnsi="Arial" w:cs="Arial"/>
                <w:sz w:val="20"/>
                <w:szCs w:val="20"/>
              </w:rPr>
            </w:pPr>
            <w:r w:rsidRPr="00CA7CC2">
              <w:rPr>
                <w:rFonts w:ascii="Arial" w:hAnsi="Arial" w:cs="Arial"/>
                <w:sz w:val="20"/>
                <w:szCs w:val="20"/>
              </w:rPr>
              <w:t>Designated Group: An EME or QSE which is at last 51% owned by:</w:t>
            </w:r>
          </w:p>
        </w:tc>
        <w:tc>
          <w:tcPr>
            <w:tcW w:w="992" w:type="dxa"/>
          </w:tcPr>
          <w:p w14:paraId="19C436BD" w14:textId="0741FA3A" w:rsidR="003C648E" w:rsidRPr="00CA7CC2" w:rsidRDefault="003C648E" w:rsidP="003F18B0">
            <w:pPr>
              <w:rPr>
                <w:rFonts w:ascii="Arial" w:hAnsi="Arial" w:cs="Arial"/>
                <w:sz w:val="20"/>
                <w:szCs w:val="20"/>
              </w:rPr>
            </w:pPr>
            <w:r w:rsidRPr="00CA7CC2">
              <w:rPr>
                <w:rFonts w:ascii="Arial" w:hAnsi="Arial" w:cs="Arial"/>
                <w:sz w:val="20"/>
                <w:szCs w:val="20"/>
              </w:rPr>
              <w:t>EME</w:t>
            </w:r>
          </w:p>
        </w:tc>
        <w:tc>
          <w:tcPr>
            <w:tcW w:w="1134" w:type="dxa"/>
          </w:tcPr>
          <w:p w14:paraId="1774AA95" w14:textId="62102A53" w:rsidR="003C648E" w:rsidRPr="00CA7CC2" w:rsidRDefault="003C648E" w:rsidP="003F18B0">
            <w:pPr>
              <w:rPr>
                <w:rFonts w:ascii="Arial" w:hAnsi="Arial" w:cs="Arial"/>
                <w:sz w:val="20"/>
                <w:szCs w:val="20"/>
              </w:rPr>
            </w:pPr>
            <w:r w:rsidRPr="00CA7CC2">
              <w:rPr>
                <w:rFonts w:ascii="Arial" w:hAnsi="Arial" w:cs="Arial"/>
                <w:sz w:val="20"/>
                <w:szCs w:val="20"/>
              </w:rPr>
              <w:t>QSE</w:t>
            </w:r>
          </w:p>
        </w:tc>
      </w:tr>
      <w:tr w:rsidR="003C648E" w:rsidRPr="00CA7CC2" w14:paraId="704C8166" w14:textId="77777777" w:rsidTr="003C648E">
        <w:tc>
          <w:tcPr>
            <w:tcW w:w="7508" w:type="dxa"/>
          </w:tcPr>
          <w:p w14:paraId="0E5BD5F4" w14:textId="181C63D0" w:rsidR="003C648E" w:rsidRPr="00CA7CC2" w:rsidRDefault="003C648E" w:rsidP="003F18B0">
            <w:pPr>
              <w:rPr>
                <w:rFonts w:ascii="Arial" w:hAnsi="Arial" w:cs="Arial"/>
                <w:sz w:val="20"/>
                <w:szCs w:val="20"/>
              </w:rPr>
            </w:pPr>
            <w:r w:rsidRPr="00CA7CC2">
              <w:rPr>
                <w:rFonts w:ascii="Arial" w:hAnsi="Arial" w:cs="Arial"/>
                <w:sz w:val="20"/>
                <w:szCs w:val="20"/>
              </w:rPr>
              <w:t>Black people</w:t>
            </w:r>
          </w:p>
        </w:tc>
        <w:tc>
          <w:tcPr>
            <w:tcW w:w="992" w:type="dxa"/>
          </w:tcPr>
          <w:p w14:paraId="742BB9CB" w14:textId="77777777" w:rsidR="003C648E" w:rsidRPr="00CA7CC2" w:rsidRDefault="003C648E" w:rsidP="003F18B0">
            <w:pPr>
              <w:rPr>
                <w:rFonts w:ascii="Arial" w:hAnsi="Arial" w:cs="Arial"/>
                <w:sz w:val="20"/>
                <w:szCs w:val="20"/>
              </w:rPr>
            </w:pPr>
          </w:p>
        </w:tc>
        <w:tc>
          <w:tcPr>
            <w:tcW w:w="1134" w:type="dxa"/>
          </w:tcPr>
          <w:p w14:paraId="4C839DE0" w14:textId="77777777" w:rsidR="003C648E" w:rsidRPr="00CA7CC2" w:rsidRDefault="003C648E" w:rsidP="003F18B0">
            <w:pPr>
              <w:rPr>
                <w:rFonts w:ascii="Arial" w:hAnsi="Arial" w:cs="Arial"/>
                <w:sz w:val="20"/>
                <w:szCs w:val="20"/>
              </w:rPr>
            </w:pPr>
          </w:p>
        </w:tc>
      </w:tr>
      <w:tr w:rsidR="003C648E" w:rsidRPr="00CA7CC2" w14:paraId="47023553" w14:textId="77777777" w:rsidTr="003C648E">
        <w:tc>
          <w:tcPr>
            <w:tcW w:w="7508" w:type="dxa"/>
          </w:tcPr>
          <w:p w14:paraId="420D1CE4" w14:textId="6756E09E" w:rsidR="003C648E" w:rsidRPr="00CA7CC2" w:rsidRDefault="003C648E" w:rsidP="003F18B0">
            <w:pPr>
              <w:rPr>
                <w:rFonts w:ascii="Arial" w:hAnsi="Arial" w:cs="Arial"/>
                <w:sz w:val="20"/>
                <w:szCs w:val="20"/>
              </w:rPr>
            </w:pPr>
            <w:r w:rsidRPr="00CA7CC2">
              <w:rPr>
                <w:rFonts w:ascii="Arial" w:hAnsi="Arial" w:cs="Arial"/>
                <w:sz w:val="20"/>
                <w:szCs w:val="20"/>
              </w:rPr>
              <w:t>Black people who are youth</w:t>
            </w:r>
          </w:p>
        </w:tc>
        <w:tc>
          <w:tcPr>
            <w:tcW w:w="992" w:type="dxa"/>
          </w:tcPr>
          <w:p w14:paraId="0C1A33F8" w14:textId="77777777" w:rsidR="003C648E" w:rsidRPr="00CA7CC2" w:rsidRDefault="003C648E" w:rsidP="003F18B0">
            <w:pPr>
              <w:rPr>
                <w:rFonts w:ascii="Arial" w:hAnsi="Arial" w:cs="Arial"/>
                <w:sz w:val="20"/>
                <w:szCs w:val="20"/>
              </w:rPr>
            </w:pPr>
          </w:p>
        </w:tc>
        <w:tc>
          <w:tcPr>
            <w:tcW w:w="1134" w:type="dxa"/>
          </w:tcPr>
          <w:p w14:paraId="64485C1A" w14:textId="77777777" w:rsidR="003C648E" w:rsidRPr="00CA7CC2" w:rsidRDefault="003C648E" w:rsidP="003F18B0">
            <w:pPr>
              <w:rPr>
                <w:rFonts w:ascii="Arial" w:hAnsi="Arial" w:cs="Arial"/>
                <w:sz w:val="20"/>
                <w:szCs w:val="20"/>
              </w:rPr>
            </w:pPr>
          </w:p>
        </w:tc>
      </w:tr>
      <w:tr w:rsidR="003C648E" w:rsidRPr="00CA7CC2" w14:paraId="5654BFBD" w14:textId="77777777" w:rsidTr="003C648E">
        <w:tc>
          <w:tcPr>
            <w:tcW w:w="7508" w:type="dxa"/>
          </w:tcPr>
          <w:p w14:paraId="3AC48FDD" w14:textId="4DD3801A" w:rsidR="003C648E" w:rsidRPr="00CA7CC2" w:rsidRDefault="003C648E" w:rsidP="003F18B0">
            <w:pPr>
              <w:rPr>
                <w:rFonts w:ascii="Arial" w:hAnsi="Arial" w:cs="Arial"/>
                <w:sz w:val="20"/>
                <w:szCs w:val="20"/>
              </w:rPr>
            </w:pPr>
            <w:r w:rsidRPr="00CA7CC2">
              <w:rPr>
                <w:rFonts w:ascii="Arial" w:hAnsi="Arial" w:cs="Arial"/>
                <w:sz w:val="20"/>
                <w:szCs w:val="20"/>
              </w:rPr>
              <w:t>Black people who are women</w:t>
            </w:r>
          </w:p>
        </w:tc>
        <w:tc>
          <w:tcPr>
            <w:tcW w:w="992" w:type="dxa"/>
          </w:tcPr>
          <w:p w14:paraId="21CFDB8B" w14:textId="77777777" w:rsidR="003C648E" w:rsidRPr="00CA7CC2" w:rsidRDefault="003C648E" w:rsidP="003F18B0">
            <w:pPr>
              <w:rPr>
                <w:rFonts w:ascii="Arial" w:hAnsi="Arial" w:cs="Arial"/>
                <w:sz w:val="20"/>
                <w:szCs w:val="20"/>
              </w:rPr>
            </w:pPr>
          </w:p>
        </w:tc>
        <w:tc>
          <w:tcPr>
            <w:tcW w:w="1134" w:type="dxa"/>
          </w:tcPr>
          <w:p w14:paraId="3E261732" w14:textId="77777777" w:rsidR="003C648E" w:rsidRPr="00CA7CC2" w:rsidRDefault="003C648E" w:rsidP="003F18B0">
            <w:pPr>
              <w:rPr>
                <w:rFonts w:ascii="Arial" w:hAnsi="Arial" w:cs="Arial"/>
                <w:sz w:val="20"/>
                <w:szCs w:val="20"/>
              </w:rPr>
            </w:pPr>
          </w:p>
        </w:tc>
      </w:tr>
      <w:tr w:rsidR="003C648E" w:rsidRPr="00CA7CC2" w14:paraId="0EEEDE66" w14:textId="77777777" w:rsidTr="003C648E">
        <w:tc>
          <w:tcPr>
            <w:tcW w:w="7508" w:type="dxa"/>
          </w:tcPr>
          <w:p w14:paraId="0C4CA90E" w14:textId="7794227B" w:rsidR="003C648E" w:rsidRPr="00CA7CC2" w:rsidRDefault="003C648E" w:rsidP="003F18B0">
            <w:pPr>
              <w:rPr>
                <w:rFonts w:ascii="Arial" w:hAnsi="Arial" w:cs="Arial"/>
                <w:sz w:val="20"/>
                <w:szCs w:val="20"/>
              </w:rPr>
            </w:pPr>
            <w:r w:rsidRPr="00CA7CC2">
              <w:rPr>
                <w:rFonts w:ascii="Arial" w:hAnsi="Arial" w:cs="Arial"/>
                <w:sz w:val="20"/>
                <w:szCs w:val="20"/>
              </w:rPr>
              <w:t>Black people with disabilities</w:t>
            </w:r>
          </w:p>
        </w:tc>
        <w:tc>
          <w:tcPr>
            <w:tcW w:w="992" w:type="dxa"/>
          </w:tcPr>
          <w:p w14:paraId="73FE2712" w14:textId="77777777" w:rsidR="003C648E" w:rsidRPr="00CA7CC2" w:rsidRDefault="003C648E" w:rsidP="003F18B0">
            <w:pPr>
              <w:rPr>
                <w:rFonts w:ascii="Arial" w:hAnsi="Arial" w:cs="Arial"/>
                <w:sz w:val="20"/>
                <w:szCs w:val="20"/>
              </w:rPr>
            </w:pPr>
          </w:p>
        </w:tc>
        <w:tc>
          <w:tcPr>
            <w:tcW w:w="1134" w:type="dxa"/>
          </w:tcPr>
          <w:p w14:paraId="782DC516" w14:textId="77777777" w:rsidR="003C648E" w:rsidRPr="00CA7CC2" w:rsidRDefault="003C648E" w:rsidP="003F18B0">
            <w:pPr>
              <w:rPr>
                <w:rFonts w:ascii="Arial" w:hAnsi="Arial" w:cs="Arial"/>
                <w:sz w:val="20"/>
                <w:szCs w:val="20"/>
              </w:rPr>
            </w:pPr>
          </w:p>
        </w:tc>
      </w:tr>
      <w:tr w:rsidR="003C648E" w:rsidRPr="00CA7CC2" w14:paraId="48F5885E" w14:textId="77777777" w:rsidTr="003C648E">
        <w:tc>
          <w:tcPr>
            <w:tcW w:w="7508" w:type="dxa"/>
          </w:tcPr>
          <w:p w14:paraId="7CD696D7" w14:textId="24F83946" w:rsidR="003C648E" w:rsidRPr="00CA7CC2" w:rsidRDefault="003C648E" w:rsidP="003F18B0">
            <w:pPr>
              <w:rPr>
                <w:rFonts w:ascii="Arial" w:hAnsi="Arial" w:cs="Arial"/>
                <w:sz w:val="20"/>
                <w:szCs w:val="20"/>
              </w:rPr>
            </w:pPr>
            <w:r w:rsidRPr="00CA7CC2">
              <w:rPr>
                <w:rFonts w:ascii="Arial" w:hAnsi="Arial" w:cs="Arial"/>
                <w:sz w:val="20"/>
                <w:szCs w:val="20"/>
              </w:rPr>
              <w:t>Black people living in rural or underdeveloped areas or townships</w:t>
            </w:r>
          </w:p>
        </w:tc>
        <w:tc>
          <w:tcPr>
            <w:tcW w:w="992" w:type="dxa"/>
          </w:tcPr>
          <w:p w14:paraId="4F65A141" w14:textId="77777777" w:rsidR="003C648E" w:rsidRPr="00CA7CC2" w:rsidRDefault="003C648E" w:rsidP="003F18B0">
            <w:pPr>
              <w:rPr>
                <w:rFonts w:ascii="Arial" w:hAnsi="Arial" w:cs="Arial"/>
                <w:sz w:val="20"/>
                <w:szCs w:val="20"/>
              </w:rPr>
            </w:pPr>
          </w:p>
        </w:tc>
        <w:tc>
          <w:tcPr>
            <w:tcW w:w="1134" w:type="dxa"/>
          </w:tcPr>
          <w:p w14:paraId="08E80ADD" w14:textId="77777777" w:rsidR="003C648E" w:rsidRPr="00CA7CC2" w:rsidRDefault="003C648E" w:rsidP="003F18B0">
            <w:pPr>
              <w:rPr>
                <w:rFonts w:ascii="Arial" w:hAnsi="Arial" w:cs="Arial"/>
                <w:sz w:val="20"/>
                <w:szCs w:val="20"/>
              </w:rPr>
            </w:pPr>
          </w:p>
        </w:tc>
      </w:tr>
      <w:tr w:rsidR="003C648E" w:rsidRPr="00CA7CC2" w14:paraId="32F2A072" w14:textId="77777777" w:rsidTr="003C648E">
        <w:tc>
          <w:tcPr>
            <w:tcW w:w="7508" w:type="dxa"/>
          </w:tcPr>
          <w:p w14:paraId="0E7D4DF3" w14:textId="23324E5D" w:rsidR="003C648E" w:rsidRPr="00CA7CC2" w:rsidRDefault="003C648E" w:rsidP="003F18B0">
            <w:pPr>
              <w:rPr>
                <w:rFonts w:ascii="Arial" w:hAnsi="Arial" w:cs="Arial"/>
                <w:sz w:val="20"/>
                <w:szCs w:val="20"/>
              </w:rPr>
            </w:pPr>
            <w:r w:rsidRPr="00CA7CC2">
              <w:rPr>
                <w:rFonts w:ascii="Arial" w:hAnsi="Arial" w:cs="Arial"/>
                <w:sz w:val="20"/>
                <w:szCs w:val="20"/>
              </w:rPr>
              <w:t>Cooperative owned by black people</w:t>
            </w:r>
          </w:p>
        </w:tc>
        <w:tc>
          <w:tcPr>
            <w:tcW w:w="992" w:type="dxa"/>
          </w:tcPr>
          <w:p w14:paraId="782427E9" w14:textId="77777777" w:rsidR="003C648E" w:rsidRPr="00CA7CC2" w:rsidRDefault="003C648E" w:rsidP="003F18B0">
            <w:pPr>
              <w:rPr>
                <w:rFonts w:ascii="Arial" w:hAnsi="Arial" w:cs="Arial"/>
                <w:sz w:val="20"/>
                <w:szCs w:val="20"/>
              </w:rPr>
            </w:pPr>
          </w:p>
        </w:tc>
        <w:tc>
          <w:tcPr>
            <w:tcW w:w="1134" w:type="dxa"/>
          </w:tcPr>
          <w:p w14:paraId="1E1BFE2C" w14:textId="77777777" w:rsidR="003C648E" w:rsidRPr="00CA7CC2" w:rsidRDefault="003C648E" w:rsidP="003F18B0">
            <w:pPr>
              <w:rPr>
                <w:rFonts w:ascii="Arial" w:hAnsi="Arial" w:cs="Arial"/>
                <w:sz w:val="20"/>
                <w:szCs w:val="20"/>
              </w:rPr>
            </w:pPr>
          </w:p>
        </w:tc>
      </w:tr>
      <w:tr w:rsidR="003C648E" w:rsidRPr="00CA7CC2" w14:paraId="1097A002" w14:textId="77777777" w:rsidTr="003C648E">
        <w:tc>
          <w:tcPr>
            <w:tcW w:w="7508" w:type="dxa"/>
          </w:tcPr>
          <w:p w14:paraId="75385732" w14:textId="27837D72" w:rsidR="003C648E" w:rsidRPr="00CA7CC2" w:rsidRDefault="003C648E" w:rsidP="003F18B0">
            <w:pPr>
              <w:rPr>
                <w:rFonts w:ascii="Arial" w:hAnsi="Arial" w:cs="Arial"/>
                <w:sz w:val="20"/>
                <w:szCs w:val="20"/>
              </w:rPr>
            </w:pPr>
            <w:r w:rsidRPr="00CA7CC2">
              <w:rPr>
                <w:rFonts w:ascii="Arial" w:hAnsi="Arial" w:cs="Arial"/>
                <w:sz w:val="20"/>
                <w:szCs w:val="20"/>
              </w:rPr>
              <w:t>Black people who are military veterans</w:t>
            </w:r>
          </w:p>
        </w:tc>
        <w:tc>
          <w:tcPr>
            <w:tcW w:w="992" w:type="dxa"/>
          </w:tcPr>
          <w:p w14:paraId="0D761925" w14:textId="77777777" w:rsidR="003C648E" w:rsidRPr="00CA7CC2" w:rsidRDefault="003C648E" w:rsidP="003F18B0">
            <w:pPr>
              <w:rPr>
                <w:rFonts w:ascii="Arial" w:hAnsi="Arial" w:cs="Arial"/>
                <w:sz w:val="20"/>
                <w:szCs w:val="20"/>
              </w:rPr>
            </w:pPr>
          </w:p>
        </w:tc>
        <w:tc>
          <w:tcPr>
            <w:tcW w:w="1134" w:type="dxa"/>
          </w:tcPr>
          <w:p w14:paraId="06AF5D36" w14:textId="77777777" w:rsidR="003C648E" w:rsidRPr="00CA7CC2" w:rsidRDefault="003C648E" w:rsidP="003F18B0">
            <w:pPr>
              <w:rPr>
                <w:rFonts w:ascii="Arial" w:hAnsi="Arial" w:cs="Arial"/>
                <w:sz w:val="20"/>
                <w:szCs w:val="20"/>
              </w:rPr>
            </w:pPr>
          </w:p>
        </w:tc>
      </w:tr>
      <w:tr w:rsidR="003C648E" w:rsidRPr="00CA7CC2" w14:paraId="7FCF2225" w14:textId="77777777" w:rsidTr="003C648E">
        <w:tc>
          <w:tcPr>
            <w:tcW w:w="7508" w:type="dxa"/>
          </w:tcPr>
          <w:p w14:paraId="158FA1F7" w14:textId="2E6C8594" w:rsidR="003C648E" w:rsidRPr="00CA7CC2" w:rsidRDefault="003C648E" w:rsidP="003F18B0">
            <w:pPr>
              <w:rPr>
                <w:rFonts w:ascii="Arial" w:hAnsi="Arial" w:cs="Arial"/>
                <w:sz w:val="20"/>
                <w:szCs w:val="20"/>
              </w:rPr>
            </w:pPr>
            <w:r w:rsidRPr="00CA7CC2">
              <w:rPr>
                <w:rFonts w:ascii="Arial" w:hAnsi="Arial" w:cs="Arial"/>
                <w:sz w:val="20"/>
                <w:szCs w:val="20"/>
              </w:rPr>
              <w:t>OR</w:t>
            </w:r>
          </w:p>
        </w:tc>
        <w:tc>
          <w:tcPr>
            <w:tcW w:w="992" w:type="dxa"/>
          </w:tcPr>
          <w:p w14:paraId="42453D59" w14:textId="77777777" w:rsidR="003C648E" w:rsidRPr="00CA7CC2" w:rsidRDefault="003C648E" w:rsidP="003F18B0">
            <w:pPr>
              <w:rPr>
                <w:rFonts w:ascii="Arial" w:hAnsi="Arial" w:cs="Arial"/>
                <w:sz w:val="20"/>
                <w:szCs w:val="20"/>
              </w:rPr>
            </w:pPr>
          </w:p>
        </w:tc>
        <w:tc>
          <w:tcPr>
            <w:tcW w:w="1134" w:type="dxa"/>
          </w:tcPr>
          <w:p w14:paraId="754F5725" w14:textId="77777777" w:rsidR="003C648E" w:rsidRPr="00CA7CC2" w:rsidRDefault="003C648E" w:rsidP="003F18B0">
            <w:pPr>
              <w:rPr>
                <w:rFonts w:ascii="Arial" w:hAnsi="Arial" w:cs="Arial"/>
                <w:sz w:val="20"/>
                <w:szCs w:val="20"/>
              </w:rPr>
            </w:pPr>
          </w:p>
        </w:tc>
      </w:tr>
      <w:tr w:rsidR="003C648E" w:rsidRPr="00CA7CC2" w14:paraId="2E29BF9E" w14:textId="77777777" w:rsidTr="003C648E">
        <w:tc>
          <w:tcPr>
            <w:tcW w:w="7508" w:type="dxa"/>
          </w:tcPr>
          <w:p w14:paraId="53FF7E5C" w14:textId="14F286F9" w:rsidR="003C648E" w:rsidRPr="00CA7CC2" w:rsidRDefault="003C648E" w:rsidP="003F18B0">
            <w:pPr>
              <w:rPr>
                <w:rFonts w:ascii="Arial" w:hAnsi="Arial" w:cs="Arial"/>
                <w:sz w:val="20"/>
                <w:szCs w:val="20"/>
              </w:rPr>
            </w:pPr>
            <w:r w:rsidRPr="00CA7CC2">
              <w:rPr>
                <w:rFonts w:ascii="Arial" w:hAnsi="Arial" w:cs="Arial"/>
                <w:sz w:val="20"/>
                <w:szCs w:val="20"/>
              </w:rPr>
              <w:t>Any EME</w:t>
            </w:r>
          </w:p>
        </w:tc>
        <w:tc>
          <w:tcPr>
            <w:tcW w:w="992" w:type="dxa"/>
          </w:tcPr>
          <w:p w14:paraId="0B9F60F3" w14:textId="77777777" w:rsidR="003C648E" w:rsidRPr="00CA7CC2" w:rsidRDefault="003C648E" w:rsidP="003F18B0">
            <w:pPr>
              <w:rPr>
                <w:rFonts w:ascii="Arial" w:hAnsi="Arial" w:cs="Arial"/>
                <w:sz w:val="20"/>
                <w:szCs w:val="20"/>
              </w:rPr>
            </w:pPr>
          </w:p>
        </w:tc>
        <w:tc>
          <w:tcPr>
            <w:tcW w:w="1134" w:type="dxa"/>
          </w:tcPr>
          <w:p w14:paraId="7C56EF5D" w14:textId="77777777" w:rsidR="003C648E" w:rsidRPr="00CA7CC2" w:rsidRDefault="003C648E" w:rsidP="003F18B0">
            <w:pPr>
              <w:rPr>
                <w:rFonts w:ascii="Arial" w:hAnsi="Arial" w:cs="Arial"/>
                <w:sz w:val="20"/>
                <w:szCs w:val="20"/>
              </w:rPr>
            </w:pPr>
          </w:p>
        </w:tc>
      </w:tr>
      <w:tr w:rsidR="003C648E" w:rsidRPr="00CA7CC2" w14:paraId="51BDAA22" w14:textId="77777777" w:rsidTr="003C648E">
        <w:tc>
          <w:tcPr>
            <w:tcW w:w="7508" w:type="dxa"/>
          </w:tcPr>
          <w:p w14:paraId="10530F21" w14:textId="6EFEDD2A" w:rsidR="003C648E" w:rsidRPr="00CA7CC2" w:rsidRDefault="003C648E" w:rsidP="003F18B0">
            <w:pPr>
              <w:rPr>
                <w:rFonts w:ascii="Arial" w:hAnsi="Arial" w:cs="Arial"/>
                <w:sz w:val="20"/>
                <w:szCs w:val="20"/>
              </w:rPr>
            </w:pPr>
            <w:r w:rsidRPr="00CA7CC2">
              <w:rPr>
                <w:rFonts w:ascii="Arial" w:hAnsi="Arial" w:cs="Arial"/>
                <w:sz w:val="20"/>
                <w:szCs w:val="20"/>
              </w:rPr>
              <w:t>Any QSE</w:t>
            </w:r>
          </w:p>
        </w:tc>
        <w:tc>
          <w:tcPr>
            <w:tcW w:w="992" w:type="dxa"/>
          </w:tcPr>
          <w:p w14:paraId="5D78110B" w14:textId="77777777" w:rsidR="003C648E" w:rsidRPr="00CA7CC2" w:rsidRDefault="003C648E" w:rsidP="003F18B0">
            <w:pPr>
              <w:rPr>
                <w:rFonts w:ascii="Arial" w:hAnsi="Arial" w:cs="Arial"/>
                <w:sz w:val="20"/>
                <w:szCs w:val="20"/>
              </w:rPr>
            </w:pPr>
          </w:p>
        </w:tc>
        <w:tc>
          <w:tcPr>
            <w:tcW w:w="1134" w:type="dxa"/>
          </w:tcPr>
          <w:p w14:paraId="6232CBB4" w14:textId="77777777" w:rsidR="003C648E" w:rsidRPr="00CA7CC2" w:rsidRDefault="003C648E" w:rsidP="003F18B0">
            <w:pPr>
              <w:rPr>
                <w:rFonts w:ascii="Arial" w:hAnsi="Arial" w:cs="Arial"/>
                <w:sz w:val="20"/>
                <w:szCs w:val="20"/>
              </w:rPr>
            </w:pPr>
          </w:p>
        </w:tc>
      </w:tr>
    </w:tbl>
    <w:p w14:paraId="1736FD58" w14:textId="7168E4BE" w:rsidR="003C648E" w:rsidRPr="00CA7CC2" w:rsidRDefault="003C648E" w:rsidP="003F18B0">
      <w:pPr>
        <w:rPr>
          <w:rFonts w:ascii="Arial" w:hAnsi="Arial" w:cs="Arial"/>
          <w:sz w:val="20"/>
          <w:szCs w:val="20"/>
        </w:rPr>
      </w:pPr>
    </w:p>
    <w:p w14:paraId="180A3351" w14:textId="77777777" w:rsidR="00EF6528" w:rsidRPr="00CA7CC2" w:rsidRDefault="00EF6528" w:rsidP="003F18B0">
      <w:pPr>
        <w:rPr>
          <w:rFonts w:ascii="Arial" w:hAnsi="Arial" w:cs="Arial"/>
          <w:sz w:val="20"/>
          <w:szCs w:val="20"/>
        </w:rPr>
      </w:pPr>
      <w:r w:rsidRPr="00CA7CC2">
        <w:rPr>
          <w:rFonts w:ascii="Arial" w:hAnsi="Arial" w:cs="Arial"/>
          <w:sz w:val="20"/>
          <w:szCs w:val="20"/>
        </w:rPr>
        <w:t>7. DECLARATION WITH REGARD TO COMPANY/FIRM</w:t>
      </w:r>
    </w:p>
    <w:p w14:paraId="5A5F6DEF" w14:textId="237A4D87" w:rsidR="00EF6528" w:rsidRPr="00CA7CC2" w:rsidRDefault="00EF6528" w:rsidP="003F18B0">
      <w:pPr>
        <w:rPr>
          <w:rFonts w:ascii="Arial" w:hAnsi="Arial" w:cs="Arial"/>
          <w:sz w:val="20"/>
          <w:szCs w:val="20"/>
        </w:rPr>
      </w:pPr>
      <w:r w:rsidRPr="00CA7CC2">
        <w:rPr>
          <w:rFonts w:ascii="Arial" w:hAnsi="Arial" w:cs="Arial"/>
          <w:sz w:val="20"/>
          <w:szCs w:val="20"/>
        </w:rPr>
        <w:t>7.1 Name of company/firm:</w:t>
      </w:r>
      <w:r w:rsidR="00054498" w:rsidRPr="00CA7CC2">
        <w:rPr>
          <w:rFonts w:ascii="Arial" w:hAnsi="Arial" w:cs="Arial"/>
          <w:sz w:val="20"/>
          <w:szCs w:val="20"/>
        </w:rPr>
        <w:t xml:space="preserve"> </w:t>
      </w:r>
      <w:r w:rsidR="00054498" w:rsidRPr="00CA7CC2">
        <w:rPr>
          <w:rFonts w:ascii="Arial" w:hAnsi="Arial" w:cs="Arial"/>
          <w:sz w:val="20"/>
          <w:szCs w:val="20"/>
          <w:u w:val="single"/>
        </w:rPr>
        <w:t>MANA</w:t>
      </w:r>
    </w:p>
    <w:p w14:paraId="1A095CEB" w14:textId="2EE58E5E" w:rsidR="00EF6528" w:rsidRPr="00CA7CC2" w:rsidRDefault="00EF6528" w:rsidP="003F18B0">
      <w:pPr>
        <w:rPr>
          <w:rFonts w:ascii="Arial" w:hAnsi="Arial" w:cs="Arial"/>
          <w:sz w:val="20"/>
          <w:szCs w:val="20"/>
          <w:u w:val="single"/>
        </w:rPr>
      </w:pPr>
      <w:r w:rsidRPr="00CA7CC2">
        <w:rPr>
          <w:rFonts w:ascii="Arial" w:hAnsi="Arial" w:cs="Arial"/>
          <w:sz w:val="20"/>
          <w:szCs w:val="20"/>
        </w:rPr>
        <w:t>7.2 VAT registration number</w:t>
      </w:r>
      <w:r w:rsidR="00054498" w:rsidRPr="00CA7CC2">
        <w:rPr>
          <w:rFonts w:ascii="Arial" w:hAnsi="Arial" w:cs="Arial"/>
          <w:sz w:val="20"/>
          <w:szCs w:val="20"/>
        </w:rPr>
        <w:t xml:space="preserve">: </w:t>
      </w:r>
      <w:r w:rsidR="00054498" w:rsidRPr="00CA7CC2">
        <w:rPr>
          <w:rFonts w:ascii="Arial" w:hAnsi="Arial" w:cs="Arial"/>
          <w:u w:val="single"/>
        </w:rPr>
        <w:t>VAT12300000000000000000</w:t>
      </w:r>
    </w:p>
    <w:p w14:paraId="743E56D8" w14:textId="18FA48EA" w:rsidR="00EF6528" w:rsidRPr="00CA7CC2" w:rsidRDefault="00EF6528" w:rsidP="003F18B0">
      <w:pPr>
        <w:rPr>
          <w:rFonts w:ascii="Arial" w:hAnsi="Arial" w:cs="Arial"/>
          <w:sz w:val="20"/>
          <w:szCs w:val="20"/>
        </w:rPr>
      </w:pPr>
      <w:r w:rsidRPr="00CA7CC2">
        <w:rPr>
          <w:rFonts w:ascii="Arial" w:hAnsi="Arial" w:cs="Arial"/>
          <w:sz w:val="20"/>
          <w:szCs w:val="20"/>
        </w:rPr>
        <w:t>7.3 Company registration number</w:t>
      </w:r>
      <w:r w:rsidR="00054498" w:rsidRPr="00CA7CC2">
        <w:rPr>
          <w:rFonts w:ascii="Arial" w:hAnsi="Arial" w:cs="Arial"/>
          <w:sz w:val="20"/>
          <w:szCs w:val="20"/>
        </w:rPr>
        <w:t xml:space="preserve">: </w:t>
      </w:r>
      <w:r w:rsidR="00054498" w:rsidRPr="00CA7CC2">
        <w:rPr>
          <w:rFonts w:ascii="Arial" w:hAnsi="Arial" w:cs="Arial"/>
          <w:u w:val="single"/>
        </w:rPr>
        <w:t>ABC12300000000000000000</w:t>
      </w:r>
    </w:p>
    <w:p w14:paraId="16969482" w14:textId="5A572272" w:rsidR="00EF6528" w:rsidRPr="00CA7CC2" w:rsidRDefault="00EF6528" w:rsidP="003F18B0">
      <w:pPr>
        <w:rPr>
          <w:rFonts w:ascii="Arial" w:hAnsi="Arial" w:cs="Arial"/>
          <w:sz w:val="20"/>
          <w:szCs w:val="20"/>
        </w:rPr>
      </w:pPr>
      <w:r w:rsidRPr="00CA7CC2">
        <w:rPr>
          <w:rFonts w:ascii="Arial" w:hAnsi="Arial" w:cs="Arial"/>
          <w:sz w:val="20"/>
          <w:szCs w:val="20"/>
        </w:rPr>
        <w:t>7.4 TYPE OF COMPANY/ FIRM</w:t>
      </w:r>
    </w:p>
    <w:tbl>
      <w:tblPr>
        <w:tblStyle w:val="TableGrid"/>
        <w:tblW w:w="0" w:type="auto"/>
        <w:tblLook w:val="04A0" w:firstRow="1" w:lastRow="0" w:firstColumn="1" w:lastColumn="0" w:noHBand="0" w:noVBand="1"/>
      </w:tblPr>
      <w:tblGrid>
        <w:gridCol w:w="4449"/>
        <w:gridCol w:w="4449"/>
      </w:tblGrid>
      <w:tr w:rsidR="006941A1" w:rsidRPr="00CA7CC2" w14:paraId="2A97DF00" w14:textId="77777777" w:rsidTr="006941A1">
        <w:tc>
          <w:tcPr>
            <w:tcW w:w="4449" w:type="dxa"/>
          </w:tcPr>
          <w:p w14:paraId="32F1E4FB" w14:textId="04EBB773" w:rsidR="006941A1" w:rsidRPr="00CA7CC2" w:rsidRDefault="006941A1" w:rsidP="003F18B0">
            <w:pPr>
              <w:rPr>
                <w:rFonts w:ascii="Arial" w:hAnsi="Arial" w:cs="Arial"/>
                <w:sz w:val="20"/>
                <w:szCs w:val="20"/>
              </w:rPr>
            </w:pPr>
            <w:r w:rsidRPr="00CA7CC2">
              <w:rPr>
                <w:rFonts w:ascii="Arial" w:hAnsi="Arial" w:cs="Arial"/>
                <w:sz w:val="20"/>
                <w:szCs w:val="20"/>
              </w:rPr>
              <w:lastRenderedPageBreak/>
              <w:t>Partnership/Joint Venture / Consortium</w:t>
            </w:r>
          </w:p>
        </w:tc>
        <w:tc>
          <w:tcPr>
            <w:tcW w:w="4449" w:type="dxa"/>
          </w:tcPr>
          <w:p w14:paraId="04EA464E" w14:textId="77777777" w:rsidR="006941A1" w:rsidRPr="00CA7CC2" w:rsidRDefault="006941A1" w:rsidP="003F18B0">
            <w:pPr>
              <w:rPr>
                <w:rFonts w:ascii="Arial" w:hAnsi="Arial" w:cs="Arial"/>
                <w:sz w:val="20"/>
                <w:szCs w:val="20"/>
              </w:rPr>
            </w:pPr>
          </w:p>
        </w:tc>
      </w:tr>
      <w:tr w:rsidR="006941A1" w:rsidRPr="00CA7CC2" w14:paraId="39F5F85A" w14:textId="77777777" w:rsidTr="006941A1">
        <w:tc>
          <w:tcPr>
            <w:tcW w:w="4449" w:type="dxa"/>
          </w:tcPr>
          <w:p w14:paraId="1F52D37A" w14:textId="4AB5E0CB" w:rsidR="006941A1" w:rsidRPr="00CA7CC2" w:rsidRDefault="006941A1" w:rsidP="003F18B0">
            <w:pPr>
              <w:rPr>
                <w:rFonts w:ascii="Arial" w:hAnsi="Arial" w:cs="Arial"/>
                <w:sz w:val="20"/>
                <w:szCs w:val="20"/>
              </w:rPr>
            </w:pPr>
            <w:r w:rsidRPr="00CA7CC2">
              <w:rPr>
                <w:rFonts w:ascii="Arial" w:hAnsi="Arial" w:cs="Arial"/>
                <w:sz w:val="20"/>
                <w:szCs w:val="20"/>
              </w:rPr>
              <w:t>One person business/sole propriety</w:t>
            </w:r>
          </w:p>
        </w:tc>
        <w:tc>
          <w:tcPr>
            <w:tcW w:w="4449" w:type="dxa"/>
          </w:tcPr>
          <w:p w14:paraId="4787A5F1" w14:textId="0E69A1F0" w:rsidR="006941A1" w:rsidRPr="00CA7CC2" w:rsidRDefault="006941A1" w:rsidP="003F18B0">
            <w:pPr>
              <w:rPr>
                <w:rFonts w:ascii="Arial" w:hAnsi="Arial" w:cs="Arial"/>
                <w:sz w:val="20"/>
                <w:szCs w:val="20"/>
              </w:rPr>
            </w:pPr>
          </w:p>
        </w:tc>
      </w:tr>
      <w:tr w:rsidR="006941A1" w:rsidRPr="00CA7CC2" w14:paraId="0E73A0BF" w14:textId="77777777" w:rsidTr="006941A1">
        <w:tc>
          <w:tcPr>
            <w:tcW w:w="4449" w:type="dxa"/>
          </w:tcPr>
          <w:p w14:paraId="2C455A75" w14:textId="52C4B650" w:rsidR="006941A1" w:rsidRPr="00CA7CC2" w:rsidRDefault="006941A1" w:rsidP="003F18B0">
            <w:pPr>
              <w:rPr>
                <w:rFonts w:ascii="Arial" w:hAnsi="Arial" w:cs="Arial"/>
                <w:sz w:val="20"/>
                <w:szCs w:val="20"/>
              </w:rPr>
            </w:pPr>
            <w:r w:rsidRPr="00CA7CC2">
              <w:rPr>
                <w:rFonts w:ascii="Arial" w:hAnsi="Arial" w:cs="Arial"/>
                <w:sz w:val="20"/>
                <w:szCs w:val="20"/>
              </w:rPr>
              <w:t>Close corporation</w:t>
            </w:r>
          </w:p>
        </w:tc>
        <w:tc>
          <w:tcPr>
            <w:tcW w:w="4449" w:type="dxa"/>
          </w:tcPr>
          <w:p w14:paraId="7BABF219" w14:textId="77777777" w:rsidR="006941A1" w:rsidRPr="00CA7CC2" w:rsidRDefault="006941A1" w:rsidP="003F18B0">
            <w:pPr>
              <w:rPr>
                <w:rFonts w:ascii="Arial" w:hAnsi="Arial" w:cs="Arial"/>
                <w:sz w:val="20"/>
                <w:szCs w:val="20"/>
              </w:rPr>
            </w:pPr>
          </w:p>
        </w:tc>
      </w:tr>
      <w:tr w:rsidR="006941A1" w:rsidRPr="00CA7CC2" w14:paraId="642644CD" w14:textId="77777777" w:rsidTr="006941A1">
        <w:tc>
          <w:tcPr>
            <w:tcW w:w="4449" w:type="dxa"/>
          </w:tcPr>
          <w:p w14:paraId="04EA7603" w14:textId="5FDBE11E" w:rsidR="006941A1" w:rsidRPr="00CA7CC2" w:rsidRDefault="006941A1" w:rsidP="003F18B0">
            <w:pPr>
              <w:rPr>
                <w:rFonts w:ascii="Arial" w:hAnsi="Arial" w:cs="Arial"/>
                <w:sz w:val="20"/>
                <w:szCs w:val="20"/>
              </w:rPr>
            </w:pPr>
            <w:r w:rsidRPr="00CA7CC2">
              <w:rPr>
                <w:rFonts w:ascii="Arial" w:hAnsi="Arial" w:cs="Arial"/>
                <w:sz w:val="20"/>
                <w:szCs w:val="20"/>
              </w:rPr>
              <w:t>Company</w:t>
            </w:r>
          </w:p>
        </w:tc>
        <w:tc>
          <w:tcPr>
            <w:tcW w:w="4449" w:type="dxa"/>
          </w:tcPr>
          <w:p w14:paraId="31BE1487" w14:textId="7195A826" w:rsidR="006941A1" w:rsidRPr="00CA7CC2" w:rsidRDefault="0020541D" w:rsidP="003F18B0">
            <w:pPr>
              <w:rPr>
                <w:rFonts w:ascii="Arial" w:hAnsi="Arial" w:cs="Arial"/>
                <w:sz w:val="20"/>
                <w:szCs w:val="20"/>
              </w:rPr>
            </w:pPr>
            <w:r w:rsidRPr="00CA7CC2">
              <w:rPr>
                <w:rFonts w:ascii="Arial" w:hAnsi="Arial" w:cs="Arial"/>
              </w:rPr>
              <w:sym w:font="Wingdings" w:char="F0FC"/>
            </w:r>
          </w:p>
        </w:tc>
      </w:tr>
      <w:tr w:rsidR="006941A1" w:rsidRPr="00CA7CC2" w14:paraId="26BF91AD" w14:textId="77777777" w:rsidTr="006941A1">
        <w:tc>
          <w:tcPr>
            <w:tcW w:w="4449" w:type="dxa"/>
          </w:tcPr>
          <w:p w14:paraId="2B2A4A6F" w14:textId="6704BB40" w:rsidR="006941A1" w:rsidRPr="00CA7CC2" w:rsidRDefault="006941A1" w:rsidP="003F18B0">
            <w:pPr>
              <w:rPr>
                <w:rFonts w:ascii="Arial" w:hAnsi="Arial" w:cs="Arial"/>
                <w:sz w:val="20"/>
                <w:szCs w:val="20"/>
              </w:rPr>
            </w:pPr>
            <w:r w:rsidRPr="00CA7CC2">
              <w:rPr>
                <w:rFonts w:ascii="Arial" w:hAnsi="Arial" w:cs="Arial"/>
                <w:sz w:val="20"/>
                <w:szCs w:val="20"/>
              </w:rPr>
              <w:t>(Pty) Limited</w:t>
            </w:r>
          </w:p>
        </w:tc>
        <w:tc>
          <w:tcPr>
            <w:tcW w:w="4449" w:type="dxa"/>
          </w:tcPr>
          <w:p w14:paraId="107655A0" w14:textId="77777777" w:rsidR="006941A1" w:rsidRPr="00CA7CC2" w:rsidRDefault="006941A1" w:rsidP="003F18B0">
            <w:pPr>
              <w:rPr>
                <w:rFonts w:ascii="Arial" w:hAnsi="Arial" w:cs="Arial"/>
                <w:sz w:val="20"/>
                <w:szCs w:val="20"/>
              </w:rPr>
            </w:pPr>
          </w:p>
        </w:tc>
      </w:tr>
    </w:tbl>
    <w:p w14:paraId="5BD165CD" w14:textId="256BBAE3" w:rsidR="006941A1" w:rsidRPr="00CA7CC2" w:rsidRDefault="006941A1" w:rsidP="003F18B0">
      <w:pPr>
        <w:rPr>
          <w:rFonts w:ascii="Arial" w:hAnsi="Arial" w:cs="Arial"/>
          <w:sz w:val="20"/>
          <w:szCs w:val="20"/>
        </w:rPr>
      </w:pPr>
      <w:r w:rsidRPr="00CA7CC2">
        <w:rPr>
          <w:rFonts w:ascii="Arial" w:hAnsi="Arial" w:cs="Arial"/>
          <w:sz w:val="20"/>
          <w:szCs w:val="20"/>
        </w:rPr>
        <w:t>[TICK APPLICABLE BOX]</w:t>
      </w:r>
    </w:p>
    <w:p w14:paraId="1120FB36" w14:textId="77777777" w:rsidR="00EF6528" w:rsidRPr="00CA7CC2" w:rsidRDefault="00EF6528" w:rsidP="003F18B0">
      <w:pPr>
        <w:rPr>
          <w:rFonts w:ascii="Arial" w:hAnsi="Arial" w:cs="Arial"/>
          <w:sz w:val="20"/>
          <w:szCs w:val="20"/>
        </w:rPr>
      </w:pPr>
      <w:r w:rsidRPr="00CA7CC2">
        <w:rPr>
          <w:rFonts w:ascii="Arial" w:hAnsi="Arial" w:cs="Arial"/>
          <w:sz w:val="20"/>
          <w:szCs w:val="20"/>
        </w:rPr>
        <w:t>7.5 DESCRIBE PRINCIPAL BUSINESS ACTIVITIES</w:t>
      </w:r>
    </w:p>
    <w:tbl>
      <w:tblPr>
        <w:tblStyle w:val="TableGrid"/>
        <w:tblW w:w="9060" w:type="dxa"/>
        <w:tblLook w:val="04A0" w:firstRow="1" w:lastRow="0" w:firstColumn="1" w:lastColumn="0" w:noHBand="0" w:noVBand="1"/>
      </w:tblPr>
      <w:tblGrid>
        <w:gridCol w:w="9060"/>
      </w:tblGrid>
      <w:tr w:rsidR="006941A1" w:rsidRPr="00CA7CC2" w14:paraId="59E420E0" w14:textId="77777777" w:rsidTr="006941A1">
        <w:trPr>
          <w:trHeight w:val="1008"/>
        </w:trPr>
        <w:tc>
          <w:tcPr>
            <w:tcW w:w="9060" w:type="dxa"/>
          </w:tcPr>
          <w:p w14:paraId="7687FC39" w14:textId="426200B5" w:rsidR="006941A1" w:rsidRPr="00CA7CC2" w:rsidRDefault="00736DFD" w:rsidP="003F18B0">
            <w:pPr>
              <w:rPr>
                <w:rFonts w:ascii="Arial" w:hAnsi="Arial" w:cs="Arial"/>
                <w:sz w:val="20"/>
                <w:szCs w:val="20"/>
              </w:rPr>
            </w:pPr>
            <w:r w:rsidRPr="00CA7CC2">
              <w:rPr>
                <w:rFonts w:ascii="Arial" w:hAnsi="Arial" w:cs="Arial"/>
                <w:sz w:val="20"/>
                <w:szCs w:val="20"/>
              </w:rPr>
              <w:t>We are a SME software deve</w:t>
            </w:r>
            <w:r w:rsidR="001B74F2" w:rsidRPr="00CA7CC2">
              <w:rPr>
                <w:rFonts w:ascii="Arial" w:hAnsi="Arial" w:cs="Arial"/>
                <w:sz w:val="20"/>
                <w:szCs w:val="20"/>
              </w:rPr>
              <w:t>lopment company in niche field.</w:t>
            </w:r>
          </w:p>
        </w:tc>
      </w:tr>
    </w:tbl>
    <w:p w14:paraId="2429F73A" w14:textId="59AC984C" w:rsidR="00EF6528" w:rsidRPr="00CA7CC2" w:rsidRDefault="00EF6528" w:rsidP="003F18B0">
      <w:pPr>
        <w:rPr>
          <w:rFonts w:ascii="Arial" w:hAnsi="Arial" w:cs="Arial"/>
          <w:sz w:val="20"/>
          <w:szCs w:val="20"/>
        </w:rPr>
      </w:pPr>
      <w:r w:rsidRPr="00CA7CC2">
        <w:rPr>
          <w:rFonts w:ascii="Arial" w:hAnsi="Arial" w:cs="Arial"/>
          <w:sz w:val="20"/>
          <w:szCs w:val="20"/>
        </w:rPr>
        <w:t>7.6 COMPANY CLASSIFICATION</w:t>
      </w:r>
    </w:p>
    <w:tbl>
      <w:tblPr>
        <w:tblStyle w:val="TableGrid"/>
        <w:tblW w:w="0" w:type="auto"/>
        <w:tblLook w:val="04A0" w:firstRow="1" w:lastRow="0" w:firstColumn="1" w:lastColumn="0" w:noHBand="0" w:noVBand="1"/>
      </w:tblPr>
      <w:tblGrid>
        <w:gridCol w:w="4449"/>
        <w:gridCol w:w="4449"/>
      </w:tblGrid>
      <w:tr w:rsidR="006941A1" w:rsidRPr="00CA7CC2" w14:paraId="68F8C4E8" w14:textId="77777777" w:rsidTr="006941A1">
        <w:tc>
          <w:tcPr>
            <w:tcW w:w="4449" w:type="dxa"/>
          </w:tcPr>
          <w:p w14:paraId="1E3157F7" w14:textId="782A806D" w:rsidR="006941A1" w:rsidRPr="00CA7CC2" w:rsidRDefault="006941A1" w:rsidP="003F18B0">
            <w:pPr>
              <w:rPr>
                <w:rFonts w:ascii="Arial" w:hAnsi="Arial" w:cs="Arial"/>
                <w:sz w:val="20"/>
                <w:szCs w:val="20"/>
              </w:rPr>
            </w:pPr>
            <w:r w:rsidRPr="00CA7CC2">
              <w:rPr>
                <w:rFonts w:ascii="Arial" w:hAnsi="Arial" w:cs="Arial"/>
                <w:sz w:val="20"/>
                <w:szCs w:val="20"/>
              </w:rPr>
              <w:t>Manufacturer</w:t>
            </w:r>
          </w:p>
        </w:tc>
        <w:tc>
          <w:tcPr>
            <w:tcW w:w="4449" w:type="dxa"/>
          </w:tcPr>
          <w:p w14:paraId="660856DA" w14:textId="77777777" w:rsidR="006941A1" w:rsidRPr="00CA7CC2" w:rsidRDefault="006941A1" w:rsidP="003F18B0">
            <w:pPr>
              <w:rPr>
                <w:rFonts w:ascii="Arial" w:hAnsi="Arial" w:cs="Arial"/>
                <w:sz w:val="20"/>
                <w:szCs w:val="20"/>
              </w:rPr>
            </w:pPr>
          </w:p>
        </w:tc>
      </w:tr>
      <w:tr w:rsidR="006941A1" w:rsidRPr="00CA7CC2" w14:paraId="3A46E7D9" w14:textId="77777777" w:rsidTr="006941A1">
        <w:tc>
          <w:tcPr>
            <w:tcW w:w="4449" w:type="dxa"/>
          </w:tcPr>
          <w:p w14:paraId="2AA6DEB6" w14:textId="2D7011D6" w:rsidR="006941A1" w:rsidRPr="00CA7CC2" w:rsidRDefault="006941A1" w:rsidP="003F18B0">
            <w:pPr>
              <w:rPr>
                <w:rFonts w:ascii="Arial" w:hAnsi="Arial" w:cs="Arial"/>
                <w:sz w:val="20"/>
                <w:szCs w:val="20"/>
              </w:rPr>
            </w:pPr>
            <w:r w:rsidRPr="00CA7CC2">
              <w:rPr>
                <w:rFonts w:ascii="Arial" w:hAnsi="Arial" w:cs="Arial"/>
                <w:sz w:val="20"/>
                <w:szCs w:val="20"/>
              </w:rPr>
              <w:t>Supplier</w:t>
            </w:r>
          </w:p>
        </w:tc>
        <w:tc>
          <w:tcPr>
            <w:tcW w:w="4449" w:type="dxa"/>
          </w:tcPr>
          <w:p w14:paraId="5EBAAB35" w14:textId="77777777" w:rsidR="006941A1" w:rsidRPr="00CA7CC2" w:rsidRDefault="006941A1" w:rsidP="003F18B0">
            <w:pPr>
              <w:rPr>
                <w:rFonts w:ascii="Arial" w:hAnsi="Arial" w:cs="Arial"/>
                <w:sz w:val="20"/>
                <w:szCs w:val="20"/>
              </w:rPr>
            </w:pPr>
          </w:p>
        </w:tc>
      </w:tr>
      <w:tr w:rsidR="006941A1" w:rsidRPr="00CA7CC2" w14:paraId="0F4927FD" w14:textId="77777777" w:rsidTr="006941A1">
        <w:tc>
          <w:tcPr>
            <w:tcW w:w="4449" w:type="dxa"/>
          </w:tcPr>
          <w:p w14:paraId="4D393045" w14:textId="108BF463" w:rsidR="006941A1" w:rsidRPr="00CA7CC2" w:rsidRDefault="006941A1" w:rsidP="003F18B0">
            <w:pPr>
              <w:rPr>
                <w:rFonts w:ascii="Arial" w:hAnsi="Arial" w:cs="Arial"/>
                <w:sz w:val="20"/>
                <w:szCs w:val="20"/>
              </w:rPr>
            </w:pPr>
            <w:r w:rsidRPr="00CA7CC2">
              <w:rPr>
                <w:rFonts w:ascii="Arial" w:hAnsi="Arial" w:cs="Arial"/>
                <w:sz w:val="20"/>
                <w:szCs w:val="20"/>
              </w:rPr>
              <w:t>Professional service provider</w:t>
            </w:r>
          </w:p>
        </w:tc>
        <w:tc>
          <w:tcPr>
            <w:tcW w:w="4449" w:type="dxa"/>
          </w:tcPr>
          <w:p w14:paraId="25FDA900" w14:textId="55D0A5AE" w:rsidR="006941A1" w:rsidRPr="00CA7CC2" w:rsidRDefault="00A00E34" w:rsidP="003F18B0">
            <w:pPr>
              <w:rPr>
                <w:rFonts w:ascii="Arial" w:hAnsi="Arial" w:cs="Arial"/>
                <w:sz w:val="20"/>
                <w:szCs w:val="20"/>
              </w:rPr>
            </w:pPr>
            <w:r w:rsidRPr="00CA7CC2">
              <w:rPr>
                <w:rFonts w:ascii="Arial" w:hAnsi="Arial" w:cs="Arial"/>
              </w:rPr>
              <w:sym w:font="Wingdings" w:char="F0FC"/>
            </w:r>
          </w:p>
        </w:tc>
      </w:tr>
      <w:tr w:rsidR="006941A1" w:rsidRPr="00CA7CC2" w14:paraId="4CFCDFF5" w14:textId="77777777" w:rsidTr="006941A1">
        <w:tc>
          <w:tcPr>
            <w:tcW w:w="4449" w:type="dxa"/>
          </w:tcPr>
          <w:p w14:paraId="048FD73A" w14:textId="72269F85" w:rsidR="006941A1" w:rsidRPr="00CA7CC2" w:rsidRDefault="006941A1" w:rsidP="003F18B0">
            <w:pPr>
              <w:rPr>
                <w:rFonts w:ascii="Arial" w:hAnsi="Arial" w:cs="Arial"/>
                <w:sz w:val="20"/>
                <w:szCs w:val="20"/>
              </w:rPr>
            </w:pPr>
            <w:r w:rsidRPr="00CA7CC2">
              <w:rPr>
                <w:rFonts w:ascii="Arial" w:hAnsi="Arial" w:cs="Arial"/>
                <w:sz w:val="20"/>
                <w:szCs w:val="20"/>
              </w:rPr>
              <w:t>Other service providers, e.g. transporter, etc.</w:t>
            </w:r>
          </w:p>
        </w:tc>
        <w:tc>
          <w:tcPr>
            <w:tcW w:w="4449" w:type="dxa"/>
          </w:tcPr>
          <w:p w14:paraId="1D407608" w14:textId="77777777" w:rsidR="006941A1" w:rsidRPr="00CA7CC2" w:rsidRDefault="006941A1" w:rsidP="003F18B0">
            <w:pPr>
              <w:rPr>
                <w:rFonts w:ascii="Arial" w:hAnsi="Arial" w:cs="Arial"/>
                <w:sz w:val="20"/>
                <w:szCs w:val="20"/>
              </w:rPr>
            </w:pPr>
          </w:p>
        </w:tc>
      </w:tr>
    </w:tbl>
    <w:p w14:paraId="138300A9" w14:textId="77777777" w:rsidR="006941A1" w:rsidRPr="00CA7CC2" w:rsidRDefault="006941A1" w:rsidP="006941A1">
      <w:pPr>
        <w:rPr>
          <w:rFonts w:ascii="Arial" w:hAnsi="Arial" w:cs="Arial"/>
          <w:sz w:val="20"/>
          <w:szCs w:val="20"/>
        </w:rPr>
      </w:pPr>
      <w:r w:rsidRPr="00CA7CC2">
        <w:rPr>
          <w:rFonts w:ascii="Arial" w:hAnsi="Arial" w:cs="Arial"/>
          <w:sz w:val="20"/>
          <w:szCs w:val="20"/>
        </w:rPr>
        <w:t>[TICK APPLICABLE BOX]</w:t>
      </w:r>
    </w:p>
    <w:p w14:paraId="39347488" w14:textId="77777777" w:rsidR="006941A1" w:rsidRPr="00CA7CC2" w:rsidRDefault="00EF6528" w:rsidP="003F18B0">
      <w:pPr>
        <w:rPr>
          <w:rFonts w:ascii="Arial" w:hAnsi="Arial" w:cs="Arial"/>
        </w:rPr>
      </w:pPr>
      <w:r w:rsidRPr="00CA7CC2">
        <w:rPr>
          <w:rFonts w:ascii="Arial" w:hAnsi="Arial" w:cs="Arial"/>
        </w:rPr>
        <w:t>7.7 Total number of years the company/firm has been in business:</w:t>
      </w:r>
    </w:p>
    <w:tbl>
      <w:tblPr>
        <w:tblStyle w:val="TableGrid"/>
        <w:tblW w:w="0" w:type="auto"/>
        <w:tblLook w:val="04A0" w:firstRow="1" w:lastRow="0" w:firstColumn="1" w:lastColumn="0" w:noHBand="0" w:noVBand="1"/>
      </w:tblPr>
      <w:tblGrid>
        <w:gridCol w:w="8898"/>
      </w:tblGrid>
      <w:tr w:rsidR="006941A1" w:rsidRPr="00CA7CC2" w14:paraId="0271BABF" w14:textId="77777777" w:rsidTr="006941A1">
        <w:tc>
          <w:tcPr>
            <w:tcW w:w="8898" w:type="dxa"/>
          </w:tcPr>
          <w:p w14:paraId="1B435DC9" w14:textId="652EBDA8" w:rsidR="006941A1" w:rsidRPr="00CA7CC2" w:rsidRDefault="00EB75E6" w:rsidP="003F18B0">
            <w:pPr>
              <w:rPr>
                <w:rFonts w:ascii="Arial" w:hAnsi="Arial" w:cs="Arial"/>
              </w:rPr>
            </w:pPr>
            <w:r w:rsidRPr="00CA7CC2">
              <w:rPr>
                <w:rFonts w:ascii="Arial" w:hAnsi="Arial" w:cs="Arial"/>
              </w:rPr>
              <w:t>4</w:t>
            </w:r>
          </w:p>
        </w:tc>
      </w:tr>
    </w:tbl>
    <w:p w14:paraId="132F22DD" w14:textId="729E8A22" w:rsidR="00EF6528" w:rsidRPr="00CA7CC2" w:rsidRDefault="00EF6528" w:rsidP="003F18B0">
      <w:pPr>
        <w:rPr>
          <w:rFonts w:ascii="Arial" w:hAnsi="Arial" w:cs="Arial"/>
        </w:rPr>
      </w:pPr>
      <w:r w:rsidRPr="00CA7CC2">
        <w:rPr>
          <w:rFonts w:ascii="Arial" w:hAnsi="Arial" w:cs="Arial"/>
        </w:rPr>
        <w:t xml:space="preserve"> 7.8 I/we, the undersigned, who is / are duly authorised to do so on behalf of the company/firm, certify that the points claimed, based on the B-BBE status level of contributor indicated in paragraphs 1.4 and 6.1 of the foregoing certificate, qualifies the company/ firm for the preference(s) shown and I / we acknowledge that: </w:t>
      </w:r>
    </w:p>
    <w:p w14:paraId="12593AF9" w14:textId="77777777" w:rsidR="00EF6528" w:rsidRPr="00CA7CC2" w:rsidRDefault="00EF6528" w:rsidP="003F18B0">
      <w:pPr>
        <w:rPr>
          <w:rFonts w:ascii="Arial" w:hAnsi="Arial" w:cs="Arial"/>
        </w:rPr>
      </w:pPr>
      <w:r w:rsidRPr="00CA7CC2">
        <w:rPr>
          <w:rFonts w:ascii="Arial" w:hAnsi="Arial" w:cs="Arial"/>
        </w:rPr>
        <w:t xml:space="preserve">i) The information furnished is true and correct; </w:t>
      </w:r>
    </w:p>
    <w:p w14:paraId="04382F43" w14:textId="77777777" w:rsidR="00EF6528" w:rsidRPr="00CA7CC2" w:rsidRDefault="00EF6528" w:rsidP="003F18B0">
      <w:pPr>
        <w:rPr>
          <w:rFonts w:ascii="Arial" w:hAnsi="Arial" w:cs="Arial"/>
        </w:rPr>
      </w:pPr>
      <w:r w:rsidRPr="00CA7CC2">
        <w:rPr>
          <w:rFonts w:ascii="Arial" w:hAnsi="Arial" w:cs="Arial"/>
        </w:rPr>
        <w:t xml:space="preserve">ii) The preference points claimed are in accordance with the General Conditions as indicated in paragraph 1 of this form; </w:t>
      </w:r>
    </w:p>
    <w:p w14:paraId="7A79D7C8" w14:textId="77777777" w:rsidR="00EF6528" w:rsidRPr="00CA7CC2" w:rsidRDefault="00EF6528" w:rsidP="003F18B0">
      <w:pPr>
        <w:rPr>
          <w:rFonts w:ascii="Arial" w:hAnsi="Arial" w:cs="Arial"/>
        </w:rPr>
      </w:pPr>
      <w:r w:rsidRPr="00CA7CC2">
        <w:rPr>
          <w:rFonts w:ascii="Arial" w:hAnsi="Arial" w:cs="Arial"/>
        </w:rPr>
        <w:t xml:space="preserve">iii) In the event of a contract being awarded as a result of points claimed as shown in paragraphs 1.4 and 6.1, the contractor may be required to furnish documentary proof to the satisfaction of the purchaser that the claims are correct; </w:t>
      </w:r>
    </w:p>
    <w:p w14:paraId="2F580792" w14:textId="77777777" w:rsidR="00EF6528" w:rsidRPr="00CA7CC2" w:rsidRDefault="00EF6528" w:rsidP="003F18B0">
      <w:pPr>
        <w:rPr>
          <w:rFonts w:ascii="Arial" w:hAnsi="Arial" w:cs="Arial"/>
        </w:rPr>
      </w:pPr>
      <w:r w:rsidRPr="00CA7CC2">
        <w:rPr>
          <w:rFonts w:ascii="Arial" w:hAnsi="Arial" w:cs="Arial"/>
        </w:rPr>
        <w:t xml:space="preserve">iv) If the B-BBEE status level of contributor has been claimed or obtained on a fraudulent basis or any of the conditions of contract have not been fulfilled, the purchaser may, in addition to any other remedy it may have – </w:t>
      </w:r>
    </w:p>
    <w:p w14:paraId="00B09A6A" w14:textId="77777777" w:rsidR="00EF6528" w:rsidRPr="00CA7CC2" w:rsidRDefault="00EF6528" w:rsidP="003F18B0">
      <w:pPr>
        <w:rPr>
          <w:rFonts w:ascii="Arial" w:hAnsi="Arial" w:cs="Arial"/>
        </w:rPr>
      </w:pPr>
      <w:r w:rsidRPr="00CA7CC2">
        <w:rPr>
          <w:rFonts w:ascii="Arial" w:hAnsi="Arial" w:cs="Arial"/>
        </w:rPr>
        <w:t xml:space="preserve">(a) disqualify the person from the bidding process; </w:t>
      </w:r>
    </w:p>
    <w:p w14:paraId="12208789" w14:textId="77777777" w:rsidR="00EF6528" w:rsidRPr="00CA7CC2" w:rsidRDefault="00EF6528" w:rsidP="003F18B0">
      <w:pPr>
        <w:rPr>
          <w:rFonts w:ascii="Arial" w:hAnsi="Arial" w:cs="Arial"/>
        </w:rPr>
      </w:pPr>
      <w:r w:rsidRPr="00CA7CC2">
        <w:rPr>
          <w:rFonts w:ascii="Arial" w:hAnsi="Arial" w:cs="Arial"/>
        </w:rPr>
        <w:t xml:space="preserve">(b) recover costs, losses or damages it has incurred or suffered as a result of that person’s conduct; </w:t>
      </w:r>
    </w:p>
    <w:p w14:paraId="04FC6100" w14:textId="77777777" w:rsidR="00EF6528" w:rsidRPr="00CA7CC2" w:rsidRDefault="00EF6528" w:rsidP="003F18B0">
      <w:pPr>
        <w:rPr>
          <w:rFonts w:ascii="Arial" w:hAnsi="Arial" w:cs="Arial"/>
        </w:rPr>
      </w:pPr>
      <w:r w:rsidRPr="00CA7CC2">
        <w:rPr>
          <w:rFonts w:ascii="Arial" w:hAnsi="Arial" w:cs="Arial"/>
        </w:rPr>
        <w:t xml:space="preserve">(c) cancel the contract and claim any damages which it has suffered as a result of having to make less favourable arrangements due to such cancellation; </w:t>
      </w:r>
    </w:p>
    <w:p w14:paraId="6121EDE4" w14:textId="77777777" w:rsidR="00EF6528" w:rsidRPr="00CA7CC2" w:rsidRDefault="00EF6528" w:rsidP="003F18B0">
      <w:pPr>
        <w:rPr>
          <w:rFonts w:ascii="Arial" w:hAnsi="Arial" w:cs="Arial"/>
        </w:rPr>
      </w:pPr>
      <w:r w:rsidRPr="00CA7CC2">
        <w:rPr>
          <w:rFonts w:ascii="Arial" w:hAnsi="Arial" w:cs="Arial"/>
        </w:rPr>
        <w:t xml:space="preserve">(d) recommend that the bidder or contractor, its shareholders and directors, or only the shareholders and directors who acted on a fraudulent basis, be restricted by the National Treasury from obtaining business from any organ of state for a period not exceeding 10 years, after the </w:t>
      </w:r>
      <w:r w:rsidRPr="00CA7CC2">
        <w:rPr>
          <w:rFonts w:ascii="Arial" w:hAnsi="Arial" w:cs="Arial"/>
          <w:i/>
          <w:iCs/>
        </w:rPr>
        <w:t xml:space="preserve">audi alteram partem </w:t>
      </w:r>
      <w:r w:rsidRPr="00CA7CC2">
        <w:rPr>
          <w:rFonts w:ascii="Arial" w:hAnsi="Arial" w:cs="Arial"/>
        </w:rPr>
        <w:t xml:space="preserve">(hear the other side) rule has been applied; and </w:t>
      </w:r>
    </w:p>
    <w:p w14:paraId="6DB01E74" w14:textId="77777777" w:rsidR="00EF6528" w:rsidRPr="00CA7CC2" w:rsidRDefault="00EF6528" w:rsidP="003F18B0">
      <w:pPr>
        <w:rPr>
          <w:rFonts w:ascii="Arial" w:hAnsi="Arial" w:cs="Arial"/>
        </w:rPr>
      </w:pPr>
      <w:r w:rsidRPr="00CA7CC2">
        <w:rPr>
          <w:rFonts w:ascii="Arial" w:hAnsi="Arial" w:cs="Arial"/>
        </w:rPr>
        <w:t xml:space="preserve">(e) forward the matter for criminal prosecution. </w:t>
      </w:r>
    </w:p>
    <w:tbl>
      <w:tblPr>
        <w:tblStyle w:val="TableGrid"/>
        <w:tblW w:w="0" w:type="auto"/>
        <w:tblLook w:val="04A0" w:firstRow="1" w:lastRow="0" w:firstColumn="1" w:lastColumn="0" w:noHBand="0" w:noVBand="1"/>
      </w:tblPr>
      <w:tblGrid>
        <w:gridCol w:w="4449"/>
        <w:gridCol w:w="4449"/>
      </w:tblGrid>
      <w:tr w:rsidR="006941A1" w:rsidRPr="00CA7CC2" w14:paraId="70F6CEAC" w14:textId="77777777" w:rsidTr="006941A1">
        <w:tc>
          <w:tcPr>
            <w:tcW w:w="4449" w:type="dxa"/>
          </w:tcPr>
          <w:p w14:paraId="42646B43" w14:textId="70AF93F5" w:rsidR="006941A1" w:rsidRPr="00CA7CC2" w:rsidRDefault="006941A1" w:rsidP="003F18B0">
            <w:pPr>
              <w:rPr>
                <w:rFonts w:ascii="Arial" w:hAnsi="Arial" w:cs="Arial"/>
                <w:sz w:val="20"/>
                <w:szCs w:val="20"/>
              </w:rPr>
            </w:pPr>
            <w:r w:rsidRPr="00CA7CC2">
              <w:rPr>
                <w:rFonts w:ascii="Arial" w:hAnsi="Arial" w:cs="Arial"/>
                <w:sz w:val="20"/>
                <w:szCs w:val="20"/>
              </w:rPr>
              <w:t>WITNESSES</w:t>
            </w:r>
            <w:r w:rsidR="00BA1829" w:rsidRPr="00CA7CC2">
              <w:rPr>
                <w:rFonts w:ascii="Arial" w:hAnsi="Arial" w:cs="Arial"/>
                <w:sz w:val="20"/>
                <w:szCs w:val="20"/>
              </w:rPr>
              <w:br/>
            </w:r>
          </w:p>
        </w:tc>
        <w:tc>
          <w:tcPr>
            <w:tcW w:w="4449" w:type="dxa"/>
          </w:tcPr>
          <w:p w14:paraId="2173C26F" w14:textId="36D5038A" w:rsidR="006941A1" w:rsidRPr="00CA7CC2" w:rsidRDefault="006941A1" w:rsidP="003F18B0">
            <w:pPr>
              <w:rPr>
                <w:rFonts w:ascii="Arial" w:hAnsi="Arial" w:cs="Arial"/>
                <w:sz w:val="20"/>
                <w:szCs w:val="20"/>
              </w:rPr>
            </w:pPr>
            <w:r w:rsidRPr="00CA7CC2">
              <w:rPr>
                <w:rFonts w:ascii="Arial" w:hAnsi="Arial" w:cs="Arial"/>
                <w:sz w:val="20"/>
                <w:szCs w:val="20"/>
              </w:rPr>
              <w:t>WITNESSES</w:t>
            </w:r>
          </w:p>
        </w:tc>
      </w:tr>
      <w:tr w:rsidR="006941A1" w:rsidRPr="00CA7CC2" w14:paraId="0DD89F70" w14:textId="77777777" w:rsidTr="006941A1">
        <w:tc>
          <w:tcPr>
            <w:tcW w:w="4449" w:type="dxa"/>
          </w:tcPr>
          <w:p w14:paraId="47639F16" w14:textId="404BDD7A" w:rsidR="006941A1" w:rsidRPr="00CA7CC2" w:rsidRDefault="00BA1829" w:rsidP="003F18B0">
            <w:pPr>
              <w:rPr>
                <w:rFonts w:ascii="Arial" w:hAnsi="Arial" w:cs="Arial"/>
                <w:sz w:val="20"/>
                <w:szCs w:val="20"/>
              </w:rPr>
            </w:pPr>
            <w:r w:rsidRPr="00CA7CC2">
              <w:rPr>
                <w:rFonts w:ascii="Arial" w:hAnsi="Arial" w:cs="Arial"/>
                <w:sz w:val="20"/>
                <w:szCs w:val="20"/>
              </w:rPr>
              <w:lastRenderedPageBreak/>
              <w:t>Nicole Roberts</w:t>
            </w:r>
          </w:p>
        </w:tc>
        <w:tc>
          <w:tcPr>
            <w:tcW w:w="4449" w:type="dxa"/>
          </w:tcPr>
          <w:p w14:paraId="53DAD98C" w14:textId="30B379F2" w:rsidR="006941A1" w:rsidRPr="00CA7CC2" w:rsidRDefault="008B5E30" w:rsidP="003F18B0">
            <w:pPr>
              <w:rPr>
                <w:rFonts w:ascii="Arial" w:hAnsi="Arial" w:cs="Arial"/>
                <w:sz w:val="20"/>
                <w:szCs w:val="20"/>
              </w:rPr>
            </w:pPr>
            <w:r w:rsidRPr="00CA7CC2">
              <w:rPr>
                <w:rFonts w:ascii="Arial" w:hAnsi="Arial" w:cs="Arial"/>
                <w:sz w:val="20"/>
                <w:szCs w:val="20"/>
              </w:rPr>
              <w:t>Ahmed Yusuf</w:t>
            </w:r>
            <w:r w:rsidR="004A214C" w:rsidRPr="00CA7CC2">
              <w:rPr>
                <w:rFonts w:ascii="Arial" w:hAnsi="Arial" w:cs="Arial"/>
                <w:sz w:val="20"/>
                <w:szCs w:val="20"/>
              </w:rPr>
              <w:t xml:space="preserve"> Patel</w:t>
            </w:r>
          </w:p>
        </w:tc>
      </w:tr>
    </w:tbl>
    <w:p w14:paraId="7D706D2B" w14:textId="77777777" w:rsidR="006941A1" w:rsidRPr="00CA7CC2" w:rsidRDefault="006941A1" w:rsidP="003F18B0">
      <w:pPr>
        <w:rPr>
          <w:rFonts w:ascii="Arial" w:hAnsi="Arial" w:cs="Arial"/>
          <w:sz w:val="20"/>
          <w:szCs w:val="20"/>
        </w:rPr>
      </w:pPr>
    </w:p>
    <w:tbl>
      <w:tblPr>
        <w:tblStyle w:val="TableGrid"/>
        <w:tblW w:w="0" w:type="auto"/>
        <w:tblLook w:val="04A0" w:firstRow="1" w:lastRow="0" w:firstColumn="1" w:lastColumn="0" w:noHBand="0" w:noVBand="1"/>
      </w:tblPr>
      <w:tblGrid>
        <w:gridCol w:w="2966"/>
        <w:gridCol w:w="2966"/>
        <w:gridCol w:w="2966"/>
      </w:tblGrid>
      <w:tr w:rsidR="006941A1" w:rsidRPr="00CA7CC2" w14:paraId="1D4A9EDA" w14:textId="77777777" w:rsidTr="006941A1">
        <w:tc>
          <w:tcPr>
            <w:tcW w:w="2966" w:type="dxa"/>
          </w:tcPr>
          <w:p w14:paraId="5F11CF26" w14:textId="7AC8562A" w:rsidR="006941A1" w:rsidRPr="00CA7CC2" w:rsidRDefault="006941A1" w:rsidP="006941A1">
            <w:pPr>
              <w:rPr>
                <w:rFonts w:ascii="Arial" w:hAnsi="Arial" w:cs="Arial"/>
                <w:sz w:val="20"/>
                <w:szCs w:val="20"/>
              </w:rPr>
            </w:pPr>
            <w:r w:rsidRPr="00CA7CC2">
              <w:rPr>
                <w:rFonts w:ascii="Arial" w:hAnsi="Arial" w:cs="Arial"/>
                <w:sz w:val="20"/>
                <w:szCs w:val="20"/>
              </w:rPr>
              <w:t>SIGNATURE(S) OF BIDDERS(S)</w:t>
            </w:r>
          </w:p>
        </w:tc>
        <w:tc>
          <w:tcPr>
            <w:tcW w:w="2966" w:type="dxa"/>
          </w:tcPr>
          <w:p w14:paraId="4944C743" w14:textId="2E48641F" w:rsidR="006941A1" w:rsidRPr="00CA7CC2" w:rsidRDefault="006941A1" w:rsidP="003F18B0">
            <w:pPr>
              <w:rPr>
                <w:rFonts w:ascii="Arial" w:hAnsi="Arial" w:cs="Arial"/>
                <w:sz w:val="20"/>
                <w:szCs w:val="20"/>
              </w:rPr>
            </w:pPr>
            <w:r w:rsidRPr="00CA7CC2">
              <w:rPr>
                <w:rFonts w:ascii="Arial" w:hAnsi="Arial" w:cs="Arial"/>
                <w:sz w:val="20"/>
                <w:szCs w:val="20"/>
              </w:rPr>
              <w:t>DATE:</w:t>
            </w:r>
          </w:p>
        </w:tc>
        <w:tc>
          <w:tcPr>
            <w:tcW w:w="2966" w:type="dxa"/>
          </w:tcPr>
          <w:p w14:paraId="6E9D22BD" w14:textId="2FEB8E8C" w:rsidR="006941A1" w:rsidRPr="00CA7CC2" w:rsidRDefault="006941A1" w:rsidP="003F18B0">
            <w:pPr>
              <w:rPr>
                <w:rFonts w:ascii="Arial" w:hAnsi="Arial" w:cs="Arial"/>
                <w:sz w:val="20"/>
                <w:szCs w:val="20"/>
              </w:rPr>
            </w:pPr>
            <w:r w:rsidRPr="00CA7CC2">
              <w:rPr>
                <w:rFonts w:ascii="Arial" w:hAnsi="Arial" w:cs="Arial"/>
                <w:sz w:val="20"/>
                <w:szCs w:val="20"/>
              </w:rPr>
              <w:t>ADDRESS</w:t>
            </w:r>
          </w:p>
        </w:tc>
      </w:tr>
      <w:tr w:rsidR="006941A1" w:rsidRPr="00CA7CC2" w14:paraId="007B0820" w14:textId="77777777" w:rsidTr="006941A1">
        <w:tc>
          <w:tcPr>
            <w:tcW w:w="2966" w:type="dxa"/>
          </w:tcPr>
          <w:p w14:paraId="52BCE424" w14:textId="433BBE20" w:rsidR="006941A1" w:rsidRPr="00CA7CC2" w:rsidRDefault="00BA1829" w:rsidP="003F18B0">
            <w:pPr>
              <w:rPr>
                <w:rFonts w:ascii="Arial" w:hAnsi="Arial" w:cs="Arial"/>
                <w:sz w:val="20"/>
                <w:szCs w:val="20"/>
              </w:rPr>
            </w:pPr>
            <w:r w:rsidRPr="00CA7CC2">
              <w:rPr>
                <w:rFonts w:ascii="Arial" w:hAnsi="Arial" w:cs="Arial"/>
                <w:sz w:val="20"/>
                <w:szCs w:val="20"/>
              </w:rPr>
              <w:t>AYPATEL</w:t>
            </w:r>
          </w:p>
        </w:tc>
        <w:tc>
          <w:tcPr>
            <w:tcW w:w="2966" w:type="dxa"/>
          </w:tcPr>
          <w:p w14:paraId="338915D7" w14:textId="1F5E31E3" w:rsidR="006941A1" w:rsidRPr="00CA7CC2" w:rsidRDefault="00BA1829" w:rsidP="003F18B0">
            <w:pPr>
              <w:rPr>
                <w:rFonts w:ascii="Arial" w:hAnsi="Arial" w:cs="Arial"/>
                <w:sz w:val="20"/>
                <w:szCs w:val="20"/>
              </w:rPr>
            </w:pPr>
            <w:r w:rsidRPr="00CA7CC2">
              <w:rPr>
                <w:rFonts w:ascii="Arial" w:hAnsi="Arial" w:cs="Arial"/>
                <w:sz w:val="20"/>
                <w:szCs w:val="20"/>
              </w:rPr>
              <w:t>06 August 2019</w:t>
            </w:r>
          </w:p>
        </w:tc>
        <w:tc>
          <w:tcPr>
            <w:tcW w:w="2966" w:type="dxa"/>
          </w:tcPr>
          <w:p w14:paraId="2D17AE00" w14:textId="21460094" w:rsidR="006941A1" w:rsidRPr="00CA7CC2" w:rsidRDefault="00BA1829" w:rsidP="003F18B0">
            <w:pPr>
              <w:rPr>
                <w:rFonts w:ascii="Arial" w:hAnsi="Arial" w:cs="Arial"/>
                <w:sz w:val="20"/>
                <w:szCs w:val="20"/>
              </w:rPr>
            </w:pPr>
            <w:r w:rsidRPr="00CA7CC2">
              <w:rPr>
                <w:rFonts w:ascii="Arial" w:hAnsi="Arial" w:cs="Arial"/>
                <w:sz w:val="20"/>
                <w:szCs w:val="20"/>
              </w:rPr>
              <w:t>11 Hoofman Street, Potchefstroom</w:t>
            </w:r>
          </w:p>
        </w:tc>
      </w:tr>
    </w:tbl>
    <w:p w14:paraId="48B01527" w14:textId="77777777" w:rsidR="00EF6528" w:rsidRPr="00CA7CC2" w:rsidRDefault="00EF6528" w:rsidP="003F18B0">
      <w:pPr>
        <w:rPr>
          <w:rFonts w:ascii="Arial" w:hAnsi="Arial" w:cs="Arial"/>
          <w:sz w:val="20"/>
          <w:szCs w:val="20"/>
        </w:rPr>
        <w:sectPr w:rsidR="00EF6528" w:rsidRPr="00CA7CC2" w:rsidSect="00E918A4">
          <w:pgSz w:w="11906" w:h="16838"/>
          <w:pgMar w:top="1440" w:right="1558" w:bottom="1440" w:left="1440" w:header="708" w:footer="708" w:gutter="0"/>
          <w:cols w:space="708"/>
          <w:docGrid w:linePitch="360"/>
        </w:sectPr>
      </w:pPr>
    </w:p>
    <w:p w14:paraId="56B27839" w14:textId="77777777" w:rsidR="00EF6528" w:rsidRPr="00CA7CC2" w:rsidRDefault="00EF6528" w:rsidP="006941A1">
      <w:pPr>
        <w:jc w:val="center"/>
        <w:rPr>
          <w:rFonts w:ascii="Arial" w:hAnsi="Arial" w:cs="Arial"/>
          <w:b/>
          <w:bCs/>
          <w:sz w:val="20"/>
          <w:szCs w:val="20"/>
        </w:rPr>
      </w:pPr>
      <w:r w:rsidRPr="00CA7CC2">
        <w:rPr>
          <w:rFonts w:ascii="Arial" w:hAnsi="Arial" w:cs="Arial"/>
          <w:b/>
          <w:bCs/>
          <w:sz w:val="20"/>
          <w:szCs w:val="20"/>
        </w:rPr>
        <w:lastRenderedPageBreak/>
        <w:t>SBD 6.2</w:t>
      </w:r>
    </w:p>
    <w:p w14:paraId="17BB10A1" w14:textId="77777777" w:rsidR="00EF6528" w:rsidRPr="00CA7CC2" w:rsidRDefault="00EF6528" w:rsidP="006941A1">
      <w:pPr>
        <w:jc w:val="center"/>
        <w:rPr>
          <w:rFonts w:ascii="Arial" w:hAnsi="Arial" w:cs="Arial"/>
          <w:b/>
          <w:bCs/>
          <w:sz w:val="20"/>
          <w:szCs w:val="20"/>
        </w:rPr>
      </w:pPr>
      <w:r w:rsidRPr="00CA7CC2">
        <w:rPr>
          <w:rFonts w:ascii="Arial" w:hAnsi="Arial" w:cs="Arial"/>
          <w:b/>
          <w:bCs/>
          <w:sz w:val="20"/>
          <w:szCs w:val="20"/>
        </w:rPr>
        <w:t>DECLARATION CERTIFICATE FOR LOCAL PRODUCTION AND CONTENT FOR DESIGNATED SECTORS</w:t>
      </w:r>
    </w:p>
    <w:p w14:paraId="7E79B5DE" w14:textId="77777777" w:rsidR="00EF6528" w:rsidRPr="00CA7CC2" w:rsidRDefault="00EF6528" w:rsidP="003F18B0">
      <w:pPr>
        <w:rPr>
          <w:rFonts w:ascii="Arial" w:hAnsi="Arial" w:cs="Arial"/>
          <w:sz w:val="20"/>
          <w:szCs w:val="20"/>
        </w:rPr>
      </w:pPr>
      <w:r w:rsidRPr="00CA7CC2">
        <w:rPr>
          <w:rFonts w:ascii="Arial" w:hAnsi="Arial" w:cs="Arial"/>
          <w:sz w:val="20"/>
          <w:szCs w:val="20"/>
        </w:rPr>
        <w:t>This Standard Bidding Document (SBD) must form part of all bids invited. It contains general information and serves as a declaration form for local content (local production and local content are used interchangeably).</w:t>
      </w:r>
    </w:p>
    <w:p w14:paraId="1E430D7F" w14:textId="77777777" w:rsidR="00EF6528" w:rsidRPr="00CA7CC2" w:rsidRDefault="00EF6528" w:rsidP="003F18B0">
      <w:pPr>
        <w:rPr>
          <w:rFonts w:ascii="Arial" w:hAnsi="Arial" w:cs="Arial"/>
          <w:sz w:val="20"/>
          <w:szCs w:val="20"/>
        </w:rPr>
      </w:pPr>
      <w:r w:rsidRPr="00CA7CC2">
        <w:rPr>
          <w:rFonts w:ascii="Arial" w:hAnsi="Arial" w:cs="Arial"/>
          <w:sz w:val="20"/>
          <w:szCs w:val="20"/>
        </w:rPr>
        <w:t>Before completing this declaration, bidders must study the General Conditions, Definitions, Directives applicable in respect of Local Content as prescribed in the Preferential Procurement Regulations, 2017, the South African Bureau of Standards (SABS) approved technical specification number SATS 1286:2011 (Edition 1) and the Guidance on the Calculation of Local Content together with the Local Content Declaration Templates [Annex C (Local Content Declaration: Summary Schedule), D (Imported Content Declaration: Supporting Schedule to Annex C) and E (Local Content Declaration: Supporting Schedule to Annex C)].</w:t>
      </w:r>
    </w:p>
    <w:p w14:paraId="0D6980C1" w14:textId="77777777" w:rsidR="00EF6528" w:rsidRPr="00CA7CC2" w:rsidRDefault="00EF6528" w:rsidP="003F18B0">
      <w:pPr>
        <w:rPr>
          <w:rFonts w:ascii="Arial" w:hAnsi="Arial" w:cs="Arial"/>
          <w:sz w:val="20"/>
          <w:szCs w:val="20"/>
        </w:rPr>
      </w:pPr>
      <w:r w:rsidRPr="00CA7CC2">
        <w:rPr>
          <w:rFonts w:ascii="Arial" w:hAnsi="Arial" w:cs="Arial"/>
          <w:sz w:val="20"/>
          <w:szCs w:val="20"/>
        </w:rPr>
        <w:t>1. General Conditions</w:t>
      </w:r>
    </w:p>
    <w:p w14:paraId="237D27C2" w14:textId="77777777" w:rsidR="00EF6528" w:rsidRPr="00CA7CC2" w:rsidRDefault="00EF6528" w:rsidP="003F18B0">
      <w:pPr>
        <w:rPr>
          <w:rFonts w:ascii="Arial" w:hAnsi="Arial" w:cs="Arial"/>
          <w:sz w:val="20"/>
          <w:szCs w:val="20"/>
        </w:rPr>
      </w:pPr>
      <w:r w:rsidRPr="00CA7CC2">
        <w:rPr>
          <w:rFonts w:ascii="Arial" w:hAnsi="Arial" w:cs="Arial"/>
          <w:sz w:val="20"/>
          <w:szCs w:val="20"/>
        </w:rPr>
        <w:t>1.1. Preferential Procurement Regulations, 2017 (Regulation 8) make provision for the promotion of local production and content.</w:t>
      </w:r>
    </w:p>
    <w:p w14:paraId="136B076F" w14:textId="77777777" w:rsidR="00EF6528" w:rsidRPr="00CA7CC2" w:rsidRDefault="00EF6528" w:rsidP="003F18B0">
      <w:pPr>
        <w:rPr>
          <w:rFonts w:ascii="Arial" w:hAnsi="Arial" w:cs="Arial"/>
          <w:sz w:val="20"/>
          <w:szCs w:val="20"/>
        </w:rPr>
      </w:pPr>
      <w:r w:rsidRPr="00CA7CC2">
        <w:rPr>
          <w:rFonts w:ascii="Arial" w:hAnsi="Arial" w:cs="Arial"/>
          <w:sz w:val="20"/>
          <w:szCs w:val="20"/>
        </w:rPr>
        <w:t>1.2. Regulation 8.(2) prescribes that in the case of designated sectors, organs of state must advertise such tenders with the specific bidding condition that only locally produced or manufactured goods, with a stipulated minimum threshold for local production and content will be considered.</w:t>
      </w:r>
    </w:p>
    <w:p w14:paraId="0C08EB85" w14:textId="1D4E519E" w:rsidR="00EF6528" w:rsidRPr="00CA7CC2" w:rsidRDefault="00EF6528" w:rsidP="003F18B0">
      <w:pPr>
        <w:rPr>
          <w:rFonts w:ascii="Arial" w:hAnsi="Arial" w:cs="Arial"/>
          <w:sz w:val="20"/>
          <w:szCs w:val="20"/>
        </w:rPr>
      </w:pPr>
      <w:r w:rsidRPr="00CA7CC2">
        <w:rPr>
          <w:rFonts w:ascii="Arial" w:hAnsi="Arial" w:cs="Arial"/>
          <w:sz w:val="20"/>
          <w:szCs w:val="20"/>
        </w:rPr>
        <w:t xml:space="preserve">1.3. Where necessary, for tenders referred to in paragraph 1.2 above, a </w:t>
      </w:r>
      <w:r w:rsidR="006941A1" w:rsidRPr="00CA7CC2">
        <w:rPr>
          <w:rFonts w:ascii="Arial" w:hAnsi="Arial" w:cs="Arial"/>
          <w:sz w:val="20"/>
          <w:szCs w:val="20"/>
        </w:rPr>
        <w:t>two-stage</w:t>
      </w:r>
      <w:r w:rsidRPr="00CA7CC2">
        <w:rPr>
          <w:rFonts w:ascii="Arial" w:hAnsi="Arial" w:cs="Arial"/>
          <w:sz w:val="20"/>
          <w:szCs w:val="20"/>
        </w:rPr>
        <w:t xml:space="preserve"> bidding process may be followed, where the first stage involves a minimum threshold for local production and content and the second stage price and B-BBEE.</w:t>
      </w:r>
    </w:p>
    <w:p w14:paraId="4D3FF7A7" w14:textId="77777777" w:rsidR="00EF6528" w:rsidRPr="00CA7CC2" w:rsidRDefault="00EF6528" w:rsidP="003F18B0">
      <w:pPr>
        <w:rPr>
          <w:rFonts w:ascii="Arial" w:hAnsi="Arial" w:cs="Arial"/>
          <w:sz w:val="20"/>
          <w:szCs w:val="20"/>
        </w:rPr>
      </w:pPr>
      <w:r w:rsidRPr="00CA7CC2">
        <w:rPr>
          <w:rFonts w:ascii="Arial" w:hAnsi="Arial" w:cs="Arial"/>
          <w:sz w:val="20"/>
          <w:szCs w:val="20"/>
        </w:rPr>
        <w:t>1.4. A person awarded a contract in relation to a designated sector, may not sub-contract in such a manner that the local production and content of the overall value of the contract is reduced to below the stipulated minimum threshold.</w:t>
      </w:r>
    </w:p>
    <w:p w14:paraId="2A0C8D33" w14:textId="77777777" w:rsidR="00EF6528" w:rsidRPr="00CA7CC2" w:rsidRDefault="00EF6528" w:rsidP="003F18B0">
      <w:pPr>
        <w:rPr>
          <w:rFonts w:ascii="Arial" w:hAnsi="Arial" w:cs="Arial"/>
          <w:sz w:val="20"/>
          <w:szCs w:val="20"/>
        </w:rPr>
      </w:pPr>
      <w:r w:rsidRPr="00CA7CC2">
        <w:rPr>
          <w:rFonts w:ascii="Arial" w:hAnsi="Arial" w:cs="Arial"/>
          <w:sz w:val="20"/>
          <w:szCs w:val="20"/>
        </w:rPr>
        <w:t>1.5. The local content (LC) expressed as a percentage of the bid price must be calculated in accordance with the SABS approved technical specification number SATS 1286: 2011 as follows:</w:t>
      </w:r>
    </w:p>
    <w:p w14:paraId="3E91949A" w14:textId="77777777" w:rsidR="00EF6528" w:rsidRPr="00CA7CC2" w:rsidRDefault="00EF6528" w:rsidP="003F18B0">
      <w:pPr>
        <w:rPr>
          <w:rFonts w:ascii="Arial" w:hAnsi="Arial" w:cs="Arial"/>
          <w:sz w:val="20"/>
          <w:szCs w:val="20"/>
        </w:rPr>
      </w:pPr>
      <w:r w:rsidRPr="00CA7CC2">
        <w:rPr>
          <w:rFonts w:ascii="Arial" w:hAnsi="Arial" w:cs="Arial"/>
          <w:sz w:val="20"/>
          <w:szCs w:val="20"/>
        </w:rPr>
        <w:t>LC = [1 - x / y] * 100</w:t>
      </w:r>
    </w:p>
    <w:p w14:paraId="71FE9ED3" w14:textId="77777777" w:rsidR="00EF6528" w:rsidRPr="00CA7CC2" w:rsidRDefault="00EF6528" w:rsidP="003F18B0">
      <w:pPr>
        <w:rPr>
          <w:rFonts w:ascii="Arial" w:hAnsi="Arial" w:cs="Arial"/>
          <w:sz w:val="20"/>
          <w:szCs w:val="20"/>
        </w:rPr>
      </w:pPr>
      <w:r w:rsidRPr="00CA7CC2">
        <w:rPr>
          <w:rFonts w:ascii="Arial" w:hAnsi="Arial" w:cs="Arial"/>
          <w:sz w:val="20"/>
          <w:szCs w:val="20"/>
        </w:rPr>
        <w:t>Where</w:t>
      </w:r>
    </w:p>
    <w:p w14:paraId="501FFE69" w14:textId="77777777" w:rsidR="00EF6528" w:rsidRPr="00CA7CC2" w:rsidRDefault="00EF6528" w:rsidP="003F18B0">
      <w:pPr>
        <w:rPr>
          <w:rFonts w:ascii="Arial" w:hAnsi="Arial" w:cs="Arial"/>
          <w:sz w:val="20"/>
          <w:szCs w:val="20"/>
        </w:rPr>
      </w:pPr>
      <w:r w:rsidRPr="00CA7CC2">
        <w:rPr>
          <w:rFonts w:ascii="Arial" w:hAnsi="Arial" w:cs="Arial"/>
          <w:sz w:val="20"/>
          <w:szCs w:val="20"/>
        </w:rPr>
        <w:t>x is the imported content in Rand</w:t>
      </w:r>
    </w:p>
    <w:p w14:paraId="766FE26D" w14:textId="77777777" w:rsidR="00EF6528" w:rsidRPr="00CA7CC2" w:rsidRDefault="00EF6528" w:rsidP="003F18B0">
      <w:pPr>
        <w:rPr>
          <w:rFonts w:ascii="Arial" w:hAnsi="Arial" w:cs="Arial"/>
          <w:sz w:val="20"/>
          <w:szCs w:val="20"/>
        </w:rPr>
      </w:pPr>
      <w:r w:rsidRPr="00CA7CC2">
        <w:rPr>
          <w:rFonts w:ascii="Arial" w:hAnsi="Arial" w:cs="Arial"/>
          <w:sz w:val="20"/>
          <w:szCs w:val="20"/>
        </w:rPr>
        <w:t>y is the bid price in Rand excluding value added tax (VAT)</w:t>
      </w:r>
    </w:p>
    <w:p w14:paraId="6B7115AE" w14:textId="01BCE456" w:rsidR="00EF6528" w:rsidRPr="00CA7CC2" w:rsidRDefault="00EF6528" w:rsidP="003F18B0">
      <w:pPr>
        <w:rPr>
          <w:rFonts w:ascii="Arial" w:hAnsi="Arial" w:cs="Arial"/>
          <w:sz w:val="20"/>
          <w:szCs w:val="20"/>
        </w:rPr>
      </w:pPr>
      <w:r w:rsidRPr="00CA7CC2">
        <w:rPr>
          <w:rFonts w:ascii="Arial" w:hAnsi="Arial" w:cs="Arial"/>
          <w:sz w:val="20"/>
          <w:szCs w:val="20"/>
        </w:rPr>
        <w:t>Prices referred to in the determination of x must be converted to Rand (ZAR) by using the exchange rate published by South African Reserve Bank (SARB) at 12:00 on the date of advertisement of the bid as indicated in paragraph 4.1 below.</w:t>
      </w:r>
    </w:p>
    <w:p w14:paraId="469058F6" w14:textId="646F7C7B" w:rsidR="00EF6528" w:rsidRPr="00CA7CC2" w:rsidRDefault="00EF6528" w:rsidP="003F18B0">
      <w:pPr>
        <w:rPr>
          <w:rFonts w:ascii="Arial" w:hAnsi="Arial" w:cs="Arial"/>
          <w:b/>
          <w:bCs/>
        </w:rPr>
      </w:pPr>
      <w:r w:rsidRPr="00CA7CC2">
        <w:rPr>
          <w:rFonts w:ascii="Arial" w:hAnsi="Arial" w:cs="Arial"/>
          <w:b/>
          <w:bCs/>
        </w:rPr>
        <w:t>The SABS approved technical specification number SATS 1286:2011 is accessible on http:/www.thedti.gov.za/industrial development/ip.jsp at no cost.</w:t>
      </w:r>
    </w:p>
    <w:p w14:paraId="222F0299" w14:textId="77777777" w:rsidR="00EF6528" w:rsidRPr="00CA7CC2" w:rsidRDefault="00EF6528" w:rsidP="003F18B0">
      <w:pPr>
        <w:rPr>
          <w:rFonts w:ascii="Arial" w:hAnsi="Arial" w:cs="Arial"/>
          <w:sz w:val="20"/>
          <w:szCs w:val="20"/>
        </w:rPr>
      </w:pPr>
      <w:r w:rsidRPr="00CA7CC2">
        <w:rPr>
          <w:rFonts w:ascii="Arial" w:hAnsi="Arial" w:cs="Arial"/>
          <w:sz w:val="20"/>
          <w:szCs w:val="20"/>
        </w:rPr>
        <w:t>1.6. A bid may be disqualified if this Declaration Certificate and the Annex C (Local Content Declaration: Summary Schedule) are not submitted as part of the bid documentation;</w:t>
      </w:r>
    </w:p>
    <w:p w14:paraId="008373B7" w14:textId="05335EAA" w:rsidR="00EF6528" w:rsidRPr="00CA7CC2" w:rsidRDefault="00EF6528" w:rsidP="003F18B0">
      <w:pPr>
        <w:rPr>
          <w:rFonts w:ascii="Arial" w:hAnsi="Arial" w:cs="Arial"/>
          <w:sz w:val="20"/>
          <w:szCs w:val="20"/>
        </w:rPr>
      </w:pPr>
      <w:r w:rsidRPr="00CA7CC2">
        <w:rPr>
          <w:rFonts w:ascii="Arial" w:hAnsi="Arial" w:cs="Arial"/>
          <w:sz w:val="20"/>
          <w:szCs w:val="20"/>
        </w:rPr>
        <w:t>2. The stipulated minimum threshold(s) for local production and content (refer to Annex A of SATS 1286:2011) for this bid is/are as follows:</w:t>
      </w:r>
    </w:p>
    <w:tbl>
      <w:tblPr>
        <w:tblStyle w:val="TableGrid"/>
        <w:tblW w:w="8980" w:type="dxa"/>
        <w:tblLook w:val="04A0" w:firstRow="1" w:lastRow="0" w:firstColumn="1" w:lastColumn="0" w:noHBand="0" w:noVBand="1"/>
      </w:tblPr>
      <w:tblGrid>
        <w:gridCol w:w="7933"/>
        <w:gridCol w:w="1047"/>
      </w:tblGrid>
      <w:tr w:rsidR="007752F3" w:rsidRPr="00CA7CC2" w14:paraId="4BA6A9F5" w14:textId="77777777" w:rsidTr="007752F3">
        <w:tc>
          <w:tcPr>
            <w:tcW w:w="7933" w:type="dxa"/>
          </w:tcPr>
          <w:p w14:paraId="099E7526" w14:textId="77777777" w:rsidR="007752F3" w:rsidRPr="00CA7CC2" w:rsidRDefault="007752F3" w:rsidP="007752F3">
            <w:pPr>
              <w:rPr>
                <w:rFonts w:ascii="Arial" w:hAnsi="Arial" w:cs="Arial"/>
                <w:sz w:val="20"/>
                <w:szCs w:val="20"/>
              </w:rPr>
            </w:pPr>
            <w:r w:rsidRPr="00CA7CC2">
              <w:rPr>
                <w:rFonts w:ascii="Arial" w:hAnsi="Arial" w:cs="Arial"/>
                <w:sz w:val="20"/>
                <w:szCs w:val="20"/>
              </w:rPr>
              <w:t>Description of services, works or goods Stipulated minimum threshold</w:t>
            </w:r>
          </w:p>
          <w:p w14:paraId="14B1D35A" w14:textId="77777777" w:rsidR="007752F3" w:rsidRPr="00CA7CC2" w:rsidRDefault="007752F3" w:rsidP="003F18B0">
            <w:pPr>
              <w:rPr>
                <w:rFonts w:ascii="Arial" w:hAnsi="Arial" w:cs="Arial"/>
                <w:sz w:val="20"/>
                <w:szCs w:val="20"/>
              </w:rPr>
            </w:pPr>
          </w:p>
        </w:tc>
        <w:tc>
          <w:tcPr>
            <w:tcW w:w="1047" w:type="dxa"/>
          </w:tcPr>
          <w:p w14:paraId="0505D41A" w14:textId="61D7D3E9" w:rsidR="007752F3" w:rsidRPr="00CA7CC2" w:rsidRDefault="007752F3" w:rsidP="003F18B0">
            <w:pPr>
              <w:rPr>
                <w:rFonts w:ascii="Arial" w:hAnsi="Arial" w:cs="Arial"/>
                <w:sz w:val="20"/>
                <w:szCs w:val="20"/>
              </w:rPr>
            </w:pPr>
            <w:r w:rsidRPr="00CA7CC2">
              <w:rPr>
                <w:rFonts w:ascii="Arial" w:hAnsi="Arial" w:cs="Arial"/>
                <w:sz w:val="20"/>
                <w:szCs w:val="20"/>
              </w:rPr>
              <w:t>%</w:t>
            </w:r>
          </w:p>
        </w:tc>
      </w:tr>
      <w:tr w:rsidR="007752F3" w:rsidRPr="00CA7CC2" w14:paraId="1F692F7E" w14:textId="77777777" w:rsidTr="007752F3">
        <w:tc>
          <w:tcPr>
            <w:tcW w:w="7933" w:type="dxa"/>
          </w:tcPr>
          <w:p w14:paraId="53D304E7" w14:textId="77777777" w:rsidR="007752F3" w:rsidRPr="00CA7CC2" w:rsidRDefault="007752F3" w:rsidP="003F18B0">
            <w:pPr>
              <w:rPr>
                <w:rFonts w:ascii="Arial" w:hAnsi="Arial" w:cs="Arial"/>
                <w:sz w:val="20"/>
                <w:szCs w:val="20"/>
              </w:rPr>
            </w:pPr>
          </w:p>
        </w:tc>
        <w:tc>
          <w:tcPr>
            <w:tcW w:w="1047" w:type="dxa"/>
          </w:tcPr>
          <w:p w14:paraId="616FF725" w14:textId="77777777" w:rsidR="007752F3" w:rsidRPr="00CA7CC2" w:rsidRDefault="007752F3" w:rsidP="003F18B0">
            <w:pPr>
              <w:rPr>
                <w:rFonts w:ascii="Arial" w:hAnsi="Arial" w:cs="Arial"/>
                <w:sz w:val="20"/>
                <w:szCs w:val="20"/>
              </w:rPr>
            </w:pPr>
          </w:p>
        </w:tc>
      </w:tr>
      <w:tr w:rsidR="007752F3" w:rsidRPr="00CA7CC2" w14:paraId="2D4EB62B" w14:textId="77777777" w:rsidTr="007752F3">
        <w:tc>
          <w:tcPr>
            <w:tcW w:w="7933" w:type="dxa"/>
          </w:tcPr>
          <w:p w14:paraId="214FC194" w14:textId="77777777" w:rsidR="007752F3" w:rsidRPr="00CA7CC2" w:rsidRDefault="007752F3" w:rsidP="003F18B0">
            <w:pPr>
              <w:rPr>
                <w:rFonts w:ascii="Arial" w:hAnsi="Arial" w:cs="Arial"/>
                <w:sz w:val="20"/>
                <w:szCs w:val="20"/>
              </w:rPr>
            </w:pPr>
          </w:p>
        </w:tc>
        <w:tc>
          <w:tcPr>
            <w:tcW w:w="1047" w:type="dxa"/>
          </w:tcPr>
          <w:p w14:paraId="0BC20537" w14:textId="77777777" w:rsidR="007752F3" w:rsidRPr="00CA7CC2" w:rsidRDefault="007752F3" w:rsidP="003F18B0">
            <w:pPr>
              <w:rPr>
                <w:rFonts w:ascii="Arial" w:hAnsi="Arial" w:cs="Arial"/>
                <w:sz w:val="20"/>
                <w:szCs w:val="20"/>
              </w:rPr>
            </w:pPr>
          </w:p>
        </w:tc>
      </w:tr>
      <w:tr w:rsidR="007752F3" w:rsidRPr="00CA7CC2" w14:paraId="662E0EA1" w14:textId="77777777" w:rsidTr="007752F3">
        <w:tc>
          <w:tcPr>
            <w:tcW w:w="7933" w:type="dxa"/>
          </w:tcPr>
          <w:p w14:paraId="3FAF6963" w14:textId="77777777" w:rsidR="007752F3" w:rsidRPr="00CA7CC2" w:rsidRDefault="007752F3" w:rsidP="003F18B0">
            <w:pPr>
              <w:rPr>
                <w:rFonts w:ascii="Arial" w:hAnsi="Arial" w:cs="Arial"/>
                <w:sz w:val="20"/>
                <w:szCs w:val="20"/>
              </w:rPr>
            </w:pPr>
          </w:p>
        </w:tc>
        <w:tc>
          <w:tcPr>
            <w:tcW w:w="1047" w:type="dxa"/>
          </w:tcPr>
          <w:p w14:paraId="476AC5AB" w14:textId="77777777" w:rsidR="007752F3" w:rsidRPr="00CA7CC2" w:rsidRDefault="007752F3" w:rsidP="003F18B0">
            <w:pPr>
              <w:rPr>
                <w:rFonts w:ascii="Arial" w:hAnsi="Arial" w:cs="Arial"/>
                <w:sz w:val="20"/>
                <w:szCs w:val="20"/>
              </w:rPr>
            </w:pPr>
          </w:p>
        </w:tc>
      </w:tr>
    </w:tbl>
    <w:p w14:paraId="1EC345F9" w14:textId="77777777" w:rsidR="007752F3" w:rsidRPr="00CA7CC2" w:rsidRDefault="007752F3" w:rsidP="003F18B0">
      <w:pPr>
        <w:rPr>
          <w:rFonts w:ascii="Arial" w:hAnsi="Arial" w:cs="Arial"/>
          <w:sz w:val="20"/>
          <w:szCs w:val="20"/>
        </w:rPr>
      </w:pPr>
    </w:p>
    <w:p w14:paraId="5BB7DE6B" w14:textId="75A0F787" w:rsidR="00EF6528" w:rsidRPr="00CA7CC2" w:rsidRDefault="00EF6528" w:rsidP="003F18B0">
      <w:pPr>
        <w:rPr>
          <w:rFonts w:ascii="Arial" w:hAnsi="Arial" w:cs="Arial"/>
          <w:sz w:val="20"/>
          <w:szCs w:val="20"/>
        </w:rPr>
      </w:pPr>
      <w:r w:rsidRPr="00CA7CC2">
        <w:rPr>
          <w:rFonts w:ascii="Arial" w:hAnsi="Arial" w:cs="Arial"/>
          <w:sz w:val="20"/>
          <w:szCs w:val="20"/>
        </w:rPr>
        <w:t>3. Does any portion of the goods or services offered</w:t>
      </w:r>
      <w:r w:rsidR="007752F3" w:rsidRPr="00CA7CC2">
        <w:rPr>
          <w:rFonts w:ascii="Arial" w:hAnsi="Arial" w:cs="Arial"/>
          <w:sz w:val="20"/>
          <w:szCs w:val="20"/>
        </w:rPr>
        <w:t xml:space="preserve"> </w:t>
      </w:r>
      <w:r w:rsidRPr="00CA7CC2">
        <w:rPr>
          <w:rFonts w:ascii="Arial" w:hAnsi="Arial" w:cs="Arial"/>
          <w:sz w:val="20"/>
          <w:szCs w:val="20"/>
        </w:rPr>
        <w:t>have any imported content?</w:t>
      </w:r>
    </w:p>
    <w:tbl>
      <w:tblPr>
        <w:tblStyle w:val="TableGrid"/>
        <w:tblW w:w="0" w:type="auto"/>
        <w:tblLook w:val="04A0" w:firstRow="1" w:lastRow="0" w:firstColumn="1" w:lastColumn="0" w:noHBand="0" w:noVBand="1"/>
      </w:tblPr>
      <w:tblGrid>
        <w:gridCol w:w="4449"/>
        <w:gridCol w:w="4449"/>
      </w:tblGrid>
      <w:tr w:rsidR="007752F3" w:rsidRPr="00CA7CC2" w14:paraId="57B79D57" w14:textId="77777777" w:rsidTr="007752F3">
        <w:tc>
          <w:tcPr>
            <w:tcW w:w="4449" w:type="dxa"/>
          </w:tcPr>
          <w:p w14:paraId="60877FF1" w14:textId="5F899EB9" w:rsidR="007752F3" w:rsidRPr="00CA7CC2" w:rsidRDefault="007752F3" w:rsidP="007752F3">
            <w:pPr>
              <w:rPr>
                <w:rFonts w:ascii="Arial" w:hAnsi="Arial" w:cs="Arial"/>
                <w:sz w:val="20"/>
                <w:szCs w:val="20"/>
              </w:rPr>
            </w:pPr>
            <w:r w:rsidRPr="00CA7CC2">
              <w:rPr>
                <w:rFonts w:ascii="Arial" w:hAnsi="Arial" w:cs="Arial"/>
                <w:sz w:val="20"/>
                <w:szCs w:val="20"/>
              </w:rPr>
              <w:t>YES</w:t>
            </w:r>
          </w:p>
        </w:tc>
        <w:tc>
          <w:tcPr>
            <w:tcW w:w="4449" w:type="dxa"/>
          </w:tcPr>
          <w:p w14:paraId="49442E78" w14:textId="3C1C415D" w:rsidR="007752F3" w:rsidRPr="00CA7CC2" w:rsidRDefault="007752F3" w:rsidP="007752F3">
            <w:pPr>
              <w:rPr>
                <w:rFonts w:ascii="Arial" w:hAnsi="Arial" w:cs="Arial"/>
                <w:sz w:val="20"/>
                <w:szCs w:val="20"/>
              </w:rPr>
            </w:pPr>
            <w:r w:rsidRPr="00CA7CC2">
              <w:rPr>
                <w:rFonts w:ascii="Arial" w:hAnsi="Arial" w:cs="Arial"/>
                <w:sz w:val="20"/>
                <w:szCs w:val="20"/>
              </w:rPr>
              <w:t>NO</w:t>
            </w:r>
            <w:r w:rsidR="003C7252" w:rsidRPr="00CA7CC2">
              <w:rPr>
                <w:rFonts w:ascii="Arial" w:hAnsi="Arial" w:cs="Arial"/>
                <w:sz w:val="20"/>
                <w:szCs w:val="20"/>
              </w:rPr>
              <w:br/>
            </w:r>
            <w:r w:rsidR="003C7252" w:rsidRPr="00CA7CC2">
              <w:rPr>
                <w:rFonts w:ascii="Arial" w:hAnsi="Arial" w:cs="Arial"/>
              </w:rPr>
              <w:sym w:font="Wingdings" w:char="F0FC"/>
            </w:r>
          </w:p>
        </w:tc>
      </w:tr>
    </w:tbl>
    <w:p w14:paraId="37DCA3AF" w14:textId="77777777" w:rsidR="00EF6528" w:rsidRPr="00CA7CC2" w:rsidRDefault="00EF6528" w:rsidP="003F18B0">
      <w:pPr>
        <w:rPr>
          <w:rFonts w:ascii="Arial" w:hAnsi="Arial" w:cs="Arial"/>
          <w:sz w:val="20"/>
          <w:szCs w:val="20"/>
        </w:rPr>
      </w:pPr>
      <w:r w:rsidRPr="00CA7CC2">
        <w:rPr>
          <w:rFonts w:ascii="Arial" w:hAnsi="Arial" w:cs="Arial"/>
          <w:sz w:val="20"/>
          <w:szCs w:val="20"/>
        </w:rPr>
        <w:t>(Tick applicable box)</w:t>
      </w:r>
    </w:p>
    <w:p w14:paraId="119CE027" w14:textId="77777777" w:rsidR="00EF6528" w:rsidRPr="00CA7CC2" w:rsidRDefault="00EF6528" w:rsidP="003F18B0">
      <w:pPr>
        <w:rPr>
          <w:rFonts w:ascii="Arial" w:hAnsi="Arial" w:cs="Arial"/>
          <w:sz w:val="20"/>
          <w:szCs w:val="20"/>
        </w:rPr>
      </w:pPr>
      <w:r w:rsidRPr="00CA7CC2">
        <w:rPr>
          <w:rFonts w:ascii="Arial" w:hAnsi="Arial" w:cs="Arial"/>
          <w:sz w:val="20"/>
          <w:szCs w:val="20"/>
        </w:rPr>
        <w:t>3..1 If yes, the rate(s) of exchange to be used in this bid to calculate the local content as prescribed in paragraph 1.5 of the general conditions must be the rate(s) published by SARB for the specific currency at 12:00 on the date of advertisement of the bid.</w:t>
      </w:r>
    </w:p>
    <w:p w14:paraId="4A50021F" w14:textId="77777777" w:rsidR="00EF6528" w:rsidRPr="00CA7CC2" w:rsidRDefault="00EF6528" w:rsidP="003F18B0">
      <w:pPr>
        <w:rPr>
          <w:rFonts w:ascii="Arial" w:hAnsi="Arial" w:cs="Arial"/>
          <w:sz w:val="20"/>
          <w:szCs w:val="20"/>
        </w:rPr>
      </w:pPr>
      <w:r w:rsidRPr="00CA7CC2">
        <w:rPr>
          <w:rFonts w:ascii="Arial" w:hAnsi="Arial" w:cs="Arial"/>
          <w:sz w:val="20"/>
          <w:szCs w:val="20"/>
        </w:rPr>
        <w:t>The relevant rates of exchange information is accessible on www.reservebank.co.za</w:t>
      </w:r>
    </w:p>
    <w:p w14:paraId="24076216" w14:textId="732C799F" w:rsidR="00EF6528" w:rsidRPr="00CA7CC2" w:rsidRDefault="00EF6528" w:rsidP="003F18B0">
      <w:pPr>
        <w:rPr>
          <w:rFonts w:ascii="Arial" w:hAnsi="Arial" w:cs="Arial"/>
          <w:sz w:val="20"/>
          <w:szCs w:val="20"/>
        </w:rPr>
      </w:pPr>
      <w:r w:rsidRPr="00CA7CC2">
        <w:rPr>
          <w:rFonts w:ascii="Arial" w:hAnsi="Arial" w:cs="Arial"/>
          <w:sz w:val="20"/>
          <w:szCs w:val="20"/>
        </w:rPr>
        <w:t>Indicate the rate(s) of exchange against the appropriate currency in the table below (refer to Annex A of SATS 1286:2011):</w:t>
      </w:r>
    </w:p>
    <w:tbl>
      <w:tblPr>
        <w:tblStyle w:val="TableGrid"/>
        <w:tblW w:w="0" w:type="auto"/>
        <w:tblLook w:val="04A0" w:firstRow="1" w:lastRow="0" w:firstColumn="1" w:lastColumn="0" w:noHBand="0" w:noVBand="1"/>
      </w:tblPr>
      <w:tblGrid>
        <w:gridCol w:w="4449"/>
        <w:gridCol w:w="4449"/>
      </w:tblGrid>
      <w:tr w:rsidR="00EF6528" w:rsidRPr="00CA7CC2" w14:paraId="49D97960" w14:textId="77777777" w:rsidTr="00EF6528">
        <w:tc>
          <w:tcPr>
            <w:tcW w:w="4449" w:type="dxa"/>
          </w:tcPr>
          <w:p w14:paraId="497E6946" w14:textId="56F42E8B" w:rsidR="00EF6528" w:rsidRPr="00CA7CC2" w:rsidRDefault="00EF6528" w:rsidP="003F18B0">
            <w:pPr>
              <w:rPr>
                <w:rFonts w:ascii="Arial" w:hAnsi="Arial" w:cs="Arial"/>
                <w:sz w:val="20"/>
                <w:szCs w:val="20"/>
              </w:rPr>
            </w:pPr>
            <w:r w:rsidRPr="00CA7CC2">
              <w:rPr>
                <w:rFonts w:ascii="Arial" w:hAnsi="Arial" w:cs="Arial"/>
                <w:sz w:val="20"/>
                <w:szCs w:val="20"/>
              </w:rPr>
              <w:t>Currency</w:t>
            </w:r>
          </w:p>
        </w:tc>
        <w:tc>
          <w:tcPr>
            <w:tcW w:w="4449" w:type="dxa"/>
          </w:tcPr>
          <w:p w14:paraId="119986EA" w14:textId="4C4CF0F0" w:rsidR="00EF6528" w:rsidRPr="00CA7CC2" w:rsidRDefault="00EF6528" w:rsidP="003F18B0">
            <w:pPr>
              <w:rPr>
                <w:rFonts w:ascii="Arial" w:hAnsi="Arial" w:cs="Arial"/>
                <w:sz w:val="20"/>
                <w:szCs w:val="20"/>
              </w:rPr>
            </w:pPr>
            <w:r w:rsidRPr="00CA7CC2">
              <w:rPr>
                <w:rFonts w:ascii="Arial" w:hAnsi="Arial" w:cs="Arial"/>
                <w:sz w:val="20"/>
                <w:szCs w:val="20"/>
              </w:rPr>
              <w:t>Rates of exchange</w:t>
            </w:r>
          </w:p>
        </w:tc>
      </w:tr>
      <w:tr w:rsidR="00EF6528" w:rsidRPr="00CA7CC2" w14:paraId="047E2AAE" w14:textId="77777777" w:rsidTr="00EF6528">
        <w:tc>
          <w:tcPr>
            <w:tcW w:w="4449" w:type="dxa"/>
          </w:tcPr>
          <w:p w14:paraId="371244D2" w14:textId="7644F7A8" w:rsidR="00EF6528" w:rsidRPr="00CA7CC2" w:rsidRDefault="00EF6528" w:rsidP="003F18B0">
            <w:pPr>
              <w:rPr>
                <w:rFonts w:ascii="Arial" w:hAnsi="Arial" w:cs="Arial"/>
                <w:sz w:val="20"/>
                <w:szCs w:val="20"/>
              </w:rPr>
            </w:pPr>
            <w:r w:rsidRPr="00CA7CC2">
              <w:rPr>
                <w:rFonts w:ascii="Arial" w:hAnsi="Arial" w:cs="Arial"/>
                <w:sz w:val="20"/>
                <w:szCs w:val="20"/>
              </w:rPr>
              <w:t>US Dollar</w:t>
            </w:r>
          </w:p>
        </w:tc>
        <w:tc>
          <w:tcPr>
            <w:tcW w:w="4449" w:type="dxa"/>
          </w:tcPr>
          <w:p w14:paraId="52E70A2C" w14:textId="77777777" w:rsidR="00EF6528" w:rsidRPr="00CA7CC2" w:rsidRDefault="00EF6528" w:rsidP="003F18B0">
            <w:pPr>
              <w:rPr>
                <w:rFonts w:ascii="Arial" w:hAnsi="Arial" w:cs="Arial"/>
                <w:sz w:val="20"/>
                <w:szCs w:val="20"/>
              </w:rPr>
            </w:pPr>
          </w:p>
        </w:tc>
      </w:tr>
      <w:tr w:rsidR="00EF6528" w:rsidRPr="00CA7CC2" w14:paraId="14F504B8" w14:textId="77777777" w:rsidTr="00EF6528">
        <w:tc>
          <w:tcPr>
            <w:tcW w:w="4449" w:type="dxa"/>
          </w:tcPr>
          <w:p w14:paraId="77380FE0" w14:textId="54986AC5" w:rsidR="00EF6528" w:rsidRPr="00CA7CC2" w:rsidRDefault="00EF6528" w:rsidP="003F18B0">
            <w:pPr>
              <w:rPr>
                <w:rFonts w:ascii="Arial" w:hAnsi="Arial" w:cs="Arial"/>
                <w:sz w:val="20"/>
                <w:szCs w:val="20"/>
              </w:rPr>
            </w:pPr>
            <w:r w:rsidRPr="00CA7CC2">
              <w:rPr>
                <w:rFonts w:ascii="Arial" w:hAnsi="Arial" w:cs="Arial"/>
                <w:sz w:val="20"/>
                <w:szCs w:val="20"/>
              </w:rPr>
              <w:t>Pound Sterling</w:t>
            </w:r>
          </w:p>
        </w:tc>
        <w:tc>
          <w:tcPr>
            <w:tcW w:w="4449" w:type="dxa"/>
          </w:tcPr>
          <w:p w14:paraId="3CC60D32" w14:textId="77777777" w:rsidR="00EF6528" w:rsidRPr="00CA7CC2" w:rsidRDefault="00EF6528" w:rsidP="003F18B0">
            <w:pPr>
              <w:rPr>
                <w:rFonts w:ascii="Arial" w:hAnsi="Arial" w:cs="Arial"/>
                <w:sz w:val="20"/>
                <w:szCs w:val="20"/>
              </w:rPr>
            </w:pPr>
          </w:p>
        </w:tc>
      </w:tr>
      <w:tr w:rsidR="00EF6528" w:rsidRPr="00CA7CC2" w14:paraId="272EF75E" w14:textId="77777777" w:rsidTr="00EF6528">
        <w:tc>
          <w:tcPr>
            <w:tcW w:w="4449" w:type="dxa"/>
          </w:tcPr>
          <w:p w14:paraId="16C2BA3F" w14:textId="4EDDDE0B" w:rsidR="00EF6528" w:rsidRPr="00CA7CC2" w:rsidRDefault="00EF6528" w:rsidP="003F18B0">
            <w:pPr>
              <w:rPr>
                <w:rFonts w:ascii="Arial" w:hAnsi="Arial" w:cs="Arial"/>
                <w:sz w:val="20"/>
                <w:szCs w:val="20"/>
              </w:rPr>
            </w:pPr>
            <w:r w:rsidRPr="00CA7CC2">
              <w:rPr>
                <w:rFonts w:ascii="Arial" w:hAnsi="Arial" w:cs="Arial"/>
                <w:sz w:val="20"/>
                <w:szCs w:val="20"/>
              </w:rPr>
              <w:t>Euro</w:t>
            </w:r>
          </w:p>
        </w:tc>
        <w:tc>
          <w:tcPr>
            <w:tcW w:w="4449" w:type="dxa"/>
          </w:tcPr>
          <w:p w14:paraId="476FCD97" w14:textId="77777777" w:rsidR="00EF6528" w:rsidRPr="00CA7CC2" w:rsidRDefault="00EF6528" w:rsidP="003F18B0">
            <w:pPr>
              <w:rPr>
                <w:rFonts w:ascii="Arial" w:hAnsi="Arial" w:cs="Arial"/>
                <w:sz w:val="20"/>
                <w:szCs w:val="20"/>
              </w:rPr>
            </w:pPr>
          </w:p>
        </w:tc>
      </w:tr>
      <w:tr w:rsidR="00EF6528" w:rsidRPr="00CA7CC2" w14:paraId="1DCC6804" w14:textId="77777777" w:rsidTr="00EF6528">
        <w:tc>
          <w:tcPr>
            <w:tcW w:w="4449" w:type="dxa"/>
          </w:tcPr>
          <w:p w14:paraId="4FD49F00" w14:textId="309C2922" w:rsidR="00EF6528" w:rsidRPr="00CA7CC2" w:rsidRDefault="00EF6528" w:rsidP="003F18B0">
            <w:pPr>
              <w:rPr>
                <w:rFonts w:ascii="Arial" w:hAnsi="Arial" w:cs="Arial"/>
                <w:sz w:val="20"/>
                <w:szCs w:val="20"/>
              </w:rPr>
            </w:pPr>
            <w:r w:rsidRPr="00CA7CC2">
              <w:rPr>
                <w:rFonts w:ascii="Arial" w:hAnsi="Arial" w:cs="Arial"/>
                <w:sz w:val="20"/>
                <w:szCs w:val="20"/>
              </w:rPr>
              <w:t>Yen</w:t>
            </w:r>
          </w:p>
        </w:tc>
        <w:tc>
          <w:tcPr>
            <w:tcW w:w="4449" w:type="dxa"/>
          </w:tcPr>
          <w:p w14:paraId="2AE49247" w14:textId="77777777" w:rsidR="00EF6528" w:rsidRPr="00CA7CC2" w:rsidRDefault="00EF6528" w:rsidP="003F18B0">
            <w:pPr>
              <w:rPr>
                <w:rFonts w:ascii="Arial" w:hAnsi="Arial" w:cs="Arial"/>
                <w:sz w:val="20"/>
                <w:szCs w:val="20"/>
              </w:rPr>
            </w:pPr>
          </w:p>
        </w:tc>
      </w:tr>
      <w:tr w:rsidR="00EF6528" w:rsidRPr="00CA7CC2" w14:paraId="27DC3C33" w14:textId="77777777" w:rsidTr="00EF6528">
        <w:tc>
          <w:tcPr>
            <w:tcW w:w="4449" w:type="dxa"/>
          </w:tcPr>
          <w:p w14:paraId="45BF1A19" w14:textId="75CC1376" w:rsidR="00EF6528" w:rsidRPr="00CA7CC2" w:rsidRDefault="00EF6528" w:rsidP="003F18B0">
            <w:pPr>
              <w:rPr>
                <w:rFonts w:ascii="Arial" w:hAnsi="Arial" w:cs="Arial"/>
                <w:sz w:val="20"/>
                <w:szCs w:val="20"/>
              </w:rPr>
            </w:pPr>
            <w:r w:rsidRPr="00CA7CC2">
              <w:rPr>
                <w:rFonts w:ascii="Arial" w:hAnsi="Arial" w:cs="Arial"/>
                <w:sz w:val="20"/>
                <w:szCs w:val="20"/>
              </w:rPr>
              <w:t>Other</w:t>
            </w:r>
          </w:p>
        </w:tc>
        <w:tc>
          <w:tcPr>
            <w:tcW w:w="4449" w:type="dxa"/>
          </w:tcPr>
          <w:p w14:paraId="4F591735" w14:textId="77777777" w:rsidR="00EF6528" w:rsidRPr="00CA7CC2" w:rsidRDefault="00EF6528" w:rsidP="003F18B0">
            <w:pPr>
              <w:rPr>
                <w:rFonts w:ascii="Arial" w:hAnsi="Arial" w:cs="Arial"/>
                <w:sz w:val="20"/>
                <w:szCs w:val="20"/>
              </w:rPr>
            </w:pPr>
          </w:p>
        </w:tc>
      </w:tr>
    </w:tbl>
    <w:p w14:paraId="0C42BABB" w14:textId="4CD23F34" w:rsidR="00EF6528" w:rsidRPr="00CA7CC2" w:rsidRDefault="00EF6528" w:rsidP="003F18B0">
      <w:pPr>
        <w:rPr>
          <w:rFonts w:ascii="Arial" w:hAnsi="Arial" w:cs="Arial"/>
          <w:sz w:val="20"/>
          <w:szCs w:val="20"/>
        </w:rPr>
      </w:pPr>
      <w:r w:rsidRPr="00CA7CC2">
        <w:rPr>
          <w:rFonts w:ascii="Arial" w:hAnsi="Arial" w:cs="Arial"/>
          <w:sz w:val="20"/>
          <w:szCs w:val="20"/>
        </w:rPr>
        <w:t>NB: Bidders must submit proof of the SARB rate (s) of exchange used.</w:t>
      </w:r>
    </w:p>
    <w:p w14:paraId="527D8112" w14:textId="788A8B08" w:rsidR="00EF6528" w:rsidRPr="00CA7CC2" w:rsidRDefault="00EF6528" w:rsidP="003F18B0">
      <w:pPr>
        <w:rPr>
          <w:rFonts w:ascii="Arial" w:hAnsi="Arial" w:cs="Arial"/>
          <w:sz w:val="20"/>
          <w:szCs w:val="20"/>
        </w:rPr>
      </w:pPr>
      <w:r w:rsidRPr="00CA7CC2">
        <w:rPr>
          <w:rFonts w:ascii="Arial" w:hAnsi="Arial" w:cs="Arial"/>
          <w:sz w:val="20"/>
          <w:szCs w:val="20"/>
        </w:rPr>
        <w:t xml:space="preserve">4. Where, after the award of a bid, challenges are experienced in meeting the stipulated minimum threshold for local content </w:t>
      </w:r>
      <w:r w:rsidR="007752F3" w:rsidRPr="00CA7CC2">
        <w:rPr>
          <w:rFonts w:ascii="Arial" w:hAnsi="Arial" w:cs="Arial"/>
          <w:sz w:val="20"/>
          <w:szCs w:val="20"/>
        </w:rPr>
        <w:t>CHOC</w:t>
      </w:r>
      <w:r w:rsidRPr="00CA7CC2">
        <w:rPr>
          <w:rFonts w:ascii="Arial" w:hAnsi="Arial" w:cs="Arial"/>
          <w:sz w:val="20"/>
          <w:szCs w:val="20"/>
        </w:rPr>
        <w:t xml:space="preserve"> must be informed accordingly in order for </w:t>
      </w:r>
      <w:r w:rsidR="007752F3" w:rsidRPr="00CA7CC2">
        <w:rPr>
          <w:rFonts w:ascii="Arial" w:hAnsi="Arial" w:cs="Arial"/>
          <w:sz w:val="20"/>
          <w:szCs w:val="20"/>
        </w:rPr>
        <w:t>CHOC</w:t>
      </w:r>
      <w:r w:rsidRPr="00CA7CC2">
        <w:rPr>
          <w:rFonts w:ascii="Arial" w:hAnsi="Arial" w:cs="Arial"/>
          <w:sz w:val="20"/>
          <w:szCs w:val="20"/>
        </w:rPr>
        <w:t xml:space="preserve"> to verify and in consultation with the AO/AA provide directives in this regard.</w:t>
      </w:r>
    </w:p>
    <w:p w14:paraId="33CD7B96" w14:textId="77777777" w:rsidR="00EF6528" w:rsidRPr="00CA7CC2" w:rsidRDefault="00EF6528" w:rsidP="003F18B0">
      <w:pPr>
        <w:rPr>
          <w:rFonts w:ascii="Arial" w:hAnsi="Arial" w:cs="Arial"/>
          <w:sz w:val="20"/>
          <w:szCs w:val="20"/>
        </w:rPr>
      </w:pPr>
      <w:r w:rsidRPr="00CA7CC2">
        <w:rPr>
          <w:rFonts w:ascii="Arial" w:hAnsi="Arial" w:cs="Arial"/>
          <w:sz w:val="20"/>
          <w:szCs w:val="20"/>
        </w:rPr>
        <w:t>LOCAL CONTENT DECLARATION</w:t>
      </w:r>
    </w:p>
    <w:p w14:paraId="6D0B007B" w14:textId="77777777" w:rsidR="00EF6528" w:rsidRPr="00CA7CC2" w:rsidRDefault="00EF6528" w:rsidP="003F18B0">
      <w:pPr>
        <w:rPr>
          <w:rFonts w:ascii="Arial" w:hAnsi="Arial" w:cs="Arial"/>
          <w:sz w:val="20"/>
          <w:szCs w:val="20"/>
        </w:rPr>
      </w:pPr>
      <w:r w:rsidRPr="00CA7CC2">
        <w:rPr>
          <w:rFonts w:ascii="Arial" w:hAnsi="Arial" w:cs="Arial"/>
          <w:sz w:val="20"/>
          <w:szCs w:val="20"/>
        </w:rPr>
        <w:t>(REFER TO ANNEX B OF SATS 1286:2011)</w:t>
      </w:r>
    </w:p>
    <w:p w14:paraId="5A1E6A77" w14:textId="77777777" w:rsidR="00EF6528" w:rsidRPr="00CA7CC2" w:rsidRDefault="00EF6528" w:rsidP="003F18B0">
      <w:pPr>
        <w:rPr>
          <w:rFonts w:ascii="Arial" w:hAnsi="Arial" w:cs="Arial"/>
          <w:sz w:val="20"/>
          <w:szCs w:val="20"/>
        </w:rPr>
      </w:pPr>
      <w:r w:rsidRPr="00CA7CC2">
        <w:rPr>
          <w:rFonts w:ascii="Arial" w:hAnsi="Arial" w:cs="Arial"/>
          <w:sz w:val="20"/>
          <w:szCs w:val="20"/>
        </w:rPr>
        <w:t>LOCAL CONTENT DECLARATION BY CHIEF FINANCIAL OFFICER OR OTHER LEGALLY RESPONSIBLE PERSON NOMINATED IN WRITING BY THE CHIEF EXECUTIVE OR SENIOR MEMBER/PERSON WITH MANAGEMENT RESPONSIBILITY (CLOSE CORPORATION, PARTNERSHIP OR INDIVIDUAL)</w:t>
      </w:r>
    </w:p>
    <w:p w14:paraId="5BE733C4" w14:textId="77777777" w:rsidR="00EF6528" w:rsidRPr="00CA7CC2" w:rsidRDefault="00EF6528" w:rsidP="003F18B0">
      <w:pPr>
        <w:rPr>
          <w:rFonts w:ascii="Arial" w:hAnsi="Arial" w:cs="Arial"/>
          <w:sz w:val="20"/>
          <w:szCs w:val="20"/>
        </w:rPr>
      </w:pPr>
      <w:r w:rsidRPr="00CA7CC2">
        <w:rPr>
          <w:rFonts w:ascii="Arial" w:hAnsi="Arial" w:cs="Arial"/>
          <w:sz w:val="20"/>
          <w:szCs w:val="20"/>
        </w:rPr>
        <w:t>RESPECT OF BID NO. .................................................................................</w:t>
      </w:r>
    </w:p>
    <w:p w14:paraId="4FB9CC8E" w14:textId="77777777" w:rsidR="00EF6528" w:rsidRPr="00CA7CC2" w:rsidRDefault="00EF6528" w:rsidP="003F18B0">
      <w:pPr>
        <w:rPr>
          <w:rFonts w:ascii="Arial" w:hAnsi="Arial" w:cs="Arial"/>
          <w:sz w:val="20"/>
          <w:szCs w:val="20"/>
        </w:rPr>
      </w:pPr>
      <w:r w:rsidRPr="00CA7CC2">
        <w:rPr>
          <w:rFonts w:ascii="Arial" w:hAnsi="Arial" w:cs="Arial"/>
          <w:sz w:val="20"/>
          <w:szCs w:val="20"/>
        </w:rPr>
        <w:t>ISSUED BY: (Procurement Authority / Name of Institution): .........................................................................................................................</w:t>
      </w:r>
    </w:p>
    <w:p w14:paraId="25E94213" w14:textId="77777777" w:rsidR="00EF6528" w:rsidRPr="00CA7CC2" w:rsidRDefault="00EF6528" w:rsidP="003F18B0">
      <w:pPr>
        <w:rPr>
          <w:rFonts w:ascii="Arial" w:hAnsi="Arial" w:cs="Arial"/>
          <w:sz w:val="20"/>
          <w:szCs w:val="20"/>
        </w:rPr>
      </w:pPr>
      <w:r w:rsidRPr="00CA7CC2">
        <w:rPr>
          <w:rFonts w:ascii="Arial" w:hAnsi="Arial" w:cs="Arial"/>
          <w:sz w:val="20"/>
          <w:szCs w:val="20"/>
        </w:rPr>
        <w:t>NB</w:t>
      </w:r>
    </w:p>
    <w:p w14:paraId="00988841" w14:textId="77777777" w:rsidR="00EF6528" w:rsidRPr="00CA7CC2" w:rsidRDefault="00EF6528" w:rsidP="003F18B0">
      <w:pPr>
        <w:rPr>
          <w:rFonts w:ascii="Arial" w:hAnsi="Arial" w:cs="Arial"/>
          <w:sz w:val="20"/>
          <w:szCs w:val="20"/>
        </w:rPr>
      </w:pPr>
      <w:r w:rsidRPr="00CA7CC2">
        <w:rPr>
          <w:rFonts w:ascii="Arial" w:hAnsi="Arial" w:cs="Arial"/>
          <w:sz w:val="20"/>
          <w:szCs w:val="20"/>
        </w:rPr>
        <w:t>1 The obligation to complete, duly sign and submit this declaration cannot be transferred to an external authorized representative, auditor or any other third party acting on behalf of the bidder.</w:t>
      </w:r>
    </w:p>
    <w:p w14:paraId="76AFE5AD" w14:textId="77777777" w:rsidR="00EF6528" w:rsidRPr="00CA7CC2" w:rsidRDefault="00EF6528" w:rsidP="003F18B0">
      <w:pPr>
        <w:rPr>
          <w:rFonts w:ascii="Arial" w:hAnsi="Arial" w:cs="Arial"/>
          <w:sz w:val="20"/>
          <w:szCs w:val="20"/>
        </w:rPr>
      </w:pPr>
      <w:r w:rsidRPr="00CA7CC2">
        <w:rPr>
          <w:rFonts w:ascii="Arial" w:hAnsi="Arial" w:cs="Arial"/>
          <w:sz w:val="20"/>
          <w:szCs w:val="20"/>
        </w:rPr>
        <w:t>2 Guidance on the Calculation of Local Content together with Local Content Declaration Templates (Annex C, D and E) is accessible on http://www.thdti.gov.za/industrial development/ip.jsp. Bidders should first complete Declaration D. After completing Declaration D, bidders should complete Declaration E and then consolidate the information on Declaration C. Declaration C should be submitted with the bid documentation at the closing date and time of the bid in order to substantiate the declaration made in paragraph (c) below. Declarations D and E should be kept by the bidders for verification purposes for a period of at least 5 years. The successful bidder is required to continuously update Declarations C, D and E with the actual values for the duration of the contract.</w:t>
      </w:r>
    </w:p>
    <w:p w14:paraId="228A841B" w14:textId="0985258A" w:rsidR="00EF6528" w:rsidRPr="00CA7CC2" w:rsidRDefault="00EF6528" w:rsidP="003F18B0">
      <w:pPr>
        <w:rPr>
          <w:rFonts w:ascii="Arial" w:hAnsi="Arial" w:cs="Arial"/>
          <w:sz w:val="20"/>
          <w:szCs w:val="20"/>
        </w:rPr>
      </w:pPr>
      <w:r w:rsidRPr="00CA7CC2">
        <w:rPr>
          <w:rFonts w:ascii="Arial" w:hAnsi="Arial" w:cs="Arial"/>
          <w:sz w:val="20"/>
          <w:szCs w:val="20"/>
        </w:rPr>
        <w:t xml:space="preserve">I, the undersigned, </w:t>
      </w:r>
      <w:r w:rsidR="003C7252" w:rsidRPr="00CA7CC2">
        <w:rPr>
          <w:rFonts w:ascii="Arial" w:hAnsi="Arial" w:cs="Arial"/>
          <w:sz w:val="20"/>
          <w:szCs w:val="20"/>
        </w:rPr>
        <w:t>Ahmed Yusuf Patel</w:t>
      </w:r>
      <w:r w:rsidRPr="00CA7CC2">
        <w:rPr>
          <w:rFonts w:ascii="Arial" w:hAnsi="Arial" w:cs="Arial"/>
          <w:sz w:val="20"/>
          <w:szCs w:val="20"/>
        </w:rPr>
        <w:t>,</w:t>
      </w:r>
      <w:r w:rsidR="00147D11" w:rsidRPr="00CA7CC2">
        <w:rPr>
          <w:rFonts w:ascii="Arial" w:hAnsi="Arial" w:cs="Arial"/>
          <w:sz w:val="20"/>
          <w:szCs w:val="20"/>
        </w:rPr>
        <w:t xml:space="preserve"> </w:t>
      </w:r>
      <w:r w:rsidRPr="00CA7CC2">
        <w:rPr>
          <w:rFonts w:ascii="Arial" w:hAnsi="Arial" w:cs="Arial"/>
          <w:sz w:val="20"/>
          <w:szCs w:val="20"/>
        </w:rPr>
        <w:t xml:space="preserve">do hereby declare, in my capacity as </w:t>
      </w:r>
      <w:r w:rsidR="003C7252" w:rsidRPr="00CA7CC2">
        <w:rPr>
          <w:rFonts w:ascii="Arial" w:hAnsi="Arial" w:cs="Arial"/>
          <w:sz w:val="20"/>
          <w:szCs w:val="20"/>
        </w:rPr>
        <w:t>Director &amp; Project manager</w:t>
      </w:r>
    </w:p>
    <w:p w14:paraId="38CF8BDA" w14:textId="21202FC2" w:rsidR="00EF6528" w:rsidRPr="00CA7CC2" w:rsidRDefault="00147D11" w:rsidP="003F18B0">
      <w:pPr>
        <w:rPr>
          <w:rFonts w:ascii="Arial" w:hAnsi="Arial" w:cs="Arial"/>
          <w:sz w:val="20"/>
          <w:szCs w:val="20"/>
        </w:rPr>
      </w:pPr>
      <w:r w:rsidRPr="00CA7CC2">
        <w:rPr>
          <w:rFonts w:ascii="Arial" w:hAnsi="Arial" w:cs="Arial"/>
          <w:sz w:val="20"/>
          <w:szCs w:val="20"/>
        </w:rPr>
        <w:t>of MANA</w:t>
      </w:r>
      <w:r w:rsidR="00EF6528" w:rsidRPr="00CA7CC2">
        <w:rPr>
          <w:rFonts w:ascii="Arial" w:hAnsi="Arial" w:cs="Arial"/>
          <w:sz w:val="20"/>
          <w:szCs w:val="20"/>
        </w:rPr>
        <w:t xml:space="preserve"> the following:</w:t>
      </w:r>
    </w:p>
    <w:p w14:paraId="1A9587A7" w14:textId="77777777" w:rsidR="00EF6528" w:rsidRPr="00CA7CC2" w:rsidRDefault="00EF6528" w:rsidP="003F18B0">
      <w:pPr>
        <w:rPr>
          <w:rFonts w:ascii="Arial" w:hAnsi="Arial" w:cs="Arial"/>
          <w:sz w:val="20"/>
          <w:szCs w:val="20"/>
        </w:rPr>
      </w:pPr>
      <w:r w:rsidRPr="00CA7CC2">
        <w:rPr>
          <w:rFonts w:ascii="Arial" w:hAnsi="Arial" w:cs="Arial"/>
          <w:sz w:val="20"/>
          <w:szCs w:val="20"/>
        </w:rPr>
        <w:lastRenderedPageBreak/>
        <w:t>The facts contained herein are within my own personal knowledge.</w:t>
      </w:r>
    </w:p>
    <w:p w14:paraId="7581CE48" w14:textId="77777777" w:rsidR="00EF6528" w:rsidRPr="00CA7CC2" w:rsidRDefault="00EF6528" w:rsidP="003F18B0">
      <w:pPr>
        <w:rPr>
          <w:rFonts w:ascii="Arial" w:hAnsi="Arial" w:cs="Arial"/>
          <w:sz w:val="20"/>
          <w:szCs w:val="20"/>
        </w:rPr>
      </w:pPr>
      <w:r w:rsidRPr="00CA7CC2">
        <w:rPr>
          <w:rFonts w:ascii="Arial" w:hAnsi="Arial" w:cs="Arial"/>
          <w:sz w:val="20"/>
          <w:szCs w:val="20"/>
        </w:rPr>
        <w:t>(b) I have satisfied myself that:</w:t>
      </w:r>
    </w:p>
    <w:p w14:paraId="0FD39E57" w14:textId="77777777" w:rsidR="00EF6528" w:rsidRPr="00CA7CC2" w:rsidRDefault="00EF6528" w:rsidP="003F18B0">
      <w:pPr>
        <w:rPr>
          <w:rFonts w:ascii="Arial" w:hAnsi="Arial" w:cs="Arial"/>
          <w:sz w:val="20"/>
          <w:szCs w:val="20"/>
        </w:rPr>
      </w:pPr>
      <w:r w:rsidRPr="00CA7CC2">
        <w:rPr>
          <w:rFonts w:ascii="Arial" w:hAnsi="Arial" w:cs="Arial"/>
          <w:sz w:val="20"/>
          <w:szCs w:val="20"/>
        </w:rPr>
        <w:t>(i) the goods/services/works to be delivered in terms of the above-specified bid comply with the minimum local content requirements as specified in the bid, and as measured in terms of SATS 1286:2011; and</w:t>
      </w:r>
    </w:p>
    <w:p w14:paraId="446E1E96" w14:textId="77777777" w:rsidR="00EF6528" w:rsidRPr="00CA7CC2" w:rsidRDefault="00EF6528" w:rsidP="003F18B0">
      <w:pPr>
        <w:rPr>
          <w:rFonts w:ascii="Arial" w:hAnsi="Arial" w:cs="Arial"/>
          <w:sz w:val="20"/>
          <w:szCs w:val="20"/>
        </w:rPr>
      </w:pPr>
      <w:r w:rsidRPr="00CA7CC2">
        <w:rPr>
          <w:rFonts w:ascii="Arial" w:hAnsi="Arial" w:cs="Arial"/>
          <w:sz w:val="20"/>
          <w:szCs w:val="20"/>
        </w:rPr>
        <w:t>(c) The local content percentage (%) indicated below has been calculated using the formula given in clause 3 of SATS 1286:2011, the rates of exchange indicated in paragraph 4.1 above and the information contained in Declaration D and E which has been consolidated in Declaration C:</w:t>
      </w:r>
    </w:p>
    <w:p w14:paraId="4F98360F" w14:textId="77777777" w:rsidR="00EF6528" w:rsidRPr="00CA7CC2" w:rsidRDefault="00EF6528" w:rsidP="003F18B0">
      <w:pPr>
        <w:rPr>
          <w:rFonts w:ascii="Arial" w:hAnsi="Arial" w:cs="Arial"/>
          <w:sz w:val="20"/>
          <w:szCs w:val="20"/>
        </w:rPr>
      </w:pPr>
      <w:r w:rsidRPr="00CA7CC2">
        <w:rPr>
          <w:rFonts w:ascii="Arial" w:hAnsi="Arial" w:cs="Arial"/>
          <w:sz w:val="20"/>
          <w:szCs w:val="20"/>
        </w:rPr>
        <w:t>Bid price, excluding VAT (y)</w:t>
      </w:r>
    </w:p>
    <w:p w14:paraId="1D5EC7ED" w14:textId="4E781357" w:rsidR="00EF6528" w:rsidRPr="00CA7CC2" w:rsidRDefault="00147D11" w:rsidP="003F18B0">
      <w:pPr>
        <w:rPr>
          <w:rFonts w:ascii="Arial" w:hAnsi="Arial" w:cs="Arial"/>
          <w:sz w:val="20"/>
          <w:szCs w:val="20"/>
        </w:rPr>
      </w:pPr>
      <w:r w:rsidRPr="00CA7CC2">
        <w:rPr>
          <w:rFonts w:ascii="Arial" w:hAnsi="Arial" w:cs="Arial"/>
          <w:sz w:val="20"/>
          <w:szCs w:val="20"/>
        </w:rPr>
        <w:t>R38 649.20</w:t>
      </w:r>
    </w:p>
    <w:p w14:paraId="582886D8" w14:textId="77777777" w:rsidR="00EF6528" w:rsidRPr="00CA7CC2" w:rsidRDefault="00EF6528" w:rsidP="003F18B0">
      <w:pPr>
        <w:rPr>
          <w:rFonts w:ascii="Arial" w:hAnsi="Arial" w:cs="Arial"/>
          <w:sz w:val="20"/>
          <w:szCs w:val="20"/>
        </w:rPr>
      </w:pPr>
      <w:r w:rsidRPr="00CA7CC2">
        <w:rPr>
          <w:rFonts w:ascii="Arial" w:hAnsi="Arial" w:cs="Arial"/>
          <w:sz w:val="20"/>
          <w:szCs w:val="20"/>
        </w:rPr>
        <w:t>Imported content (x), as calculated in terms of SATS 1286:2011</w:t>
      </w:r>
    </w:p>
    <w:p w14:paraId="25C9EBB4" w14:textId="50C84280" w:rsidR="00EF6528" w:rsidRPr="00CA7CC2" w:rsidRDefault="00EF6528" w:rsidP="003F18B0">
      <w:pPr>
        <w:rPr>
          <w:rFonts w:ascii="Arial" w:hAnsi="Arial" w:cs="Arial"/>
          <w:sz w:val="20"/>
          <w:szCs w:val="20"/>
        </w:rPr>
      </w:pPr>
      <w:r w:rsidRPr="00CA7CC2">
        <w:rPr>
          <w:rFonts w:ascii="Arial" w:hAnsi="Arial" w:cs="Arial"/>
          <w:sz w:val="20"/>
          <w:szCs w:val="20"/>
        </w:rPr>
        <w:t>R</w:t>
      </w:r>
      <w:r w:rsidR="00B97B3C" w:rsidRPr="00CA7CC2">
        <w:rPr>
          <w:rFonts w:ascii="Arial" w:hAnsi="Arial" w:cs="Arial"/>
          <w:sz w:val="20"/>
          <w:szCs w:val="20"/>
        </w:rPr>
        <w:t>0</w:t>
      </w:r>
    </w:p>
    <w:p w14:paraId="4E642D0F" w14:textId="77777777" w:rsidR="00EF6528" w:rsidRPr="00CA7CC2" w:rsidRDefault="00EF6528" w:rsidP="003F18B0">
      <w:pPr>
        <w:rPr>
          <w:rFonts w:ascii="Arial" w:hAnsi="Arial" w:cs="Arial"/>
          <w:sz w:val="20"/>
          <w:szCs w:val="20"/>
        </w:rPr>
      </w:pPr>
      <w:r w:rsidRPr="00CA7CC2">
        <w:rPr>
          <w:rFonts w:ascii="Arial" w:hAnsi="Arial" w:cs="Arial"/>
          <w:sz w:val="20"/>
          <w:szCs w:val="20"/>
        </w:rPr>
        <w:t>Stipulated minimum threshold for local content (paragraph 3 above)</w:t>
      </w:r>
    </w:p>
    <w:p w14:paraId="74217C07" w14:textId="77777777" w:rsidR="00EF6528" w:rsidRPr="00CA7CC2" w:rsidRDefault="00EF6528" w:rsidP="003F18B0">
      <w:pPr>
        <w:rPr>
          <w:rFonts w:ascii="Arial" w:hAnsi="Arial" w:cs="Arial"/>
          <w:sz w:val="20"/>
          <w:szCs w:val="20"/>
        </w:rPr>
      </w:pPr>
      <w:r w:rsidRPr="00CA7CC2">
        <w:rPr>
          <w:rFonts w:ascii="Arial" w:hAnsi="Arial" w:cs="Arial"/>
          <w:sz w:val="20"/>
          <w:szCs w:val="20"/>
        </w:rPr>
        <w:t>Local content %, as calculated in terms of SATS 1286:2011</w:t>
      </w:r>
    </w:p>
    <w:p w14:paraId="43A001BE" w14:textId="77777777" w:rsidR="00EF6528" w:rsidRPr="00CA7CC2" w:rsidRDefault="00EF6528" w:rsidP="003F18B0">
      <w:pPr>
        <w:rPr>
          <w:rFonts w:ascii="Arial" w:hAnsi="Arial" w:cs="Arial"/>
          <w:sz w:val="20"/>
          <w:szCs w:val="20"/>
        </w:rPr>
      </w:pPr>
      <w:r w:rsidRPr="00CA7CC2">
        <w:rPr>
          <w:rFonts w:ascii="Arial" w:hAnsi="Arial" w:cs="Arial"/>
          <w:sz w:val="20"/>
          <w:szCs w:val="20"/>
        </w:rPr>
        <w:t>If the bid is for more than one product, the local content percentages for each product contained in Declaration C shall be used instead of the table above.</w:t>
      </w:r>
    </w:p>
    <w:p w14:paraId="6C6FB0C2" w14:textId="77777777" w:rsidR="00EF6528" w:rsidRPr="00CA7CC2" w:rsidRDefault="00EF6528" w:rsidP="003F18B0">
      <w:pPr>
        <w:rPr>
          <w:rFonts w:ascii="Arial" w:hAnsi="Arial" w:cs="Arial"/>
          <w:sz w:val="20"/>
          <w:szCs w:val="20"/>
        </w:rPr>
      </w:pPr>
      <w:r w:rsidRPr="00CA7CC2">
        <w:rPr>
          <w:rFonts w:ascii="Arial" w:hAnsi="Arial" w:cs="Arial"/>
          <w:sz w:val="20"/>
          <w:szCs w:val="20"/>
        </w:rPr>
        <w:t>The local content percentages for each product has been calculated using the formula given in clause 3 of SATS 1286:2011, the rates of exchange indicated in paragraph 4.1 above and the information contained in Declaration D and E.</w:t>
      </w:r>
    </w:p>
    <w:p w14:paraId="13DD0168" w14:textId="77777777" w:rsidR="00EF6528" w:rsidRPr="00CA7CC2" w:rsidRDefault="00EF6528" w:rsidP="003F18B0">
      <w:pPr>
        <w:rPr>
          <w:rFonts w:ascii="Arial" w:hAnsi="Arial" w:cs="Arial"/>
          <w:sz w:val="20"/>
          <w:szCs w:val="20"/>
        </w:rPr>
      </w:pPr>
      <w:r w:rsidRPr="00CA7CC2">
        <w:rPr>
          <w:rFonts w:ascii="Arial" w:hAnsi="Arial" w:cs="Arial"/>
          <w:sz w:val="20"/>
          <w:szCs w:val="20"/>
        </w:rPr>
        <w:t>(d) I accept that the Procurement Authority / Institution has the right to request that the local content be verified in terms of the requirements of SATS 1286:2011.</w:t>
      </w:r>
    </w:p>
    <w:p w14:paraId="208BC13C" w14:textId="77777777" w:rsidR="00EF6528" w:rsidRPr="00CA7CC2" w:rsidRDefault="00EF6528" w:rsidP="003F18B0">
      <w:pPr>
        <w:rPr>
          <w:rFonts w:ascii="Arial" w:hAnsi="Arial" w:cs="Arial"/>
          <w:sz w:val="20"/>
          <w:szCs w:val="20"/>
        </w:rPr>
      </w:pPr>
      <w:r w:rsidRPr="00CA7CC2">
        <w:rPr>
          <w:rFonts w:ascii="Arial" w:hAnsi="Arial" w:cs="Arial"/>
          <w:sz w:val="20"/>
          <w:szCs w:val="20"/>
        </w:rPr>
        <w:t>(e) I understand that the awarding of the bid is dependent on the accuracy of the information furnished in this application. I also understand that the submission of incorrect data, or data that are not verifiable as described in SATS 1286:2011, may result in the Procurement Authority / Institution imposing any or all of the remedies as provided for in Regulation 14 of the Preferential Procurement Regulations, 2017 promulgated under the Preferential Policy Framework Act (PPPFA), 2000 (Act No. 5 of 2000).</w:t>
      </w:r>
    </w:p>
    <w:p w14:paraId="2C80D518" w14:textId="737B1AB1" w:rsidR="00EF6528" w:rsidRPr="00CA7CC2" w:rsidRDefault="00EF6528" w:rsidP="003F18B0">
      <w:pPr>
        <w:rPr>
          <w:rFonts w:ascii="Arial" w:hAnsi="Arial" w:cs="Arial"/>
          <w:sz w:val="20"/>
          <w:szCs w:val="20"/>
        </w:rPr>
      </w:pPr>
      <w:r w:rsidRPr="00CA7CC2">
        <w:rPr>
          <w:rFonts w:ascii="Arial" w:hAnsi="Arial" w:cs="Arial"/>
          <w:sz w:val="20"/>
          <w:szCs w:val="20"/>
        </w:rPr>
        <w:t xml:space="preserve">SIGNATURE: DATE: </w:t>
      </w:r>
      <w:r w:rsidR="00FA20FA" w:rsidRPr="00CA7CC2">
        <w:rPr>
          <w:rFonts w:ascii="Arial" w:hAnsi="Arial" w:cs="Arial"/>
          <w:sz w:val="20"/>
          <w:szCs w:val="20"/>
        </w:rPr>
        <w:t>06 August 2019</w:t>
      </w:r>
    </w:p>
    <w:p w14:paraId="657BB955" w14:textId="7B4C8927" w:rsidR="00EF6528" w:rsidRPr="00CA7CC2" w:rsidRDefault="00EF6528" w:rsidP="003F18B0">
      <w:pPr>
        <w:rPr>
          <w:rFonts w:ascii="Arial" w:hAnsi="Arial" w:cs="Arial"/>
          <w:sz w:val="20"/>
          <w:szCs w:val="20"/>
        </w:rPr>
      </w:pPr>
      <w:r w:rsidRPr="00CA7CC2">
        <w:rPr>
          <w:rFonts w:ascii="Arial" w:hAnsi="Arial" w:cs="Arial"/>
          <w:sz w:val="20"/>
          <w:szCs w:val="20"/>
        </w:rPr>
        <w:t xml:space="preserve">WITNESS No. 1 DATE: </w:t>
      </w:r>
      <w:r w:rsidR="00FA20FA" w:rsidRPr="00CA7CC2">
        <w:rPr>
          <w:rFonts w:ascii="Arial" w:hAnsi="Arial" w:cs="Arial"/>
          <w:sz w:val="20"/>
          <w:szCs w:val="20"/>
        </w:rPr>
        <w:t>06 August 2019</w:t>
      </w:r>
    </w:p>
    <w:p w14:paraId="5681D3E2" w14:textId="1EDBC97E" w:rsidR="00EF6528" w:rsidRPr="00CA7CC2" w:rsidRDefault="00EF6528" w:rsidP="003F18B0">
      <w:pPr>
        <w:rPr>
          <w:rFonts w:ascii="Arial" w:hAnsi="Arial" w:cs="Arial"/>
          <w:sz w:val="20"/>
          <w:szCs w:val="20"/>
        </w:rPr>
      </w:pPr>
      <w:r w:rsidRPr="00CA7CC2">
        <w:rPr>
          <w:rFonts w:ascii="Arial" w:hAnsi="Arial" w:cs="Arial"/>
          <w:sz w:val="20"/>
          <w:szCs w:val="20"/>
        </w:rPr>
        <w:t xml:space="preserve">WITNESS No. 2 DATE: </w:t>
      </w:r>
      <w:r w:rsidR="00FA20FA" w:rsidRPr="00CA7CC2">
        <w:rPr>
          <w:rFonts w:ascii="Arial" w:hAnsi="Arial" w:cs="Arial"/>
          <w:sz w:val="20"/>
          <w:szCs w:val="20"/>
        </w:rPr>
        <w:t>06 August 2019</w:t>
      </w:r>
    </w:p>
    <w:p w14:paraId="5E041C4B" w14:textId="1C1081BC" w:rsidR="00EF6528" w:rsidRPr="00CA7CC2" w:rsidRDefault="00EF6528" w:rsidP="003F18B0">
      <w:pPr>
        <w:rPr>
          <w:rFonts w:ascii="Arial" w:hAnsi="Arial" w:cs="Arial"/>
          <w:sz w:val="20"/>
          <w:szCs w:val="20"/>
        </w:rPr>
      </w:pPr>
      <w:r w:rsidRPr="00CA7CC2">
        <w:rPr>
          <w:rFonts w:ascii="Arial" w:hAnsi="Arial" w:cs="Arial"/>
          <w:sz w:val="20"/>
          <w:szCs w:val="20"/>
        </w:rPr>
        <w:t>9 DECLARATION WITH REGARD TO COMPANY/FIRM</w:t>
      </w:r>
    </w:p>
    <w:p w14:paraId="1F61769F" w14:textId="37784FB6" w:rsidR="00EF6528" w:rsidRPr="00CA7CC2" w:rsidRDefault="00FA20FA" w:rsidP="003F18B0">
      <w:pPr>
        <w:rPr>
          <w:rFonts w:ascii="Arial" w:hAnsi="Arial" w:cs="Arial"/>
          <w:sz w:val="20"/>
          <w:szCs w:val="20"/>
          <w:u w:val="single"/>
        </w:rPr>
      </w:pPr>
      <w:r w:rsidRPr="00CA7CC2">
        <w:rPr>
          <w:rFonts w:ascii="Arial" w:hAnsi="Arial" w:cs="Arial"/>
          <w:sz w:val="20"/>
          <w:szCs w:val="20"/>
        </w:rPr>
        <w:t xml:space="preserve">9.1 Name of company/firm: </w:t>
      </w:r>
      <w:r w:rsidRPr="00CA7CC2">
        <w:rPr>
          <w:rFonts w:ascii="Arial" w:hAnsi="Arial" w:cs="Arial"/>
          <w:sz w:val="20"/>
          <w:szCs w:val="20"/>
          <w:u w:val="single"/>
        </w:rPr>
        <w:t>MANA</w:t>
      </w:r>
    </w:p>
    <w:p w14:paraId="791062E9" w14:textId="0AA7F5AB" w:rsidR="00EF6528" w:rsidRPr="00CA7CC2" w:rsidRDefault="00EF6528" w:rsidP="003F18B0">
      <w:pPr>
        <w:rPr>
          <w:rFonts w:ascii="Arial" w:hAnsi="Arial" w:cs="Arial"/>
          <w:sz w:val="20"/>
          <w:szCs w:val="20"/>
        </w:rPr>
      </w:pPr>
      <w:r w:rsidRPr="00CA7CC2">
        <w:rPr>
          <w:rFonts w:ascii="Arial" w:hAnsi="Arial" w:cs="Arial"/>
          <w:sz w:val="20"/>
          <w:szCs w:val="20"/>
        </w:rPr>
        <w:t xml:space="preserve">9.2 VAT registration number : </w:t>
      </w:r>
      <w:r w:rsidR="00FA20FA" w:rsidRPr="00CA7CC2">
        <w:rPr>
          <w:rFonts w:ascii="Arial" w:hAnsi="Arial" w:cs="Arial"/>
          <w:u w:val="single"/>
        </w:rPr>
        <w:t>VAT12300000000000000000</w:t>
      </w:r>
    </w:p>
    <w:p w14:paraId="04AF8AD8" w14:textId="51746C8A" w:rsidR="00EF6528" w:rsidRPr="00CA7CC2" w:rsidRDefault="00C827C8" w:rsidP="003F18B0">
      <w:pPr>
        <w:rPr>
          <w:rFonts w:ascii="Arial" w:hAnsi="Arial" w:cs="Arial"/>
          <w:sz w:val="20"/>
          <w:szCs w:val="20"/>
        </w:rPr>
      </w:pPr>
      <w:r w:rsidRPr="00CA7CC2">
        <w:rPr>
          <w:rFonts w:ascii="Arial" w:hAnsi="Arial" w:cs="Arial"/>
          <w:sz w:val="20"/>
          <w:szCs w:val="20"/>
        </w:rPr>
        <w:t xml:space="preserve">9.3 Company registration number: </w:t>
      </w:r>
      <w:r w:rsidRPr="00CA7CC2">
        <w:rPr>
          <w:rFonts w:ascii="Arial" w:hAnsi="Arial" w:cs="Arial"/>
          <w:u w:val="single"/>
        </w:rPr>
        <w:t>ABC12300000000000000000</w:t>
      </w:r>
    </w:p>
    <w:p w14:paraId="5D6E403B" w14:textId="7604AA50" w:rsidR="00EF6528" w:rsidRPr="00CA7CC2" w:rsidRDefault="00EF6528" w:rsidP="003F18B0">
      <w:pPr>
        <w:rPr>
          <w:rFonts w:ascii="Arial" w:hAnsi="Arial" w:cs="Arial"/>
          <w:sz w:val="20"/>
          <w:szCs w:val="20"/>
        </w:rPr>
      </w:pPr>
      <w:r w:rsidRPr="00CA7CC2">
        <w:rPr>
          <w:rFonts w:ascii="Arial" w:hAnsi="Arial" w:cs="Arial"/>
          <w:sz w:val="20"/>
          <w:szCs w:val="20"/>
        </w:rPr>
        <w:t>9.4 TYPE OF COMPANY/ FIRM</w:t>
      </w:r>
    </w:p>
    <w:tbl>
      <w:tblPr>
        <w:tblStyle w:val="TableGrid"/>
        <w:tblW w:w="0" w:type="auto"/>
        <w:tblLook w:val="04A0" w:firstRow="1" w:lastRow="0" w:firstColumn="1" w:lastColumn="0" w:noHBand="0" w:noVBand="1"/>
      </w:tblPr>
      <w:tblGrid>
        <w:gridCol w:w="4449"/>
        <w:gridCol w:w="4449"/>
      </w:tblGrid>
      <w:tr w:rsidR="007752F3" w:rsidRPr="00CA7CC2" w14:paraId="3D68DF66" w14:textId="77777777" w:rsidTr="007752F3">
        <w:tc>
          <w:tcPr>
            <w:tcW w:w="4449" w:type="dxa"/>
          </w:tcPr>
          <w:p w14:paraId="49E6A2E9" w14:textId="33665AC6" w:rsidR="007752F3" w:rsidRPr="00CA7CC2" w:rsidRDefault="007752F3" w:rsidP="003F18B0">
            <w:pPr>
              <w:rPr>
                <w:rFonts w:ascii="Arial" w:hAnsi="Arial" w:cs="Arial"/>
                <w:sz w:val="20"/>
                <w:szCs w:val="20"/>
              </w:rPr>
            </w:pPr>
            <w:r w:rsidRPr="00CA7CC2">
              <w:rPr>
                <w:rFonts w:ascii="Arial" w:hAnsi="Arial" w:cs="Arial"/>
                <w:sz w:val="20"/>
                <w:szCs w:val="20"/>
              </w:rPr>
              <w:t>Partnership/Joint Venture / Consortium</w:t>
            </w:r>
          </w:p>
        </w:tc>
        <w:tc>
          <w:tcPr>
            <w:tcW w:w="4449" w:type="dxa"/>
          </w:tcPr>
          <w:p w14:paraId="3004A634" w14:textId="77777777" w:rsidR="007752F3" w:rsidRPr="00CA7CC2" w:rsidRDefault="007752F3" w:rsidP="003F18B0">
            <w:pPr>
              <w:rPr>
                <w:rFonts w:ascii="Arial" w:hAnsi="Arial" w:cs="Arial"/>
                <w:sz w:val="20"/>
                <w:szCs w:val="20"/>
              </w:rPr>
            </w:pPr>
          </w:p>
        </w:tc>
      </w:tr>
      <w:tr w:rsidR="007752F3" w:rsidRPr="00CA7CC2" w14:paraId="08143D04" w14:textId="77777777" w:rsidTr="007752F3">
        <w:tc>
          <w:tcPr>
            <w:tcW w:w="4449" w:type="dxa"/>
          </w:tcPr>
          <w:p w14:paraId="7B4F22F8" w14:textId="6FA88DB8" w:rsidR="007752F3" w:rsidRPr="00CA7CC2" w:rsidRDefault="007752F3" w:rsidP="003F18B0">
            <w:pPr>
              <w:rPr>
                <w:rFonts w:ascii="Arial" w:hAnsi="Arial" w:cs="Arial"/>
                <w:sz w:val="20"/>
                <w:szCs w:val="20"/>
              </w:rPr>
            </w:pPr>
            <w:r w:rsidRPr="00CA7CC2">
              <w:rPr>
                <w:rFonts w:ascii="Arial" w:hAnsi="Arial" w:cs="Arial"/>
                <w:sz w:val="20"/>
                <w:szCs w:val="20"/>
              </w:rPr>
              <w:t>One person business/sole propriety</w:t>
            </w:r>
          </w:p>
        </w:tc>
        <w:tc>
          <w:tcPr>
            <w:tcW w:w="4449" w:type="dxa"/>
          </w:tcPr>
          <w:p w14:paraId="25FD78E9" w14:textId="77777777" w:rsidR="007752F3" w:rsidRPr="00CA7CC2" w:rsidRDefault="007752F3" w:rsidP="003F18B0">
            <w:pPr>
              <w:rPr>
                <w:rFonts w:ascii="Arial" w:hAnsi="Arial" w:cs="Arial"/>
                <w:sz w:val="20"/>
                <w:szCs w:val="20"/>
              </w:rPr>
            </w:pPr>
          </w:p>
        </w:tc>
      </w:tr>
      <w:tr w:rsidR="007752F3" w:rsidRPr="00CA7CC2" w14:paraId="07D454DD" w14:textId="77777777" w:rsidTr="007752F3">
        <w:tc>
          <w:tcPr>
            <w:tcW w:w="4449" w:type="dxa"/>
          </w:tcPr>
          <w:p w14:paraId="0B75890A" w14:textId="6A509DC1" w:rsidR="007752F3" w:rsidRPr="00CA7CC2" w:rsidRDefault="007752F3" w:rsidP="003F18B0">
            <w:pPr>
              <w:rPr>
                <w:rFonts w:ascii="Arial" w:hAnsi="Arial" w:cs="Arial"/>
                <w:sz w:val="20"/>
                <w:szCs w:val="20"/>
              </w:rPr>
            </w:pPr>
            <w:r w:rsidRPr="00CA7CC2">
              <w:rPr>
                <w:rFonts w:ascii="Arial" w:hAnsi="Arial" w:cs="Arial"/>
                <w:sz w:val="20"/>
                <w:szCs w:val="20"/>
              </w:rPr>
              <w:t>Close corporation</w:t>
            </w:r>
          </w:p>
        </w:tc>
        <w:tc>
          <w:tcPr>
            <w:tcW w:w="4449" w:type="dxa"/>
          </w:tcPr>
          <w:p w14:paraId="3716FC28" w14:textId="77777777" w:rsidR="007752F3" w:rsidRPr="00CA7CC2" w:rsidRDefault="007752F3" w:rsidP="003F18B0">
            <w:pPr>
              <w:rPr>
                <w:rFonts w:ascii="Arial" w:hAnsi="Arial" w:cs="Arial"/>
                <w:sz w:val="20"/>
                <w:szCs w:val="20"/>
              </w:rPr>
            </w:pPr>
          </w:p>
        </w:tc>
      </w:tr>
      <w:tr w:rsidR="007752F3" w:rsidRPr="00CA7CC2" w14:paraId="6F558FA1" w14:textId="77777777" w:rsidTr="007752F3">
        <w:tc>
          <w:tcPr>
            <w:tcW w:w="4449" w:type="dxa"/>
          </w:tcPr>
          <w:p w14:paraId="77C85CF3" w14:textId="289EE29A" w:rsidR="007752F3" w:rsidRPr="00CA7CC2" w:rsidRDefault="007752F3" w:rsidP="003F18B0">
            <w:pPr>
              <w:rPr>
                <w:rFonts w:ascii="Arial" w:hAnsi="Arial" w:cs="Arial"/>
                <w:sz w:val="20"/>
                <w:szCs w:val="20"/>
              </w:rPr>
            </w:pPr>
            <w:r w:rsidRPr="00CA7CC2">
              <w:rPr>
                <w:rFonts w:ascii="Arial" w:hAnsi="Arial" w:cs="Arial"/>
                <w:sz w:val="20"/>
                <w:szCs w:val="20"/>
              </w:rPr>
              <w:t>Company</w:t>
            </w:r>
          </w:p>
        </w:tc>
        <w:tc>
          <w:tcPr>
            <w:tcW w:w="4449" w:type="dxa"/>
          </w:tcPr>
          <w:p w14:paraId="5CA2DF18" w14:textId="742261FF" w:rsidR="007752F3" w:rsidRPr="00CA7CC2" w:rsidRDefault="002F58A1" w:rsidP="003F18B0">
            <w:pPr>
              <w:rPr>
                <w:rFonts w:ascii="Arial" w:hAnsi="Arial" w:cs="Arial"/>
                <w:sz w:val="20"/>
                <w:szCs w:val="20"/>
              </w:rPr>
            </w:pPr>
            <w:r w:rsidRPr="00CA7CC2">
              <w:rPr>
                <w:rFonts w:ascii="Arial" w:hAnsi="Arial" w:cs="Arial"/>
              </w:rPr>
              <w:sym w:font="Wingdings" w:char="F0FC"/>
            </w:r>
          </w:p>
        </w:tc>
      </w:tr>
      <w:tr w:rsidR="007752F3" w:rsidRPr="00CA7CC2" w14:paraId="5B5005B2" w14:textId="77777777" w:rsidTr="007752F3">
        <w:tc>
          <w:tcPr>
            <w:tcW w:w="4449" w:type="dxa"/>
          </w:tcPr>
          <w:p w14:paraId="4074139E" w14:textId="1BEAF383" w:rsidR="007752F3" w:rsidRPr="00CA7CC2" w:rsidRDefault="007752F3" w:rsidP="003F18B0">
            <w:pPr>
              <w:rPr>
                <w:rFonts w:ascii="Arial" w:hAnsi="Arial" w:cs="Arial"/>
                <w:sz w:val="20"/>
                <w:szCs w:val="20"/>
              </w:rPr>
            </w:pPr>
            <w:r w:rsidRPr="00CA7CC2">
              <w:rPr>
                <w:rFonts w:ascii="Arial" w:hAnsi="Arial" w:cs="Arial"/>
                <w:sz w:val="20"/>
                <w:szCs w:val="20"/>
              </w:rPr>
              <w:t>(Pty) Limited</w:t>
            </w:r>
          </w:p>
        </w:tc>
        <w:tc>
          <w:tcPr>
            <w:tcW w:w="4449" w:type="dxa"/>
          </w:tcPr>
          <w:p w14:paraId="40215F41" w14:textId="77777777" w:rsidR="007752F3" w:rsidRPr="00CA7CC2" w:rsidRDefault="007752F3" w:rsidP="003F18B0">
            <w:pPr>
              <w:rPr>
                <w:rFonts w:ascii="Arial" w:hAnsi="Arial" w:cs="Arial"/>
                <w:sz w:val="20"/>
                <w:szCs w:val="20"/>
              </w:rPr>
            </w:pPr>
          </w:p>
        </w:tc>
      </w:tr>
    </w:tbl>
    <w:p w14:paraId="03CFD437" w14:textId="77777777" w:rsidR="00EF6528" w:rsidRPr="00CA7CC2" w:rsidRDefault="00EF6528" w:rsidP="003F18B0">
      <w:pPr>
        <w:rPr>
          <w:rFonts w:ascii="Arial" w:hAnsi="Arial" w:cs="Arial"/>
          <w:sz w:val="20"/>
          <w:szCs w:val="20"/>
        </w:rPr>
      </w:pPr>
      <w:r w:rsidRPr="00CA7CC2">
        <w:rPr>
          <w:rFonts w:ascii="Arial" w:hAnsi="Arial" w:cs="Arial"/>
          <w:sz w:val="20"/>
          <w:szCs w:val="20"/>
        </w:rPr>
        <w:t>[TICK APPLICABLE BOX]</w:t>
      </w:r>
    </w:p>
    <w:p w14:paraId="570CE5B8" w14:textId="5C377A0D" w:rsidR="00EF6528" w:rsidRPr="00CA7CC2" w:rsidRDefault="00EF6528" w:rsidP="003F18B0">
      <w:pPr>
        <w:rPr>
          <w:rFonts w:ascii="Arial" w:hAnsi="Arial" w:cs="Arial"/>
          <w:sz w:val="20"/>
          <w:szCs w:val="20"/>
        </w:rPr>
      </w:pPr>
      <w:r w:rsidRPr="00CA7CC2">
        <w:rPr>
          <w:rFonts w:ascii="Arial" w:hAnsi="Arial" w:cs="Arial"/>
          <w:sz w:val="20"/>
          <w:szCs w:val="20"/>
        </w:rPr>
        <w:t>9.5 DESCRIBE PRINCIPAL BUSINESS ACTIVITIES</w:t>
      </w:r>
    </w:p>
    <w:tbl>
      <w:tblPr>
        <w:tblStyle w:val="TableGrid"/>
        <w:tblW w:w="8978" w:type="dxa"/>
        <w:tblLook w:val="04A0" w:firstRow="1" w:lastRow="0" w:firstColumn="1" w:lastColumn="0" w:noHBand="0" w:noVBand="1"/>
      </w:tblPr>
      <w:tblGrid>
        <w:gridCol w:w="8978"/>
      </w:tblGrid>
      <w:tr w:rsidR="007752F3" w:rsidRPr="00CA7CC2" w14:paraId="795CFE79" w14:textId="77777777" w:rsidTr="007752F3">
        <w:trPr>
          <w:trHeight w:val="817"/>
        </w:trPr>
        <w:tc>
          <w:tcPr>
            <w:tcW w:w="8978" w:type="dxa"/>
          </w:tcPr>
          <w:p w14:paraId="25BA5BB5" w14:textId="77777777" w:rsidR="007752F3" w:rsidRPr="00CA7CC2" w:rsidRDefault="007752F3" w:rsidP="003F18B0">
            <w:pPr>
              <w:rPr>
                <w:rFonts w:ascii="Arial" w:hAnsi="Arial" w:cs="Arial"/>
                <w:sz w:val="20"/>
                <w:szCs w:val="20"/>
              </w:rPr>
            </w:pPr>
          </w:p>
        </w:tc>
      </w:tr>
    </w:tbl>
    <w:p w14:paraId="59DA1ABA" w14:textId="61D0E497" w:rsidR="00EF6528" w:rsidRPr="00CA7CC2" w:rsidRDefault="00EF6528" w:rsidP="003F18B0">
      <w:pPr>
        <w:rPr>
          <w:rFonts w:ascii="Arial" w:hAnsi="Arial" w:cs="Arial"/>
          <w:sz w:val="20"/>
          <w:szCs w:val="20"/>
        </w:rPr>
      </w:pPr>
      <w:r w:rsidRPr="00CA7CC2">
        <w:rPr>
          <w:rFonts w:ascii="Arial" w:hAnsi="Arial" w:cs="Arial"/>
          <w:sz w:val="20"/>
          <w:szCs w:val="20"/>
        </w:rPr>
        <w:t>9.6 COMPANY CLASSIFICATION</w:t>
      </w:r>
    </w:p>
    <w:tbl>
      <w:tblPr>
        <w:tblStyle w:val="TableGrid"/>
        <w:tblW w:w="0" w:type="auto"/>
        <w:tblLook w:val="04A0" w:firstRow="1" w:lastRow="0" w:firstColumn="1" w:lastColumn="0" w:noHBand="0" w:noVBand="1"/>
      </w:tblPr>
      <w:tblGrid>
        <w:gridCol w:w="4449"/>
        <w:gridCol w:w="4449"/>
      </w:tblGrid>
      <w:tr w:rsidR="007752F3" w:rsidRPr="00CA7CC2" w14:paraId="517CAC9D" w14:textId="77777777" w:rsidTr="007752F3">
        <w:tc>
          <w:tcPr>
            <w:tcW w:w="4449" w:type="dxa"/>
          </w:tcPr>
          <w:p w14:paraId="208785D0" w14:textId="3F739428" w:rsidR="007752F3" w:rsidRPr="00CA7CC2" w:rsidRDefault="007752F3" w:rsidP="003F18B0">
            <w:pPr>
              <w:rPr>
                <w:rFonts w:ascii="Arial" w:hAnsi="Arial" w:cs="Arial"/>
                <w:sz w:val="20"/>
                <w:szCs w:val="20"/>
              </w:rPr>
            </w:pPr>
            <w:r w:rsidRPr="00CA7CC2">
              <w:rPr>
                <w:rFonts w:ascii="Arial" w:hAnsi="Arial" w:cs="Arial"/>
                <w:sz w:val="20"/>
                <w:szCs w:val="20"/>
              </w:rPr>
              <w:t>Manufacturer</w:t>
            </w:r>
          </w:p>
        </w:tc>
        <w:tc>
          <w:tcPr>
            <w:tcW w:w="4449" w:type="dxa"/>
          </w:tcPr>
          <w:p w14:paraId="0A253C08" w14:textId="77777777" w:rsidR="007752F3" w:rsidRPr="00CA7CC2" w:rsidRDefault="007752F3" w:rsidP="003F18B0">
            <w:pPr>
              <w:rPr>
                <w:rFonts w:ascii="Arial" w:hAnsi="Arial" w:cs="Arial"/>
                <w:sz w:val="20"/>
                <w:szCs w:val="20"/>
              </w:rPr>
            </w:pPr>
          </w:p>
        </w:tc>
      </w:tr>
      <w:tr w:rsidR="007752F3" w:rsidRPr="00CA7CC2" w14:paraId="79CB27E6" w14:textId="77777777" w:rsidTr="007752F3">
        <w:tc>
          <w:tcPr>
            <w:tcW w:w="4449" w:type="dxa"/>
          </w:tcPr>
          <w:p w14:paraId="36F6D53B" w14:textId="55250F70" w:rsidR="007752F3" w:rsidRPr="00CA7CC2" w:rsidRDefault="007752F3" w:rsidP="003F18B0">
            <w:pPr>
              <w:rPr>
                <w:rFonts w:ascii="Arial" w:hAnsi="Arial" w:cs="Arial"/>
                <w:sz w:val="20"/>
                <w:szCs w:val="20"/>
              </w:rPr>
            </w:pPr>
            <w:r w:rsidRPr="00CA7CC2">
              <w:rPr>
                <w:rFonts w:ascii="Arial" w:hAnsi="Arial" w:cs="Arial"/>
                <w:sz w:val="20"/>
                <w:szCs w:val="20"/>
              </w:rPr>
              <w:t>Supplier</w:t>
            </w:r>
          </w:p>
        </w:tc>
        <w:tc>
          <w:tcPr>
            <w:tcW w:w="4449" w:type="dxa"/>
          </w:tcPr>
          <w:p w14:paraId="365F1C3D" w14:textId="77777777" w:rsidR="007752F3" w:rsidRPr="00CA7CC2" w:rsidRDefault="007752F3" w:rsidP="003F18B0">
            <w:pPr>
              <w:rPr>
                <w:rFonts w:ascii="Arial" w:hAnsi="Arial" w:cs="Arial"/>
                <w:sz w:val="20"/>
                <w:szCs w:val="20"/>
              </w:rPr>
            </w:pPr>
          </w:p>
        </w:tc>
      </w:tr>
      <w:tr w:rsidR="007752F3" w:rsidRPr="00CA7CC2" w14:paraId="31A207AB" w14:textId="77777777" w:rsidTr="007752F3">
        <w:tc>
          <w:tcPr>
            <w:tcW w:w="4449" w:type="dxa"/>
          </w:tcPr>
          <w:p w14:paraId="01C6974C" w14:textId="09B65C98" w:rsidR="007752F3" w:rsidRPr="00CA7CC2" w:rsidRDefault="007752F3" w:rsidP="003F18B0">
            <w:pPr>
              <w:rPr>
                <w:rFonts w:ascii="Arial" w:hAnsi="Arial" w:cs="Arial"/>
                <w:sz w:val="20"/>
                <w:szCs w:val="20"/>
              </w:rPr>
            </w:pPr>
            <w:r w:rsidRPr="00CA7CC2">
              <w:rPr>
                <w:rFonts w:ascii="Arial" w:hAnsi="Arial" w:cs="Arial"/>
                <w:sz w:val="20"/>
                <w:szCs w:val="20"/>
              </w:rPr>
              <w:t>Professional service provider</w:t>
            </w:r>
          </w:p>
        </w:tc>
        <w:tc>
          <w:tcPr>
            <w:tcW w:w="4449" w:type="dxa"/>
          </w:tcPr>
          <w:p w14:paraId="3AA6F216" w14:textId="569F3A47" w:rsidR="007752F3" w:rsidRPr="00CA7CC2" w:rsidRDefault="00782ACC" w:rsidP="003F18B0">
            <w:pPr>
              <w:rPr>
                <w:rFonts w:ascii="Arial" w:hAnsi="Arial" w:cs="Arial"/>
                <w:sz w:val="20"/>
                <w:szCs w:val="20"/>
              </w:rPr>
            </w:pPr>
            <w:r w:rsidRPr="00CA7CC2">
              <w:rPr>
                <w:rFonts w:ascii="Arial" w:hAnsi="Arial" w:cs="Arial"/>
              </w:rPr>
              <w:sym w:font="Wingdings" w:char="F0FC"/>
            </w:r>
          </w:p>
        </w:tc>
      </w:tr>
      <w:tr w:rsidR="007752F3" w:rsidRPr="00CA7CC2" w14:paraId="4A37C918" w14:textId="77777777" w:rsidTr="007752F3">
        <w:tc>
          <w:tcPr>
            <w:tcW w:w="4449" w:type="dxa"/>
          </w:tcPr>
          <w:p w14:paraId="300CF527" w14:textId="1D3CC85B" w:rsidR="007752F3" w:rsidRPr="00CA7CC2" w:rsidRDefault="007752F3" w:rsidP="003F18B0">
            <w:pPr>
              <w:rPr>
                <w:rFonts w:ascii="Arial" w:hAnsi="Arial" w:cs="Arial"/>
                <w:sz w:val="20"/>
                <w:szCs w:val="20"/>
              </w:rPr>
            </w:pPr>
            <w:r w:rsidRPr="00CA7CC2">
              <w:rPr>
                <w:rFonts w:ascii="Arial" w:hAnsi="Arial" w:cs="Arial"/>
                <w:sz w:val="20"/>
                <w:szCs w:val="20"/>
              </w:rPr>
              <w:t>Other service providers, e.g. transporter, etc.</w:t>
            </w:r>
          </w:p>
        </w:tc>
        <w:tc>
          <w:tcPr>
            <w:tcW w:w="4449" w:type="dxa"/>
          </w:tcPr>
          <w:p w14:paraId="7C259E53" w14:textId="77777777" w:rsidR="007752F3" w:rsidRPr="00CA7CC2" w:rsidRDefault="007752F3" w:rsidP="003F18B0">
            <w:pPr>
              <w:rPr>
                <w:rFonts w:ascii="Arial" w:hAnsi="Arial" w:cs="Arial"/>
                <w:sz w:val="20"/>
                <w:szCs w:val="20"/>
              </w:rPr>
            </w:pPr>
          </w:p>
        </w:tc>
      </w:tr>
    </w:tbl>
    <w:p w14:paraId="27AEAAB6" w14:textId="3FDF105E" w:rsidR="00EF6528" w:rsidRPr="00CA7CC2" w:rsidRDefault="007752F3" w:rsidP="003F18B0">
      <w:pPr>
        <w:rPr>
          <w:rFonts w:ascii="Arial" w:hAnsi="Arial" w:cs="Arial"/>
          <w:sz w:val="20"/>
          <w:szCs w:val="20"/>
        </w:rPr>
      </w:pPr>
      <w:r w:rsidRPr="00CA7CC2">
        <w:rPr>
          <w:rFonts w:ascii="Arial" w:hAnsi="Arial" w:cs="Arial"/>
          <w:sz w:val="20"/>
          <w:szCs w:val="20"/>
        </w:rPr>
        <w:t xml:space="preserve"> </w:t>
      </w:r>
      <w:r w:rsidR="00EF6528" w:rsidRPr="00CA7CC2">
        <w:rPr>
          <w:rFonts w:ascii="Arial" w:hAnsi="Arial" w:cs="Arial"/>
          <w:sz w:val="20"/>
          <w:szCs w:val="20"/>
        </w:rPr>
        <w:t>[TICK APPLICABLE BOX]</w:t>
      </w:r>
    </w:p>
    <w:p w14:paraId="72D7D750" w14:textId="2E6A89C8" w:rsidR="00EF6528" w:rsidRPr="00CA7CC2" w:rsidRDefault="00EF6528" w:rsidP="003F18B0">
      <w:pPr>
        <w:rPr>
          <w:rFonts w:ascii="Arial" w:hAnsi="Arial" w:cs="Arial"/>
          <w:sz w:val="20"/>
          <w:szCs w:val="20"/>
        </w:rPr>
      </w:pPr>
      <w:r w:rsidRPr="00CA7CC2">
        <w:rPr>
          <w:rFonts w:ascii="Arial" w:hAnsi="Arial" w:cs="Arial"/>
          <w:sz w:val="20"/>
          <w:szCs w:val="20"/>
        </w:rPr>
        <w:t xml:space="preserve">9.7 Total number of years the company/firm has been in business? </w:t>
      </w:r>
      <w:r w:rsidR="00782ACC" w:rsidRPr="00CA7CC2">
        <w:rPr>
          <w:rFonts w:ascii="Arial" w:hAnsi="Arial" w:cs="Arial"/>
          <w:sz w:val="20"/>
          <w:szCs w:val="20"/>
        </w:rPr>
        <w:t>4 Years</w:t>
      </w:r>
    </w:p>
    <w:p w14:paraId="5D6C180A" w14:textId="77777777" w:rsidR="00EF6528" w:rsidRPr="00CA7CC2" w:rsidRDefault="00EF6528" w:rsidP="003F18B0">
      <w:pPr>
        <w:rPr>
          <w:rFonts w:ascii="Arial" w:hAnsi="Arial" w:cs="Arial"/>
          <w:sz w:val="20"/>
          <w:szCs w:val="20"/>
        </w:rPr>
      </w:pPr>
      <w:r w:rsidRPr="00CA7CC2">
        <w:rPr>
          <w:rFonts w:ascii="Arial" w:hAnsi="Arial" w:cs="Arial"/>
          <w:sz w:val="20"/>
          <w:szCs w:val="20"/>
        </w:rPr>
        <w:t>9.8 I/we, the undersigned, who is / are duly authorised to do so on behalf of the company/firm, certify that the points claimed, based on the B-BBE status level of contribution indicated in paragraph 7 of the foregoing certificate, qualifies the company/ firm for the preference(s) shown and I / we acknowledge that:</w:t>
      </w:r>
    </w:p>
    <w:p w14:paraId="16E31AC4" w14:textId="77777777" w:rsidR="00EF6528" w:rsidRPr="00CA7CC2" w:rsidRDefault="00EF6528" w:rsidP="003F18B0">
      <w:pPr>
        <w:rPr>
          <w:rFonts w:ascii="Arial" w:hAnsi="Arial" w:cs="Arial"/>
          <w:sz w:val="20"/>
          <w:szCs w:val="20"/>
        </w:rPr>
      </w:pPr>
      <w:r w:rsidRPr="00CA7CC2">
        <w:rPr>
          <w:rFonts w:ascii="Arial" w:hAnsi="Arial" w:cs="Arial"/>
          <w:sz w:val="20"/>
          <w:szCs w:val="20"/>
        </w:rPr>
        <w:t>(i) The information furnished is true and correct;</w:t>
      </w:r>
    </w:p>
    <w:p w14:paraId="21869098" w14:textId="77777777" w:rsidR="00EF6528" w:rsidRPr="00CA7CC2" w:rsidRDefault="00EF6528" w:rsidP="003F18B0">
      <w:pPr>
        <w:rPr>
          <w:rFonts w:ascii="Arial" w:hAnsi="Arial" w:cs="Arial"/>
          <w:sz w:val="20"/>
          <w:szCs w:val="20"/>
        </w:rPr>
      </w:pPr>
      <w:r w:rsidRPr="00CA7CC2">
        <w:rPr>
          <w:rFonts w:ascii="Arial" w:hAnsi="Arial" w:cs="Arial"/>
          <w:sz w:val="20"/>
          <w:szCs w:val="20"/>
        </w:rPr>
        <w:t>(ii) The preference points claimed are in accordance with the General Conditions as indicated in paragraph 1 of this form.</w:t>
      </w:r>
    </w:p>
    <w:p w14:paraId="404DCDEE" w14:textId="59F4F41B" w:rsidR="00EF6528" w:rsidRPr="00CA7CC2" w:rsidRDefault="00EF6528" w:rsidP="003F18B0">
      <w:pPr>
        <w:rPr>
          <w:rFonts w:ascii="Arial" w:hAnsi="Arial" w:cs="Arial"/>
          <w:sz w:val="20"/>
          <w:szCs w:val="20"/>
        </w:rPr>
      </w:pPr>
      <w:r w:rsidRPr="00CA7CC2">
        <w:rPr>
          <w:rFonts w:ascii="Arial" w:hAnsi="Arial" w:cs="Arial"/>
          <w:sz w:val="20"/>
          <w:szCs w:val="20"/>
        </w:rPr>
        <w:t>(iii) In the event of a contract being awarded as a result of points claimed as shown in paragraph 7, the contractor may be required to furnish documentary proof to the satisfaction of the purchaser that the claims are correct;</w:t>
      </w:r>
    </w:p>
    <w:p w14:paraId="5D9D954F" w14:textId="77777777" w:rsidR="00EF6528" w:rsidRPr="00CA7CC2" w:rsidRDefault="00EF6528" w:rsidP="003F18B0">
      <w:pPr>
        <w:rPr>
          <w:rFonts w:ascii="Arial" w:hAnsi="Arial" w:cs="Arial"/>
          <w:sz w:val="20"/>
          <w:szCs w:val="20"/>
        </w:rPr>
      </w:pPr>
      <w:r w:rsidRPr="00CA7CC2">
        <w:rPr>
          <w:rFonts w:ascii="Arial" w:hAnsi="Arial" w:cs="Arial"/>
          <w:sz w:val="20"/>
          <w:szCs w:val="20"/>
        </w:rPr>
        <w:t>(iv) If the B-BBEE status level of contribution has been claimed or obtained on a fraudulent basis or any of the conditions of contract have not been fulfilled, the purchaser may, in addition to any other remedy it may have –</w:t>
      </w:r>
    </w:p>
    <w:p w14:paraId="0175E89F" w14:textId="77777777" w:rsidR="00EF6528" w:rsidRPr="00CA7CC2" w:rsidRDefault="00EF6528" w:rsidP="003F18B0">
      <w:pPr>
        <w:rPr>
          <w:rFonts w:ascii="Arial" w:hAnsi="Arial" w:cs="Arial"/>
          <w:sz w:val="20"/>
          <w:szCs w:val="20"/>
        </w:rPr>
      </w:pPr>
      <w:r w:rsidRPr="00CA7CC2">
        <w:rPr>
          <w:rFonts w:ascii="Arial" w:hAnsi="Arial" w:cs="Arial"/>
          <w:sz w:val="20"/>
          <w:szCs w:val="20"/>
        </w:rPr>
        <w:t>(a) disqualify the person from the bidding process;</w:t>
      </w:r>
    </w:p>
    <w:p w14:paraId="2369C4F9" w14:textId="77777777" w:rsidR="00EF6528" w:rsidRPr="00CA7CC2" w:rsidRDefault="00EF6528" w:rsidP="003F18B0">
      <w:pPr>
        <w:rPr>
          <w:rFonts w:ascii="Arial" w:hAnsi="Arial" w:cs="Arial"/>
          <w:sz w:val="20"/>
          <w:szCs w:val="20"/>
        </w:rPr>
      </w:pPr>
      <w:r w:rsidRPr="00CA7CC2">
        <w:rPr>
          <w:rFonts w:ascii="Arial" w:hAnsi="Arial" w:cs="Arial"/>
          <w:sz w:val="20"/>
          <w:szCs w:val="20"/>
        </w:rPr>
        <w:t>(b) recover costs, losses or damages it has incurred or suffered as a result of that person’s conduct;</w:t>
      </w:r>
    </w:p>
    <w:p w14:paraId="2BB65A8D" w14:textId="77777777" w:rsidR="00EF6528" w:rsidRPr="00CA7CC2" w:rsidRDefault="00EF6528" w:rsidP="003F18B0">
      <w:pPr>
        <w:rPr>
          <w:rFonts w:ascii="Arial" w:hAnsi="Arial" w:cs="Arial"/>
          <w:sz w:val="20"/>
          <w:szCs w:val="20"/>
        </w:rPr>
      </w:pPr>
      <w:r w:rsidRPr="00CA7CC2">
        <w:rPr>
          <w:rFonts w:ascii="Arial" w:hAnsi="Arial" w:cs="Arial"/>
          <w:sz w:val="20"/>
          <w:szCs w:val="20"/>
        </w:rPr>
        <w:t>(c) cancel the contract and claim any damages which it has suffered as a result of having to make less favourable arrangements due to such cancellation;</w:t>
      </w:r>
    </w:p>
    <w:p w14:paraId="0DBCAD41" w14:textId="77777777" w:rsidR="00EF6528" w:rsidRPr="00CA7CC2" w:rsidRDefault="00EF6528" w:rsidP="003F18B0">
      <w:pPr>
        <w:rPr>
          <w:rFonts w:ascii="Arial" w:hAnsi="Arial" w:cs="Arial"/>
          <w:sz w:val="20"/>
          <w:szCs w:val="20"/>
        </w:rPr>
      </w:pPr>
      <w:r w:rsidRPr="00CA7CC2">
        <w:rPr>
          <w:rFonts w:ascii="Arial" w:hAnsi="Arial" w:cs="Arial"/>
          <w:sz w:val="20"/>
          <w:szCs w:val="20"/>
        </w:rPr>
        <w:t>(d) restrict the bidder or contractor, its shareholders and directors, or only the shareholders and directors who acted on a fraudulent basis, from obtaining business from any organ of state for a period not exceeding 10 years, after the audi alteram partem (hear the other side) rule has been applied; and</w:t>
      </w:r>
    </w:p>
    <w:p w14:paraId="1A4F402A" w14:textId="77777777" w:rsidR="00EF6528" w:rsidRPr="00CA7CC2" w:rsidRDefault="00EF6528" w:rsidP="003F18B0">
      <w:pPr>
        <w:rPr>
          <w:rFonts w:ascii="Arial" w:hAnsi="Arial" w:cs="Arial"/>
          <w:sz w:val="20"/>
          <w:szCs w:val="20"/>
        </w:rPr>
      </w:pPr>
      <w:r w:rsidRPr="00CA7CC2">
        <w:rPr>
          <w:rFonts w:ascii="Arial" w:hAnsi="Arial" w:cs="Arial"/>
          <w:sz w:val="20"/>
          <w:szCs w:val="20"/>
        </w:rPr>
        <w:t>(e) forward the matter for criminal prosecution</w:t>
      </w:r>
    </w:p>
    <w:p w14:paraId="6D5D4729" w14:textId="77777777" w:rsidR="00EF6528" w:rsidRPr="00CA7CC2" w:rsidRDefault="00EF6528" w:rsidP="003F18B0">
      <w:pPr>
        <w:rPr>
          <w:rFonts w:ascii="Arial" w:hAnsi="Arial" w:cs="Arial"/>
          <w:sz w:val="20"/>
          <w:szCs w:val="20"/>
        </w:rPr>
      </w:pPr>
      <w:r w:rsidRPr="00CA7CC2">
        <w:rPr>
          <w:rFonts w:ascii="Arial" w:hAnsi="Arial" w:cs="Arial"/>
          <w:sz w:val="20"/>
          <w:szCs w:val="20"/>
        </w:rPr>
        <w:t>SIGNATURE(S) OF BIDDER(S)</w:t>
      </w:r>
    </w:p>
    <w:p w14:paraId="2E7FE56C" w14:textId="77777777" w:rsidR="00EF6528" w:rsidRPr="00CA7CC2" w:rsidRDefault="00EF6528" w:rsidP="003F18B0">
      <w:pPr>
        <w:rPr>
          <w:rFonts w:ascii="Arial" w:hAnsi="Arial" w:cs="Arial"/>
          <w:sz w:val="20"/>
          <w:szCs w:val="20"/>
        </w:rPr>
      </w:pPr>
      <w:r w:rsidRPr="00CA7CC2">
        <w:rPr>
          <w:rFonts w:ascii="Arial" w:hAnsi="Arial" w:cs="Arial"/>
          <w:sz w:val="20"/>
          <w:szCs w:val="20"/>
        </w:rPr>
        <w:t>WITNESSES:</w:t>
      </w:r>
    </w:p>
    <w:p w14:paraId="7B91234B" w14:textId="65E124C3" w:rsidR="00EF6528" w:rsidRPr="00CA7CC2" w:rsidRDefault="00EF6528" w:rsidP="003F18B0">
      <w:pPr>
        <w:rPr>
          <w:rFonts w:ascii="Arial" w:hAnsi="Arial" w:cs="Arial"/>
          <w:sz w:val="20"/>
          <w:szCs w:val="20"/>
        </w:rPr>
      </w:pPr>
      <w:r w:rsidRPr="00CA7CC2">
        <w:rPr>
          <w:rFonts w:ascii="Arial" w:hAnsi="Arial" w:cs="Arial"/>
          <w:sz w:val="20"/>
          <w:szCs w:val="20"/>
        </w:rPr>
        <w:t>1.</w:t>
      </w:r>
      <w:r w:rsidR="005C60D3" w:rsidRPr="00CA7CC2">
        <w:rPr>
          <w:rFonts w:ascii="Arial" w:hAnsi="Arial" w:cs="Arial"/>
          <w:sz w:val="20"/>
          <w:szCs w:val="20"/>
        </w:rPr>
        <w:t xml:space="preserve"> AY PATEL</w:t>
      </w:r>
    </w:p>
    <w:p w14:paraId="0A03E3E5" w14:textId="5FD71AED" w:rsidR="00EF6528" w:rsidRPr="00CA7CC2" w:rsidRDefault="00EF6528" w:rsidP="003F18B0">
      <w:pPr>
        <w:rPr>
          <w:rFonts w:ascii="Arial" w:hAnsi="Arial" w:cs="Arial"/>
          <w:sz w:val="20"/>
          <w:szCs w:val="20"/>
        </w:rPr>
      </w:pPr>
      <w:r w:rsidRPr="00CA7CC2">
        <w:rPr>
          <w:rFonts w:ascii="Arial" w:hAnsi="Arial" w:cs="Arial"/>
          <w:sz w:val="20"/>
          <w:szCs w:val="20"/>
        </w:rPr>
        <w:t xml:space="preserve">8. </w:t>
      </w:r>
      <w:r w:rsidR="005C60D3" w:rsidRPr="00CA7CC2">
        <w:rPr>
          <w:rFonts w:ascii="Arial" w:hAnsi="Arial" w:cs="Arial"/>
          <w:sz w:val="20"/>
          <w:szCs w:val="20"/>
        </w:rPr>
        <w:t>NJ ROBERTS</w:t>
      </w:r>
    </w:p>
    <w:p w14:paraId="524A6E2E" w14:textId="30191088" w:rsidR="00EF6528" w:rsidRPr="00CA7CC2" w:rsidRDefault="00EF6528" w:rsidP="003F18B0">
      <w:pPr>
        <w:rPr>
          <w:rFonts w:ascii="Arial" w:hAnsi="Arial" w:cs="Arial"/>
          <w:sz w:val="20"/>
          <w:szCs w:val="20"/>
        </w:rPr>
      </w:pPr>
      <w:r w:rsidRPr="00CA7CC2">
        <w:rPr>
          <w:rFonts w:ascii="Arial" w:hAnsi="Arial" w:cs="Arial"/>
          <w:sz w:val="20"/>
          <w:szCs w:val="20"/>
        </w:rPr>
        <w:t xml:space="preserve">DATE: </w:t>
      </w:r>
      <w:r w:rsidR="00426745" w:rsidRPr="00CA7CC2">
        <w:rPr>
          <w:rFonts w:ascii="Arial" w:hAnsi="Arial" w:cs="Arial"/>
          <w:sz w:val="20"/>
          <w:szCs w:val="20"/>
        </w:rPr>
        <w:t>06 August 2019</w:t>
      </w:r>
    </w:p>
    <w:p w14:paraId="0C71B813" w14:textId="06B8A972" w:rsidR="00EF6528" w:rsidRPr="00CA7CC2" w:rsidRDefault="00EF6528" w:rsidP="003F18B0">
      <w:pPr>
        <w:rPr>
          <w:rFonts w:ascii="Arial" w:hAnsi="Arial" w:cs="Arial"/>
          <w:sz w:val="20"/>
          <w:szCs w:val="20"/>
        </w:rPr>
      </w:pPr>
      <w:r w:rsidRPr="00CA7CC2">
        <w:rPr>
          <w:rFonts w:ascii="Arial" w:hAnsi="Arial" w:cs="Arial"/>
          <w:sz w:val="20"/>
          <w:szCs w:val="20"/>
        </w:rPr>
        <w:t xml:space="preserve">ADDRESS: </w:t>
      </w:r>
      <w:r w:rsidR="00426745" w:rsidRPr="00CA7CC2">
        <w:rPr>
          <w:rFonts w:ascii="Arial" w:hAnsi="Arial" w:cs="Arial"/>
          <w:sz w:val="20"/>
          <w:szCs w:val="20"/>
        </w:rPr>
        <w:t>11 Hoofman Street, Potchefstroom</w:t>
      </w:r>
    </w:p>
    <w:p w14:paraId="01AF70D2" w14:textId="77777777" w:rsidR="00EF6528" w:rsidRPr="00CA7CC2" w:rsidRDefault="00EF6528" w:rsidP="003F18B0">
      <w:pPr>
        <w:rPr>
          <w:rFonts w:ascii="Arial" w:hAnsi="Arial" w:cs="Arial"/>
          <w:sz w:val="20"/>
          <w:szCs w:val="20"/>
        </w:rPr>
      </w:pPr>
      <w:r w:rsidRPr="00CA7CC2">
        <w:rPr>
          <w:rFonts w:ascii="Arial" w:hAnsi="Arial" w:cs="Arial"/>
          <w:sz w:val="20"/>
          <w:szCs w:val="20"/>
        </w:rPr>
        <w:t>…………………………………</w:t>
      </w:r>
    </w:p>
    <w:p w14:paraId="50751228" w14:textId="77777777" w:rsidR="00EF6528" w:rsidRPr="00CA7CC2" w:rsidRDefault="00EF6528" w:rsidP="003F18B0">
      <w:pPr>
        <w:rPr>
          <w:rFonts w:ascii="Arial" w:hAnsi="Arial" w:cs="Arial"/>
          <w:sz w:val="20"/>
          <w:szCs w:val="20"/>
        </w:rPr>
        <w:sectPr w:rsidR="00EF6528" w:rsidRPr="00CA7CC2" w:rsidSect="00E918A4">
          <w:pgSz w:w="11906" w:h="16838"/>
          <w:pgMar w:top="1440" w:right="1558" w:bottom="1440" w:left="1440" w:header="708" w:footer="708" w:gutter="0"/>
          <w:cols w:space="708"/>
          <w:docGrid w:linePitch="360"/>
        </w:sectPr>
      </w:pPr>
      <w:r w:rsidRPr="00CA7CC2">
        <w:rPr>
          <w:rFonts w:ascii="Arial" w:hAnsi="Arial" w:cs="Arial"/>
          <w:sz w:val="20"/>
          <w:szCs w:val="20"/>
        </w:rPr>
        <w:t>…………………………………….</w:t>
      </w:r>
    </w:p>
    <w:p w14:paraId="5E34416B" w14:textId="77777777" w:rsidR="00062C57" w:rsidRPr="00CA7CC2" w:rsidRDefault="00062C57" w:rsidP="00062C57">
      <w:pPr>
        <w:jc w:val="center"/>
        <w:rPr>
          <w:rFonts w:ascii="Arial" w:hAnsi="Arial" w:cs="Arial"/>
          <w:b/>
          <w:bCs/>
          <w:sz w:val="20"/>
          <w:szCs w:val="20"/>
        </w:rPr>
      </w:pPr>
      <w:r w:rsidRPr="00CA7CC2">
        <w:rPr>
          <w:rFonts w:ascii="Arial" w:hAnsi="Arial" w:cs="Arial"/>
          <w:b/>
          <w:bCs/>
          <w:sz w:val="20"/>
          <w:szCs w:val="20"/>
        </w:rPr>
        <w:lastRenderedPageBreak/>
        <w:t>ANNEXURE “F”</w:t>
      </w:r>
    </w:p>
    <w:p w14:paraId="15BE99DD" w14:textId="77777777" w:rsidR="00062C57" w:rsidRPr="00CA7CC2" w:rsidRDefault="00062C57" w:rsidP="00062C57">
      <w:pPr>
        <w:jc w:val="center"/>
        <w:rPr>
          <w:rFonts w:ascii="Arial" w:hAnsi="Arial" w:cs="Arial"/>
          <w:b/>
          <w:bCs/>
          <w:sz w:val="20"/>
          <w:szCs w:val="20"/>
        </w:rPr>
      </w:pPr>
      <w:r w:rsidRPr="00CA7CC2">
        <w:rPr>
          <w:rFonts w:ascii="Arial" w:hAnsi="Arial" w:cs="Arial"/>
          <w:b/>
          <w:bCs/>
          <w:sz w:val="20"/>
          <w:szCs w:val="20"/>
        </w:rPr>
        <w:t>SBD 8</w:t>
      </w:r>
    </w:p>
    <w:p w14:paraId="4C216DA7" w14:textId="77777777" w:rsidR="00062C57" w:rsidRPr="00CA7CC2" w:rsidRDefault="00062C57" w:rsidP="00062C57">
      <w:pPr>
        <w:rPr>
          <w:rFonts w:ascii="Arial" w:hAnsi="Arial" w:cs="Arial"/>
          <w:sz w:val="20"/>
          <w:szCs w:val="20"/>
        </w:rPr>
      </w:pPr>
      <w:r w:rsidRPr="00CA7CC2">
        <w:rPr>
          <w:rFonts w:ascii="Arial" w:hAnsi="Arial" w:cs="Arial"/>
          <w:sz w:val="20"/>
          <w:szCs w:val="20"/>
        </w:rPr>
        <w:t>DECLARATION OF BIDDER’S PAST SUPPLY CHAIN MANAGEMENT PRACTICES</w:t>
      </w:r>
    </w:p>
    <w:p w14:paraId="39788C9D" w14:textId="77777777" w:rsidR="00062C57" w:rsidRPr="00CA7CC2" w:rsidRDefault="00062C57" w:rsidP="00062C57">
      <w:pPr>
        <w:rPr>
          <w:rFonts w:ascii="Arial" w:hAnsi="Arial" w:cs="Arial"/>
          <w:sz w:val="20"/>
          <w:szCs w:val="20"/>
        </w:rPr>
      </w:pPr>
      <w:r w:rsidRPr="00CA7CC2">
        <w:rPr>
          <w:rFonts w:ascii="Arial" w:hAnsi="Arial" w:cs="Arial"/>
          <w:sz w:val="20"/>
          <w:szCs w:val="20"/>
        </w:rPr>
        <w:t>1 This Standard Bidding Document must form part of all bids invited.</w:t>
      </w:r>
    </w:p>
    <w:p w14:paraId="60B740EB" w14:textId="77777777" w:rsidR="00062C57" w:rsidRPr="00CA7CC2" w:rsidRDefault="00062C57" w:rsidP="00062C57">
      <w:pPr>
        <w:rPr>
          <w:rFonts w:ascii="Arial" w:hAnsi="Arial" w:cs="Arial"/>
          <w:sz w:val="20"/>
          <w:szCs w:val="20"/>
        </w:rPr>
      </w:pPr>
      <w:r w:rsidRPr="00CA7CC2">
        <w:rPr>
          <w:rFonts w:ascii="Arial" w:hAnsi="Arial" w:cs="Arial"/>
          <w:sz w:val="20"/>
          <w:szCs w:val="20"/>
        </w:rPr>
        <w:t>2 It serves as a declaration to be used by institutions in ensuring that when goods and services are being procured, all reasonable steps are taken to combat the abuse of the supply chain management system.</w:t>
      </w:r>
    </w:p>
    <w:p w14:paraId="71426810" w14:textId="77777777" w:rsidR="00062C57" w:rsidRPr="00CA7CC2" w:rsidRDefault="00062C57" w:rsidP="00062C57">
      <w:pPr>
        <w:rPr>
          <w:rFonts w:ascii="Arial" w:hAnsi="Arial" w:cs="Arial"/>
          <w:sz w:val="20"/>
          <w:szCs w:val="20"/>
        </w:rPr>
      </w:pPr>
      <w:r w:rsidRPr="00CA7CC2">
        <w:rPr>
          <w:rFonts w:ascii="Arial" w:hAnsi="Arial" w:cs="Arial"/>
          <w:sz w:val="20"/>
          <w:szCs w:val="20"/>
        </w:rPr>
        <w:t>3 The bid of any bidder may be disregarded if that bidder, or any of its directors have-</w:t>
      </w:r>
    </w:p>
    <w:p w14:paraId="1B9F0ED9" w14:textId="77777777" w:rsidR="00062C57" w:rsidRPr="00CA7CC2" w:rsidRDefault="00062C57" w:rsidP="00062C57">
      <w:pPr>
        <w:rPr>
          <w:rFonts w:ascii="Arial" w:hAnsi="Arial" w:cs="Arial"/>
          <w:sz w:val="20"/>
          <w:szCs w:val="20"/>
        </w:rPr>
      </w:pPr>
      <w:r w:rsidRPr="00CA7CC2">
        <w:rPr>
          <w:rFonts w:ascii="Arial" w:hAnsi="Arial" w:cs="Arial"/>
          <w:sz w:val="20"/>
          <w:szCs w:val="20"/>
        </w:rPr>
        <w:t>a. abused the institution’s supply chain management system;</w:t>
      </w:r>
    </w:p>
    <w:p w14:paraId="40095700" w14:textId="77777777" w:rsidR="00062C57" w:rsidRPr="00CA7CC2" w:rsidRDefault="00062C57" w:rsidP="00062C57">
      <w:pPr>
        <w:rPr>
          <w:rFonts w:ascii="Arial" w:hAnsi="Arial" w:cs="Arial"/>
          <w:sz w:val="20"/>
          <w:szCs w:val="20"/>
        </w:rPr>
      </w:pPr>
      <w:r w:rsidRPr="00CA7CC2">
        <w:rPr>
          <w:rFonts w:ascii="Arial" w:hAnsi="Arial" w:cs="Arial"/>
          <w:sz w:val="20"/>
          <w:szCs w:val="20"/>
        </w:rPr>
        <w:t>b. committed fraud or any other improper conduct in relation to such system; or</w:t>
      </w:r>
    </w:p>
    <w:p w14:paraId="415B6F5F" w14:textId="77777777" w:rsidR="00062C57" w:rsidRPr="00CA7CC2" w:rsidRDefault="00062C57" w:rsidP="00062C57">
      <w:pPr>
        <w:rPr>
          <w:rFonts w:ascii="Arial" w:hAnsi="Arial" w:cs="Arial"/>
          <w:sz w:val="20"/>
          <w:szCs w:val="20"/>
        </w:rPr>
      </w:pPr>
      <w:r w:rsidRPr="00CA7CC2">
        <w:rPr>
          <w:rFonts w:ascii="Arial" w:hAnsi="Arial" w:cs="Arial"/>
          <w:sz w:val="20"/>
          <w:szCs w:val="20"/>
        </w:rPr>
        <w:t>c. failed to perform on any previous contract.</w:t>
      </w:r>
    </w:p>
    <w:p w14:paraId="6BCC5737" w14:textId="77777777" w:rsidR="00062C57" w:rsidRPr="00CA7CC2" w:rsidRDefault="00062C57" w:rsidP="00062C57">
      <w:pPr>
        <w:rPr>
          <w:rFonts w:ascii="Arial" w:hAnsi="Arial" w:cs="Arial"/>
          <w:sz w:val="20"/>
          <w:szCs w:val="20"/>
        </w:rPr>
      </w:pPr>
      <w:r w:rsidRPr="00CA7CC2">
        <w:rPr>
          <w:rFonts w:ascii="Arial" w:hAnsi="Arial" w:cs="Arial"/>
          <w:sz w:val="20"/>
          <w:szCs w:val="20"/>
        </w:rPr>
        <w:t xml:space="preserve">4 In order to give effect to the above, the following questionnaire must be completed and submitted with the bid. </w:t>
      </w:r>
    </w:p>
    <w:tbl>
      <w:tblPr>
        <w:tblStyle w:val="TableGrid"/>
        <w:tblW w:w="0" w:type="auto"/>
        <w:tblLook w:val="04A0" w:firstRow="1" w:lastRow="0" w:firstColumn="1" w:lastColumn="0" w:noHBand="0" w:noVBand="1"/>
      </w:tblPr>
      <w:tblGrid>
        <w:gridCol w:w="704"/>
        <w:gridCol w:w="6804"/>
        <w:gridCol w:w="709"/>
        <w:gridCol w:w="681"/>
      </w:tblGrid>
      <w:tr w:rsidR="00062C57" w:rsidRPr="00CA7CC2" w14:paraId="4B786178" w14:textId="77777777" w:rsidTr="004534EF">
        <w:tc>
          <w:tcPr>
            <w:tcW w:w="704" w:type="dxa"/>
          </w:tcPr>
          <w:p w14:paraId="193AD2AB" w14:textId="77777777" w:rsidR="00062C57" w:rsidRPr="00CA7CC2" w:rsidRDefault="00062C57" w:rsidP="004534EF">
            <w:pPr>
              <w:rPr>
                <w:rFonts w:ascii="Arial" w:hAnsi="Arial" w:cs="Arial"/>
                <w:sz w:val="20"/>
                <w:szCs w:val="20"/>
              </w:rPr>
            </w:pPr>
            <w:r w:rsidRPr="00CA7CC2">
              <w:rPr>
                <w:rFonts w:ascii="Arial" w:hAnsi="Arial" w:cs="Arial"/>
                <w:sz w:val="20"/>
                <w:szCs w:val="20"/>
              </w:rPr>
              <w:t>Item</w:t>
            </w:r>
          </w:p>
        </w:tc>
        <w:tc>
          <w:tcPr>
            <w:tcW w:w="6804" w:type="dxa"/>
          </w:tcPr>
          <w:p w14:paraId="00B09D00" w14:textId="77777777" w:rsidR="00062C57" w:rsidRPr="00CA7CC2" w:rsidRDefault="00062C57" w:rsidP="004534EF">
            <w:pPr>
              <w:rPr>
                <w:rFonts w:ascii="Arial" w:hAnsi="Arial" w:cs="Arial"/>
                <w:sz w:val="20"/>
                <w:szCs w:val="20"/>
              </w:rPr>
            </w:pPr>
            <w:r w:rsidRPr="00CA7CC2">
              <w:rPr>
                <w:rFonts w:ascii="Arial" w:hAnsi="Arial" w:cs="Arial"/>
                <w:sz w:val="20"/>
                <w:szCs w:val="20"/>
              </w:rPr>
              <w:t>Question</w:t>
            </w:r>
          </w:p>
        </w:tc>
        <w:tc>
          <w:tcPr>
            <w:tcW w:w="709" w:type="dxa"/>
          </w:tcPr>
          <w:p w14:paraId="1283C94B" w14:textId="77777777" w:rsidR="00062C57" w:rsidRPr="00CA7CC2" w:rsidRDefault="00062C57" w:rsidP="004534EF">
            <w:pPr>
              <w:rPr>
                <w:rFonts w:ascii="Arial" w:hAnsi="Arial" w:cs="Arial"/>
                <w:sz w:val="20"/>
                <w:szCs w:val="20"/>
              </w:rPr>
            </w:pPr>
            <w:r w:rsidRPr="00CA7CC2">
              <w:rPr>
                <w:rFonts w:ascii="Arial" w:hAnsi="Arial" w:cs="Arial"/>
                <w:sz w:val="20"/>
                <w:szCs w:val="20"/>
              </w:rPr>
              <w:t>Yes</w:t>
            </w:r>
          </w:p>
        </w:tc>
        <w:tc>
          <w:tcPr>
            <w:tcW w:w="681" w:type="dxa"/>
          </w:tcPr>
          <w:p w14:paraId="64CDEFE0" w14:textId="77777777" w:rsidR="00062C57" w:rsidRPr="00CA7CC2" w:rsidRDefault="00062C57" w:rsidP="004534EF">
            <w:pPr>
              <w:rPr>
                <w:rFonts w:ascii="Arial" w:hAnsi="Arial" w:cs="Arial"/>
                <w:sz w:val="20"/>
                <w:szCs w:val="20"/>
              </w:rPr>
            </w:pPr>
            <w:r w:rsidRPr="00CA7CC2">
              <w:rPr>
                <w:rFonts w:ascii="Arial" w:hAnsi="Arial" w:cs="Arial"/>
                <w:sz w:val="20"/>
                <w:szCs w:val="20"/>
              </w:rPr>
              <w:t>No</w:t>
            </w:r>
          </w:p>
        </w:tc>
      </w:tr>
      <w:tr w:rsidR="00062C57" w:rsidRPr="00CA7CC2" w14:paraId="0745312A" w14:textId="77777777" w:rsidTr="004534EF">
        <w:tc>
          <w:tcPr>
            <w:tcW w:w="704" w:type="dxa"/>
          </w:tcPr>
          <w:p w14:paraId="644008C4" w14:textId="77777777" w:rsidR="00062C57" w:rsidRPr="00CA7CC2" w:rsidRDefault="00062C57" w:rsidP="004534EF">
            <w:pPr>
              <w:rPr>
                <w:rFonts w:ascii="Arial" w:hAnsi="Arial" w:cs="Arial"/>
                <w:sz w:val="20"/>
                <w:szCs w:val="20"/>
              </w:rPr>
            </w:pPr>
            <w:r w:rsidRPr="00CA7CC2">
              <w:rPr>
                <w:rFonts w:ascii="Arial" w:hAnsi="Arial" w:cs="Arial"/>
                <w:sz w:val="20"/>
                <w:szCs w:val="20"/>
              </w:rPr>
              <w:t>4.1</w:t>
            </w:r>
          </w:p>
        </w:tc>
        <w:tc>
          <w:tcPr>
            <w:tcW w:w="6804" w:type="dxa"/>
          </w:tcPr>
          <w:p w14:paraId="079D2EAF" w14:textId="77777777" w:rsidR="00062C57" w:rsidRPr="00CA7CC2" w:rsidRDefault="00062C57" w:rsidP="004534EF">
            <w:pPr>
              <w:rPr>
                <w:rFonts w:ascii="Arial" w:hAnsi="Arial" w:cs="Arial"/>
                <w:sz w:val="20"/>
                <w:szCs w:val="20"/>
              </w:rPr>
            </w:pPr>
            <w:r w:rsidRPr="00CA7CC2">
              <w:rPr>
                <w:rFonts w:ascii="Arial" w:hAnsi="Arial" w:cs="Arial"/>
                <w:sz w:val="20"/>
                <w:szCs w:val="20"/>
              </w:rPr>
              <w:t>Is the bidder or any of its directors listed on the National Treasury’s Database of Restricted Suppliers as companies or persons prohibited from doing business with the public sector?</w:t>
            </w:r>
          </w:p>
          <w:p w14:paraId="34149D22" w14:textId="77777777" w:rsidR="00062C57" w:rsidRPr="00CA7CC2" w:rsidRDefault="00062C57" w:rsidP="004534EF">
            <w:pPr>
              <w:rPr>
                <w:rFonts w:ascii="Arial" w:hAnsi="Arial" w:cs="Arial"/>
                <w:sz w:val="20"/>
                <w:szCs w:val="20"/>
              </w:rPr>
            </w:pPr>
            <w:r w:rsidRPr="00CA7CC2">
              <w:rPr>
                <w:rFonts w:ascii="Arial" w:hAnsi="Arial" w:cs="Arial"/>
                <w:sz w:val="20"/>
                <w:szCs w:val="20"/>
              </w:rPr>
              <w:t>(Companies or persons who are listed on this Database were informed in writing of this restriction by the Accounting Officer/Authority of the institution that imposed the restriction after the audi alteram partem rule was applied).</w:t>
            </w:r>
          </w:p>
          <w:p w14:paraId="15DCE59D" w14:textId="77777777" w:rsidR="00062C57" w:rsidRPr="00CA7CC2" w:rsidRDefault="00062C57" w:rsidP="004534EF">
            <w:pPr>
              <w:rPr>
                <w:rFonts w:ascii="Arial" w:hAnsi="Arial" w:cs="Arial"/>
                <w:sz w:val="20"/>
                <w:szCs w:val="20"/>
              </w:rPr>
            </w:pPr>
            <w:r w:rsidRPr="00CA7CC2">
              <w:rPr>
                <w:rFonts w:ascii="Arial" w:hAnsi="Arial" w:cs="Arial"/>
                <w:sz w:val="20"/>
                <w:szCs w:val="20"/>
              </w:rPr>
              <w:t>The Database of Restricted Suppliers now resides on the National Treasury’s website(www.treasury.gov.za) and can be accessed by clicking on its link at the bottom of the home page.</w:t>
            </w:r>
          </w:p>
        </w:tc>
        <w:tc>
          <w:tcPr>
            <w:tcW w:w="709" w:type="dxa"/>
          </w:tcPr>
          <w:p w14:paraId="56617DB8" w14:textId="77777777" w:rsidR="00062C57" w:rsidRPr="00CA7CC2" w:rsidRDefault="00062C57" w:rsidP="004534EF">
            <w:pPr>
              <w:rPr>
                <w:rFonts w:ascii="Arial" w:hAnsi="Arial" w:cs="Arial"/>
                <w:sz w:val="20"/>
                <w:szCs w:val="20"/>
              </w:rPr>
            </w:pPr>
          </w:p>
        </w:tc>
        <w:tc>
          <w:tcPr>
            <w:tcW w:w="681" w:type="dxa"/>
          </w:tcPr>
          <w:p w14:paraId="7520D2D5" w14:textId="77777777" w:rsidR="00062C57" w:rsidRPr="00CA7CC2" w:rsidRDefault="00062C57" w:rsidP="004534EF">
            <w:pPr>
              <w:rPr>
                <w:rFonts w:ascii="Arial" w:hAnsi="Arial" w:cs="Arial"/>
                <w:sz w:val="20"/>
                <w:szCs w:val="20"/>
              </w:rPr>
            </w:pPr>
            <w:r w:rsidRPr="00CA7CC2">
              <w:rPr>
                <w:rFonts w:ascii="Arial" w:hAnsi="Arial" w:cs="Arial"/>
                <w:noProof/>
                <w:sz w:val="20"/>
                <w:szCs w:val="20"/>
                <w:lang w:eastAsia="en-ZA"/>
              </w:rPr>
              <mc:AlternateContent>
                <mc:Choice Requires="wps">
                  <w:drawing>
                    <wp:anchor distT="0" distB="0" distL="114300" distR="114300" simplePos="0" relativeHeight="251659264" behindDoc="0" locked="0" layoutInCell="1" allowOverlap="1" wp14:anchorId="34CD8FB9" wp14:editId="4D0F69B9">
                      <wp:simplePos x="0" y="0"/>
                      <wp:positionH relativeFrom="column">
                        <wp:posOffset>-13335</wp:posOffset>
                      </wp:positionH>
                      <wp:positionV relativeFrom="paragraph">
                        <wp:posOffset>62230</wp:posOffset>
                      </wp:positionV>
                      <wp:extent cx="342900" cy="304800"/>
                      <wp:effectExtent l="0" t="0" r="0" b="0"/>
                      <wp:wrapNone/>
                      <wp:docPr id="4" name="Multiplication Sign 4"/>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BE3E" id="Multiplication Sign 4" o:spid="_x0000_s1026" style="position:absolute;margin-left:-1.05pt;margin-top:4.9pt;width:2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" path="m58542,99996l106170,46415r65280,58027l236730,46415r47628,53581l225403,152400r58955,52404l236730,258385,171450,200358r-65280,58027l58542,204804r58955,-52404l58542,99996xe" fillcolor="black [3213]" strokecolor="black [3213]"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p>
        </w:tc>
      </w:tr>
      <w:tr w:rsidR="00062C57" w:rsidRPr="00CA7CC2" w14:paraId="7C7C9076" w14:textId="77777777" w:rsidTr="004534EF">
        <w:tc>
          <w:tcPr>
            <w:tcW w:w="704" w:type="dxa"/>
          </w:tcPr>
          <w:p w14:paraId="047BCE6F" w14:textId="77777777" w:rsidR="00062C57" w:rsidRPr="00CA7CC2" w:rsidRDefault="00062C57" w:rsidP="004534EF">
            <w:pPr>
              <w:rPr>
                <w:rFonts w:ascii="Arial" w:hAnsi="Arial" w:cs="Arial"/>
                <w:sz w:val="20"/>
                <w:szCs w:val="20"/>
              </w:rPr>
            </w:pPr>
            <w:r w:rsidRPr="00CA7CC2">
              <w:rPr>
                <w:rFonts w:ascii="Arial" w:hAnsi="Arial" w:cs="Arial"/>
                <w:sz w:val="20"/>
                <w:szCs w:val="20"/>
              </w:rPr>
              <w:t>4.1.1</w:t>
            </w:r>
          </w:p>
        </w:tc>
        <w:tc>
          <w:tcPr>
            <w:tcW w:w="6804" w:type="dxa"/>
          </w:tcPr>
          <w:p w14:paraId="1CAB3851" w14:textId="77777777" w:rsidR="00062C57" w:rsidRPr="00CA7CC2" w:rsidRDefault="00062C57" w:rsidP="004534EF">
            <w:pPr>
              <w:rPr>
                <w:rFonts w:ascii="Arial" w:hAnsi="Arial" w:cs="Arial"/>
                <w:sz w:val="20"/>
                <w:szCs w:val="20"/>
              </w:rPr>
            </w:pPr>
            <w:r w:rsidRPr="00CA7CC2">
              <w:rPr>
                <w:rFonts w:ascii="Arial" w:hAnsi="Arial" w:cs="Arial"/>
                <w:sz w:val="20"/>
                <w:szCs w:val="20"/>
              </w:rPr>
              <w:t>If so, furnish particulars:</w:t>
            </w:r>
          </w:p>
        </w:tc>
        <w:tc>
          <w:tcPr>
            <w:tcW w:w="709" w:type="dxa"/>
          </w:tcPr>
          <w:p w14:paraId="6F9C338B" w14:textId="77777777" w:rsidR="00062C57" w:rsidRPr="00CA7CC2" w:rsidRDefault="00062C57" w:rsidP="004534EF">
            <w:pPr>
              <w:rPr>
                <w:rFonts w:ascii="Arial" w:hAnsi="Arial" w:cs="Arial"/>
                <w:sz w:val="20"/>
                <w:szCs w:val="20"/>
              </w:rPr>
            </w:pPr>
          </w:p>
        </w:tc>
        <w:tc>
          <w:tcPr>
            <w:tcW w:w="681" w:type="dxa"/>
          </w:tcPr>
          <w:p w14:paraId="56725D92" w14:textId="77777777" w:rsidR="00062C57" w:rsidRPr="00CA7CC2" w:rsidRDefault="00062C57" w:rsidP="004534EF">
            <w:pPr>
              <w:rPr>
                <w:rFonts w:ascii="Arial" w:hAnsi="Arial" w:cs="Arial"/>
                <w:sz w:val="20"/>
                <w:szCs w:val="20"/>
              </w:rPr>
            </w:pPr>
          </w:p>
        </w:tc>
      </w:tr>
      <w:tr w:rsidR="00062C57" w:rsidRPr="00CA7CC2" w14:paraId="21EA61C7" w14:textId="77777777" w:rsidTr="004534EF">
        <w:tc>
          <w:tcPr>
            <w:tcW w:w="704" w:type="dxa"/>
          </w:tcPr>
          <w:p w14:paraId="51BF0AAF" w14:textId="77777777" w:rsidR="00062C57" w:rsidRPr="00CA7CC2" w:rsidRDefault="00062C57" w:rsidP="004534EF">
            <w:pPr>
              <w:rPr>
                <w:rFonts w:ascii="Arial" w:hAnsi="Arial" w:cs="Arial"/>
                <w:sz w:val="20"/>
                <w:szCs w:val="20"/>
              </w:rPr>
            </w:pPr>
            <w:r w:rsidRPr="00CA7CC2">
              <w:rPr>
                <w:rFonts w:ascii="Arial" w:hAnsi="Arial" w:cs="Arial"/>
                <w:sz w:val="20"/>
                <w:szCs w:val="20"/>
              </w:rPr>
              <w:t>4.2</w:t>
            </w:r>
          </w:p>
        </w:tc>
        <w:tc>
          <w:tcPr>
            <w:tcW w:w="6804" w:type="dxa"/>
          </w:tcPr>
          <w:p w14:paraId="2909B351" w14:textId="77777777" w:rsidR="00062C57" w:rsidRPr="00CA7CC2" w:rsidRDefault="00062C57" w:rsidP="004534EF">
            <w:pPr>
              <w:rPr>
                <w:rFonts w:ascii="Arial" w:hAnsi="Arial" w:cs="Arial"/>
                <w:sz w:val="20"/>
                <w:szCs w:val="20"/>
              </w:rPr>
            </w:pPr>
            <w:r w:rsidRPr="00CA7CC2">
              <w:rPr>
                <w:rFonts w:ascii="Arial" w:hAnsi="Arial" w:cs="Arial"/>
                <w:sz w:val="20"/>
                <w:szCs w:val="20"/>
              </w:rPr>
              <w:t>Is the bidder or any of its directors listed on the Register for Tender Defaulters in terms of section 29 of the Prevention and Combating of Corrupt Activities Act (No 12 of 2004)?</w:t>
            </w:r>
          </w:p>
          <w:p w14:paraId="7430F8CC" w14:textId="77777777" w:rsidR="00062C57" w:rsidRPr="00CA7CC2" w:rsidRDefault="00062C57" w:rsidP="004534EF">
            <w:pPr>
              <w:rPr>
                <w:rFonts w:ascii="Arial" w:hAnsi="Arial" w:cs="Arial"/>
                <w:sz w:val="20"/>
                <w:szCs w:val="20"/>
              </w:rPr>
            </w:pPr>
            <w:r w:rsidRPr="00CA7CC2">
              <w:rPr>
                <w:rFonts w:ascii="Arial" w:hAnsi="Arial" w:cs="Arial"/>
                <w:sz w:val="20"/>
                <w:szCs w:val="20"/>
              </w:rPr>
              <w:t>The Register for Tender Defaulters can be accessed on the National Treasury’s website (www.treasury.gov.za) by clicking on its link at the bottom of the home page.</w:t>
            </w:r>
          </w:p>
        </w:tc>
        <w:tc>
          <w:tcPr>
            <w:tcW w:w="709" w:type="dxa"/>
          </w:tcPr>
          <w:p w14:paraId="15C5AA2A" w14:textId="77777777" w:rsidR="00062C57" w:rsidRPr="00CA7CC2" w:rsidRDefault="00062C57" w:rsidP="004534EF">
            <w:pPr>
              <w:rPr>
                <w:rFonts w:ascii="Arial" w:hAnsi="Arial" w:cs="Arial"/>
                <w:sz w:val="20"/>
                <w:szCs w:val="20"/>
              </w:rPr>
            </w:pPr>
          </w:p>
        </w:tc>
        <w:tc>
          <w:tcPr>
            <w:tcW w:w="681" w:type="dxa"/>
          </w:tcPr>
          <w:p w14:paraId="5B1DD111" w14:textId="77777777" w:rsidR="00062C57" w:rsidRPr="00CA7CC2" w:rsidRDefault="00062C57" w:rsidP="004534EF">
            <w:pPr>
              <w:rPr>
                <w:rFonts w:ascii="Arial" w:hAnsi="Arial" w:cs="Arial"/>
                <w:sz w:val="20"/>
                <w:szCs w:val="20"/>
              </w:rPr>
            </w:pPr>
            <w:r w:rsidRPr="00CA7CC2">
              <w:rPr>
                <w:rFonts w:ascii="Arial" w:hAnsi="Arial" w:cs="Arial"/>
                <w:noProof/>
                <w:sz w:val="20"/>
                <w:szCs w:val="20"/>
                <w:lang w:eastAsia="en-ZA"/>
              </w:rPr>
              <mc:AlternateContent>
                <mc:Choice Requires="wps">
                  <w:drawing>
                    <wp:anchor distT="0" distB="0" distL="114300" distR="114300" simplePos="0" relativeHeight="251660288" behindDoc="0" locked="0" layoutInCell="1" allowOverlap="1" wp14:anchorId="6357BCEA" wp14:editId="37F74DA0">
                      <wp:simplePos x="0" y="0"/>
                      <wp:positionH relativeFrom="column">
                        <wp:posOffset>-1270</wp:posOffset>
                      </wp:positionH>
                      <wp:positionV relativeFrom="paragraph">
                        <wp:posOffset>2540</wp:posOffset>
                      </wp:positionV>
                      <wp:extent cx="342900" cy="304800"/>
                      <wp:effectExtent l="0" t="0" r="0" b="0"/>
                      <wp:wrapNone/>
                      <wp:docPr id="5" name="Multiplication Sign 5"/>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93042" id="Multiplication Sign 5" o:spid="_x0000_s1026" style="position:absolute;margin-left:-.1pt;margin-top:.2pt;width:2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" path="m58542,99996l106170,46415r65280,58027l236730,46415r47628,53581l225403,152400r58955,52404l236730,258385,171450,200358r-65280,58027l58542,204804r58955,-52404l58542,99996xe" fillcolor="black [3213]" strokecolor="black [3213]"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p>
        </w:tc>
      </w:tr>
      <w:tr w:rsidR="00062C57" w:rsidRPr="00CA7CC2" w14:paraId="7FAB3C46" w14:textId="77777777" w:rsidTr="004534EF">
        <w:tc>
          <w:tcPr>
            <w:tcW w:w="704" w:type="dxa"/>
          </w:tcPr>
          <w:p w14:paraId="37B5D8A6" w14:textId="77777777" w:rsidR="00062C57" w:rsidRPr="00CA7CC2" w:rsidRDefault="00062C57" w:rsidP="004534EF">
            <w:pPr>
              <w:rPr>
                <w:rFonts w:ascii="Arial" w:hAnsi="Arial" w:cs="Arial"/>
                <w:sz w:val="20"/>
                <w:szCs w:val="20"/>
              </w:rPr>
            </w:pPr>
            <w:r w:rsidRPr="00CA7CC2">
              <w:rPr>
                <w:rFonts w:ascii="Arial" w:hAnsi="Arial" w:cs="Arial"/>
                <w:sz w:val="20"/>
                <w:szCs w:val="20"/>
              </w:rPr>
              <w:t>4.2.1</w:t>
            </w:r>
          </w:p>
        </w:tc>
        <w:tc>
          <w:tcPr>
            <w:tcW w:w="6804" w:type="dxa"/>
          </w:tcPr>
          <w:p w14:paraId="56452B79" w14:textId="77777777" w:rsidR="00062C57" w:rsidRPr="00CA7CC2" w:rsidRDefault="00062C57" w:rsidP="004534EF">
            <w:pPr>
              <w:rPr>
                <w:rFonts w:ascii="Arial" w:hAnsi="Arial" w:cs="Arial"/>
                <w:sz w:val="20"/>
                <w:szCs w:val="20"/>
              </w:rPr>
            </w:pPr>
            <w:r w:rsidRPr="00CA7CC2">
              <w:rPr>
                <w:rFonts w:ascii="Arial" w:hAnsi="Arial" w:cs="Arial"/>
                <w:sz w:val="20"/>
                <w:szCs w:val="20"/>
              </w:rPr>
              <w:t>If so, furnish particulars:</w:t>
            </w:r>
          </w:p>
        </w:tc>
        <w:tc>
          <w:tcPr>
            <w:tcW w:w="709" w:type="dxa"/>
          </w:tcPr>
          <w:p w14:paraId="36A1B2A0" w14:textId="77777777" w:rsidR="00062C57" w:rsidRPr="00CA7CC2" w:rsidRDefault="00062C57" w:rsidP="004534EF">
            <w:pPr>
              <w:rPr>
                <w:rFonts w:ascii="Arial" w:hAnsi="Arial" w:cs="Arial"/>
                <w:sz w:val="20"/>
                <w:szCs w:val="20"/>
              </w:rPr>
            </w:pPr>
          </w:p>
        </w:tc>
        <w:tc>
          <w:tcPr>
            <w:tcW w:w="681" w:type="dxa"/>
          </w:tcPr>
          <w:p w14:paraId="744E6CA7" w14:textId="77777777" w:rsidR="00062C57" w:rsidRPr="00CA7CC2" w:rsidRDefault="00062C57" w:rsidP="004534EF">
            <w:pPr>
              <w:rPr>
                <w:rFonts w:ascii="Arial" w:hAnsi="Arial" w:cs="Arial"/>
                <w:sz w:val="20"/>
                <w:szCs w:val="20"/>
              </w:rPr>
            </w:pPr>
          </w:p>
        </w:tc>
      </w:tr>
      <w:tr w:rsidR="00062C57" w:rsidRPr="00CA7CC2" w14:paraId="0D5CC956" w14:textId="77777777" w:rsidTr="004534EF">
        <w:tc>
          <w:tcPr>
            <w:tcW w:w="704" w:type="dxa"/>
          </w:tcPr>
          <w:p w14:paraId="67344223" w14:textId="77777777" w:rsidR="00062C57" w:rsidRPr="00CA7CC2" w:rsidRDefault="00062C57" w:rsidP="004534EF">
            <w:pPr>
              <w:rPr>
                <w:rFonts w:ascii="Arial" w:hAnsi="Arial" w:cs="Arial"/>
                <w:sz w:val="20"/>
                <w:szCs w:val="20"/>
              </w:rPr>
            </w:pPr>
            <w:r w:rsidRPr="00CA7CC2">
              <w:rPr>
                <w:rFonts w:ascii="Arial" w:hAnsi="Arial" w:cs="Arial"/>
                <w:sz w:val="20"/>
                <w:szCs w:val="20"/>
              </w:rPr>
              <w:t>4.3</w:t>
            </w:r>
          </w:p>
        </w:tc>
        <w:tc>
          <w:tcPr>
            <w:tcW w:w="6804" w:type="dxa"/>
          </w:tcPr>
          <w:p w14:paraId="5ADA2A88" w14:textId="77777777" w:rsidR="00062C57" w:rsidRPr="00CA7CC2" w:rsidRDefault="00062C57" w:rsidP="004534EF">
            <w:pPr>
              <w:rPr>
                <w:rFonts w:ascii="Arial" w:hAnsi="Arial" w:cs="Arial"/>
                <w:sz w:val="20"/>
                <w:szCs w:val="20"/>
              </w:rPr>
            </w:pPr>
            <w:r w:rsidRPr="00CA7CC2">
              <w:rPr>
                <w:rFonts w:ascii="Arial" w:hAnsi="Arial" w:cs="Arial"/>
                <w:sz w:val="20"/>
                <w:szCs w:val="20"/>
              </w:rPr>
              <w:t>Was the bidder or any of its directors convicted by a court of law (including a court outside of the Republic of South Africa) for fraud or corruption during the past five years?</w:t>
            </w:r>
          </w:p>
        </w:tc>
        <w:tc>
          <w:tcPr>
            <w:tcW w:w="709" w:type="dxa"/>
          </w:tcPr>
          <w:p w14:paraId="7E9E79DF" w14:textId="77777777" w:rsidR="00062C57" w:rsidRPr="00CA7CC2" w:rsidRDefault="00062C57" w:rsidP="004534EF">
            <w:pPr>
              <w:rPr>
                <w:rFonts w:ascii="Arial" w:hAnsi="Arial" w:cs="Arial"/>
                <w:sz w:val="20"/>
                <w:szCs w:val="20"/>
              </w:rPr>
            </w:pPr>
          </w:p>
        </w:tc>
        <w:tc>
          <w:tcPr>
            <w:tcW w:w="681" w:type="dxa"/>
          </w:tcPr>
          <w:p w14:paraId="20B65161" w14:textId="77777777" w:rsidR="00062C57" w:rsidRPr="00CA7CC2" w:rsidRDefault="00062C57" w:rsidP="004534EF">
            <w:pPr>
              <w:rPr>
                <w:rFonts w:ascii="Arial" w:hAnsi="Arial" w:cs="Arial"/>
                <w:sz w:val="20"/>
                <w:szCs w:val="20"/>
              </w:rPr>
            </w:pPr>
            <w:r w:rsidRPr="00CA7CC2">
              <w:rPr>
                <w:rFonts w:ascii="Arial" w:hAnsi="Arial" w:cs="Arial"/>
                <w:noProof/>
                <w:sz w:val="20"/>
                <w:szCs w:val="20"/>
                <w:lang w:eastAsia="en-ZA"/>
              </w:rPr>
              <mc:AlternateContent>
                <mc:Choice Requires="wps">
                  <w:drawing>
                    <wp:anchor distT="0" distB="0" distL="114300" distR="114300" simplePos="0" relativeHeight="251661312" behindDoc="0" locked="0" layoutInCell="1" allowOverlap="1" wp14:anchorId="2569CD31" wp14:editId="66F19103">
                      <wp:simplePos x="0" y="0"/>
                      <wp:positionH relativeFrom="column">
                        <wp:posOffset>-1270</wp:posOffset>
                      </wp:positionH>
                      <wp:positionV relativeFrom="paragraph">
                        <wp:posOffset>1905</wp:posOffset>
                      </wp:positionV>
                      <wp:extent cx="342900" cy="304800"/>
                      <wp:effectExtent l="0" t="0" r="0" b="0"/>
                      <wp:wrapNone/>
                      <wp:docPr id="6" name="Multiplication Sign 6"/>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A66D" id="Multiplication Sign 6" o:spid="_x0000_s1026" style="position:absolute;margin-left:-.1pt;margin-top:.15pt;width:27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" path="m58542,99996l106170,46415r65280,58027l236730,46415r47628,53581l225403,152400r58955,52404l236730,258385,171450,200358r-65280,58027l58542,204804r58955,-52404l58542,99996xe" fillcolor="black [3213]" strokecolor="black [3213]"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p>
        </w:tc>
      </w:tr>
      <w:tr w:rsidR="00062C57" w:rsidRPr="00CA7CC2" w14:paraId="72BBC1F0" w14:textId="77777777" w:rsidTr="004534EF">
        <w:tc>
          <w:tcPr>
            <w:tcW w:w="704" w:type="dxa"/>
          </w:tcPr>
          <w:p w14:paraId="3BA4AC94" w14:textId="77777777" w:rsidR="00062C57" w:rsidRPr="00CA7CC2" w:rsidRDefault="00062C57" w:rsidP="004534EF">
            <w:pPr>
              <w:rPr>
                <w:rFonts w:ascii="Arial" w:hAnsi="Arial" w:cs="Arial"/>
                <w:sz w:val="20"/>
                <w:szCs w:val="20"/>
              </w:rPr>
            </w:pPr>
            <w:r w:rsidRPr="00CA7CC2">
              <w:rPr>
                <w:rFonts w:ascii="Arial" w:hAnsi="Arial" w:cs="Arial"/>
                <w:sz w:val="20"/>
                <w:szCs w:val="20"/>
              </w:rPr>
              <w:t>4.3.1</w:t>
            </w:r>
          </w:p>
        </w:tc>
        <w:tc>
          <w:tcPr>
            <w:tcW w:w="6804" w:type="dxa"/>
          </w:tcPr>
          <w:p w14:paraId="377D766B" w14:textId="77777777" w:rsidR="00062C57" w:rsidRPr="00CA7CC2" w:rsidRDefault="00062C57" w:rsidP="004534EF">
            <w:pPr>
              <w:rPr>
                <w:rFonts w:ascii="Arial" w:hAnsi="Arial" w:cs="Arial"/>
                <w:sz w:val="20"/>
                <w:szCs w:val="20"/>
              </w:rPr>
            </w:pPr>
            <w:r w:rsidRPr="00CA7CC2">
              <w:rPr>
                <w:rFonts w:ascii="Arial" w:hAnsi="Arial" w:cs="Arial"/>
                <w:sz w:val="20"/>
                <w:szCs w:val="20"/>
              </w:rPr>
              <w:t>If so, furnish particulars:</w:t>
            </w:r>
          </w:p>
        </w:tc>
        <w:tc>
          <w:tcPr>
            <w:tcW w:w="709" w:type="dxa"/>
          </w:tcPr>
          <w:p w14:paraId="6334B9BD" w14:textId="77777777" w:rsidR="00062C57" w:rsidRPr="00CA7CC2" w:rsidRDefault="00062C57" w:rsidP="004534EF">
            <w:pPr>
              <w:rPr>
                <w:rFonts w:ascii="Arial" w:hAnsi="Arial" w:cs="Arial"/>
                <w:sz w:val="20"/>
                <w:szCs w:val="20"/>
              </w:rPr>
            </w:pPr>
          </w:p>
        </w:tc>
        <w:tc>
          <w:tcPr>
            <w:tcW w:w="681" w:type="dxa"/>
          </w:tcPr>
          <w:p w14:paraId="78C683D0" w14:textId="77777777" w:rsidR="00062C57" w:rsidRPr="00CA7CC2" w:rsidRDefault="00062C57" w:rsidP="004534EF">
            <w:pPr>
              <w:rPr>
                <w:rFonts w:ascii="Arial" w:hAnsi="Arial" w:cs="Arial"/>
                <w:sz w:val="20"/>
                <w:szCs w:val="20"/>
              </w:rPr>
            </w:pPr>
          </w:p>
        </w:tc>
      </w:tr>
      <w:tr w:rsidR="00062C57" w:rsidRPr="00CA7CC2" w14:paraId="045C646F" w14:textId="77777777" w:rsidTr="004534EF">
        <w:tc>
          <w:tcPr>
            <w:tcW w:w="704" w:type="dxa"/>
          </w:tcPr>
          <w:p w14:paraId="280C0C4D" w14:textId="77777777" w:rsidR="00062C57" w:rsidRPr="00CA7CC2" w:rsidRDefault="00062C57" w:rsidP="004534EF">
            <w:pPr>
              <w:rPr>
                <w:rFonts w:ascii="Arial" w:hAnsi="Arial" w:cs="Arial"/>
                <w:sz w:val="20"/>
                <w:szCs w:val="20"/>
              </w:rPr>
            </w:pPr>
            <w:r w:rsidRPr="00CA7CC2">
              <w:rPr>
                <w:rFonts w:ascii="Arial" w:hAnsi="Arial" w:cs="Arial"/>
                <w:sz w:val="20"/>
                <w:szCs w:val="20"/>
              </w:rPr>
              <w:t>4.4</w:t>
            </w:r>
          </w:p>
        </w:tc>
        <w:tc>
          <w:tcPr>
            <w:tcW w:w="6804" w:type="dxa"/>
          </w:tcPr>
          <w:p w14:paraId="7140A00A" w14:textId="77777777" w:rsidR="00062C57" w:rsidRPr="00CA7CC2" w:rsidRDefault="00062C57" w:rsidP="004534EF">
            <w:pPr>
              <w:rPr>
                <w:rFonts w:ascii="Arial" w:hAnsi="Arial" w:cs="Arial"/>
                <w:sz w:val="20"/>
                <w:szCs w:val="20"/>
              </w:rPr>
            </w:pPr>
            <w:r w:rsidRPr="00CA7CC2">
              <w:rPr>
                <w:rFonts w:ascii="Arial" w:hAnsi="Arial" w:cs="Arial"/>
                <w:sz w:val="20"/>
                <w:szCs w:val="20"/>
              </w:rPr>
              <w:t>Was any contract between the bidder and any organ of state terminated during the past five years on account of failure to perform on or comply with the contract?</w:t>
            </w:r>
          </w:p>
        </w:tc>
        <w:tc>
          <w:tcPr>
            <w:tcW w:w="709" w:type="dxa"/>
          </w:tcPr>
          <w:p w14:paraId="57489711" w14:textId="77777777" w:rsidR="00062C57" w:rsidRPr="00CA7CC2" w:rsidRDefault="00062C57" w:rsidP="004534EF">
            <w:pPr>
              <w:rPr>
                <w:rFonts w:ascii="Arial" w:hAnsi="Arial" w:cs="Arial"/>
                <w:sz w:val="20"/>
                <w:szCs w:val="20"/>
              </w:rPr>
            </w:pPr>
          </w:p>
        </w:tc>
        <w:tc>
          <w:tcPr>
            <w:tcW w:w="681" w:type="dxa"/>
          </w:tcPr>
          <w:p w14:paraId="16D855B3" w14:textId="77777777" w:rsidR="00062C57" w:rsidRPr="00CA7CC2" w:rsidRDefault="00062C57" w:rsidP="004534EF">
            <w:pPr>
              <w:rPr>
                <w:rFonts w:ascii="Arial" w:hAnsi="Arial" w:cs="Arial"/>
                <w:sz w:val="20"/>
                <w:szCs w:val="20"/>
              </w:rPr>
            </w:pPr>
            <w:r w:rsidRPr="00CA7CC2">
              <w:rPr>
                <w:rFonts w:ascii="Arial" w:hAnsi="Arial" w:cs="Arial"/>
                <w:noProof/>
                <w:sz w:val="20"/>
                <w:szCs w:val="20"/>
                <w:lang w:eastAsia="en-ZA"/>
              </w:rPr>
              <mc:AlternateContent>
                <mc:Choice Requires="wps">
                  <w:drawing>
                    <wp:anchor distT="0" distB="0" distL="114300" distR="114300" simplePos="0" relativeHeight="251662336" behindDoc="0" locked="0" layoutInCell="1" allowOverlap="1" wp14:anchorId="5C55137A" wp14:editId="46D92508">
                      <wp:simplePos x="0" y="0"/>
                      <wp:positionH relativeFrom="column">
                        <wp:posOffset>-1270</wp:posOffset>
                      </wp:positionH>
                      <wp:positionV relativeFrom="paragraph">
                        <wp:posOffset>1270</wp:posOffset>
                      </wp:positionV>
                      <wp:extent cx="342900" cy="304800"/>
                      <wp:effectExtent l="0" t="0" r="0" b="0"/>
                      <wp:wrapNone/>
                      <wp:docPr id="7" name="Multiplication Sign 7"/>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77147" id="Multiplication Sign 7" o:spid="_x0000_s1026" style="position:absolute;margin-left:-.1pt;margin-top:.1pt;width:2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" path="m58542,99996l106170,46415r65280,58027l236730,46415r47628,53581l225403,152400r58955,52404l236730,258385,171450,200358r-65280,58027l58542,204804r58955,-52404l58542,99996xe" fillcolor="black [3213]" strokecolor="black [3213]"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p>
        </w:tc>
      </w:tr>
      <w:tr w:rsidR="00062C57" w:rsidRPr="00CA7CC2" w14:paraId="4537CC6B" w14:textId="77777777" w:rsidTr="004534EF">
        <w:tc>
          <w:tcPr>
            <w:tcW w:w="704" w:type="dxa"/>
          </w:tcPr>
          <w:p w14:paraId="6785B6D6" w14:textId="77777777" w:rsidR="00062C57" w:rsidRPr="00CA7CC2" w:rsidRDefault="00062C57" w:rsidP="004534EF">
            <w:pPr>
              <w:rPr>
                <w:rFonts w:ascii="Arial" w:hAnsi="Arial" w:cs="Arial"/>
                <w:sz w:val="20"/>
                <w:szCs w:val="20"/>
              </w:rPr>
            </w:pPr>
            <w:r w:rsidRPr="00CA7CC2">
              <w:rPr>
                <w:rFonts w:ascii="Arial" w:hAnsi="Arial" w:cs="Arial"/>
                <w:sz w:val="20"/>
                <w:szCs w:val="20"/>
              </w:rPr>
              <w:t>4.4.1</w:t>
            </w:r>
          </w:p>
        </w:tc>
        <w:tc>
          <w:tcPr>
            <w:tcW w:w="6804" w:type="dxa"/>
          </w:tcPr>
          <w:p w14:paraId="0FC418A5" w14:textId="77777777" w:rsidR="00062C57" w:rsidRPr="00CA7CC2" w:rsidRDefault="00062C57" w:rsidP="004534EF">
            <w:pPr>
              <w:rPr>
                <w:rFonts w:ascii="Arial" w:hAnsi="Arial" w:cs="Arial"/>
                <w:sz w:val="20"/>
                <w:szCs w:val="20"/>
              </w:rPr>
            </w:pPr>
            <w:r w:rsidRPr="00CA7CC2">
              <w:rPr>
                <w:rFonts w:ascii="Arial" w:hAnsi="Arial" w:cs="Arial"/>
                <w:sz w:val="20"/>
                <w:szCs w:val="20"/>
              </w:rPr>
              <w:t>If so, furnish particulars:</w:t>
            </w:r>
          </w:p>
        </w:tc>
        <w:tc>
          <w:tcPr>
            <w:tcW w:w="709" w:type="dxa"/>
          </w:tcPr>
          <w:p w14:paraId="70F230CE" w14:textId="77777777" w:rsidR="00062C57" w:rsidRPr="00CA7CC2" w:rsidRDefault="00062C57" w:rsidP="004534EF">
            <w:pPr>
              <w:rPr>
                <w:rFonts w:ascii="Arial" w:hAnsi="Arial" w:cs="Arial"/>
                <w:sz w:val="20"/>
                <w:szCs w:val="20"/>
              </w:rPr>
            </w:pPr>
          </w:p>
        </w:tc>
        <w:tc>
          <w:tcPr>
            <w:tcW w:w="681" w:type="dxa"/>
          </w:tcPr>
          <w:p w14:paraId="164737E3" w14:textId="77777777" w:rsidR="00062C57" w:rsidRPr="00CA7CC2" w:rsidRDefault="00062C57" w:rsidP="004534EF">
            <w:pPr>
              <w:rPr>
                <w:rFonts w:ascii="Arial" w:hAnsi="Arial" w:cs="Arial"/>
                <w:sz w:val="20"/>
                <w:szCs w:val="20"/>
              </w:rPr>
            </w:pPr>
          </w:p>
        </w:tc>
      </w:tr>
    </w:tbl>
    <w:p w14:paraId="08A9ED41" w14:textId="77777777" w:rsidR="00062C57" w:rsidRPr="00CA7CC2" w:rsidRDefault="00062C57" w:rsidP="00062C57">
      <w:pPr>
        <w:rPr>
          <w:rFonts w:ascii="Arial" w:hAnsi="Arial" w:cs="Arial"/>
          <w:sz w:val="20"/>
          <w:szCs w:val="20"/>
        </w:rPr>
      </w:pPr>
    </w:p>
    <w:p w14:paraId="79FF9BEB" w14:textId="77777777" w:rsidR="00062C57" w:rsidRPr="00CA7CC2" w:rsidRDefault="00062C57" w:rsidP="00062C57">
      <w:pPr>
        <w:rPr>
          <w:rFonts w:ascii="Arial" w:hAnsi="Arial" w:cs="Arial"/>
          <w:sz w:val="20"/>
          <w:szCs w:val="20"/>
        </w:rPr>
        <w:sectPr w:rsidR="00062C57" w:rsidRPr="00CA7CC2" w:rsidSect="00E918A4">
          <w:pgSz w:w="11906" w:h="16838"/>
          <w:pgMar w:top="1440" w:right="1558" w:bottom="1440" w:left="1440" w:header="708" w:footer="708" w:gutter="0"/>
          <w:cols w:space="708"/>
          <w:docGrid w:linePitch="360"/>
        </w:sectPr>
      </w:pPr>
    </w:p>
    <w:p w14:paraId="5E0D873F" w14:textId="77777777" w:rsidR="00062C57" w:rsidRPr="00CA7CC2" w:rsidRDefault="00062C57" w:rsidP="00062C57">
      <w:pPr>
        <w:jc w:val="center"/>
        <w:rPr>
          <w:rFonts w:ascii="Arial" w:hAnsi="Arial" w:cs="Arial"/>
          <w:b/>
          <w:bCs/>
          <w:sz w:val="20"/>
          <w:szCs w:val="20"/>
        </w:rPr>
      </w:pPr>
      <w:r w:rsidRPr="00CA7CC2">
        <w:rPr>
          <w:rFonts w:ascii="Arial" w:hAnsi="Arial" w:cs="Arial"/>
          <w:b/>
          <w:bCs/>
          <w:sz w:val="20"/>
          <w:szCs w:val="20"/>
        </w:rPr>
        <w:lastRenderedPageBreak/>
        <w:t>Continuation: SBD 8</w:t>
      </w:r>
    </w:p>
    <w:p w14:paraId="480A65E9" w14:textId="77777777" w:rsidR="00062C57" w:rsidRPr="00CA7CC2" w:rsidRDefault="00062C57" w:rsidP="00062C57">
      <w:pPr>
        <w:rPr>
          <w:rFonts w:ascii="Arial" w:hAnsi="Arial" w:cs="Arial"/>
          <w:sz w:val="20"/>
          <w:szCs w:val="20"/>
        </w:rPr>
      </w:pPr>
      <w:r w:rsidRPr="00CA7CC2">
        <w:rPr>
          <w:rFonts w:ascii="Arial" w:hAnsi="Arial" w:cs="Arial"/>
          <w:sz w:val="20"/>
          <w:szCs w:val="20"/>
        </w:rPr>
        <w:t>CERTIFICATION</w:t>
      </w:r>
    </w:p>
    <w:p w14:paraId="51F4764F" w14:textId="53B9DC9B" w:rsidR="00062C57" w:rsidRPr="00CA7CC2" w:rsidRDefault="002D59B6" w:rsidP="00062C57">
      <w:pPr>
        <w:rPr>
          <w:rFonts w:ascii="Arial" w:hAnsi="Arial" w:cs="Arial"/>
          <w:sz w:val="20"/>
          <w:szCs w:val="20"/>
        </w:rPr>
      </w:pPr>
      <w:r w:rsidRPr="00CA7CC2">
        <w:rPr>
          <w:rFonts w:ascii="Arial" w:hAnsi="Arial" w:cs="Arial"/>
          <w:sz w:val="20"/>
          <w:szCs w:val="20"/>
        </w:rPr>
        <w:t>I, THE UNDERSIGNED AHMED YUSUF PATEL</w:t>
      </w:r>
    </w:p>
    <w:p w14:paraId="2A6B864C" w14:textId="77777777" w:rsidR="00062C57" w:rsidRPr="00CA7CC2" w:rsidRDefault="00062C57" w:rsidP="00062C57">
      <w:pPr>
        <w:rPr>
          <w:rFonts w:ascii="Arial" w:hAnsi="Arial" w:cs="Arial"/>
          <w:sz w:val="20"/>
          <w:szCs w:val="20"/>
        </w:rPr>
      </w:pPr>
      <w:r w:rsidRPr="00CA7CC2">
        <w:rPr>
          <w:rFonts w:ascii="Arial" w:hAnsi="Arial" w:cs="Arial"/>
          <w:sz w:val="20"/>
          <w:szCs w:val="20"/>
        </w:rPr>
        <w:t>CERTIFY THAT THE INFORMATION FURNISHED ON THIS DECLARATION FORM IS TRUE AND CORRECT.</w:t>
      </w:r>
    </w:p>
    <w:p w14:paraId="7A0BE407" w14:textId="77777777" w:rsidR="00062C57" w:rsidRPr="00CA7CC2" w:rsidRDefault="00062C57" w:rsidP="00062C57">
      <w:pPr>
        <w:rPr>
          <w:rFonts w:ascii="Arial" w:hAnsi="Arial" w:cs="Arial"/>
          <w:sz w:val="20"/>
          <w:szCs w:val="20"/>
        </w:rPr>
      </w:pPr>
      <w:r w:rsidRPr="00CA7CC2">
        <w:rPr>
          <w:rFonts w:ascii="Arial" w:hAnsi="Arial" w:cs="Arial"/>
          <w:sz w:val="20"/>
          <w:szCs w:val="20"/>
        </w:rPr>
        <w:t>I ACCEPT THAT, IN ADDITION TO CANCELLATION OF A CONTRACT, ACTION MAY BE TAKEN AGAINST ME SHOULD THIS DECLARATION PROVE TO BE FALSE.</w:t>
      </w:r>
    </w:p>
    <w:p w14:paraId="3537D941" w14:textId="3BA9E917" w:rsidR="00062C57" w:rsidRPr="00CA7CC2" w:rsidRDefault="002D59B6" w:rsidP="00062C57">
      <w:pPr>
        <w:rPr>
          <w:rFonts w:ascii="Arial" w:hAnsi="Arial" w:cs="Arial"/>
          <w:sz w:val="20"/>
          <w:szCs w:val="20"/>
          <w:u w:val="single"/>
        </w:rPr>
      </w:pPr>
      <w:r w:rsidRPr="00CA7CC2">
        <w:rPr>
          <w:rFonts w:ascii="Arial" w:hAnsi="Arial" w:cs="Arial"/>
          <w:sz w:val="20"/>
          <w:szCs w:val="20"/>
          <w:u w:val="single"/>
        </w:rPr>
        <w:t xml:space="preserve">AYPATEL </w:t>
      </w:r>
      <w:r w:rsidRPr="00CA7CC2">
        <w:rPr>
          <w:rFonts w:ascii="Arial" w:hAnsi="Arial" w:cs="Arial"/>
          <w:sz w:val="20"/>
          <w:szCs w:val="20"/>
          <w:u w:val="single"/>
        </w:rPr>
        <w:tab/>
        <w:t>06 August 2019</w:t>
      </w:r>
    </w:p>
    <w:p w14:paraId="3A965E11" w14:textId="77777777" w:rsidR="00062C57" w:rsidRPr="00CA7CC2" w:rsidRDefault="00062C57" w:rsidP="00062C57">
      <w:pPr>
        <w:rPr>
          <w:rFonts w:ascii="Arial" w:hAnsi="Arial" w:cs="Arial"/>
          <w:sz w:val="20"/>
          <w:szCs w:val="20"/>
        </w:rPr>
      </w:pPr>
      <w:r w:rsidRPr="00CA7CC2">
        <w:rPr>
          <w:rFonts w:ascii="Arial" w:hAnsi="Arial" w:cs="Arial"/>
          <w:sz w:val="20"/>
          <w:szCs w:val="20"/>
        </w:rPr>
        <w:t>Signature Date</w:t>
      </w:r>
    </w:p>
    <w:p w14:paraId="35A388A5" w14:textId="375D30B3" w:rsidR="00062C57" w:rsidRPr="00CA7CC2" w:rsidRDefault="002F01FE" w:rsidP="00062C57">
      <w:pPr>
        <w:rPr>
          <w:rFonts w:ascii="Arial" w:hAnsi="Arial" w:cs="Arial"/>
          <w:sz w:val="20"/>
          <w:szCs w:val="20"/>
        </w:rPr>
      </w:pPr>
      <w:r w:rsidRPr="00CA7CC2">
        <w:rPr>
          <w:rFonts w:ascii="Arial" w:hAnsi="Arial" w:cs="Arial"/>
          <w:sz w:val="20"/>
          <w:szCs w:val="20"/>
        </w:rPr>
        <w:t>Director &amp; Project manager</w:t>
      </w:r>
    </w:p>
    <w:p w14:paraId="5DBDECF1" w14:textId="77777777" w:rsidR="00062C57" w:rsidRPr="00CA7CC2" w:rsidRDefault="00062C57" w:rsidP="00062C57">
      <w:pPr>
        <w:rPr>
          <w:rFonts w:ascii="Arial" w:hAnsi="Arial" w:cs="Arial"/>
          <w:sz w:val="20"/>
          <w:szCs w:val="20"/>
        </w:rPr>
        <w:sectPr w:rsidR="00062C57" w:rsidRPr="00CA7CC2" w:rsidSect="00E918A4">
          <w:pgSz w:w="11906" w:h="16838"/>
          <w:pgMar w:top="1440" w:right="1558" w:bottom="1440" w:left="1440" w:header="708" w:footer="708" w:gutter="0"/>
          <w:cols w:space="708"/>
          <w:docGrid w:linePitch="360"/>
        </w:sectPr>
      </w:pPr>
      <w:r w:rsidRPr="00CA7CC2">
        <w:rPr>
          <w:rFonts w:ascii="Arial" w:hAnsi="Arial" w:cs="Arial"/>
          <w:sz w:val="20"/>
          <w:szCs w:val="20"/>
        </w:rPr>
        <w:t>Position Name of Bidder</w:t>
      </w:r>
    </w:p>
    <w:p w14:paraId="5A37D2EF" w14:textId="77777777" w:rsidR="00062C57" w:rsidRPr="00CA7CC2" w:rsidRDefault="00062C57" w:rsidP="00062C57">
      <w:pPr>
        <w:jc w:val="center"/>
        <w:rPr>
          <w:rFonts w:ascii="Arial" w:hAnsi="Arial" w:cs="Arial"/>
          <w:b/>
          <w:bCs/>
          <w:sz w:val="20"/>
          <w:szCs w:val="20"/>
        </w:rPr>
      </w:pPr>
      <w:r w:rsidRPr="00CA7CC2">
        <w:rPr>
          <w:rFonts w:ascii="Arial" w:hAnsi="Arial" w:cs="Arial"/>
          <w:b/>
          <w:bCs/>
          <w:sz w:val="20"/>
          <w:szCs w:val="20"/>
        </w:rPr>
        <w:lastRenderedPageBreak/>
        <w:t>ANNEXURE “G”</w:t>
      </w:r>
    </w:p>
    <w:p w14:paraId="2AA3FE8E" w14:textId="77777777" w:rsidR="00062C57" w:rsidRPr="00CA7CC2" w:rsidRDefault="00062C57" w:rsidP="00062C57">
      <w:pPr>
        <w:jc w:val="center"/>
        <w:rPr>
          <w:rFonts w:ascii="Arial" w:hAnsi="Arial" w:cs="Arial"/>
          <w:b/>
          <w:bCs/>
          <w:sz w:val="20"/>
          <w:szCs w:val="20"/>
        </w:rPr>
      </w:pPr>
      <w:r w:rsidRPr="00CA7CC2">
        <w:rPr>
          <w:rFonts w:ascii="Arial" w:hAnsi="Arial" w:cs="Arial"/>
          <w:b/>
          <w:bCs/>
          <w:sz w:val="20"/>
          <w:szCs w:val="20"/>
        </w:rPr>
        <w:t>SBD 9</w:t>
      </w:r>
    </w:p>
    <w:p w14:paraId="70695E5B" w14:textId="77777777" w:rsidR="00062C57" w:rsidRPr="00CA7CC2" w:rsidRDefault="00062C57" w:rsidP="00062C57">
      <w:pPr>
        <w:rPr>
          <w:rFonts w:ascii="Arial" w:hAnsi="Arial" w:cs="Arial"/>
          <w:sz w:val="20"/>
          <w:szCs w:val="20"/>
        </w:rPr>
      </w:pPr>
      <w:r w:rsidRPr="00CA7CC2">
        <w:rPr>
          <w:rFonts w:ascii="Arial" w:hAnsi="Arial" w:cs="Arial"/>
          <w:sz w:val="20"/>
          <w:szCs w:val="20"/>
        </w:rPr>
        <w:t>CERTIFICATE OF INDEPENDENT BID DETERMINATION</w:t>
      </w:r>
    </w:p>
    <w:p w14:paraId="1555C1EC" w14:textId="77777777" w:rsidR="00062C57" w:rsidRPr="00CA7CC2" w:rsidRDefault="00062C57" w:rsidP="00062C57">
      <w:pPr>
        <w:rPr>
          <w:rFonts w:ascii="Arial" w:hAnsi="Arial" w:cs="Arial"/>
          <w:sz w:val="20"/>
          <w:szCs w:val="20"/>
        </w:rPr>
      </w:pPr>
      <w:r w:rsidRPr="00CA7CC2">
        <w:rPr>
          <w:rFonts w:ascii="Arial" w:hAnsi="Arial" w:cs="Arial"/>
          <w:sz w:val="20"/>
          <w:szCs w:val="20"/>
        </w:rPr>
        <w:t>1. This Standard Bidding Document (SBD) must form part of all bids¹ invited.</w:t>
      </w:r>
    </w:p>
    <w:p w14:paraId="15FD2DC3" w14:textId="77777777" w:rsidR="00062C57" w:rsidRPr="00CA7CC2" w:rsidRDefault="00062C57" w:rsidP="00062C57">
      <w:pPr>
        <w:rPr>
          <w:rFonts w:ascii="Arial" w:hAnsi="Arial" w:cs="Arial"/>
          <w:sz w:val="20"/>
          <w:szCs w:val="20"/>
        </w:rPr>
      </w:pPr>
      <w:r w:rsidRPr="00CA7CC2">
        <w:rPr>
          <w:rFonts w:ascii="Arial" w:hAnsi="Arial" w:cs="Arial"/>
          <w:sz w:val="20"/>
          <w:szCs w:val="20"/>
        </w:rPr>
        <w:t>2. Section 4 (1) (b) (iii) of the Competition Act No. 89 of 1998, as amended, prohibits an agreement between, or concerted practice by, firms, or a decision by an association of firms, if it is between parties in a horizontal relationship and if it involves collusive bidding (or bid rigging).² Collusive bidding is a pe se prohibition meaning that it cannot be justified under any grounds.</w:t>
      </w:r>
    </w:p>
    <w:p w14:paraId="2CD16011" w14:textId="77777777" w:rsidR="00062C57" w:rsidRPr="00CA7CC2" w:rsidRDefault="00062C57" w:rsidP="00062C57">
      <w:pPr>
        <w:rPr>
          <w:rFonts w:ascii="Arial" w:hAnsi="Arial" w:cs="Arial"/>
          <w:sz w:val="20"/>
          <w:szCs w:val="20"/>
        </w:rPr>
      </w:pPr>
      <w:r w:rsidRPr="00CA7CC2">
        <w:rPr>
          <w:rFonts w:ascii="Arial" w:hAnsi="Arial" w:cs="Arial"/>
          <w:sz w:val="20"/>
          <w:szCs w:val="20"/>
        </w:rPr>
        <w:t>3. Treasury Regulation 16A9 prescribes that accounting officers and accounting authorities must take all reasonable steps to prevent abuse of the supply chain management system and authorizes accounting officers and accounting authorities to:</w:t>
      </w:r>
    </w:p>
    <w:p w14:paraId="775F37ED" w14:textId="77777777" w:rsidR="00062C57" w:rsidRPr="00CA7CC2" w:rsidRDefault="00062C57" w:rsidP="00062C57">
      <w:pPr>
        <w:rPr>
          <w:rFonts w:ascii="Arial" w:hAnsi="Arial" w:cs="Arial"/>
          <w:sz w:val="20"/>
          <w:szCs w:val="20"/>
        </w:rPr>
      </w:pPr>
      <w:r w:rsidRPr="00CA7CC2">
        <w:rPr>
          <w:rFonts w:ascii="Arial" w:hAnsi="Arial" w:cs="Arial"/>
          <w:sz w:val="20"/>
          <w:szCs w:val="20"/>
        </w:rPr>
        <w:t>a. disregard the bid of any bidder if that bidder, or any of its directors have abused the institution’s supply chain management system and or committed fraud or any other improper conduct in relation to such system.</w:t>
      </w:r>
    </w:p>
    <w:p w14:paraId="1AF17171" w14:textId="77777777" w:rsidR="00062C57" w:rsidRPr="00CA7CC2" w:rsidRDefault="00062C57" w:rsidP="00062C57">
      <w:pPr>
        <w:rPr>
          <w:rFonts w:ascii="Arial" w:hAnsi="Arial" w:cs="Arial"/>
          <w:sz w:val="20"/>
          <w:szCs w:val="20"/>
        </w:rPr>
      </w:pPr>
      <w:r w:rsidRPr="00CA7CC2">
        <w:rPr>
          <w:rFonts w:ascii="Arial" w:hAnsi="Arial" w:cs="Arial"/>
          <w:sz w:val="20"/>
          <w:szCs w:val="20"/>
        </w:rPr>
        <w:t>b. cancel a contract awarded to a supplier of goods and services if the supplier committed any corrupt or fraudulent act during the bidding process or the execution of that contract.</w:t>
      </w:r>
    </w:p>
    <w:p w14:paraId="3B99B6B8" w14:textId="77777777" w:rsidR="00062C57" w:rsidRPr="00CA7CC2" w:rsidRDefault="00062C57" w:rsidP="00062C57">
      <w:pPr>
        <w:rPr>
          <w:rFonts w:ascii="Arial" w:hAnsi="Arial" w:cs="Arial"/>
          <w:sz w:val="20"/>
          <w:szCs w:val="20"/>
        </w:rPr>
      </w:pPr>
      <w:r w:rsidRPr="00CA7CC2">
        <w:rPr>
          <w:rFonts w:ascii="Arial" w:hAnsi="Arial" w:cs="Arial"/>
          <w:sz w:val="20"/>
          <w:szCs w:val="20"/>
        </w:rPr>
        <w:t>4 This SBD serves as a certificate of declaration that would be used by institutions to ensure that, when bids are considered, reasonable steps are taken to prevent any form of bid-rigging.</w:t>
      </w:r>
    </w:p>
    <w:p w14:paraId="1303934D" w14:textId="77777777" w:rsidR="00062C57" w:rsidRPr="00CA7CC2" w:rsidRDefault="00062C57" w:rsidP="00062C57">
      <w:pPr>
        <w:rPr>
          <w:rFonts w:ascii="Arial" w:hAnsi="Arial" w:cs="Arial"/>
          <w:sz w:val="20"/>
          <w:szCs w:val="20"/>
        </w:rPr>
      </w:pPr>
      <w:r w:rsidRPr="00CA7CC2">
        <w:rPr>
          <w:rFonts w:ascii="Arial" w:hAnsi="Arial" w:cs="Arial"/>
          <w:sz w:val="20"/>
          <w:szCs w:val="20"/>
        </w:rPr>
        <w:t>5 In order to give effect to the above, the attached Certificate of Bid Determination (SBD 9) must be completed and submitted with the bid:</w:t>
      </w:r>
    </w:p>
    <w:p w14:paraId="0B36BE61" w14:textId="77777777" w:rsidR="00062C57" w:rsidRPr="00CA7CC2" w:rsidRDefault="00062C57" w:rsidP="00062C57">
      <w:pPr>
        <w:rPr>
          <w:rFonts w:ascii="Arial" w:hAnsi="Arial" w:cs="Arial"/>
          <w:sz w:val="20"/>
          <w:szCs w:val="20"/>
        </w:rPr>
      </w:pPr>
      <w:r w:rsidRPr="00CA7CC2">
        <w:rPr>
          <w:rFonts w:ascii="Arial" w:hAnsi="Arial" w:cs="Arial"/>
          <w:sz w:val="20"/>
          <w:szCs w:val="20"/>
        </w:rPr>
        <w:t>¹ Includes price quotations, advertised competitive bids, limited bids and proposals.</w:t>
      </w:r>
    </w:p>
    <w:p w14:paraId="4E3234B4" w14:textId="77777777" w:rsidR="00062C57" w:rsidRPr="00CA7CC2" w:rsidRDefault="00062C57" w:rsidP="00062C57">
      <w:pPr>
        <w:rPr>
          <w:rFonts w:ascii="Arial" w:hAnsi="Arial" w:cs="Arial"/>
          <w:sz w:val="20"/>
          <w:szCs w:val="20"/>
        </w:rPr>
      </w:pPr>
      <w:r w:rsidRPr="00CA7CC2">
        <w:rPr>
          <w:rFonts w:ascii="Arial" w:hAnsi="Arial" w:cs="Arial"/>
          <w:sz w:val="20"/>
          <w:szCs w:val="20"/>
        </w:rPr>
        <w:t>² Bid rigging (or collusive bidding) occurs when businesses, that would otherwise be expected to compete, secretly conspire to raise prices or lower the quality of goods and / or services for purchasers who wish to acquire goods and / or services through a bidding process. Bid rigging is, therefore, an agreement between competitors not to compete.</w:t>
      </w:r>
    </w:p>
    <w:p w14:paraId="771CB055" w14:textId="77777777" w:rsidR="00062C57" w:rsidRPr="00CA7CC2" w:rsidRDefault="00062C57" w:rsidP="00062C57">
      <w:pPr>
        <w:rPr>
          <w:rFonts w:ascii="Arial" w:hAnsi="Arial" w:cs="Arial"/>
          <w:sz w:val="20"/>
          <w:szCs w:val="20"/>
        </w:rPr>
      </w:pPr>
      <w:r w:rsidRPr="00CA7CC2">
        <w:rPr>
          <w:rFonts w:ascii="Arial" w:hAnsi="Arial" w:cs="Arial"/>
          <w:sz w:val="20"/>
          <w:szCs w:val="20"/>
        </w:rPr>
        <w:t>CERTIFICATE OF INDEPENDENT BID DETERMINATION</w:t>
      </w:r>
    </w:p>
    <w:p w14:paraId="22A5B001" w14:textId="77777777" w:rsidR="00062C57" w:rsidRPr="00CA7CC2" w:rsidRDefault="00062C57" w:rsidP="00062C57">
      <w:pPr>
        <w:rPr>
          <w:rFonts w:ascii="Arial" w:hAnsi="Arial" w:cs="Arial"/>
          <w:sz w:val="20"/>
          <w:szCs w:val="20"/>
        </w:rPr>
      </w:pPr>
      <w:r w:rsidRPr="00CA7CC2">
        <w:rPr>
          <w:rFonts w:ascii="Arial" w:hAnsi="Arial" w:cs="Arial"/>
          <w:sz w:val="20"/>
          <w:szCs w:val="20"/>
        </w:rPr>
        <w:t>I, the undersigned, in submitting the accompanying bid:</w:t>
      </w:r>
    </w:p>
    <w:p w14:paraId="495DEB68" w14:textId="77777777" w:rsidR="00062C57" w:rsidRPr="00CA7CC2" w:rsidRDefault="00062C57" w:rsidP="00062C57">
      <w:pPr>
        <w:rPr>
          <w:rFonts w:ascii="Arial" w:hAnsi="Arial" w:cs="Arial"/>
          <w:sz w:val="20"/>
          <w:szCs w:val="20"/>
          <w:u w:val="single"/>
        </w:rPr>
      </w:pPr>
      <w:r w:rsidRPr="00CA7CC2">
        <w:rPr>
          <w:rFonts w:ascii="Arial" w:hAnsi="Arial" w:cs="Arial"/>
          <w:sz w:val="20"/>
          <w:szCs w:val="20"/>
        </w:rPr>
        <w:t xml:space="preserve">Bid Number:  </w:t>
      </w:r>
      <w:r w:rsidRPr="00CA7CC2">
        <w:rPr>
          <w:rFonts w:ascii="Arial" w:hAnsi="Arial" w:cs="Arial"/>
          <w:sz w:val="20"/>
          <w:szCs w:val="20"/>
          <w:u w:val="single"/>
        </w:rPr>
        <w:t>CHOC IT NUMBER 01/2019</w:t>
      </w:r>
    </w:p>
    <w:p w14:paraId="331CD4D7" w14:textId="77777777" w:rsidR="00062C57" w:rsidRPr="00CA7CC2" w:rsidRDefault="00062C57" w:rsidP="00062C57">
      <w:pPr>
        <w:rPr>
          <w:rFonts w:ascii="Arial" w:hAnsi="Arial" w:cs="Arial"/>
          <w:sz w:val="20"/>
          <w:szCs w:val="20"/>
        </w:rPr>
      </w:pPr>
      <w:r w:rsidRPr="00CA7CC2">
        <w:rPr>
          <w:rFonts w:ascii="Arial" w:hAnsi="Arial" w:cs="Arial"/>
          <w:sz w:val="20"/>
          <w:szCs w:val="20"/>
        </w:rPr>
        <w:t xml:space="preserve">Description: </w:t>
      </w:r>
      <w:r w:rsidRPr="00CA7CC2">
        <w:rPr>
          <w:rFonts w:ascii="Arial" w:hAnsi="Arial" w:cs="Arial"/>
          <w:bCs/>
          <w:sz w:val="20"/>
          <w:szCs w:val="20"/>
          <w:u w:val="single"/>
        </w:rPr>
        <w:t>INVITATION TO SERVICE PROVIDERS TO SUBMIT PROPOSALS FOR A MODULAR BUSINESS CONTROL SYSTEM</w:t>
      </w:r>
    </w:p>
    <w:p w14:paraId="741E10B2" w14:textId="3FB0E851" w:rsidR="00062C57" w:rsidRPr="00CA7CC2" w:rsidRDefault="00062C57" w:rsidP="00062C57">
      <w:pPr>
        <w:rPr>
          <w:rFonts w:ascii="Arial" w:hAnsi="Arial" w:cs="Arial"/>
          <w:sz w:val="20"/>
          <w:szCs w:val="20"/>
          <w:u w:val="single"/>
        </w:rPr>
      </w:pPr>
      <w:r w:rsidRPr="00CA7CC2">
        <w:rPr>
          <w:rFonts w:ascii="Arial" w:hAnsi="Arial" w:cs="Arial"/>
          <w:sz w:val="20"/>
          <w:szCs w:val="20"/>
        </w:rPr>
        <w:t>in response to the invitation for the bid made by</w:t>
      </w:r>
      <w:r w:rsidRPr="00CA7CC2">
        <w:rPr>
          <w:rFonts w:ascii="Arial" w:hAnsi="Arial" w:cs="Arial"/>
          <w:sz w:val="20"/>
          <w:szCs w:val="20"/>
          <w:u w:val="single"/>
        </w:rPr>
        <w:t>: CHOC Childhood Cancer Foundation</w:t>
      </w:r>
    </w:p>
    <w:p w14:paraId="40737FA4" w14:textId="77777777" w:rsidR="00062C57" w:rsidRPr="00CA7CC2" w:rsidRDefault="00062C57" w:rsidP="00062C57">
      <w:pPr>
        <w:rPr>
          <w:rFonts w:ascii="Arial" w:hAnsi="Arial" w:cs="Arial"/>
          <w:sz w:val="20"/>
          <w:szCs w:val="20"/>
        </w:rPr>
      </w:pPr>
      <w:r w:rsidRPr="00CA7CC2">
        <w:rPr>
          <w:rFonts w:ascii="Arial" w:hAnsi="Arial" w:cs="Arial"/>
          <w:sz w:val="20"/>
          <w:szCs w:val="20"/>
        </w:rPr>
        <w:t>do hereby make the following statements that I certify to be true and complete in every respect:</w:t>
      </w:r>
    </w:p>
    <w:p w14:paraId="29F47D89" w14:textId="77777777" w:rsidR="00062C57" w:rsidRPr="00CA7CC2" w:rsidRDefault="00062C57" w:rsidP="00062C57">
      <w:pPr>
        <w:rPr>
          <w:rFonts w:ascii="Arial" w:hAnsi="Arial" w:cs="Arial"/>
          <w:sz w:val="20"/>
          <w:szCs w:val="20"/>
        </w:rPr>
      </w:pPr>
      <w:r w:rsidRPr="00CA7CC2">
        <w:rPr>
          <w:rFonts w:ascii="Arial" w:hAnsi="Arial" w:cs="Arial"/>
          <w:sz w:val="20"/>
          <w:szCs w:val="20"/>
        </w:rPr>
        <w:t xml:space="preserve">I certify, on behalf of: </w:t>
      </w:r>
      <w:r w:rsidRPr="00CA7CC2">
        <w:rPr>
          <w:rFonts w:ascii="Arial" w:hAnsi="Arial" w:cs="Arial"/>
          <w:sz w:val="20"/>
          <w:szCs w:val="20"/>
          <w:u w:val="single"/>
        </w:rPr>
        <w:t xml:space="preserve">MANA </w:t>
      </w:r>
      <w:r w:rsidRPr="00CA7CC2">
        <w:rPr>
          <w:rFonts w:ascii="Arial" w:hAnsi="Arial" w:cs="Arial"/>
          <w:sz w:val="20"/>
          <w:szCs w:val="20"/>
        </w:rPr>
        <w:t>that:</w:t>
      </w:r>
    </w:p>
    <w:p w14:paraId="2380CB23" w14:textId="7FAE6E4E" w:rsidR="00062C57" w:rsidRPr="00CA7CC2" w:rsidRDefault="00C62035" w:rsidP="00062C57">
      <w:pPr>
        <w:rPr>
          <w:rFonts w:ascii="Arial" w:hAnsi="Arial" w:cs="Arial"/>
          <w:sz w:val="20"/>
          <w:szCs w:val="20"/>
        </w:rPr>
      </w:pPr>
      <w:r w:rsidRPr="00CA7CC2">
        <w:rPr>
          <w:rFonts w:ascii="Arial" w:hAnsi="Arial" w:cs="Arial"/>
          <w:sz w:val="20"/>
          <w:szCs w:val="20"/>
        </w:rPr>
        <w:t>Ahmed Patel</w:t>
      </w:r>
    </w:p>
    <w:p w14:paraId="1EFDB371" w14:textId="77777777" w:rsidR="00062C57" w:rsidRPr="00CA7CC2" w:rsidRDefault="00062C57" w:rsidP="00062C57">
      <w:pPr>
        <w:rPr>
          <w:rFonts w:ascii="Arial" w:hAnsi="Arial" w:cs="Arial"/>
          <w:sz w:val="20"/>
          <w:szCs w:val="20"/>
        </w:rPr>
      </w:pPr>
      <w:r w:rsidRPr="00CA7CC2">
        <w:rPr>
          <w:rFonts w:ascii="Arial" w:hAnsi="Arial" w:cs="Arial"/>
          <w:sz w:val="20"/>
          <w:szCs w:val="20"/>
        </w:rPr>
        <w:t>1. I have read and I understand the contents of this Certificate;</w:t>
      </w:r>
    </w:p>
    <w:p w14:paraId="05D9B299" w14:textId="77777777" w:rsidR="00062C57" w:rsidRPr="00CA7CC2" w:rsidRDefault="00062C57" w:rsidP="00062C57">
      <w:pPr>
        <w:rPr>
          <w:rFonts w:ascii="Arial" w:hAnsi="Arial" w:cs="Arial"/>
          <w:sz w:val="20"/>
          <w:szCs w:val="20"/>
        </w:rPr>
      </w:pPr>
      <w:r w:rsidRPr="00CA7CC2">
        <w:rPr>
          <w:rFonts w:ascii="Arial" w:hAnsi="Arial" w:cs="Arial"/>
          <w:sz w:val="20"/>
          <w:szCs w:val="20"/>
        </w:rPr>
        <w:t>2. I understand that the accompanying bid will be disqualified if this Certificate is found not to be true and complete in every respect;</w:t>
      </w:r>
    </w:p>
    <w:p w14:paraId="0BA54212" w14:textId="77777777" w:rsidR="00062C57" w:rsidRPr="00CA7CC2" w:rsidRDefault="00062C57" w:rsidP="00062C57">
      <w:pPr>
        <w:rPr>
          <w:rFonts w:ascii="Arial" w:hAnsi="Arial" w:cs="Arial"/>
          <w:sz w:val="20"/>
          <w:szCs w:val="20"/>
        </w:rPr>
      </w:pPr>
      <w:r w:rsidRPr="00CA7CC2">
        <w:rPr>
          <w:rFonts w:ascii="Arial" w:hAnsi="Arial" w:cs="Arial"/>
          <w:sz w:val="20"/>
          <w:szCs w:val="20"/>
        </w:rPr>
        <w:t>3. I am authorized by the bidder to sign this Certificate, and to submit the accompanying bid, on behalf of the bidder;</w:t>
      </w:r>
    </w:p>
    <w:p w14:paraId="5DE45FA3" w14:textId="77777777" w:rsidR="00062C57" w:rsidRPr="00CA7CC2" w:rsidRDefault="00062C57" w:rsidP="00062C57">
      <w:pPr>
        <w:rPr>
          <w:rFonts w:ascii="Arial" w:hAnsi="Arial" w:cs="Arial"/>
          <w:sz w:val="20"/>
          <w:szCs w:val="20"/>
        </w:rPr>
      </w:pPr>
      <w:r w:rsidRPr="00CA7CC2">
        <w:rPr>
          <w:rFonts w:ascii="Arial" w:hAnsi="Arial" w:cs="Arial"/>
          <w:sz w:val="20"/>
          <w:szCs w:val="20"/>
        </w:rPr>
        <w:lastRenderedPageBreak/>
        <w:t>4. Each person whose signature appears on the accompanying bid has been authorized by the bidder to determine the terms of, and to sign the bid, on behalf of the bidder;</w:t>
      </w:r>
    </w:p>
    <w:p w14:paraId="1D35EBC6" w14:textId="77777777" w:rsidR="00062C57" w:rsidRPr="00CA7CC2" w:rsidRDefault="00062C57" w:rsidP="00062C57">
      <w:pPr>
        <w:rPr>
          <w:rFonts w:ascii="Arial" w:hAnsi="Arial" w:cs="Arial"/>
          <w:sz w:val="20"/>
          <w:szCs w:val="20"/>
        </w:rPr>
      </w:pPr>
      <w:r w:rsidRPr="00CA7CC2">
        <w:rPr>
          <w:rFonts w:ascii="Arial" w:hAnsi="Arial" w:cs="Arial"/>
          <w:sz w:val="20"/>
          <w:szCs w:val="20"/>
        </w:rPr>
        <w:t>5. For the purposes of this Certificate and the accompanying bid, I understand that the word “competitor” shall include any individual or organization, other than the bidder, whether or not affiliated with the bidder, who:</w:t>
      </w:r>
    </w:p>
    <w:p w14:paraId="38A2D290" w14:textId="77777777" w:rsidR="00062C57" w:rsidRPr="00CA7CC2" w:rsidRDefault="00062C57" w:rsidP="00062C57">
      <w:pPr>
        <w:rPr>
          <w:rFonts w:ascii="Arial" w:hAnsi="Arial" w:cs="Arial"/>
          <w:sz w:val="20"/>
          <w:szCs w:val="20"/>
        </w:rPr>
      </w:pPr>
      <w:r w:rsidRPr="00CA7CC2">
        <w:rPr>
          <w:rFonts w:ascii="Arial" w:hAnsi="Arial" w:cs="Arial"/>
          <w:sz w:val="20"/>
          <w:szCs w:val="20"/>
        </w:rPr>
        <w:t>(a) has been requested to submit a bid in response to this bid invitation;</w:t>
      </w:r>
    </w:p>
    <w:p w14:paraId="5974AAAA" w14:textId="77777777" w:rsidR="00062C57" w:rsidRPr="00CA7CC2" w:rsidRDefault="00062C57" w:rsidP="00062C57">
      <w:pPr>
        <w:rPr>
          <w:rFonts w:ascii="Arial" w:hAnsi="Arial" w:cs="Arial"/>
          <w:sz w:val="20"/>
          <w:szCs w:val="20"/>
        </w:rPr>
      </w:pPr>
      <w:r w:rsidRPr="00CA7CC2">
        <w:rPr>
          <w:rFonts w:ascii="Arial" w:hAnsi="Arial" w:cs="Arial"/>
          <w:sz w:val="20"/>
          <w:szCs w:val="20"/>
        </w:rPr>
        <w:t>(b) could potentially submit a bid in response to this bid invitation, based on their qualifications, abilities or experience; and</w:t>
      </w:r>
    </w:p>
    <w:p w14:paraId="6BC4191E" w14:textId="77777777" w:rsidR="00062C57" w:rsidRPr="00CA7CC2" w:rsidRDefault="00062C57" w:rsidP="00062C57">
      <w:pPr>
        <w:rPr>
          <w:rFonts w:ascii="Arial" w:hAnsi="Arial" w:cs="Arial"/>
          <w:sz w:val="20"/>
          <w:szCs w:val="20"/>
        </w:rPr>
      </w:pPr>
      <w:r w:rsidRPr="00CA7CC2">
        <w:rPr>
          <w:rFonts w:ascii="Arial" w:hAnsi="Arial" w:cs="Arial"/>
          <w:sz w:val="20"/>
          <w:szCs w:val="20"/>
        </w:rPr>
        <w:t>(c) provides the same goods and services as the bidder and/or is in the same line of business as the bidder</w:t>
      </w:r>
    </w:p>
    <w:p w14:paraId="5D047A2D" w14:textId="77777777" w:rsidR="00062C57" w:rsidRPr="00CA7CC2" w:rsidRDefault="00062C57" w:rsidP="00062C57">
      <w:pPr>
        <w:rPr>
          <w:rFonts w:ascii="Arial" w:hAnsi="Arial" w:cs="Arial"/>
          <w:sz w:val="20"/>
          <w:szCs w:val="20"/>
        </w:rPr>
      </w:pPr>
      <w:r w:rsidRPr="00CA7CC2">
        <w:rPr>
          <w:rFonts w:ascii="Arial" w:hAnsi="Arial" w:cs="Arial"/>
          <w:sz w:val="20"/>
          <w:szCs w:val="20"/>
        </w:rPr>
        <w:t>6. The bidder has arrived at the accompanying bid independently from, and without consultation, communication, agreement or arrangement with any competitor. However communication between partners in a joint venture or consortium³ will not be construed as collusive bidding.</w:t>
      </w:r>
    </w:p>
    <w:p w14:paraId="0FCFE7F1" w14:textId="77777777" w:rsidR="00062C57" w:rsidRPr="00CA7CC2" w:rsidRDefault="00062C57" w:rsidP="00062C57">
      <w:pPr>
        <w:rPr>
          <w:rFonts w:ascii="Arial" w:hAnsi="Arial" w:cs="Arial"/>
          <w:sz w:val="20"/>
          <w:szCs w:val="20"/>
        </w:rPr>
      </w:pPr>
      <w:r w:rsidRPr="00CA7CC2">
        <w:rPr>
          <w:rFonts w:ascii="Arial" w:hAnsi="Arial" w:cs="Arial"/>
          <w:sz w:val="20"/>
          <w:szCs w:val="20"/>
        </w:rPr>
        <w:t>7. In particular, without limiting the generality of paragraphs 6 above, there has been no consultation, communication, agreement or arrangement with any competitor regarding:</w:t>
      </w:r>
    </w:p>
    <w:p w14:paraId="3601C8FD" w14:textId="77777777" w:rsidR="00062C57" w:rsidRPr="00CA7CC2" w:rsidRDefault="00062C57" w:rsidP="00062C57">
      <w:pPr>
        <w:rPr>
          <w:rFonts w:ascii="Arial" w:hAnsi="Arial" w:cs="Arial"/>
          <w:sz w:val="20"/>
          <w:szCs w:val="20"/>
        </w:rPr>
      </w:pPr>
      <w:r w:rsidRPr="00CA7CC2">
        <w:rPr>
          <w:rFonts w:ascii="Arial" w:hAnsi="Arial" w:cs="Arial"/>
          <w:sz w:val="20"/>
          <w:szCs w:val="20"/>
        </w:rPr>
        <w:t>(a) prices;</w:t>
      </w:r>
    </w:p>
    <w:p w14:paraId="7D8873D7" w14:textId="77777777" w:rsidR="00062C57" w:rsidRPr="00CA7CC2" w:rsidRDefault="00062C57" w:rsidP="00062C57">
      <w:pPr>
        <w:rPr>
          <w:rFonts w:ascii="Arial" w:hAnsi="Arial" w:cs="Arial"/>
          <w:sz w:val="20"/>
          <w:szCs w:val="20"/>
        </w:rPr>
      </w:pPr>
      <w:r w:rsidRPr="00CA7CC2">
        <w:rPr>
          <w:rFonts w:ascii="Arial" w:hAnsi="Arial" w:cs="Arial"/>
          <w:sz w:val="20"/>
          <w:szCs w:val="20"/>
        </w:rPr>
        <w:t>(b) geographical area where product or service will be rendered (market allocation)</w:t>
      </w:r>
    </w:p>
    <w:p w14:paraId="76D0E874" w14:textId="77777777" w:rsidR="00062C57" w:rsidRPr="00CA7CC2" w:rsidRDefault="00062C57" w:rsidP="00062C57">
      <w:pPr>
        <w:rPr>
          <w:rFonts w:ascii="Arial" w:hAnsi="Arial" w:cs="Arial"/>
          <w:sz w:val="20"/>
          <w:szCs w:val="20"/>
        </w:rPr>
      </w:pPr>
      <w:r w:rsidRPr="00CA7CC2">
        <w:rPr>
          <w:rFonts w:ascii="Arial" w:hAnsi="Arial" w:cs="Arial"/>
          <w:sz w:val="20"/>
          <w:szCs w:val="20"/>
        </w:rPr>
        <w:t>(c) methods, factors or formulas used to calculate prices;</w:t>
      </w:r>
    </w:p>
    <w:p w14:paraId="477292F7" w14:textId="77777777" w:rsidR="00062C57" w:rsidRPr="00CA7CC2" w:rsidRDefault="00062C57" w:rsidP="00062C57">
      <w:pPr>
        <w:rPr>
          <w:rFonts w:ascii="Arial" w:hAnsi="Arial" w:cs="Arial"/>
          <w:sz w:val="20"/>
          <w:szCs w:val="20"/>
        </w:rPr>
      </w:pPr>
      <w:r w:rsidRPr="00CA7CC2">
        <w:rPr>
          <w:rFonts w:ascii="Arial" w:hAnsi="Arial" w:cs="Arial"/>
          <w:sz w:val="20"/>
          <w:szCs w:val="20"/>
        </w:rPr>
        <w:t>(d) the intention or decision to submit or not to submit, a bid;</w:t>
      </w:r>
    </w:p>
    <w:p w14:paraId="117CEC11" w14:textId="77777777" w:rsidR="00062C57" w:rsidRPr="00CA7CC2" w:rsidRDefault="00062C57" w:rsidP="00062C57">
      <w:pPr>
        <w:rPr>
          <w:rFonts w:ascii="Arial" w:hAnsi="Arial" w:cs="Arial"/>
          <w:sz w:val="20"/>
          <w:szCs w:val="20"/>
        </w:rPr>
      </w:pPr>
      <w:r w:rsidRPr="00CA7CC2">
        <w:rPr>
          <w:rFonts w:ascii="Arial" w:hAnsi="Arial" w:cs="Arial"/>
          <w:sz w:val="20"/>
          <w:szCs w:val="20"/>
        </w:rPr>
        <w:t>(e) the submission of a bid which does not meet the specifications and conditions of the bid; or</w:t>
      </w:r>
    </w:p>
    <w:p w14:paraId="007915F5" w14:textId="77777777" w:rsidR="00062C57" w:rsidRPr="00CA7CC2" w:rsidRDefault="00062C57" w:rsidP="00062C57">
      <w:pPr>
        <w:rPr>
          <w:rFonts w:ascii="Arial" w:hAnsi="Arial" w:cs="Arial"/>
          <w:sz w:val="20"/>
          <w:szCs w:val="20"/>
        </w:rPr>
      </w:pPr>
      <w:r w:rsidRPr="00CA7CC2">
        <w:rPr>
          <w:rFonts w:ascii="Arial" w:hAnsi="Arial" w:cs="Arial"/>
          <w:sz w:val="20"/>
          <w:szCs w:val="20"/>
        </w:rPr>
        <w:t>(f) bidding with the intention not to win the bid.</w:t>
      </w:r>
    </w:p>
    <w:p w14:paraId="404BF9F2" w14:textId="77777777" w:rsidR="00062C57" w:rsidRPr="00CA7CC2" w:rsidRDefault="00062C57" w:rsidP="00062C57">
      <w:pPr>
        <w:rPr>
          <w:rFonts w:ascii="Arial" w:hAnsi="Arial" w:cs="Arial"/>
          <w:sz w:val="20"/>
          <w:szCs w:val="20"/>
        </w:rPr>
      </w:pPr>
      <w:r w:rsidRPr="00CA7CC2">
        <w:rPr>
          <w:rFonts w:ascii="Arial" w:hAnsi="Arial" w:cs="Arial"/>
          <w:sz w:val="20"/>
          <w:szCs w:val="20"/>
        </w:rPr>
        <w:t>8. In addition, there have been no consultations, communications, agreements or arrangements with any competitor regarding the quality, quantity, specifications and conditions or delivery particulars of the products or services to which this bid invitation relates.</w:t>
      </w:r>
    </w:p>
    <w:p w14:paraId="3DC09D9F" w14:textId="77777777" w:rsidR="00062C57" w:rsidRPr="00CA7CC2" w:rsidRDefault="00062C57" w:rsidP="00062C57">
      <w:pPr>
        <w:rPr>
          <w:rFonts w:ascii="Arial" w:hAnsi="Arial" w:cs="Arial"/>
          <w:sz w:val="20"/>
          <w:szCs w:val="20"/>
        </w:rPr>
      </w:pPr>
      <w:r w:rsidRPr="00CA7CC2">
        <w:rPr>
          <w:rFonts w:ascii="Arial" w:hAnsi="Arial" w:cs="Arial"/>
          <w:sz w:val="20"/>
          <w:szCs w:val="20"/>
        </w:rPr>
        <w:t>9. The terms of the accompanying bid have not been, and will not be, disclosed by the bidder, directly or indirectly, to any competitor, prior to the date and time of the official bid opening or of the awarding of the contract.</w:t>
      </w:r>
    </w:p>
    <w:p w14:paraId="216BA080" w14:textId="77777777" w:rsidR="00062C57" w:rsidRPr="00CA7CC2" w:rsidRDefault="00062C57" w:rsidP="00062C57">
      <w:pPr>
        <w:rPr>
          <w:rFonts w:ascii="Arial" w:hAnsi="Arial" w:cs="Arial"/>
          <w:sz w:val="20"/>
          <w:szCs w:val="20"/>
        </w:rPr>
      </w:pPr>
      <w:r w:rsidRPr="00CA7CC2">
        <w:rPr>
          <w:rFonts w:ascii="Arial" w:hAnsi="Arial" w:cs="Arial"/>
          <w:sz w:val="20"/>
          <w:szCs w:val="20"/>
        </w:rPr>
        <w:t>³ Joint venture or Consortium means an association of persons for the purpose of combining their expertise, property, capital, efforts, skill and knowledge in an activity for the execution of a contract.</w:t>
      </w:r>
    </w:p>
    <w:p w14:paraId="38F909C5" w14:textId="77777777" w:rsidR="00062C57" w:rsidRPr="00CA7CC2" w:rsidRDefault="00062C57" w:rsidP="00062C57">
      <w:pPr>
        <w:rPr>
          <w:rFonts w:ascii="Arial" w:hAnsi="Arial" w:cs="Arial"/>
          <w:sz w:val="20"/>
          <w:szCs w:val="20"/>
        </w:rPr>
      </w:pPr>
      <w:r w:rsidRPr="00CA7CC2">
        <w:rPr>
          <w:rFonts w:ascii="Arial" w:hAnsi="Arial" w:cs="Arial"/>
          <w:sz w:val="20"/>
          <w:szCs w:val="20"/>
        </w:rPr>
        <w:t>10. I am aware that, in addition and without prejudice to any other remedy provided to combat any restrictive practices related to bids and contracts, bids that are suspicious will be reported to the Competition Commission for investigation and possible imposition of administrative penalties in terms of section 59 of the Competition Act No 89 of 1998 and or may be reported to the National Prosecuting Authority (NPA) for criminal investigation and or may be restricted from conducting business with the public sector for a period not exceeding ten (10) years in terms of the Prevention and Combating of Corrupt Activities Act No 12 of 2004 or any other applicable legislation.</w:t>
      </w:r>
    </w:p>
    <w:p w14:paraId="44F8980B" w14:textId="45FF9F3F" w:rsidR="00062C57" w:rsidRPr="00CA7CC2" w:rsidRDefault="00F762F4" w:rsidP="00062C57">
      <w:pPr>
        <w:rPr>
          <w:rFonts w:ascii="Arial" w:hAnsi="Arial" w:cs="Arial"/>
          <w:sz w:val="20"/>
          <w:szCs w:val="20"/>
          <w:u w:val="single"/>
        </w:rPr>
      </w:pPr>
      <w:r w:rsidRPr="00CA7CC2">
        <w:rPr>
          <w:rFonts w:ascii="Arial" w:hAnsi="Arial" w:cs="Arial"/>
          <w:sz w:val="20"/>
          <w:szCs w:val="20"/>
          <w:u w:val="single"/>
        </w:rPr>
        <w:t>AYPATEL</w:t>
      </w:r>
      <w:r w:rsidRPr="00CA7CC2">
        <w:rPr>
          <w:rFonts w:ascii="Arial" w:hAnsi="Arial" w:cs="Arial"/>
          <w:sz w:val="20"/>
          <w:szCs w:val="20"/>
          <w:u w:val="single"/>
        </w:rPr>
        <w:tab/>
      </w:r>
      <w:r w:rsidRPr="00CA7CC2">
        <w:rPr>
          <w:rFonts w:ascii="Arial" w:hAnsi="Arial" w:cs="Arial"/>
          <w:sz w:val="20"/>
          <w:szCs w:val="20"/>
          <w:u w:val="single"/>
        </w:rPr>
        <w:tab/>
      </w:r>
      <w:r w:rsidR="00062C57" w:rsidRPr="00CA7CC2">
        <w:rPr>
          <w:rFonts w:ascii="Arial" w:hAnsi="Arial" w:cs="Arial"/>
          <w:sz w:val="20"/>
          <w:szCs w:val="20"/>
          <w:u w:val="single"/>
        </w:rPr>
        <w:t>04 AUGUSTUS 2019</w:t>
      </w:r>
    </w:p>
    <w:p w14:paraId="0FEDB0CC" w14:textId="77777777" w:rsidR="00062C57" w:rsidRPr="00CA7CC2" w:rsidRDefault="00062C57" w:rsidP="00062C57">
      <w:pPr>
        <w:rPr>
          <w:rFonts w:ascii="Arial" w:hAnsi="Arial" w:cs="Arial"/>
          <w:sz w:val="20"/>
          <w:szCs w:val="20"/>
        </w:rPr>
      </w:pPr>
      <w:r w:rsidRPr="00CA7CC2">
        <w:rPr>
          <w:rFonts w:ascii="Arial" w:hAnsi="Arial" w:cs="Arial"/>
          <w:sz w:val="20"/>
          <w:szCs w:val="20"/>
        </w:rPr>
        <w:t>Signature Date</w:t>
      </w:r>
    </w:p>
    <w:p w14:paraId="2CA42A92" w14:textId="0FF39753" w:rsidR="00062C57" w:rsidRPr="00CA7CC2" w:rsidRDefault="00F762F4" w:rsidP="00062C57">
      <w:pPr>
        <w:rPr>
          <w:rFonts w:ascii="Arial" w:hAnsi="Arial" w:cs="Arial"/>
          <w:sz w:val="20"/>
          <w:szCs w:val="20"/>
          <w:u w:val="single"/>
        </w:rPr>
      </w:pPr>
      <w:r w:rsidRPr="00CA7CC2">
        <w:rPr>
          <w:rFonts w:ascii="Arial" w:hAnsi="Arial" w:cs="Arial"/>
          <w:sz w:val="20"/>
          <w:szCs w:val="20"/>
          <w:u w:val="single"/>
        </w:rPr>
        <w:t>Director &amp; Project manager</w:t>
      </w:r>
    </w:p>
    <w:p w14:paraId="3102002D" w14:textId="3E01FD61" w:rsidR="00062C57" w:rsidRPr="00CA7CC2" w:rsidRDefault="00062C57" w:rsidP="00062C57">
      <w:pPr>
        <w:rPr>
          <w:rFonts w:ascii="Arial" w:hAnsi="Arial" w:cs="Arial"/>
          <w:sz w:val="20"/>
          <w:szCs w:val="20"/>
        </w:rPr>
      </w:pPr>
      <w:r w:rsidRPr="00CA7CC2">
        <w:rPr>
          <w:rFonts w:ascii="Arial" w:hAnsi="Arial" w:cs="Arial"/>
          <w:sz w:val="20"/>
          <w:szCs w:val="20"/>
        </w:rPr>
        <w:t>Position Name of Bidder</w:t>
      </w:r>
    </w:p>
    <w:p w14:paraId="6D62585D" w14:textId="230E7B2B" w:rsidR="00F46B22" w:rsidRPr="00CA7CC2" w:rsidRDefault="00F46B22" w:rsidP="00062C57">
      <w:pPr>
        <w:rPr>
          <w:rFonts w:ascii="Arial" w:hAnsi="Arial" w:cs="Arial"/>
          <w:sz w:val="20"/>
          <w:szCs w:val="20"/>
        </w:rPr>
      </w:pPr>
    </w:p>
    <w:p w14:paraId="38949ACC" w14:textId="2A2177F1" w:rsidR="005A7DB7" w:rsidRPr="00CA7CC2" w:rsidRDefault="005A7DB7" w:rsidP="005A7DB7">
      <w:pPr>
        <w:pStyle w:val="Heading1"/>
        <w:keepLines w:val="0"/>
        <w:tabs>
          <w:tab w:val="num" w:pos="432"/>
        </w:tabs>
        <w:spacing w:after="240" w:line="360" w:lineRule="auto"/>
        <w:ind w:left="432"/>
        <w:jc w:val="left"/>
        <w:rPr>
          <w:rFonts w:ascii="Arial" w:hAnsi="Arial" w:cs="Arial"/>
          <w:lang w:eastAsia="en-ZA"/>
        </w:rPr>
      </w:pPr>
      <w:r w:rsidRPr="00CA7CC2">
        <w:rPr>
          <w:rFonts w:ascii="Arial" w:hAnsi="Arial" w:cs="Arial"/>
          <w:lang w:eastAsia="en-ZA"/>
        </w:rPr>
        <w:lastRenderedPageBreak/>
        <w:t> </w:t>
      </w:r>
      <w:bookmarkStart w:id="45" w:name="_Toc15990879"/>
      <w:r w:rsidRPr="00CA7CC2">
        <w:rPr>
          <w:rFonts w:ascii="Arial" w:hAnsi="Arial" w:cs="Arial"/>
          <w:lang w:eastAsia="en-ZA"/>
        </w:rPr>
        <w:t>Background</w:t>
      </w:r>
      <w:r w:rsidR="00D434A5" w:rsidRPr="00CA7CC2">
        <w:rPr>
          <w:rFonts w:ascii="Arial" w:hAnsi="Arial" w:cs="Arial"/>
          <w:lang w:eastAsia="en-ZA"/>
        </w:rPr>
        <w:t xml:space="preserve"> Of MANA</w:t>
      </w:r>
      <w:bookmarkEnd w:id="45"/>
    </w:p>
    <w:p w14:paraId="38034FDD" w14:textId="77777777" w:rsidR="005A7DB7" w:rsidRPr="00CA7CC2" w:rsidRDefault="005A7DB7" w:rsidP="005A7DB7">
      <w:pPr>
        <w:spacing w:before="240" w:line="240" w:lineRule="auto"/>
        <w:rPr>
          <w:rFonts w:ascii="Arial" w:hAnsi="Arial" w:cs="Arial"/>
          <w:sz w:val="24"/>
          <w:szCs w:val="24"/>
          <w:lang w:eastAsia="en-ZA"/>
        </w:rPr>
      </w:pPr>
      <w:r w:rsidRPr="00CA7CC2">
        <w:rPr>
          <w:rFonts w:ascii="Arial" w:hAnsi="Arial" w:cs="Arial"/>
          <w:bCs/>
          <w:color w:val="000000"/>
          <w:sz w:val="24"/>
          <w:szCs w:val="24"/>
          <w:lang w:eastAsia="en-ZA"/>
        </w:rPr>
        <w:t xml:space="preserve">Our Software development journey at MANA started in 2016 when every member of our team enrolled for a Bachelor of Science degree at the highly accredited North West University. Our company was established in 2017 as an SME and in July this year, had its name changed to MANA. Many of the team members involved recently joined the company. Our team members are highly qualified in their respective fields and we have a total of 16+ years of experience in the software development field. Prior to and subsequently after the establishment of the company, each member of our team worked on separate but amazing and separate projects which aided in their current roles within the company. Please visit our website at </w:t>
      </w:r>
      <w:hyperlink r:id="rId16" w:history="1">
        <w:r w:rsidRPr="00CA7CC2">
          <w:rPr>
            <w:rStyle w:val="Hyperlink"/>
            <w:rFonts w:ascii="Arial" w:hAnsi="Arial" w:cs="Arial"/>
            <w:sz w:val="24"/>
            <w:szCs w:val="24"/>
          </w:rPr>
          <w:t>https://mana.bss.design/</w:t>
        </w:r>
      </w:hyperlink>
      <w:r w:rsidRPr="00CA7CC2">
        <w:rPr>
          <w:rFonts w:ascii="Arial" w:hAnsi="Arial" w:cs="Arial"/>
          <w:sz w:val="24"/>
          <w:szCs w:val="24"/>
        </w:rPr>
        <w:t>, if prompted for a password, the password is 1234.</w:t>
      </w:r>
    </w:p>
    <w:p w14:paraId="721B9D42" w14:textId="77777777" w:rsidR="005A7DB7" w:rsidRPr="00CA7CC2" w:rsidRDefault="005A7DB7" w:rsidP="005A7DB7">
      <w:pPr>
        <w:pStyle w:val="Heading1"/>
        <w:numPr>
          <w:ilvl w:val="0"/>
          <w:numId w:val="0"/>
        </w:numPr>
        <w:rPr>
          <w:rFonts w:ascii="Arial" w:hAnsi="Arial" w:cs="Arial"/>
          <w:lang w:eastAsia="en-ZA"/>
        </w:rPr>
      </w:pPr>
    </w:p>
    <w:p w14:paraId="286CF439"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46" w:name="_Toc15990880"/>
      <w:r w:rsidRPr="00CA7CC2">
        <w:rPr>
          <w:rFonts w:ascii="Arial" w:hAnsi="Arial" w:cs="Arial"/>
          <w:lang w:eastAsia="en-ZA"/>
        </w:rPr>
        <w:t>Advantages of using our consulting company</w:t>
      </w:r>
      <w:bookmarkEnd w:id="46"/>
    </w:p>
    <w:p w14:paraId="76E2034C"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Highly qualified team members with at least five years of experience in their relevant fields.</w:t>
      </w:r>
    </w:p>
    <w:p w14:paraId="57A57D95"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Everything is documented and we have certain methodologies that we follow for different projects.</w:t>
      </w:r>
    </w:p>
    <w:p w14:paraId="02CFAA74"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Our focus is on your core business problem and not on any irrelevant issues.</w:t>
      </w:r>
    </w:p>
    <w:p w14:paraId="73CAD823"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We are cost effective and efficient and understand that time is money and hence don’t want to waste your money.</w:t>
      </w:r>
    </w:p>
    <w:p w14:paraId="47D2B92B"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Several members of our team are experienced security professionals hence your data is secure with us.</w:t>
      </w:r>
    </w:p>
    <w:p w14:paraId="7A167A2A" w14:textId="77777777" w:rsidR="005A7DB7" w:rsidRPr="00CA7CC2" w:rsidRDefault="005A7DB7" w:rsidP="005A7DB7">
      <w:pPr>
        <w:pStyle w:val="ListParagraph"/>
        <w:numPr>
          <w:ilvl w:val="0"/>
          <w:numId w:val="30"/>
        </w:numPr>
        <w:spacing w:before="240" w:line="240" w:lineRule="auto"/>
        <w:jc w:val="left"/>
        <w:rPr>
          <w:rFonts w:ascii="Arial" w:hAnsi="Arial" w:cs="Arial"/>
          <w:sz w:val="24"/>
          <w:szCs w:val="24"/>
          <w:lang w:eastAsia="en-ZA"/>
        </w:rPr>
      </w:pPr>
      <w:r w:rsidRPr="00CA7CC2">
        <w:rPr>
          <w:rFonts w:ascii="Arial" w:hAnsi="Arial" w:cs="Arial"/>
          <w:bCs/>
          <w:color w:val="000000"/>
          <w:sz w:val="24"/>
          <w:szCs w:val="24"/>
          <w:lang w:eastAsia="en-ZA"/>
        </w:rPr>
        <w:t>Newer technology as our team members are young.</w:t>
      </w:r>
    </w:p>
    <w:p w14:paraId="4B598B67"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47" w:name="_Toc15990881"/>
      <w:r w:rsidRPr="00CA7CC2">
        <w:rPr>
          <w:rFonts w:ascii="Arial" w:hAnsi="Arial" w:cs="Arial"/>
          <w:lang w:eastAsia="en-ZA"/>
        </w:rPr>
        <w:t>Project Team</w:t>
      </w:r>
      <w:bookmarkEnd w:id="47"/>
    </w:p>
    <w:p w14:paraId="4545C8DB" w14:textId="77777777" w:rsidR="005A7DB7" w:rsidRPr="00CA7CC2" w:rsidRDefault="005A7DB7" w:rsidP="005A7DB7">
      <w:pPr>
        <w:pStyle w:val="ListParagraph"/>
        <w:numPr>
          <w:ilvl w:val="0"/>
          <w:numId w:val="27"/>
        </w:numPr>
        <w:spacing w:before="240" w:line="240" w:lineRule="auto"/>
        <w:rPr>
          <w:rFonts w:ascii="Arial" w:hAnsi="Arial" w:cs="Arial"/>
          <w:sz w:val="24"/>
          <w:szCs w:val="24"/>
          <w:lang w:eastAsia="en-ZA"/>
        </w:rPr>
      </w:pPr>
      <w:r w:rsidRPr="00CA7CC2">
        <w:rPr>
          <w:rFonts w:ascii="Arial" w:hAnsi="Arial" w:cs="Arial"/>
          <w:bCs/>
          <w:color w:val="000000"/>
          <w:sz w:val="24"/>
          <w:szCs w:val="24"/>
          <w:lang w:eastAsia="en-ZA"/>
        </w:rPr>
        <w:t>Ahmed Yusuf Patel (Project Manager)</w:t>
      </w:r>
    </w:p>
    <w:p w14:paraId="21375C9E" w14:textId="77777777" w:rsidR="005A7DB7" w:rsidRPr="00CA7CC2" w:rsidRDefault="005A7DB7" w:rsidP="005A7DB7">
      <w:pPr>
        <w:pStyle w:val="ListParagraph"/>
        <w:numPr>
          <w:ilvl w:val="0"/>
          <w:numId w:val="27"/>
        </w:numPr>
        <w:spacing w:before="240" w:line="240" w:lineRule="auto"/>
        <w:rPr>
          <w:rFonts w:ascii="Arial" w:hAnsi="Arial" w:cs="Arial"/>
          <w:sz w:val="24"/>
          <w:szCs w:val="24"/>
          <w:lang w:eastAsia="en-ZA"/>
        </w:rPr>
      </w:pPr>
      <w:r w:rsidRPr="00CA7CC2">
        <w:rPr>
          <w:rFonts w:ascii="Arial" w:hAnsi="Arial" w:cs="Arial"/>
          <w:bCs/>
          <w:color w:val="000000"/>
          <w:sz w:val="24"/>
          <w:szCs w:val="24"/>
          <w:lang w:eastAsia="en-ZA"/>
        </w:rPr>
        <w:t>Nicole Roberts (System Analyst)</w:t>
      </w:r>
    </w:p>
    <w:p w14:paraId="63E8D1D1" w14:textId="77777777" w:rsidR="005A7DB7" w:rsidRPr="00CA7CC2" w:rsidRDefault="005A7DB7" w:rsidP="005A7DB7">
      <w:pPr>
        <w:pStyle w:val="ListParagraph"/>
        <w:numPr>
          <w:ilvl w:val="0"/>
          <w:numId w:val="27"/>
        </w:numPr>
        <w:spacing w:before="240" w:line="240" w:lineRule="auto"/>
        <w:rPr>
          <w:rFonts w:ascii="Arial" w:hAnsi="Arial" w:cs="Arial"/>
          <w:sz w:val="24"/>
          <w:szCs w:val="24"/>
          <w:lang w:eastAsia="en-ZA"/>
        </w:rPr>
      </w:pPr>
      <w:r w:rsidRPr="00CA7CC2">
        <w:rPr>
          <w:rFonts w:ascii="Arial" w:hAnsi="Arial" w:cs="Arial"/>
          <w:bCs/>
          <w:color w:val="000000"/>
          <w:sz w:val="24"/>
          <w:szCs w:val="24"/>
          <w:lang w:eastAsia="en-ZA"/>
        </w:rPr>
        <w:t>Anthony van Deventer (Software engineer)</w:t>
      </w:r>
    </w:p>
    <w:p w14:paraId="75C63682" w14:textId="77777777" w:rsidR="005A7DB7" w:rsidRPr="00CA7CC2" w:rsidRDefault="005A7DB7" w:rsidP="005A7DB7">
      <w:pPr>
        <w:pStyle w:val="ListParagraph"/>
        <w:numPr>
          <w:ilvl w:val="0"/>
          <w:numId w:val="27"/>
        </w:numPr>
        <w:spacing w:before="240" w:line="240" w:lineRule="auto"/>
        <w:rPr>
          <w:rFonts w:ascii="Arial" w:hAnsi="Arial" w:cs="Arial"/>
          <w:sz w:val="24"/>
          <w:szCs w:val="24"/>
          <w:lang w:eastAsia="en-ZA"/>
        </w:rPr>
      </w:pPr>
      <w:r w:rsidRPr="00CA7CC2">
        <w:rPr>
          <w:rFonts w:ascii="Arial" w:hAnsi="Arial" w:cs="Arial"/>
          <w:bCs/>
          <w:color w:val="000000"/>
          <w:sz w:val="24"/>
          <w:szCs w:val="24"/>
          <w:lang w:eastAsia="en-ZA"/>
        </w:rPr>
        <w:t>Marnus Van Rheede Van Oudtshoorn (Resource Manager)</w:t>
      </w:r>
    </w:p>
    <w:p w14:paraId="50261588" w14:textId="77777777" w:rsidR="005A7DB7" w:rsidRPr="00CA7CC2" w:rsidRDefault="005A7DB7" w:rsidP="005A7DB7">
      <w:pPr>
        <w:rPr>
          <w:rFonts w:ascii="Arial" w:hAnsi="Arial" w:cs="Arial"/>
          <w:b/>
          <w:sz w:val="24"/>
          <w:szCs w:val="24"/>
          <w:u w:val="single"/>
        </w:rPr>
      </w:pPr>
      <w:r w:rsidRPr="00CA7CC2">
        <w:rPr>
          <w:rFonts w:ascii="Arial" w:hAnsi="Arial" w:cs="Arial"/>
          <w:b/>
          <w:sz w:val="24"/>
          <w:szCs w:val="24"/>
          <w:u w:val="single"/>
        </w:rPr>
        <w:t>Nicole Roberts</w:t>
      </w:r>
    </w:p>
    <w:p w14:paraId="6014E96E" w14:textId="77777777" w:rsidR="005A7DB7" w:rsidRPr="00CA7CC2" w:rsidRDefault="005A7DB7" w:rsidP="005A7DB7">
      <w:pPr>
        <w:rPr>
          <w:rFonts w:ascii="Arial" w:hAnsi="Arial" w:cs="Arial"/>
          <w:sz w:val="24"/>
          <w:u w:val="single"/>
        </w:rPr>
      </w:pPr>
      <w:r w:rsidRPr="00CA7CC2">
        <w:rPr>
          <w:rFonts w:ascii="Arial" w:hAnsi="Arial" w:cs="Arial"/>
          <w:sz w:val="24"/>
          <w:u w:val="single"/>
        </w:rPr>
        <w:t>Education</w:t>
      </w:r>
    </w:p>
    <w:p w14:paraId="1D4C17CD" w14:textId="77777777" w:rsidR="005A7DB7" w:rsidRPr="00CA7CC2" w:rsidRDefault="005A7DB7" w:rsidP="005A7DB7">
      <w:pPr>
        <w:rPr>
          <w:rFonts w:ascii="Arial" w:hAnsi="Arial" w:cs="Arial"/>
          <w:color w:val="000000"/>
          <w:szCs w:val="27"/>
          <w:shd w:val="clear" w:color="auto" w:fill="FFFFFF"/>
        </w:rPr>
      </w:pPr>
      <w:r w:rsidRPr="00CA7CC2">
        <w:rPr>
          <w:rFonts w:ascii="Arial" w:hAnsi="Arial" w:cs="Arial"/>
          <w:color w:val="000000"/>
          <w:szCs w:val="27"/>
          <w:shd w:val="clear" w:color="auto" w:fill="FFFFFF"/>
        </w:rPr>
        <w:t>BSc (Hons) Computer Science &amp; Information Systems</w:t>
      </w:r>
      <w:r w:rsidRPr="00CA7CC2">
        <w:rPr>
          <w:rStyle w:val="apple-converted-space"/>
          <w:rFonts w:ascii="Arial" w:hAnsi="Arial" w:cs="Arial"/>
          <w:color w:val="000000"/>
          <w:szCs w:val="27"/>
          <w:shd w:val="clear" w:color="auto" w:fill="FFFFFF"/>
        </w:rPr>
        <w:t> </w:t>
      </w:r>
      <w:r w:rsidRPr="00CA7CC2">
        <w:rPr>
          <w:rFonts w:ascii="Arial" w:hAnsi="Arial" w:cs="Arial"/>
          <w:color w:val="000000"/>
          <w:szCs w:val="27"/>
        </w:rPr>
        <w:t xml:space="preserve"> </w:t>
      </w:r>
      <w:r w:rsidRPr="00CA7CC2">
        <w:rPr>
          <w:rFonts w:ascii="Arial" w:hAnsi="Arial" w:cs="Arial"/>
          <w:color w:val="000000"/>
          <w:szCs w:val="27"/>
          <w:shd w:val="clear" w:color="auto" w:fill="FFFFFF"/>
        </w:rPr>
        <w:t>[2019 - 2019]</w:t>
      </w:r>
      <w:r w:rsidRPr="00CA7CC2">
        <w:rPr>
          <w:rFonts w:ascii="Arial" w:hAnsi="Arial" w:cs="Arial"/>
          <w:color w:val="000000"/>
          <w:szCs w:val="27"/>
        </w:rPr>
        <w:br/>
      </w:r>
      <w:r w:rsidRPr="00CA7CC2">
        <w:rPr>
          <w:rFonts w:ascii="Arial" w:hAnsi="Arial" w:cs="Arial"/>
          <w:color w:val="000000"/>
          <w:szCs w:val="27"/>
          <w:shd w:val="clear" w:color="auto" w:fill="FFFFFF"/>
        </w:rPr>
        <w:t>BSc Information Technology</w:t>
      </w:r>
      <w:r w:rsidRPr="00CA7CC2">
        <w:rPr>
          <w:rStyle w:val="apple-converted-space"/>
          <w:rFonts w:ascii="Arial" w:hAnsi="Arial" w:cs="Arial"/>
          <w:color w:val="000000"/>
          <w:szCs w:val="27"/>
          <w:shd w:val="clear" w:color="auto" w:fill="FFFFFF"/>
        </w:rPr>
        <w:t> </w:t>
      </w:r>
      <w:r w:rsidRPr="00CA7CC2">
        <w:rPr>
          <w:rFonts w:ascii="Arial" w:hAnsi="Arial" w:cs="Arial"/>
          <w:color w:val="000000"/>
          <w:szCs w:val="27"/>
        </w:rPr>
        <w:t xml:space="preserve"> </w:t>
      </w:r>
      <w:r w:rsidRPr="00CA7CC2">
        <w:rPr>
          <w:rFonts w:ascii="Arial" w:hAnsi="Arial" w:cs="Arial"/>
          <w:color w:val="000000"/>
          <w:szCs w:val="27"/>
          <w:shd w:val="clear" w:color="auto" w:fill="FFFFFF"/>
        </w:rPr>
        <w:t>[2016 - 2018].</w:t>
      </w:r>
    </w:p>
    <w:p w14:paraId="0B39CA19" w14:textId="77777777" w:rsidR="005A7DB7" w:rsidRPr="00CA7CC2" w:rsidRDefault="005A7DB7" w:rsidP="005A7DB7">
      <w:pPr>
        <w:rPr>
          <w:rFonts w:ascii="Arial" w:hAnsi="Arial" w:cs="Arial"/>
          <w:color w:val="000000"/>
          <w:szCs w:val="27"/>
          <w:shd w:val="clear" w:color="auto" w:fill="FFFFFF"/>
        </w:rPr>
      </w:pPr>
    </w:p>
    <w:p w14:paraId="430AE485" w14:textId="77777777" w:rsidR="005A7DB7" w:rsidRPr="00CA7CC2" w:rsidRDefault="005A7DB7" w:rsidP="005A7DB7">
      <w:pPr>
        <w:rPr>
          <w:rFonts w:ascii="Arial" w:hAnsi="Arial" w:cs="Arial"/>
          <w:color w:val="000000"/>
          <w:szCs w:val="27"/>
          <w:shd w:val="clear" w:color="auto" w:fill="FFFFFF"/>
        </w:rPr>
      </w:pPr>
    </w:p>
    <w:p w14:paraId="13ED8814" w14:textId="77777777" w:rsidR="005A7DB7" w:rsidRPr="00CA7CC2" w:rsidRDefault="005A7DB7" w:rsidP="005A7DB7">
      <w:pPr>
        <w:rPr>
          <w:rFonts w:ascii="Arial" w:hAnsi="Arial" w:cs="Arial"/>
          <w:sz w:val="24"/>
          <w:u w:val="single"/>
        </w:rPr>
      </w:pPr>
      <w:r w:rsidRPr="00CA7CC2">
        <w:rPr>
          <w:rFonts w:ascii="Arial" w:hAnsi="Arial" w:cs="Arial"/>
          <w:sz w:val="24"/>
          <w:u w:val="single"/>
        </w:rPr>
        <w:t>Work experience – NWU (2016 – Present)</w:t>
      </w:r>
    </w:p>
    <w:p w14:paraId="1A8A1EDD"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lastRenderedPageBreak/>
        <w:t>System Analyst [2016 - Present]</w:t>
      </w:r>
      <w:r w:rsidRPr="00CA7CC2">
        <w:rPr>
          <w:rFonts w:ascii="Arial" w:hAnsi="Arial" w:cs="Arial"/>
          <w:color w:val="000000"/>
          <w:szCs w:val="27"/>
          <w:shd w:val="clear" w:color="auto" w:fill="FFFFFF"/>
        </w:rPr>
        <w:br/>
        <w:t>DBA [2017 - 2018]</w:t>
      </w:r>
      <w:r w:rsidRPr="00CA7CC2">
        <w:rPr>
          <w:rFonts w:ascii="Arial" w:hAnsi="Arial" w:cs="Arial"/>
          <w:color w:val="000000"/>
          <w:szCs w:val="27"/>
          <w:shd w:val="clear" w:color="auto" w:fill="FFFFFF"/>
        </w:rPr>
        <w:br/>
        <w:t>Developer [2016 - 2019]</w:t>
      </w:r>
    </w:p>
    <w:p w14:paraId="3FCED595" w14:textId="77777777" w:rsidR="005A7DB7" w:rsidRPr="00CA7CC2" w:rsidRDefault="005A7DB7" w:rsidP="005A7DB7">
      <w:pPr>
        <w:rPr>
          <w:rFonts w:ascii="Arial" w:hAnsi="Arial" w:cs="Arial"/>
          <w:sz w:val="20"/>
        </w:rPr>
      </w:pPr>
      <w:r w:rsidRPr="00CA7CC2">
        <w:rPr>
          <w:rFonts w:ascii="Arial" w:hAnsi="Arial" w:cs="Arial"/>
          <w:b/>
          <w:sz w:val="24"/>
          <w:u w:val="single"/>
        </w:rPr>
        <w:t>Ahmed Yusuf Patel</w:t>
      </w:r>
    </w:p>
    <w:p w14:paraId="7CE49209" w14:textId="77777777" w:rsidR="005A7DB7" w:rsidRPr="00CA7CC2" w:rsidRDefault="005A7DB7" w:rsidP="005A7DB7">
      <w:pPr>
        <w:jc w:val="left"/>
        <w:rPr>
          <w:rFonts w:ascii="Arial" w:hAnsi="Arial" w:cs="Arial"/>
          <w:sz w:val="24"/>
          <w:u w:val="single"/>
        </w:rPr>
      </w:pPr>
      <w:r w:rsidRPr="00CA7CC2">
        <w:rPr>
          <w:rFonts w:ascii="Arial" w:hAnsi="Arial" w:cs="Arial"/>
          <w:sz w:val="24"/>
          <w:u w:val="single"/>
        </w:rPr>
        <w:t>Education</w:t>
      </w:r>
    </w:p>
    <w:p w14:paraId="67C36C76"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BSc (Hons) Computer Science &amp; Information Systems  [2019 - 2019]</w:t>
      </w:r>
      <w:r w:rsidRPr="00CA7CC2">
        <w:rPr>
          <w:rFonts w:ascii="Arial" w:hAnsi="Arial" w:cs="Arial"/>
          <w:color w:val="000000"/>
          <w:szCs w:val="27"/>
          <w:shd w:val="clear" w:color="auto" w:fill="FFFFFF"/>
        </w:rPr>
        <w:br/>
        <w:t>BSc Information Technology  [2016 - 2018]</w:t>
      </w:r>
    </w:p>
    <w:p w14:paraId="4F24DB2F" w14:textId="77777777" w:rsidR="005A7DB7" w:rsidRPr="00CA7CC2" w:rsidRDefault="005A7DB7" w:rsidP="005A7DB7">
      <w:pPr>
        <w:jc w:val="left"/>
        <w:rPr>
          <w:rFonts w:ascii="Arial" w:hAnsi="Arial" w:cs="Arial"/>
          <w:sz w:val="24"/>
          <w:u w:val="single"/>
        </w:rPr>
      </w:pPr>
      <w:r w:rsidRPr="00CA7CC2">
        <w:rPr>
          <w:rFonts w:ascii="Arial" w:hAnsi="Arial" w:cs="Arial"/>
          <w:sz w:val="24"/>
          <w:u w:val="single"/>
        </w:rPr>
        <w:t>Work experience – NWU (2016 – Present)</w:t>
      </w:r>
    </w:p>
    <w:p w14:paraId="53F97EA1"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Project Manager [ 2016 - Present]</w:t>
      </w:r>
      <w:r w:rsidRPr="00CA7CC2">
        <w:rPr>
          <w:rFonts w:ascii="Arial" w:hAnsi="Arial" w:cs="Arial"/>
          <w:color w:val="000000"/>
          <w:szCs w:val="27"/>
          <w:shd w:val="clear" w:color="auto" w:fill="FFFFFF"/>
        </w:rPr>
        <w:br/>
        <w:t>DBA [2017-2018]</w:t>
      </w:r>
      <w:r w:rsidRPr="00CA7CC2">
        <w:rPr>
          <w:rFonts w:ascii="Arial" w:hAnsi="Arial" w:cs="Arial"/>
          <w:color w:val="000000"/>
          <w:szCs w:val="27"/>
          <w:shd w:val="clear" w:color="auto" w:fill="FFFFFF"/>
        </w:rPr>
        <w:br/>
        <w:t>Developer [2016 - 2019]</w:t>
      </w:r>
    </w:p>
    <w:p w14:paraId="257BB730" w14:textId="77777777" w:rsidR="005A7DB7" w:rsidRPr="00CA7CC2" w:rsidRDefault="005A7DB7" w:rsidP="005A7DB7">
      <w:pPr>
        <w:rPr>
          <w:rFonts w:ascii="Arial" w:hAnsi="Arial" w:cs="Arial"/>
          <w:b/>
          <w:sz w:val="24"/>
          <w:u w:val="single"/>
        </w:rPr>
      </w:pPr>
      <w:r w:rsidRPr="00CA7CC2">
        <w:rPr>
          <w:rFonts w:ascii="Arial" w:hAnsi="Arial" w:cs="Arial"/>
          <w:b/>
          <w:sz w:val="24"/>
          <w:u w:val="single"/>
        </w:rPr>
        <w:t>Anthony van Deventer</w:t>
      </w:r>
    </w:p>
    <w:p w14:paraId="162F77F8" w14:textId="77777777" w:rsidR="005A7DB7" w:rsidRPr="00CA7CC2" w:rsidRDefault="005A7DB7" w:rsidP="005A7DB7">
      <w:pPr>
        <w:jc w:val="left"/>
        <w:rPr>
          <w:rFonts w:ascii="Arial" w:hAnsi="Arial" w:cs="Arial"/>
          <w:sz w:val="24"/>
          <w:u w:val="single"/>
        </w:rPr>
      </w:pPr>
      <w:r w:rsidRPr="00CA7CC2">
        <w:rPr>
          <w:rFonts w:ascii="Arial" w:hAnsi="Arial" w:cs="Arial"/>
          <w:sz w:val="24"/>
          <w:u w:val="single"/>
        </w:rPr>
        <w:t>Education</w:t>
      </w:r>
    </w:p>
    <w:p w14:paraId="361A1C2B"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BSc (Hons) Computer Science &amp; Information Systems  [2019 - 2019]</w:t>
      </w:r>
      <w:r w:rsidRPr="00CA7CC2">
        <w:rPr>
          <w:rFonts w:ascii="Arial" w:hAnsi="Arial" w:cs="Arial"/>
          <w:color w:val="000000"/>
          <w:szCs w:val="27"/>
          <w:shd w:val="clear" w:color="auto" w:fill="FFFFFF"/>
        </w:rPr>
        <w:br/>
        <w:t>BSc Information Technology  [2016 - 2018]</w:t>
      </w:r>
    </w:p>
    <w:p w14:paraId="22B76481" w14:textId="77777777" w:rsidR="005A7DB7" w:rsidRPr="00CA7CC2" w:rsidRDefault="005A7DB7" w:rsidP="005A7DB7">
      <w:pPr>
        <w:rPr>
          <w:rFonts w:ascii="Arial" w:hAnsi="Arial" w:cs="Arial"/>
          <w:sz w:val="24"/>
          <w:u w:val="single"/>
        </w:rPr>
      </w:pPr>
      <w:r w:rsidRPr="00CA7CC2">
        <w:rPr>
          <w:rFonts w:ascii="Arial" w:hAnsi="Arial" w:cs="Arial"/>
          <w:sz w:val="24"/>
          <w:u w:val="single"/>
        </w:rPr>
        <w:t>Work experience – NWU (2016 – Present)</w:t>
      </w:r>
    </w:p>
    <w:p w14:paraId="70977C41"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Software Engineer [2016 - Present]</w:t>
      </w:r>
      <w:r w:rsidRPr="00CA7CC2">
        <w:rPr>
          <w:rFonts w:ascii="Arial" w:hAnsi="Arial" w:cs="Arial"/>
          <w:color w:val="000000"/>
          <w:szCs w:val="27"/>
          <w:shd w:val="clear" w:color="auto" w:fill="FFFFFF"/>
        </w:rPr>
        <w:br/>
        <w:t>Project Manager [2017- 2018]</w:t>
      </w:r>
      <w:r w:rsidRPr="00CA7CC2">
        <w:rPr>
          <w:rFonts w:ascii="Arial" w:hAnsi="Arial" w:cs="Arial"/>
          <w:color w:val="000000"/>
          <w:szCs w:val="27"/>
          <w:shd w:val="clear" w:color="auto" w:fill="FFFFFF"/>
        </w:rPr>
        <w:br/>
        <w:t>Developer [2016-2019]</w:t>
      </w:r>
    </w:p>
    <w:p w14:paraId="7E86D02E" w14:textId="77777777" w:rsidR="005A7DB7" w:rsidRPr="00CA7CC2" w:rsidRDefault="005A7DB7" w:rsidP="005A7DB7">
      <w:pPr>
        <w:rPr>
          <w:rFonts w:ascii="Arial" w:hAnsi="Arial" w:cs="Arial"/>
          <w:b/>
          <w:sz w:val="24"/>
          <w:u w:val="single"/>
        </w:rPr>
      </w:pPr>
      <w:r w:rsidRPr="00CA7CC2">
        <w:rPr>
          <w:rFonts w:ascii="Arial" w:hAnsi="Arial" w:cs="Arial"/>
          <w:b/>
          <w:sz w:val="24"/>
          <w:u w:val="single"/>
        </w:rPr>
        <w:t>Marnus van Rheede van Oudtshoorn</w:t>
      </w:r>
    </w:p>
    <w:p w14:paraId="14ED7D9C" w14:textId="77777777" w:rsidR="005A7DB7" w:rsidRPr="00CA7CC2" w:rsidRDefault="005A7DB7" w:rsidP="005A7DB7">
      <w:pPr>
        <w:jc w:val="left"/>
        <w:rPr>
          <w:rFonts w:ascii="Arial" w:hAnsi="Arial" w:cs="Arial"/>
          <w:sz w:val="24"/>
          <w:u w:val="single"/>
        </w:rPr>
      </w:pPr>
      <w:r w:rsidRPr="00CA7CC2">
        <w:rPr>
          <w:rFonts w:ascii="Arial" w:hAnsi="Arial" w:cs="Arial"/>
          <w:sz w:val="24"/>
          <w:u w:val="single"/>
        </w:rPr>
        <w:t>Education</w:t>
      </w:r>
    </w:p>
    <w:p w14:paraId="75F877C0"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BSc (Hons) Computer Science &amp; Information Systems  [2019 - 2019]</w:t>
      </w:r>
      <w:r w:rsidRPr="00CA7CC2">
        <w:rPr>
          <w:rFonts w:ascii="Arial" w:hAnsi="Arial" w:cs="Arial"/>
          <w:color w:val="000000"/>
          <w:szCs w:val="27"/>
          <w:shd w:val="clear" w:color="auto" w:fill="FFFFFF"/>
        </w:rPr>
        <w:br/>
        <w:t>BSc Information Technology  [2016 - 2018]</w:t>
      </w:r>
    </w:p>
    <w:p w14:paraId="5816F5C9" w14:textId="77777777" w:rsidR="005A7DB7" w:rsidRPr="00CA7CC2" w:rsidRDefault="005A7DB7" w:rsidP="005A7DB7">
      <w:pPr>
        <w:jc w:val="left"/>
        <w:rPr>
          <w:rFonts w:ascii="Arial" w:hAnsi="Arial" w:cs="Arial"/>
          <w:color w:val="000000"/>
          <w:szCs w:val="27"/>
          <w:shd w:val="clear" w:color="auto" w:fill="FFFFFF"/>
        </w:rPr>
      </w:pPr>
    </w:p>
    <w:p w14:paraId="03E015BC" w14:textId="77777777" w:rsidR="005A7DB7" w:rsidRPr="00CA7CC2" w:rsidRDefault="005A7DB7" w:rsidP="005A7DB7">
      <w:pPr>
        <w:rPr>
          <w:rFonts w:ascii="Arial" w:hAnsi="Arial" w:cs="Arial"/>
          <w:sz w:val="24"/>
          <w:u w:val="single"/>
        </w:rPr>
      </w:pPr>
      <w:r w:rsidRPr="00CA7CC2">
        <w:rPr>
          <w:rFonts w:ascii="Arial" w:hAnsi="Arial" w:cs="Arial"/>
          <w:sz w:val="24"/>
          <w:u w:val="single"/>
        </w:rPr>
        <w:t>Work experience – NWU (2016 – Present)</w:t>
      </w:r>
    </w:p>
    <w:p w14:paraId="46AE8E7C" w14:textId="77777777" w:rsidR="005A7DB7" w:rsidRPr="00CA7CC2" w:rsidRDefault="005A7DB7" w:rsidP="005A7DB7">
      <w:pPr>
        <w:jc w:val="left"/>
        <w:rPr>
          <w:rFonts w:ascii="Arial" w:hAnsi="Arial" w:cs="Arial"/>
          <w:color w:val="000000"/>
          <w:szCs w:val="27"/>
          <w:shd w:val="clear" w:color="auto" w:fill="FFFFFF"/>
        </w:rPr>
      </w:pPr>
      <w:r w:rsidRPr="00CA7CC2">
        <w:rPr>
          <w:rFonts w:ascii="Arial" w:hAnsi="Arial" w:cs="Arial"/>
          <w:color w:val="000000"/>
          <w:szCs w:val="27"/>
          <w:shd w:val="clear" w:color="auto" w:fill="FFFFFF"/>
        </w:rPr>
        <w:t>Resource Manager [ 2016 - Present]</w:t>
      </w:r>
      <w:r w:rsidRPr="00CA7CC2">
        <w:rPr>
          <w:rFonts w:ascii="Arial" w:hAnsi="Arial" w:cs="Arial"/>
          <w:color w:val="000000"/>
          <w:szCs w:val="27"/>
          <w:shd w:val="clear" w:color="auto" w:fill="FFFFFF"/>
        </w:rPr>
        <w:br/>
        <w:t>Developer [2017-2018]</w:t>
      </w:r>
      <w:r w:rsidRPr="00CA7CC2">
        <w:rPr>
          <w:rFonts w:ascii="Arial" w:hAnsi="Arial" w:cs="Arial"/>
          <w:color w:val="000000"/>
          <w:szCs w:val="27"/>
          <w:shd w:val="clear" w:color="auto" w:fill="FFFFFF"/>
        </w:rPr>
        <w:br/>
        <w:t>DBA [2016-2018]</w:t>
      </w:r>
    </w:p>
    <w:p w14:paraId="319D05F0"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48" w:name="_Toc15990882"/>
      <w:r w:rsidRPr="00CA7CC2">
        <w:rPr>
          <w:rFonts w:ascii="Arial" w:hAnsi="Arial" w:cs="Arial"/>
          <w:lang w:eastAsia="en-ZA"/>
        </w:rPr>
        <w:t>Understanding of the Brief</w:t>
      </w:r>
      <w:bookmarkEnd w:id="48"/>
    </w:p>
    <w:p w14:paraId="6FF98853"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b/>
          <w:bCs/>
          <w:color w:val="000000"/>
          <w:sz w:val="24"/>
          <w:szCs w:val="24"/>
          <w:lang w:eastAsia="en-ZA"/>
        </w:rPr>
        <w:t>CHOC Childhood Cancer Foundation</w:t>
      </w:r>
      <w:r w:rsidRPr="00CA7CC2">
        <w:rPr>
          <w:rFonts w:ascii="Arial" w:hAnsi="Arial" w:cs="Arial"/>
          <w:color w:val="000000"/>
          <w:sz w:val="24"/>
          <w:szCs w:val="24"/>
          <w:lang w:eastAsia="en-ZA"/>
        </w:rPr>
        <w:t xml:space="preserve"> provides comprehensive nationwide support to children, and their families, with cancer and other life-threatening blood disorders.</w:t>
      </w:r>
    </w:p>
    <w:p w14:paraId="52EFC493"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color w:val="000000"/>
          <w:sz w:val="24"/>
          <w:szCs w:val="24"/>
          <w:lang w:eastAsia="en-ZA"/>
        </w:rPr>
        <w:t>The client CHOC Childhood Cancer Foundation required a standalone multi-user Business Management System. To meet the needs of the client, the flowing specifications need to be met:</w:t>
      </w:r>
    </w:p>
    <w:p w14:paraId="53550EF2" w14:textId="77777777" w:rsidR="005A7DB7" w:rsidRPr="00CA7CC2" w:rsidRDefault="005A7DB7" w:rsidP="005A7DB7">
      <w:pPr>
        <w:numPr>
          <w:ilvl w:val="0"/>
          <w:numId w:val="19"/>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Standalone terrestrial based system which is run on a LAN on two-three PCs at a time. </w:t>
      </w:r>
    </w:p>
    <w:p w14:paraId="012B4810" w14:textId="77777777" w:rsidR="005A7DB7" w:rsidRPr="00CA7CC2" w:rsidRDefault="005A7DB7" w:rsidP="005A7DB7">
      <w:pPr>
        <w:numPr>
          <w:ilvl w:val="0"/>
          <w:numId w:val="19"/>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lastRenderedPageBreak/>
        <w:t>Daily data updates</w:t>
      </w:r>
    </w:p>
    <w:p w14:paraId="747841BC" w14:textId="77777777" w:rsidR="005A7DB7" w:rsidRPr="00CA7CC2" w:rsidRDefault="005A7DB7" w:rsidP="005A7DB7">
      <w:pPr>
        <w:numPr>
          <w:ilvl w:val="0"/>
          <w:numId w:val="19"/>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System needs to be able to run from individual PCs but on a LAN network</w:t>
      </w:r>
    </w:p>
    <w:p w14:paraId="447EC4C8" w14:textId="77777777" w:rsidR="005A7DB7" w:rsidRPr="00CA7CC2" w:rsidRDefault="005A7DB7" w:rsidP="005A7DB7">
      <w:pPr>
        <w:numPr>
          <w:ilvl w:val="0"/>
          <w:numId w:val="19"/>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System must cater for logistics, human resources, financial management, project management and some other general functionality. </w:t>
      </w:r>
    </w:p>
    <w:p w14:paraId="4E4FF8DC"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b/>
          <w:bCs/>
          <w:color w:val="000000"/>
          <w:sz w:val="24"/>
          <w:szCs w:val="24"/>
          <w:lang w:eastAsia="en-ZA"/>
        </w:rPr>
        <w:t>Logistics</w:t>
      </w:r>
      <w:r w:rsidRPr="00CA7CC2">
        <w:rPr>
          <w:rFonts w:ascii="Arial" w:hAnsi="Arial" w:cs="Arial"/>
          <w:color w:val="000000"/>
          <w:sz w:val="24"/>
          <w:szCs w:val="24"/>
          <w:lang w:eastAsia="en-ZA"/>
        </w:rPr>
        <w:t xml:space="preserve"> needs to cater for inbound, outbound and internal logistics with provisions for household taken into consideration. </w:t>
      </w:r>
    </w:p>
    <w:p w14:paraId="6D0ADF58"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color w:val="000000"/>
          <w:sz w:val="24"/>
          <w:szCs w:val="24"/>
          <w:lang w:eastAsia="en-ZA"/>
        </w:rPr>
        <w:t>Inbound logistics: </w:t>
      </w:r>
    </w:p>
    <w:p w14:paraId="5527217D" w14:textId="77777777" w:rsidR="005A7DB7" w:rsidRPr="00CA7CC2" w:rsidRDefault="005A7DB7" w:rsidP="005A7DB7">
      <w:pPr>
        <w:numPr>
          <w:ilvl w:val="0"/>
          <w:numId w:val="20"/>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Taking inventory into stock and merchandise procurement </w:t>
      </w:r>
    </w:p>
    <w:p w14:paraId="593C8F40" w14:textId="77777777" w:rsidR="005A7DB7" w:rsidRPr="00CA7CC2" w:rsidRDefault="005A7DB7" w:rsidP="005A7DB7">
      <w:pPr>
        <w:numPr>
          <w:ilvl w:val="0"/>
          <w:numId w:val="20"/>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Capturing of deliverables and receipts in bulk into inventory</w:t>
      </w:r>
    </w:p>
    <w:p w14:paraId="03507819"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color w:val="000000"/>
          <w:sz w:val="24"/>
          <w:szCs w:val="24"/>
          <w:lang w:eastAsia="en-ZA"/>
        </w:rPr>
        <w:t>Outbound Logistics:</w:t>
      </w:r>
    </w:p>
    <w:p w14:paraId="411C157F" w14:textId="77777777" w:rsidR="005A7DB7" w:rsidRPr="00CA7CC2" w:rsidRDefault="005A7DB7" w:rsidP="005A7DB7">
      <w:pPr>
        <w:numPr>
          <w:ilvl w:val="0"/>
          <w:numId w:val="21"/>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Documentation generation and recording of sales</w:t>
      </w:r>
    </w:p>
    <w:p w14:paraId="6D718EBD" w14:textId="77777777" w:rsidR="005A7DB7" w:rsidRPr="00CA7CC2" w:rsidRDefault="005A7DB7" w:rsidP="005A7DB7">
      <w:pPr>
        <w:numPr>
          <w:ilvl w:val="0"/>
          <w:numId w:val="21"/>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Bulk stock assignment to relevant resources with accompanying documentation</w:t>
      </w:r>
    </w:p>
    <w:p w14:paraId="387DE531"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color w:val="000000"/>
          <w:sz w:val="24"/>
          <w:szCs w:val="24"/>
          <w:lang w:eastAsia="en-ZA"/>
        </w:rPr>
        <w:t>Internal Logistics: </w:t>
      </w:r>
    </w:p>
    <w:p w14:paraId="50CE5E71" w14:textId="77777777" w:rsidR="005A7DB7" w:rsidRPr="00CA7CC2" w:rsidRDefault="005A7DB7" w:rsidP="005A7DB7">
      <w:pPr>
        <w:numPr>
          <w:ilvl w:val="0"/>
          <w:numId w:val="22"/>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Report generation regarding stock, procurement activities and payable accounts</w:t>
      </w:r>
    </w:p>
    <w:p w14:paraId="180A067F" w14:textId="77777777" w:rsidR="005A7DB7" w:rsidRPr="00CA7CC2" w:rsidRDefault="005A7DB7" w:rsidP="005A7DB7">
      <w:pPr>
        <w:numPr>
          <w:ilvl w:val="0"/>
          <w:numId w:val="22"/>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Stock reports need to report stock on hand and lead times</w:t>
      </w:r>
    </w:p>
    <w:p w14:paraId="53A7E9C3"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b/>
          <w:bCs/>
          <w:color w:val="000000"/>
          <w:sz w:val="24"/>
          <w:szCs w:val="24"/>
          <w:lang w:eastAsia="en-ZA"/>
        </w:rPr>
        <w:t>Human Resources:</w:t>
      </w:r>
    </w:p>
    <w:p w14:paraId="6BBFBD72" w14:textId="77777777" w:rsidR="005A7DB7" w:rsidRPr="00CA7CC2" w:rsidRDefault="005A7DB7" w:rsidP="005A7DB7">
      <w:pPr>
        <w:numPr>
          <w:ilvl w:val="0"/>
          <w:numId w:val="23"/>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Human resources should provide a measure of access control and decision rights</w:t>
      </w:r>
    </w:p>
    <w:p w14:paraId="35D3B5ED" w14:textId="77777777" w:rsidR="005A7DB7" w:rsidRPr="00CA7CC2" w:rsidRDefault="005A7DB7" w:rsidP="005A7DB7">
      <w:pPr>
        <w:numPr>
          <w:ilvl w:val="0"/>
          <w:numId w:val="23"/>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Cater for minimal HR data (task assignment, project assignment, basic qualifications etc.</w:t>
      </w:r>
    </w:p>
    <w:p w14:paraId="15F71426" w14:textId="77777777" w:rsidR="005A7DB7" w:rsidRPr="00CA7CC2" w:rsidRDefault="005A7DB7" w:rsidP="005A7DB7">
      <w:pPr>
        <w:spacing w:line="240" w:lineRule="auto"/>
        <w:ind w:left="720"/>
        <w:textAlignment w:val="baseline"/>
        <w:rPr>
          <w:rFonts w:ascii="Arial" w:hAnsi="Arial" w:cs="Arial"/>
          <w:color w:val="000000"/>
          <w:sz w:val="24"/>
          <w:szCs w:val="24"/>
          <w:lang w:eastAsia="en-ZA"/>
        </w:rPr>
      </w:pPr>
    </w:p>
    <w:p w14:paraId="42CCC17B"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b/>
          <w:bCs/>
          <w:color w:val="000000"/>
          <w:sz w:val="24"/>
          <w:szCs w:val="24"/>
          <w:lang w:eastAsia="en-ZA"/>
        </w:rPr>
        <w:t>Financial Management:</w:t>
      </w:r>
    </w:p>
    <w:p w14:paraId="4427770E" w14:textId="77777777" w:rsidR="005A7DB7" w:rsidRPr="00CA7CC2" w:rsidRDefault="005A7DB7" w:rsidP="005A7DB7">
      <w:pPr>
        <w:numPr>
          <w:ilvl w:val="0"/>
          <w:numId w:val="24"/>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Basic budget </w:t>
      </w:r>
    </w:p>
    <w:p w14:paraId="390F3917" w14:textId="77777777" w:rsidR="005A7DB7" w:rsidRPr="00CA7CC2" w:rsidRDefault="005A7DB7" w:rsidP="005A7DB7">
      <w:pPr>
        <w:numPr>
          <w:ilvl w:val="0"/>
          <w:numId w:val="24"/>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Basic cash flow</w:t>
      </w:r>
    </w:p>
    <w:p w14:paraId="180DFB81" w14:textId="77777777" w:rsidR="005A7DB7" w:rsidRPr="00CA7CC2" w:rsidRDefault="005A7DB7" w:rsidP="005A7DB7">
      <w:pPr>
        <w:numPr>
          <w:ilvl w:val="0"/>
          <w:numId w:val="24"/>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Calculating basic mark up and profit per item for merchandise</w:t>
      </w:r>
    </w:p>
    <w:p w14:paraId="6B7636AA" w14:textId="77777777" w:rsidR="005A7DB7" w:rsidRPr="00CA7CC2" w:rsidRDefault="005A7DB7" w:rsidP="005A7DB7">
      <w:pPr>
        <w:numPr>
          <w:ilvl w:val="0"/>
          <w:numId w:val="24"/>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Basic expenditure control through petty cash system</w:t>
      </w:r>
    </w:p>
    <w:p w14:paraId="311BF771" w14:textId="77777777" w:rsidR="005A7DB7" w:rsidRPr="00CA7CC2" w:rsidRDefault="005A7DB7" w:rsidP="005A7DB7">
      <w:pPr>
        <w:spacing w:after="0" w:line="240" w:lineRule="auto"/>
        <w:rPr>
          <w:rFonts w:ascii="Arial" w:hAnsi="Arial" w:cs="Arial"/>
          <w:sz w:val="24"/>
          <w:szCs w:val="24"/>
          <w:lang w:eastAsia="en-ZA"/>
        </w:rPr>
      </w:pPr>
    </w:p>
    <w:p w14:paraId="18F0823E" w14:textId="77777777" w:rsidR="005A7DB7" w:rsidRPr="00CA7CC2" w:rsidRDefault="005A7DB7" w:rsidP="005A7DB7">
      <w:pPr>
        <w:spacing w:line="240" w:lineRule="auto"/>
        <w:rPr>
          <w:rFonts w:ascii="Arial" w:hAnsi="Arial" w:cs="Arial"/>
          <w:sz w:val="24"/>
          <w:szCs w:val="24"/>
          <w:lang w:eastAsia="en-ZA"/>
        </w:rPr>
      </w:pPr>
      <w:r w:rsidRPr="00CA7CC2">
        <w:rPr>
          <w:rFonts w:ascii="Arial" w:hAnsi="Arial" w:cs="Arial"/>
          <w:b/>
          <w:bCs/>
          <w:color w:val="000000"/>
          <w:sz w:val="24"/>
          <w:szCs w:val="24"/>
          <w:lang w:eastAsia="en-ZA"/>
        </w:rPr>
        <w:t>Project management:</w:t>
      </w:r>
    </w:p>
    <w:p w14:paraId="5DC15658" w14:textId="77777777" w:rsidR="005A7DB7" w:rsidRPr="00CA7CC2" w:rsidRDefault="005A7DB7" w:rsidP="005A7DB7">
      <w:pPr>
        <w:numPr>
          <w:ilvl w:val="0"/>
          <w:numId w:val="25"/>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The project management module needs to be able to register new projects and assign resources</w:t>
      </w:r>
    </w:p>
    <w:p w14:paraId="5D1A554B" w14:textId="77777777" w:rsidR="005A7DB7" w:rsidRPr="00CA7CC2" w:rsidRDefault="005A7DB7" w:rsidP="005A7DB7">
      <w:pPr>
        <w:numPr>
          <w:ilvl w:val="0"/>
          <w:numId w:val="25"/>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Assign tasks to resources</w:t>
      </w:r>
    </w:p>
    <w:p w14:paraId="56470A97" w14:textId="77777777" w:rsidR="005A7DB7" w:rsidRPr="00CA7CC2" w:rsidRDefault="005A7DB7" w:rsidP="005A7DB7">
      <w:pPr>
        <w:numPr>
          <w:ilvl w:val="0"/>
          <w:numId w:val="25"/>
        </w:numPr>
        <w:spacing w:after="0"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Roll up and drill down of projects</w:t>
      </w:r>
    </w:p>
    <w:p w14:paraId="7E6E35B8" w14:textId="77777777" w:rsidR="005A7DB7" w:rsidRPr="00CA7CC2" w:rsidRDefault="005A7DB7" w:rsidP="005A7DB7">
      <w:pPr>
        <w:numPr>
          <w:ilvl w:val="0"/>
          <w:numId w:val="25"/>
        </w:numPr>
        <w:spacing w:line="240" w:lineRule="auto"/>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Stock and merchandise assignment to projects and reconciliation and re-uptake of unsold stock into inventory</w:t>
      </w:r>
    </w:p>
    <w:p w14:paraId="650FBF24" w14:textId="77777777" w:rsidR="005A7DB7" w:rsidRPr="00CA7CC2" w:rsidRDefault="005A7DB7" w:rsidP="005A7DB7">
      <w:pPr>
        <w:spacing w:line="240" w:lineRule="auto"/>
        <w:ind w:hanging="360"/>
        <w:rPr>
          <w:rFonts w:ascii="Arial" w:hAnsi="Arial" w:cs="Arial"/>
          <w:sz w:val="24"/>
          <w:szCs w:val="24"/>
          <w:lang w:eastAsia="en-ZA"/>
        </w:rPr>
      </w:pPr>
      <w:r w:rsidRPr="00CA7CC2">
        <w:rPr>
          <w:rFonts w:ascii="Arial" w:hAnsi="Arial" w:cs="Arial"/>
          <w:color w:val="000000"/>
          <w:sz w:val="24"/>
          <w:szCs w:val="24"/>
          <w:lang w:eastAsia="en-ZA"/>
        </w:rPr>
        <w:t>The system should also cater for a basic call management system that logs calls and keeps track of customers. The system should also contain basic management and should have the ability to expand the system with end of week /month and year checklist. </w:t>
      </w:r>
    </w:p>
    <w:p w14:paraId="2824A61D" w14:textId="77777777" w:rsidR="005A7DB7" w:rsidRPr="00CA7CC2" w:rsidRDefault="005A7DB7" w:rsidP="005A7DB7">
      <w:pPr>
        <w:spacing w:line="240" w:lineRule="auto"/>
        <w:ind w:hanging="360"/>
        <w:rPr>
          <w:rFonts w:ascii="Arial" w:hAnsi="Arial" w:cs="Arial"/>
          <w:sz w:val="24"/>
          <w:szCs w:val="24"/>
          <w:lang w:eastAsia="en-ZA"/>
        </w:rPr>
      </w:pPr>
      <w:r w:rsidRPr="00CA7CC2">
        <w:rPr>
          <w:rFonts w:ascii="Arial" w:hAnsi="Arial" w:cs="Arial"/>
          <w:color w:val="000000"/>
          <w:sz w:val="24"/>
          <w:szCs w:val="24"/>
          <w:lang w:eastAsia="en-ZA"/>
        </w:rPr>
        <w:lastRenderedPageBreak/>
        <w:t>A user manual should accompany the system. </w:t>
      </w:r>
    </w:p>
    <w:p w14:paraId="21057ECE"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49" w:name="_Toc15990883"/>
      <w:r w:rsidRPr="00CA7CC2">
        <w:rPr>
          <w:rFonts w:ascii="Arial" w:hAnsi="Arial" w:cs="Arial"/>
          <w:lang w:eastAsia="en-ZA"/>
        </w:rPr>
        <w:t>Aims and Objectives:</w:t>
      </w:r>
      <w:bookmarkEnd w:id="49"/>
    </w:p>
    <w:p w14:paraId="6ADE5743" w14:textId="77777777" w:rsidR="005A7DB7" w:rsidRPr="00CA7CC2" w:rsidRDefault="005A7DB7" w:rsidP="005A7DB7">
      <w:pPr>
        <w:spacing w:line="240" w:lineRule="auto"/>
        <w:ind w:hanging="360"/>
        <w:rPr>
          <w:rFonts w:ascii="Arial" w:hAnsi="Arial" w:cs="Arial"/>
          <w:sz w:val="24"/>
          <w:szCs w:val="24"/>
          <w:lang w:eastAsia="en-ZA"/>
        </w:rPr>
      </w:pPr>
      <w:r w:rsidRPr="00CA7CC2">
        <w:rPr>
          <w:rFonts w:ascii="Arial" w:hAnsi="Arial" w:cs="Arial"/>
          <w:color w:val="000000"/>
          <w:sz w:val="24"/>
          <w:szCs w:val="24"/>
          <w:lang w:eastAsia="en-ZA"/>
        </w:rPr>
        <w:t>This system aims to aid stakeholders within the organization to improve their processes with the help of technology.</w:t>
      </w:r>
    </w:p>
    <w:p w14:paraId="6EC6888B" w14:textId="77777777" w:rsidR="005A7DB7" w:rsidRPr="00CA7CC2" w:rsidRDefault="005A7DB7" w:rsidP="005A7DB7">
      <w:pPr>
        <w:numPr>
          <w:ilvl w:val="0"/>
          <w:numId w:val="26"/>
        </w:numPr>
        <w:spacing w:after="0" w:line="240" w:lineRule="auto"/>
        <w:ind w:left="1080"/>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Deliver a personalised, integrated system that satisfies all the needs of the clients as listed above, with acceptable quality to the client </w:t>
      </w:r>
    </w:p>
    <w:p w14:paraId="51712937" w14:textId="77777777" w:rsidR="005A7DB7" w:rsidRPr="00CA7CC2" w:rsidRDefault="005A7DB7" w:rsidP="005A7DB7">
      <w:pPr>
        <w:numPr>
          <w:ilvl w:val="0"/>
          <w:numId w:val="26"/>
        </w:numPr>
        <w:spacing w:after="0" w:line="240" w:lineRule="auto"/>
        <w:ind w:left="1080"/>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The system also needs to have a Control Panel and Dashboard</w:t>
      </w:r>
    </w:p>
    <w:p w14:paraId="7D471265" w14:textId="77777777" w:rsidR="005A7DB7" w:rsidRPr="00CA7CC2" w:rsidRDefault="005A7DB7" w:rsidP="005A7DB7">
      <w:pPr>
        <w:numPr>
          <w:ilvl w:val="0"/>
          <w:numId w:val="26"/>
        </w:numPr>
        <w:spacing w:line="240" w:lineRule="auto"/>
        <w:ind w:left="1080"/>
        <w:textAlignment w:val="baseline"/>
        <w:rPr>
          <w:rFonts w:ascii="Arial" w:hAnsi="Arial" w:cs="Arial"/>
          <w:color w:val="000000"/>
          <w:sz w:val="24"/>
          <w:szCs w:val="24"/>
          <w:lang w:eastAsia="en-ZA"/>
        </w:rPr>
      </w:pPr>
      <w:r w:rsidRPr="00CA7CC2">
        <w:rPr>
          <w:rFonts w:ascii="Arial" w:hAnsi="Arial" w:cs="Arial"/>
          <w:color w:val="000000"/>
          <w:sz w:val="24"/>
          <w:szCs w:val="24"/>
          <w:lang w:eastAsia="en-ZA"/>
        </w:rPr>
        <w:t>Deliver a user manual of artefact to the client</w:t>
      </w:r>
    </w:p>
    <w:p w14:paraId="2A99B0B7" w14:textId="77777777" w:rsidR="005A7DB7" w:rsidRPr="00CA7CC2" w:rsidRDefault="005A7DB7" w:rsidP="005A7DB7">
      <w:pPr>
        <w:spacing w:after="0" w:line="240" w:lineRule="auto"/>
        <w:rPr>
          <w:rFonts w:ascii="Arial" w:hAnsi="Arial" w:cs="Arial"/>
          <w:b/>
          <w:sz w:val="24"/>
          <w:szCs w:val="24"/>
          <w:lang w:eastAsia="en-ZA"/>
        </w:rPr>
      </w:pPr>
      <w:r w:rsidRPr="00CA7CC2">
        <w:rPr>
          <w:rFonts w:ascii="Arial" w:hAnsi="Arial" w:cs="Arial"/>
          <w:sz w:val="24"/>
          <w:szCs w:val="24"/>
          <w:lang w:eastAsia="en-ZA"/>
        </w:rPr>
        <w:br/>
      </w:r>
      <w:r w:rsidRPr="00CA7CC2">
        <w:rPr>
          <w:rFonts w:ascii="Arial" w:hAnsi="Arial" w:cs="Arial"/>
          <w:b/>
          <w:sz w:val="24"/>
          <w:szCs w:val="24"/>
          <w:lang w:eastAsia="en-ZA"/>
        </w:rPr>
        <w:t>Project deliverables include:</w:t>
      </w:r>
    </w:p>
    <w:p w14:paraId="651D386A" w14:textId="77777777" w:rsidR="005A7DB7" w:rsidRPr="00CA7CC2" w:rsidRDefault="005A7DB7" w:rsidP="005A7DB7">
      <w:pPr>
        <w:pStyle w:val="ListParagraph"/>
        <w:numPr>
          <w:ilvl w:val="0"/>
          <w:numId w:val="28"/>
        </w:numPr>
        <w:rPr>
          <w:rFonts w:ascii="Arial" w:hAnsi="Arial" w:cs="Arial"/>
          <w:sz w:val="24"/>
          <w:szCs w:val="24"/>
          <w:lang w:eastAsia="en-ZA"/>
        </w:rPr>
      </w:pPr>
      <w:r w:rsidRPr="00CA7CC2">
        <w:rPr>
          <w:rFonts w:ascii="Arial" w:hAnsi="Arial" w:cs="Arial"/>
          <w:sz w:val="24"/>
          <w:szCs w:val="24"/>
          <w:lang w:eastAsia="en-ZA"/>
        </w:rPr>
        <w:t>A standalone terrestrial based multi-user business management system</w:t>
      </w:r>
    </w:p>
    <w:p w14:paraId="2D0A35D7" w14:textId="77777777" w:rsidR="005A7DB7" w:rsidRPr="00CA7CC2" w:rsidRDefault="005A7DB7" w:rsidP="005A7DB7">
      <w:pPr>
        <w:pStyle w:val="ListParagraph"/>
        <w:numPr>
          <w:ilvl w:val="0"/>
          <w:numId w:val="28"/>
        </w:numPr>
        <w:rPr>
          <w:rFonts w:ascii="Arial" w:hAnsi="Arial" w:cs="Arial"/>
          <w:sz w:val="24"/>
          <w:szCs w:val="24"/>
          <w:lang w:eastAsia="en-ZA"/>
        </w:rPr>
      </w:pPr>
      <w:r w:rsidRPr="00CA7CC2">
        <w:rPr>
          <w:rFonts w:ascii="Arial" w:hAnsi="Arial" w:cs="Arial"/>
          <w:sz w:val="24"/>
          <w:szCs w:val="24"/>
          <w:lang w:eastAsia="en-ZA"/>
        </w:rPr>
        <w:t xml:space="preserve">A user manual </w:t>
      </w:r>
    </w:p>
    <w:p w14:paraId="7BC05231" w14:textId="77777777" w:rsidR="005A7DB7" w:rsidRPr="00CA7CC2" w:rsidRDefault="005A7DB7" w:rsidP="005A7DB7">
      <w:pPr>
        <w:rPr>
          <w:rFonts w:ascii="Arial" w:hAnsi="Arial" w:cs="Arial"/>
          <w:b/>
          <w:sz w:val="24"/>
          <w:szCs w:val="24"/>
          <w:lang w:eastAsia="en-ZA"/>
        </w:rPr>
      </w:pPr>
    </w:p>
    <w:p w14:paraId="1C1E20E2"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50" w:name="_Toc15990884"/>
      <w:r w:rsidRPr="00CA7CC2">
        <w:rPr>
          <w:rFonts w:ascii="Arial" w:hAnsi="Arial" w:cs="Arial"/>
          <w:lang w:eastAsia="en-ZA"/>
        </w:rPr>
        <w:t>Methodology – Waterfall</w:t>
      </w:r>
      <w:bookmarkEnd w:id="50"/>
    </w:p>
    <w:p w14:paraId="4AE033FA" w14:textId="77777777" w:rsidR="005A7DB7" w:rsidRPr="00CA7CC2" w:rsidRDefault="005A7DB7" w:rsidP="005A7DB7">
      <w:pPr>
        <w:rPr>
          <w:rFonts w:ascii="Arial" w:hAnsi="Arial" w:cs="Arial"/>
          <w:sz w:val="24"/>
          <w:szCs w:val="24"/>
          <w:lang w:eastAsia="en-ZA"/>
        </w:rPr>
      </w:pPr>
      <w:r w:rsidRPr="00CA7CC2">
        <w:rPr>
          <w:rFonts w:ascii="Arial" w:hAnsi="Arial" w:cs="Arial"/>
          <w:sz w:val="24"/>
          <w:szCs w:val="24"/>
          <w:lang w:eastAsia="en-ZA"/>
        </w:rPr>
        <w:t>The methodology to be used in this project will be the waterfall model, which consists out of 4 steps namely: requirements analysis, system design, implementation, system testing, system deployment and system maintenance. Requirements analysis has been completed for this project, which means that all the requirements of the system are documented and clearly laid out. The system design phase is used to plan the system and decide what software will be used to build and implement the system. The next phase is implementation which is basically the implementation of the system design phase. Units are developed and individually tested in this phase. the next phase is integration and testing, this involves the integration of all the units developed during the implementation phase into a single, integrated system which will then be tested to ensure that the system functions as a whole. The next phase is deployment which is the installation of the system into the customer environment. The final phase is maintenance, but this is not applicable to this project.</w:t>
      </w:r>
    </w:p>
    <w:p w14:paraId="1636C84D" w14:textId="77777777" w:rsidR="005A7DB7" w:rsidRPr="00CA7CC2" w:rsidRDefault="005A7DB7" w:rsidP="005A7DB7">
      <w:pPr>
        <w:rPr>
          <w:rFonts w:ascii="Arial" w:hAnsi="Arial" w:cs="Arial"/>
          <w:sz w:val="24"/>
          <w:szCs w:val="24"/>
          <w:lang w:eastAsia="en-ZA"/>
        </w:rPr>
      </w:pPr>
      <w:r w:rsidRPr="00CA7CC2">
        <w:rPr>
          <w:rFonts w:ascii="Arial" w:hAnsi="Arial" w:cs="Arial"/>
          <w:sz w:val="24"/>
          <w:szCs w:val="24"/>
          <w:lang w:eastAsia="en-ZA"/>
        </w:rPr>
        <w:t>This approach has been chosen instead of agile, because of how the project has been structured. Agile focuses more on iteration and customer interaction to help build exactly what the customer needs and is especially useful when the customer is not exactly sure about what they want. In the case of this project there is no need for iteration because of unclear system requirements because the requirements of the project have been clearly laid out, seeing as the customer knows exactly what they require of the system. </w:t>
      </w:r>
    </w:p>
    <w:p w14:paraId="4EAEFA94" w14:textId="77777777" w:rsidR="005A7DB7" w:rsidRPr="00CA7CC2" w:rsidRDefault="005A7DB7" w:rsidP="005A7DB7">
      <w:pPr>
        <w:rPr>
          <w:rFonts w:ascii="Arial" w:hAnsi="Arial" w:cs="Arial"/>
        </w:rPr>
      </w:pPr>
    </w:p>
    <w:p w14:paraId="29CFD9FB"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51" w:name="_Toc135719650"/>
      <w:bookmarkStart w:id="52" w:name="_Toc15990885"/>
      <w:r w:rsidRPr="00CA7CC2">
        <w:rPr>
          <w:rFonts w:ascii="Arial" w:hAnsi="Arial" w:cs="Arial"/>
          <w:lang w:eastAsia="en-ZA"/>
        </w:rPr>
        <w:t>Work Breakdown Structure</w:t>
      </w:r>
      <w:bookmarkEnd w:id="51"/>
      <w:bookmarkEnd w:id="52"/>
    </w:p>
    <w:p w14:paraId="25EA4056" w14:textId="77777777" w:rsidR="005A7DB7" w:rsidRPr="00CA7CC2" w:rsidRDefault="005A7DB7" w:rsidP="005A7DB7">
      <w:pPr>
        <w:pStyle w:val="Heading2"/>
        <w:rPr>
          <w:rFonts w:ascii="Arial" w:hAnsi="Arial" w:cs="Arial"/>
        </w:rPr>
      </w:pPr>
      <w:bookmarkStart w:id="53" w:name="_Toc52956677"/>
      <w:bookmarkStart w:id="54" w:name="_Toc135719651"/>
      <w:bookmarkStart w:id="55" w:name="_Toc15990886"/>
      <w:r w:rsidRPr="00CA7CC2">
        <w:rPr>
          <w:rFonts w:ascii="Arial" w:hAnsi="Arial" w:cs="Arial"/>
        </w:rPr>
        <w:t>Phases</w:t>
      </w:r>
      <w:bookmarkEnd w:id="53"/>
      <w:bookmarkEnd w:id="54"/>
      <w:bookmarkEnd w:id="55"/>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320"/>
        <w:gridCol w:w="2376"/>
      </w:tblGrid>
      <w:tr w:rsidR="005A7DB7" w:rsidRPr="00CA7CC2" w14:paraId="62EF8C08" w14:textId="77777777" w:rsidTr="002C646D">
        <w:tc>
          <w:tcPr>
            <w:tcW w:w="2232" w:type="dxa"/>
            <w:shd w:val="clear" w:color="auto" w:fill="313896"/>
          </w:tcPr>
          <w:p w14:paraId="26B2E807" w14:textId="77777777" w:rsidR="005A7DB7" w:rsidRPr="00CA7CC2" w:rsidRDefault="005A7DB7" w:rsidP="002C646D">
            <w:pPr>
              <w:pStyle w:val="BodyText"/>
              <w:spacing w:before="120" w:after="120"/>
              <w:rPr>
                <w:rFonts w:cs="Arial"/>
                <w:b/>
                <w:color w:val="FFFFFF"/>
              </w:rPr>
            </w:pPr>
            <w:r w:rsidRPr="00CA7CC2">
              <w:rPr>
                <w:rFonts w:cs="Arial"/>
                <w:b/>
                <w:color w:val="FFFFFF"/>
              </w:rPr>
              <w:lastRenderedPageBreak/>
              <w:t>Phase Title</w:t>
            </w:r>
          </w:p>
        </w:tc>
        <w:tc>
          <w:tcPr>
            <w:tcW w:w="4320" w:type="dxa"/>
            <w:shd w:val="clear" w:color="auto" w:fill="313896"/>
          </w:tcPr>
          <w:p w14:paraId="387C24A4" w14:textId="77777777" w:rsidR="005A7DB7" w:rsidRPr="00CA7CC2" w:rsidRDefault="005A7DB7" w:rsidP="002C646D">
            <w:pPr>
              <w:pStyle w:val="BodyText"/>
              <w:spacing w:before="120" w:after="120"/>
              <w:rPr>
                <w:rFonts w:cs="Arial"/>
                <w:b/>
                <w:color w:val="FFFFFF"/>
              </w:rPr>
            </w:pPr>
            <w:r w:rsidRPr="00CA7CC2">
              <w:rPr>
                <w:rFonts w:cs="Arial"/>
                <w:b/>
                <w:color w:val="FFFFFF"/>
              </w:rPr>
              <w:t>Phase Description</w:t>
            </w:r>
          </w:p>
        </w:tc>
        <w:tc>
          <w:tcPr>
            <w:tcW w:w="2376" w:type="dxa"/>
            <w:shd w:val="clear" w:color="auto" w:fill="313896"/>
          </w:tcPr>
          <w:p w14:paraId="0D968817" w14:textId="77777777" w:rsidR="005A7DB7" w:rsidRPr="00CA7CC2" w:rsidRDefault="005A7DB7" w:rsidP="002C646D">
            <w:pPr>
              <w:pStyle w:val="BodyText"/>
              <w:spacing w:before="120" w:after="120"/>
              <w:rPr>
                <w:rFonts w:cs="Arial"/>
                <w:b/>
                <w:color w:val="FFFFFF"/>
              </w:rPr>
            </w:pPr>
            <w:r w:rsidRPr="00CA7CC2">
              <w:rPr>
                <w:rFonts w:cs="Arial"/>
                <w:b/>
                <w:color w:val="FFFFFF"/>
              </w:rPr>
              <w:t>Phase Sequence</w:t>
            </w:r>
          </w:p>
        </w:tc>
      </w:tr>
      <w:tr w:rsidR="005A7DB7" w:rsidRPr="00CA7CC2" w14:paraId="5A2ECE35" w14:textId="77777777" w:rsidTr="002C646D">
        <w:tc>
          <w:tcPr>
            <w:tcW w:w="2232" w:type="dxa"/>
          </w:tcPr>
          <w:p w14:paraId="1ADBF92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Initiation</w:t>
            </w:r>
          </w:p>
        </w:tc>
        <w:tc>
          <w:tcPr>
            <w:tcW w:w="4320" w:type="dxa"/>
          </w:tcPr>
          <w:p w14:paraId="03F23CB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In the initiation phase of the project we will identify how we plan on solving the problem and figure out an objective for your project, determine whether the project is feasible, and identify the major deliverables for the project.</w:t>
            </w:r>
          </w:p>
        </w:tc>
        <w:tc>
          <w:tcPr>
            <w:tcW w:w="2376" w:type="dxa"/>
          </w:tcPr>
          <w:p w14:paraId="7F10E3E4" w14:textId="77777777" w:rsidR="005A7DB7" w:rsidRPr="00CA7CC2" w:rsidRDefault="005A7DB7" w:rsidP="002C646D">
            <w:pPr>
              <w:pStyle w:val="BodyText"/>
              <w:spacing w:beforeLines="40" w:before="96" w:afterLines="40" w:after="96"/>
              <w:rPr>
                <w:rFonts w:cs="Arial"/>
                <w:sz w:val="20"/>
                <w:lang w:val="en-US"/>
              </w:rPr>
            </w:pPr>
          </w:p>
          <w:p w14:paraId="46039BBD" w14:textId="77777777" w:rsidR="005A7DB7" w:rsidRPr="00CA7CC2" w:rsidRDefault="005A7DB7" w:rsidP="002C646D">
            <w:pPr>
              <w:rPr>
                <w:rFonts w:ascii="Arial" w:hAnsi="Arial" w:cs="Arial"/>
                <w:sz w:val="20"/>
              </w:rPr>
            </w:pPr>
          </w:p>
          <w:p w14:paraId="137A6985" w14:textId="77777777" w:rsidR="005A7DB7" w:rsidRPr="00CA7CC2" w:rsidRDefault="005A7DB7" w:rsidP="002C646D">
            <w:pPr>
              <w:jc w:val="center"/>
              <w:rPr>
                <w:rFonts w:ascii="Arial" w:hAnsi="Arial" w:cs="Arial"/>
              </w:rPr>
            </w:pPr>
            <w:r w:rsidRPr="00CA7CC2">
              <w:rPr>
                <w:rFonts w:ascii="Arial" w:hAnsi="Arial" w:cs="Arial"/>
              </w:rPr>
              <w:t>1</w:t>
            </w:r>
          </w:p>
        </w:tc>
      </w:tr>
      <w:tr w:rsidR="005A7DB7" w:rsidRPr="00CA7CC2" w14:paraId="2066B15D" w14:textId="77777777" w:rsidTr="002C646D">
        <w:tc>
          <w:tcPr>
            <w:tcW w:w="2232" w:type="dxa"/>
          </w:tcPr>
          <w:p w14:paraId="50A9BE9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Planning </w:t>
            </w:r>
          </w:p>
        </w:tc>
        <w:tc>
          <w:tcPr>
            <w:tcW w:w="4320" w:type="dxa"/>
          </w:tcPr>
          <w:p w14:paraId="1B027470"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Once the project is approved to move forward based on your tender, we will move into the planning phase. In this phase, you break down the larger project into smaller tasks, build your team, and prepare a schedule for the completion of assignments.</w:t>
            </w:r>
          </w:p>
        </w:tc>
        <w:tc>
          <w:tcPr>
            <w:tcW w:w="2376" w:type="dxa"/>
          </w:tcPr>
          <w:p w14:paraId="4839B9A4" w14:textId="77777777" w:rsidR="005A7DB7" w:rsidRPr="00CA7CC2" w:rsidRDefault="005A7DB7" w:rsidP="002C646D">
            <w:pPr>
              <w:pStyle w:val="BodyText"/>
              <w:spacing w:beforeLines="40" w:before="96" w:afterLines="40" w:after="96"/>
              <w:rPr>
                <w:rFonts w:cs="Arial"/>
                <w:sz w:val="20"/>
                <w:lang w:val="en-US"/>
              </w:rPr>
            </w:pPr>
          </w:p>
          <w:p w14:paraId="699390F5" w14:textId="77777777" w:rsidR="005A7DB7" w:rsidRPr="00CA7CC2" w:rsidRDefault="005A7DB7" w:rsidP="002C646D">
            <w:pPr>
              <w:rPr>
                <w:rFonts w:ascii="Arial" w:hAnsi="Arial" w:cs="Arial"/>
                <w:sz w:val="20"/>
              </w:rPr>
            </w:pPr>
          </w:p>
          <w:p w14:paraId="5D2CF2AD" w14:textId="77777777" w:rsidR="005A7DB7" w:rsidRPr="00CA7CC2" w:rsidRDefault="005A7DB7" w:rsidP="002C646D">
            <w:pPr>
              <w:jc w:val="center"/>
              <w:rPr>
                <w:rFonts w:ascii="Arial" w:hAnsi="Arial" w:cs="Arial"/>
              </w:rPr>
            </w:pPr>
            <w:r w:rsidRPr="00CA7CC2">
              <w:rPr>
                <w:rFonts w:ascii="Arial" w:hAnsi="Arial" w:cs="Arial"/>
              </w:rPr>
              <w:t>2</w:t>
            </w:r>
          </w:p>
        </w:tc>
      </w:tr>
      <w:tr w:rsidR="005A7DB7" w:rsidRPr="00CA7CC2" w14:paraId="0EE8F0B6" w14:textId="77777777" w:rsidTr="002C646D">
        <w:tc>
          <w:tcPr>
            <w:tcW w:w="2232" w:type="dxa"/>
          </w:tcPr>
          <w:p w14:paraId="1EAF0073"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Execution </w:t>
            </w:r>
          </w:p>
        </w:tc>
        <w:tc>
          <w:tcPr>
            <w:tcW w:w="4320" w:type="dxa"/>
          </w:tcPr>
          <w:p w14:paraId="3AB0F01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We will begin working on the solution that has been given to you and execute our plan </w:t>
            </w:r>
          </w:p>
        </w:tc>
        <w:tc>
          <w:tcPr>
            <w:tcW w:w="2376" w:type="dxa"/>
          </w:tcPr>
          <w:p w14:paraId="30F700DD" w14:textId="77777777" w:rsidR="005A7DB7" w:rsidRPr="00CA7CC2" w:rsidRDefault="005A7DB7" w:rsidP="002C646D">
            <w:pPr>
              <w:pStyle w:val="BodyText"/>
              <w:spacing w:beforeLines="40" w:before="96" w:afterLines="40" w:after="96"/>
              <w:jc w:val="center"/>
              <w:rPr>
                <w:rFonts w:cs="Arial"/>
                <w:sz w:val="20"/>
                <w:lang w:val="en-US"/>
              </w:rPr>
            </w:pPr>
            <w:r w:rsidRPr="00CA7CC2">
              <w:rPr>
                <w:rFonts w:cs="Arial"/>
                <w:sz w:val="20"/>
                <w:lang w:val="en-US"/>
              </w:rPr>
              <w:t>3</w:t>
            </w:r>
          </w:p>
        </w:tc>
      </w:tr>
      <w:tr w:rsidR="005A7DB7" w:rsidRPr="00CA7CC2" w14:paraId="07754AE5" w14:textId="77777777" w:rsidTr="002C646D">
        <w:tc>
          <w:tcPr>
            <w:tcW w:w="2232" w:type="dxa"/>
          </w:tcPr>
          <w:p w14:paraId="1967221A"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Closure</w:t>
            </w:r>
          </w:p>
        </w:tc>
        <w:tc>
          <w:tcPr>
            <w:tcW w:w="4320" w:type="dxa"/>
          </w:tcPr>
          <w:p w14:paraId="24940AD3"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In the closure phase, we provide final deliverables, release project resources, and determine the success of the project</w:t>
            </w:r>
          </w:p>
        </w:tc>
        <w:tc>
          <w:tcPr>
            <w:tcW w:w="2376" w:type="dxa"/>
          </w:tcPr>
          <w:p w14:paraId="5E701026" w14:textId="77777777" w:rsidR="005A7DB7" w:rsidRPr="00CA7CC2" w:rsidRDefault="005A7DB7" w:rsidP="002C646D">
            <w:pPr>
              <w:pStyle w:val="BodyText"/>
              <w:spacing w:beforeLines="40" w:before="96" w:afterLines="40" w:after="96"/>
              <w:rPr>
                <w:rFonts w:cs="Arial"/>
                <w:sz w:val="20"/>
                <w:lang w:val="en-US"/>
              </w:rPr>
            </w:pPr>
          </w:p>
          <w:p w14:paraId="0C28774C" w14:textId="77777777" w:rsidR="005A7DB7" w:rsidRPr="00CA7CC2" w:rsidRDefault="005A7DB7" w:rsidP="002C646D">
            <w:pPr>
              <w:jc w:val="center"/>
              <w:rPr>
                <w:rFonts w:ascii="Arial" w:hAnsi="Arial" w:cs="Arial"/>
              </w:rPr>
            </w:pPr>
            <w:r w:rsidRPr="00CA7CC2">
              <w:rPr>
                <w:rFonts w:ascii="Arial" w:hAnsi="Arial" w:cs="Arial"/>
              </w:rPr>
              <w:t>4</w:t>
            </w:r>
          </w:p>
        </w:tc>
      </w:tr>
    </w:tbl>
    <w:p w14:paraId="39C6F414" w14:textId="77777777" w:rsidR="005A7DB7" w:rsidRPr="00CA7CC2" w:rsidRDefault="005A7DB7" w:rsidP="005A7DB7">
      <w:pPr>
        <w:rPr>
          <w:rFonts w:ascii="Arial" w:hAnsi="Arial" w:cs="Arial"/>
        </w:rPr>
      </w:pPr>
      <w:bookmarkStart w:id="56" w:name="_Toc52956678"/>
    </w:p>
    <w:p w14:paraId="208E88A5" w14:textId="77777777" w:rsidR="005A7DB7" w:rsidRPr="00CA7CC2" w:rsidRDefault="005A7DB7" w:rsidP="005A7DB7">
      <w:pPr>
        <w:pStyle w:val="Heading2"/>
        <w:rPr>
          <w:rFonts w:ascii="Arial" w:hAnsi="Arial" w:cs="Arial"/>
        </w:rPr>
      </w:pPr>
      <w:bookmarkStart w:id="57" w:name="_Toc135719652"/>
      <w:bookmarkStart w:id="58" w:name="_Toc15990887"/>
      <w:r w:rsidRPr="00CA7CC2">
        <w:rPr>
          <w:rFonts w:ascii="Arial" w:hAnsi="Arial" w:cs="Arial"/>
        </w:rPr>
        <w:t>Activities</w:t>
      </w:r>
      <w:bookmarkEnd w:id="56"/>
      <w:bookmarkEnd w:id="57"/>
      <w:bookmarkEnd w:id="58"/>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1578"/>
        <w:gridCol w:w="4691"/>
        <w:gridCol w:w="1256"/>
      </w:tblGrid>
      <w:tr w:rsidR="005A7DB7" w:rsidRPr="00CA7CC2" w14:paraId="1603DA98" w14:textId="77777777" w:rsidTr="002C646D">
        <w:tc>
          <w:tcPr>
            <w:tcW w:w="1406" w:type="dxa"/>
            <w:shd w:val="clear" w:color="auto" w:fill="313896"/>
          </w:tcPr>
          <w:p w14:paraId="171CF291" w14:textId="77777777" w:rsidR="005A7DB7" w:rsidRPr="00CA7CC2" w:rsidRDefault="005A7DB7" w:rsidP="002C646D">
            <w:pPr>
              <w:pStyle w:val="BodyText"/>
              <w:spacing w:before="120" w:after="120"/>
              <w:rPr>
                <w:rFonts w:cs="Arial"/>
                <w:b/>
                <w:color w:val="FFFFFF"/>
              </w:rPr>
            </w:pPr>
            <w:r w:rsidRPr="00CA7CC2">
              <w:rPr>
                <w:rFonts w:cs="Arial"/>
                <w:b/>
                <w:color w:val="FFFFFF"/>
              </w:rPr>
              <w:t>Phase Title</w:t>
            </w:r>
          </w:p>
        </w:tc>
        <w:tc>
          <w:tcPr>
            <w:tcW w:w="1578" w:type="dxa"/>
            <w:shd w:val="clear" w:color="auto" w:fill="313896"/>
          </w:tcPr>
          <w:p w14:paraId="4C92693C" w14:textId="77777777" w:rsidR="005A7DB7" w:rsidRPr="00CA7CC2" w:rsidRDefault="005A7DB7" w:rsidP="002C646D">
            <w:pPr>
              <w:pStyle w:val="BodyText"/>
              <w:spacing w:before="120" w:after="120"/>
              <w:rPr>
                <w:rFonts w:cs="Arial"/>
                <w:b/>
                <w:color w:val="FFFFFF"/>
              </w:rPr>
            </w:pPr>
            <w:r w:rsidRPr="00CA7CC2">
              <w:rPr>
                <w:rFonts w:cs="Arial"/>
                <w:b/>
                <w:color w:val="FFFFFF"/>
              </w:rPr>
              <w:t>Activity Title</w:t>
            </w:r>
          </w:p>
        </w:tc>
        <w:tc>
          <w:tcPr>
            <w:tcW w:w="4691" w:type="dxa"/>
            <w:shd w:val="clear" w:color="auto" w:fill="313896"/>
          </w:tcPr>
          <w:p w14:paraId="27DC045B" w14:textId="77777777" w:rsidR="005A7DB7" w:rsidRPr="00CA7CC2" w:rsidRDefault="005A7DB7" w:rsidP="002C646D">
            <w:pPr>
              <w:pStyle w:val="BodyText"/>
              <w:spacing w:before="120" w:after="120"/>
              <w:rPr>
                <w:rFonts w:cs="Arial"/>
                <w:b/>
                <w:color w:val="FFFFFF"/>
              </w:rPr>
            </w:pPr>
            <w:r w:rsidRPr="00CA7CC2">
              <w:rPr>
                <w:rFonts w:cs="Arial"/>
                <w:b/>
                <w:color w:val="FFFFFF"/>
              </w:rPr>
              <w:t>Activity Description</w:t>
            </w:r>
          </w:p>
        </w:tc>
        <w:tc>
          <w:tcPr>
            <w:tcW w:w="1256" w:type="dxa"/>
            <w:shd w:val="clear" w:color="auto" w:fill="313896"/>
          </w:tcPr>
          <w:p w14:paraId="3E9FDD91" w14:textId="77777777" w:rsidR="005A7DB7" w:rsidRPr="00CA7CC2" w:rsidRDefault="005A7DB7" w:rsidP="002C646D">
            <w:pPr>
              <w:pStyle w:val="BodyText"/>
              <w:spacing w:before="120" w:after="120"/>
              <w:rPr>
                <w:rFonts w:cs="Arial"/>
                <w:b/>
                <w:color w:val="FFFFFF"/>
              </w:rPr>
            </w:pPr>
            <w:r w:rsidRPr="00CA7CC2">
              <w:rPr>
                <w:rFonts w:cs="Arial"/>
                <w:b/>
                <w:color w:val="FFFFFF"/>
              </w:rPr>
              <w:t>Activity Sequence</w:t>
            </w:r>
          </w:p>
        </w:tc>
      </w:tr>
      <w:tr w:rsidR="005A7DB7" w:rsidRPr="00CA7CC2" w14:paraId="7B99A42F" w14:textId="77777777" w:rsidTr="002C646D">
        <w:tc>
          <w:tcPr>
            <w:tcW w:w="1406" w:type="dxa"/>
          </w:tcPr>
          <w:p w14:paraId="2CE5C7AC"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Initiation</w:t>
            </w:r>
          </w:p>
        </w:tc>
        <w:tc>
          <w:tcPr>
            <w:tcW w:w="1578" w:type="dxa"/>
          </w:tcPr>
          <w:p w14:paraId="0629CBC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Discussing tender and how to address the project</w:t>
            </w:r>
          </w:p>
        </w:tc>
        <w:tc>
          <w:tcPr>
            <w:tcW w:w="4691" w:type="dxa"/>
          </w:tcPr>
          <w:p w14:paraId="0C7B7746"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Creating a tender for the business and outlining how the company will great the system </w:t>
            </w:r>
          </w:p>
        </w:tc>
        <w:tc>
          <w:tcPr>
            <w:tcW w:w="1256" w:type="dxa"/>
          </w:tcPr>
          <w:p w14:paraId="779B7412" w14:textId="77777777" w:rsidR="005A7DB7" w:rsidRPr="00CA7CC2" w:rsidRDefault="005A7DB7" w:rsidP="002C646D">
            <w:pPr>
              <w:pStyle w:val="BodyText"/>
              <w:spacing w:beforeLines="40" w:before="96" w:afterLines="40" w:after="96"/>
              <w:rPr>
                <w:rFonts w:cs="Arial"/>
                <w:sz w:val="20"/>
                <w:lang w:val="en-US"/>
              </w:rPr>
            </w:pPr>
          </w:p>
          <w:p w14:paraId="21C0C6DC" w14:textId="77777777" w:rsidR="005A7DB7" w:rsidRPr="00CA7CC2" w:rsidRDefault="005A7DB7" w:rsidP="002C646D">
            <w:pPr>
              <w:jc w:val="center"/>
              <w:rPr>
                <w:rFonts w:ascii="Arial" w:hAnsi="Arial" w:cs="Arial"/>
              </w:rPr>
            </w:pPr>
            <w:r w:rsidRPr="00CA7CC2">
              <w:rPr>
                <w:rFonts w:ascii="Arial" w:hAnsi="Arial" w:cs="Arial"/>
              </w:rPr>
              <w:t>1</w:t>
            </w:r>
          </w:p>
        </w:tc>
      </w:tr>
      <w:tr w:rsidR="005A7DB7" w:rsidRPr="00CA7CC2" w14:paraId="4D61A830" w14:textId="77777777" w:rsidTr="002C646D">
        <w:tc>
          <w:tcPr>
            <w:tcW w:w="1406" w:type="dxa"/>
          </w:tcPr>
          <w:p w14:paraId="503C9D1A"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Planning</w:t>
            </w:r>
          </w:p>
        </w:tc>
        <w:tc>
          <w:tcPr>
            <w:tcW w:w="1578" w:type="dxa"/>
          </w:tcPr>
          <w:p w14:paraId="4063DC5E"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Discussing what part of the project is done by what group</w:t>
            </w:r>
          </w:p>
        </w:tc>
        <w:tc>
          <w:tcPr>
            <w:tcW w:w="4691" w:type="dxa"/>
          </w:tcPr>
          <w:p w14:paraId="5209C78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Because of the company being divided into different groups, the project is will be divided and split up and assigned to the groups</w:t>
            </w:r>
          </w:p>
        </w:tc>
        <w:tc>
          <w:tcPr>
            <w:tcW w:w="1256" w:type="dxa"/>
          </w:tcPr>
          <w:p w14:paraId="5C388DE3" w14:textId="77777777" w:rsidR="005A7DB7" w:rsidRPr="00CA7CC2" w:rsidRDefault="005A7DB7" w:rsidP="002C646D">
            <w:pPr>
              <w:pStyle w:val="BodyText"/>
              <w:spacing w:beforeLines="40" w:before="96" w:afterLines="40" w:after="96"/>
              <w:rPr>
                <w:rFonts w:cs="Arial"/>
                <w:sz w:val="20"/>
                <w:lang w:val="en-US"/>
              </w:rPr>
            </w:pPr>
          </w:p>
          <w:p w14:paraId="00A8235F" w14:textId="77777777" w:rsidR="005A7DB7" w:rsidRPr="00CA7CC2" w:rsidRDefault="005A7DB7" w:rsidP="002C646D">
            <w:pPr>
              <w:jc w:val="center"/>
              <w:rPr>
                <w:rFonts w:ascii="Arial" w:hAnsi="Arial" w:cs="Arial"/>
              </w:rPr>
            </w:pPr>
            <w:r w:rsidRPr="00CA7CC2">
              <w:rPr>
                <w:rFonts w:ascii="Arial" w:hAnsi="Arial" w:cs="Arial"/>
              </w:rPr>
              <w:t>2</w:t>
            </w:r>
          </w:p>
        </w:tc>
      </w:tr>
      <w:tr w:rsidR="005A7DB7" w:rsidRPr="00CA7CC2" w14:paraId="735B76C0" w14:textId="77777777" w:rsidTr="002C646D">
        <w:tc>
          <w:tcPr>
            <w:tcW w:w="1406" w:type="dxa"/>
          </w:tcPr>
          <w:p w14:paraId="367E078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Planning</w:t>
            </w:r>
          </w:p>
        </w:tc>
        <w:tc>
          <w:tcPr>
            <w:tcW w:w="1578" w:type="dxa"/>
          </w:tcPr>
          <w:p w14:paraId="1BF31C3C"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Plan how the groups will address their </w:t>
            </w:r>
            <w:r w:rsidRPr="00CA7CC2">
              <w:rPr>
                <w:rFonts w:cs="Arial"/>
                <w:sz w:val="20"/>
                <w:lang w:val="en-US"/>
              </w:rPr>
              <w:lastRenderedPageBreak/>
              <w:t>part of the project</w:t>
            </w:r>
          </w:p>
        </w:tc>
        <w:tc>
          <w:tcPr>
            <w:tcW w:w="4691" w:type="dxa"/>
          </w:tcPr>
          <w:p w14:paraId="588EF5F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lastRenderedPageBreak/>
              <w:t>Groups will discuss among themselves on how the they accomplish their part of the project</w:t>
            </w:r>
          </w:p>
        </w:tc>
        <w:tc>
          <w:tcPr>
            <w:tcW w:w="1256" w:type="dxa"/>
          </w:tcPr>
          <w:p w14:paraId="7F802D6C" w14:textId="77777777" w:rsidR="005A7DB7" w:rsidRPr="00CA7CC2" w:rsidRDefault="005A7DB7" w:rsidP="002C646D">
            <w:pPr>
              <w:pStyle w:val="BodyText"/>
              <w:spacing w:beforeLines="40" w:before="96" w:afterLines="40" w:after="96"/>
              <w:jc w:val="center"/>
              <w:rPr>
                <w:rFonts w:cs="Arial"/>
                <w:sz w:val="20"/>
                <w:lang w:val="en-US"/>
              </w:rPr>
            </w:pPr>
            <w:r w:rsidRPr="00CA7CC2">
              <w:rPr>
                <w:rFonts w:cs="Arial"/>
                <w:sz w:val="20"/>
                <w:lang w:val="en-US"/>
              </w:rPr>
              <w:t>2</w:t>
            </w:r>
          </w:p>
        </w:tc>
      </w:tr>
      <w:tr w:rsidR="005A7DB7" w:rsidRPr="00CA7CC2" w14:paraId="48B45102" w14:textId="77777777" w:rsidTr="002C646D">
        <w:tc>
          <w:tcPr>
            <w:tcW w:w="1406" w:type="dxa"/>
          </w:tcPr>
          <w:p w14:paraId="16E7A0F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lastRenderedPageBreak/>
              <w:t>Execution</w:t>
            </w:r>
          </w:p>
        </w:tc>
        <w:tc>
          <w:tcPr>
            <w:tcW w:w="1578" w:type="dxa"/>
          </w:tcPr>
          <w:p w14:paraId="4F169E8F" w14:textId="77777777" w:rsidR="005A7DB7" w:rsidRPr="00CA7CC2" w:rsidRDefault="005A7DB7" w:rsidP="002C646D">
            <w:pPr>
              <w:pStyle w:val="BodyText"/>
              <w:spacing w:beforeLines="40" w:before="96" w:afterLines="40" w:after="96"/>
              <w:rPr>
                <w:rFonts w:cs="Arial"/>
                <w:color w:val="000000"/>
                <w:sz w:val="20"/>
                <w:lang w:val="en-US"/>
              </w:rPr>
            </w:pPr>
            <w:r w:rsidRPr="00CA7CC2">
              <w:rPr>
                <w:rFonts w:cs="Arial"/>
                <w:sz w:val="20"/>
                <w:lang w:val="en-US"/>
              </w:rPr>
              <w:t>Make the system cater for Logistics</w:t>
            </w:r>
          </w:p>
        </w:tc>
        <w:tc>
          <w:tcPr>
            <w:tcW w:w="4691" w:type="dxa"/>
          </w:tcPr>
          <w:p w14:paraId="31CDBFB3"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The system must cater for the logistics of the company. The team responsible for this part of the project must make sure it can handle all the tasks specified </w:t>
            </w:r>
          </w:p>
        </w:tc>
        <w:tc>
          <w:tcPr>
            <w:tcW w:w="1256" w:type="dxa"/>
          </w:tcPr>
          <w:p w14:paraId="3D3FF125" w14:textId="77777777" w:rsidR="005A7DB7" w:rsidRPr="00CA7CC2" w:rsidRDefault="005A7DB7" w:rsidP="002C646D">
            <w:pPr>
              <w:pStyle w:val="BodyText"/>
              <w:spacing w:beforeLines="40" w:before="96" w:afterLines="40" w:after="96"/>
              <w:rPr>
                <w:rFonts w:cs="Arial"/>
                <w:sz w:val="20"/>
                <w:lang w:val="en-US"/>
              </w:rPr>
            </w:pPr>
          </w:p>
          <w:p w14:paraId="5912FE58" w14:textId="77777777" w:rsidR="005A7DB7" w:rsidRPr="00CA7CC2" w:rsidRDefault="005A7DB7" w:rsidP="002C646D">
            <w:pPr>
              <w:jc w:val="center"/>
              <w:rPr>
                <w:rFonts w:ascii="Arial" w:hAnsi="Arial" w:cs="Arial"/>
              </w:rPr>
            </w:pPr>
            <w:r w:rsidRPr="00CA7CC2">
              <w:rPr>
                <w:rFonts w:ascii="Arial" w:hAnsi="Arial" w:cs="Arial"/>
              </w:rPr>
              <w:t>3</w:t>
            </w:r>
          </w:p>
        </w:tc>
      </w:tr>
      <w:tr w:rsidR="005A7DB7" w:rsidRPr="00CA7CC2" w14:paraId="621E05EE" w14:textId="77777777" w:rsidTr="002C646D">
        <w:tc>
          <w:tcPr>
            <w:tcW w:w="1406" w:type="dxa"/>
          </w:tcPr>
          <w:p w14:paraId="489487C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Execution </w:t>
            </w:r>
          </w:p>
        </w:tc>
        <w:tc>
          <w:tcPr>
            <w:tcW w:w="1578" w:type="dxa"/>
          </w:tcPr>
          <w:p w14:paraId="052AA7A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Human Resources</w:t>
            </w:r>
          </w:p>
        </w:tc>
        <w:tc>
          <w:tcPr>
            <w:tcW w:w="4691" w:type="dxa"/>
          </w:tcPr>
          <w:p w14:paraId="506E85E3"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The system must be able to manage the human resources of the company </w:t>
            </w:r>
          </w:p>
        </w:tc>
        <w:tc>
          <w:tcPr>
            <w:tcW w:w="1256" w:type="dxa"/>
          </w:tcPr>
          <w:p w14:paraId="3B133599" w14:textId="77777777" w:rsidR="005A7DB7" w:rsidRPr="00CA7CC2" w:rsidRDefault="005A7DB7" w:rsidP="002C646D">
            <w:pPr>
              <w:pStyle w:val="BodyText"/>
              <w:spacing w:beforeLines="40" w:before="96" w:afterLines="40" w:after="96"/>
              <w:rPr>
                <w:rFonts w:cs="Arial"/>
                <w:sz w:val="20"/>
                <w:lang w:val="en-US"/>
              </w:rPr>
            </w:pPr>
          </w:p>
          <w:p w14:paraId="6AFC0A24" w14:textId="77777777" w:rsidR="005A7DB7" w:rsidRPr="00CA7CC2" w:rsidRDefault="005A7DB7" w:rsidP="002C646D">
            <w:pPr>
              <w:jc w:val="center"/>
              <w:rPr>
                <w:rFonts w:ascii="Arial" w:hAnsi="Arial" w:cs="Arial"/>
              </w:rPr>
            </w:pPr>
            <w:r w:rsidRPr="00CA7CC2">
              <w:rPr>
                <w:rFonts w:ascii="Arial" w:hAnsi="Arial" w:cs="Arial"/>
              </w:rPr>
              <w:t>3</w:t>
            </w:r>
          </w:p>
        </w:tc>
      </w:tr>
      <w:tr w:rsidR="005A7DB7" w:rsidRPr="00CA7CC2" w14:paraId="7004FE67" w14:textId="77777777" w:rsidTr="002C646D">
        <w:tc>
          <w:tcPr>
            <w:tcW w:w="1406" w:type="dxa"/>
          </w:tcPr>
          <w:p w14:paraId="34D6693B"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Execution</w:t>
            </w:r>
          </w:p>
        </w:tc>
        <w:tc>
          <w:tcPr>
            <w:tcW w:w="1578" w:type="dxa"/>
          </w:tcPr>
          <w:p w14:paraId="208FDA3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Financial management</w:t>
            </w:r>
          </w:p>
        </w:tc>
        <w:tc>
          <w:tcPr>
            <w:tcW w:w="4691" w:type="dxa"/>
          </w:tcPr>
          <w:p w14:paraId="49B4663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The system must be able to manage the financial aspects of the company </w:t>
            </w:r>
          </w:p>
        </w:tc>
        <w:tc>
          <w:tcPr>
            <w:tcW w:w="1256" w:type="dxa"/>
          </w:tcPr>
          <w:p w14:paraId="28C3640B" w14:textId="77777777" w:rsidR="005A7DB7" w:rsidRPr="00CA7CC2" w:rsidRDefault="005A7DB7" w:rsidP="002C646D">
            <w:pPr>
              <w:pStyle w:val="BodyText"/>
              <w:spacing w:beforeLines="40" w:before="96" w:afterLines="40" w:after="96"/>
              <w:rPr>
                <w:rFonts w:cs="Arial"/>
                <w:sz w:val="20"/>
                <w:lang w:val="en-US"/>
              </w:rPr>
            </w:pPr>
          </w:p>
          <w:p w14:paraId="6AE1B5B6" w14:textId="77777777" w:rsidR="005A7DB7" w:rsidRPr="00CA7CC2" w:rsidRDefault="005A7DB7" w:rsidP="002C646D">
            <w:pPr>
              <w:jc w:val="center"/>
              <w:rPr>
                <w:rFonts w:ascii="Arial" w:hAnsi="Arial" w:cs="Arial"/>
              </w:rPr>
            </w:pPr>
            <w:r w:rsidRPr="00CA7CC2">
              <w:rPr>
                <w:rFonts w:ascii="Arial" w:hAnsi="Arial" w:cs="Arial"/>
              </w:rPr>
              <w:t>3</w:t>
            </w:r>
          </w:p>
        </w:tc>
      </w:tr>
      <w:tr w:rsidR="005A7DB7" w:rsidRPr="00CA7CC2" w14:paraId="27D8E43E" w14:textId="77777777" w:rsidTr="002C646D">
        <w:tc>
          <w:tcPr>
            <w:tcW w:w="1406" w:type="dxa"/>
          </w:tcPr>
          <w:p w14:paraId="0AA095DB"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Execution</w:t>
            </w:r>
          </w:p>
        </w:tc>
        <w:tc>
          <w:tcPr>
            <w:tcW w:w="1578" w:type="dxa"/>
          </w:tcPr>
          <w:p w14:paraId="4DA19D5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Project management</w:t>
            </w:r>
          </w:p>
        </w:tc>
        <w:tc>
          <w:tcPr>
            <w:tcW w:w="4691" w:type="dxa"/>
          </w:tcPr>
          <w:p w14:paraId="4C1E07F1"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able to track project management of the company</w:t>
            </w:r>
          </w:p>
        </w:tc>
        <w:tc>
          <w:tcPr>
            <w:tcW w:w="1256" w:type="dxa"/>
          </w:tcPr>
          <w:p w14:paraId="372393A0" w14:textId="77777777" w:rsidR="005A7DB7" w:rsidRPr="00CA7CC2" w:rsidRDefault="005A7DB7" w:rsidP="002C646D">
            <w:pPr>
              <w:pStyle w:val="BodyText"/>
              <w:spacing w:beforeLines="40" w:before="96" w:afterLines="40" w:after="96"/>
              <w:rPr>
                <w:rFonts w:cs="Arial"/>
                <w:sz w:val="20"/>
                <w:lang w:val="en-US"/>
              </w:rPr>
            </w:pPr>
          </w:p>
          <w:p w14:paraId="6AE32A41" w14:textId="77777777" w:rsidR="005A7DB7" w:rsidRPr="00CA7CC2" w:rsidRDefault="005A7DB7" w:rsidP="002C646D">
            <w:pPr>
              <w:jc w:val="center"/>
              <w:rPr>
                <w:rFonts w:ascii="Arial" w:hAnsi="Arial" w:cs="Arial"/>
              </w:rPr>
            </w:pPr>
            <w:r w:rsidRPr="00CA7CC2">
              <w:rPr>
                <w:rFonts w:ascii="Arial" w:hAnsi="Arial" w:cs="Arial"/>
              </w:rPr>
              <w:t>3</w:t>
            </w:r>
          </w:p>
        </w:tc>
      </w:tr>
      <w:tr w:rsidR="005A7DB7" w:rsidRPr="00CA7CC2" w14:paraId="2E04DDCC" w14:textId="77777777" w:rsidTr="002C646D">
        <w:tc>
          <w:tcPr>
            <w:tcW w:w="1406" w:type="dxa"/>
          </w:tcPr>
          <w:p w14:paraId="46B8F64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Closure</w:t>
            </w:r>
          </w:p>
        </w:tc>
        <w:tc>
          <w:tcPr>
            <w:tcW w:w="1578" w:type="dxa"/>
          </w:tcPr>
          <w:p w14:paraId="40CC5D1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Combine all the parts of the project </w:t>
            </w:r>
          </w:p>
        </w:tc>
        <w:tc>
          <w:tcPr>
            <w:tcW w:w="4691" w:type="dxa"/>
          </w:tcPr>
          <w:p w14:paraId="7B1BA1F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After the execution phase and all the project parts have been completed, all parts of the project must be combined to finish the project </w:t>
            </w:r>
          </w:p>
        </w:tc>
        <w:tc>
          <w:tcPr>
            <w:tcW w:w="1256" w:type="dxa"/>
          </w:tcPr>
          <w:p w14:paraId="6E20F7BD" w14:textId="77777777" w:rsidR="005A7DB7" w:rsidRPr="00CA7CC2" w:rsidRDefault="005A7DB7" w:rsidP="002C646D">
            <w:pPr>
              <w:pStyle w:val="BodyText"/>
              <w:spacing w:beforeLines="40" w:before="96" w:afterLines="40" w:after="96"/>
              <w:rPr>
                <w:rFonts w:cs="Arial"/>
                <w:sz w:val="20"/>
                <w:lang w:val="en-US"/>
              </w:rPr>
            </w:pPr>
          </w:p>
          <w:p w14:paraId="01CCEF4C" w14:textId="77777777" w:rsidR="005A7DB7" w:rsidRPr="00CA7CC2" w:rsidRDefault="005A7DB7" w:rsidP="002C646D">
            <w:pPr>
              <w:jc w:val="center"/>
              <w:rPr>
                <w:rFonts w:ascii="Arial" w:hAnsi="Arial" w:cs="Arial"/>
              </w:rPr>
            </w:pPr>
            <w:r w:rsidRPr="00CA7CC2">
              <w:rPr>
                <w:rFonts w:ascii="Arial" w:hAnsi="Arial" w:cs="Arial"/>
              </w:rPr>
              <w:t>4</w:t>
            </w:r>
          </w:p>
        </w:tc>
      </w:tr>
      <w:tr w:rsidR="005A7DB7" w:rsidRPr="00CA7CC2" w14:paraId="678AB115" w14:textId="77777777" w:rsidTr="002C646D">
        <w:tc>
          <w:tcPr>
            <w:tcW w:w="1406" w:type="dxa"/>
          </w:tcPr>
          <w:p w14:paraId="0BBDB4E1"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Closure</w:t>
            </w:r>
          </w:p>
        </w:tc>
        <w:tc>
          <w:tcPr>
            <w:tcW w:w="1578" w:type="dxa"/>
          </w:tcPr>
          <w:p w14:paraId="07D0D716"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Submitting the final project to the company</w:t>
            </w:r>
          </w:p>
        </w:tc>
        <w:tc>
          <w:tcPr>
            <w:tcW w:w="4691" w:type="dxa"/>
          </w:tcPr>
          <w:p w14:paraId="71D81512"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After the project has been combined and completed, the system will be delivered to the project sponsor for assessment of the project </w:t>
            </w:r>
          </w:p>
        </w:tc>
        <w:tc>
          <w:tcPr>
            <w:tcW w:w="1256" w:type="dxa"/>
          </w:tcPr>
          <w:p w14:paraId="09AD4895" w14:textId="77777777" w:rsidR="005A7DB7" w:rsidRPr="00CA7CC2" w:rsidRDefault="005A7DB7" w:rsidP="002C646D">
            <w:pPr>
              <w:pStyle w:val="BodyText"/>
              <w:spacing w:beforeLines="40" w:before="96" w:afterLines="40" w:after="96"/>
              <w:rPr>
                <w:rFonts w:cs="Arial"/>
                <w:sz w:val="20"/>
                <w:lang w:val="en-US"/>
              </w:rPr>
            </w:pPr>
          </w:p>
          <w:p w14:paraId="57C6251D" w14:textId="77777777" w:rsidR="005A7DB7" w:rsidRPr="00CA7CC2" w:rsidRDefault="005A7DB7" w:rsidP="002C646D">
            <w:pPr>
              <w:jc w:val="center"/>
              <w:rPr>
                <w:rFonts w:ascii="Arial" w:hAnsi="Arial" w:cs="Arial"/>
              </w:rPr>
            </w:pPr>
            <w:r w:rsidRPr="00CA7CC2">
              <w:rPr>
                <w:rFonts w:ascii="Arial" w:hAnsi="Arial" w:cs="Arial"/>
              </w:rPr>
              <w:t>4</w:t>
            </w:r>
          </w:p>
        </w:tc>
      </w:tr>
    </w:tbl>
    <w:p w14:paraId="4EB873E1" w14:textId="77777777" w:rsidR="005A7DB7" w:rsidRPr="00CA7CC2" w:rsidRDefault="005A7DB7" w:rsidP="005A7DB7">
      <w:pPr>
        <w:pStyle w:val="Heading2"/>
        <w:rPr>
          <w:rFonts w:ascii="Arial" w:hAnsi="Arial" w:cs="Arial"/>
        </w:rPr>
      </w:pPr>
      <w:bookmarkStart w:id="59" w:name="_Toc52956679"/>
      <w:bookmarkStart w:id="60" w:name="_Toc135719653"/>
      <w:bookmarkStart w:id="61" w:name="_Toc15990888"/>
      <w:r w:rsidRPr="00CA7CC2">
        <w:rPr>
          <w:rFonts w:ascii="Arial" w:hAnsi="Arial" w:cs="Arial"/>
        </w:rPr>
        <w:t>Tasks</w:t>
      </w:r>
      <w:bookmarkEnd w:id="59"/>
      <w:bookmarkEnd w:id="60"/>
      <w:bookmarkEnd w:id="61"/>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3093"/>
        <w:gridCol w:w="2994"/>
        <w:gridCol w:w="1256"/>
      </w:tblGrid>
      <w:tr w:rsidR="005A7DB7" w:rsidRPr="00CA7CC2" w14:paraId="49D058E3" w14:textId="77777777" w:rsidTr="002C646D">
        <w:tc>
          <w:tcPr>
            <w:tcW w:w="1585" w:type="dxa"/>
            <w:shd w:val="clear" w:color="auto" w:fill="313896"/>
          </w:tcPr>
          <w:p w14:paraId="1542653E" w14:textId="77777777" w:rsidR="005A7DB7" w:rsidRPr="00CA7CC2" w:rsidRDefault="005A7DB7" w:rsidP="002C646D">
            <w:pPr>
              <w:pStyle w:val="BodyText"/>
              <w:spacing w:before="120" w:after="120"/>
              <w:rPr>
                <w:rFonts w:cs="Arial"/>
                <w:b/>
                <w:color w:val="FFFFFF"/>
              </w:rPr>
            </w:pPr>
            <w:r w:rsidRPr="00CA7CC2">
              <w:rPr>
                <w:rFonts w:cs="Arial"/>
                <w:b/>
                <w:color w:val="FFFFFF"/>
              </w:rPr>
              <w:t>Activity Title</w:t>
            </w:r>
          </w:p>
        </w:tc>
        <w:tc>
          <w:tcPr>
            <w:tcW w:w="3093" w:type="dxa"/>
            <w:shd w:val="clear" w:color="auto" w:fill="313896"/>
          </w:tcPr>
          <w:p w14:paraId="2F32C195" w14:textId="77777777" w:rsidR="005A7DB7" w:rsidRPr="00CA7CC2" w:rsidRDefault="005A7DB7" w:rsidP="002C646D">
            <w:pPr>
              <w:pStyle w:val="BodyText"/>
              <w:spacing w:before="120" w:after="120"/>
              <w:rPr>
                <w:rFonts w:cs="Arial"/>
                <w:b/>
                <w:color w:val="FFFFFF"/>
              </w:rPr>
            </w:pPr>
            <w:r w:rsidRPr="00CA7CC2">
              <w:rPr>
                <w:rFonts w:cs="Arial"/>
                <w:b/>
                <w:color w:val="FFFFFF"/>
              </w:rPr>
              <w:t>Task Title</w:t>
            </w:r>
          </w:p>
        </w:tc>
        <w:tc>
          <w:tcPr>
            <w:tcW w:w="2994" w:type="dxa"/>
            <w:shd w:val="clear" w:color="auto" w:fill="313896"/>
          </w:tcPr>
          <w:p w14:paraId="49394499" w14:textId="77777777" w:rsidR="005A7DB7" w:rsidRPr="00CA7CC2" w:rsidRDefault="005A7DB7" w:rsidP="002C646D">
            <w:pPr>
              <w:pStyle w:val="BodyText"/>
              <w:spacing w:before="120" w:after="120"/>
              <w:rPr>
                <w:rFonts w:cs="Arial"/>
                <w:b/>
                <w:color w:val="FFFFFF"/>
              </w:rPr>
            </w:pPr>
            <w:r w:rsidRPr="00CA7CC2">
              <w:rPr>
                <w:rFonts w:cs="Arial"/>
                <w:b/>
                <w:color w:val="FFFFFF"/>
              </w:rPr>
              <w:t>Task Description</w:t>
            </w:r>
          </w:p>
        </w:tc>
        <w:tc>
          <w:tcPr>
            <w:tcW w:w="1256" w:type="dxa"/>
            <w:shd w:val="clear" w:color="auto" w:fill="313896"/>
          </w:tcPr>
          <w:p w14:paraId="350988C2" w14:textId="77777777" w:rsidR="005A7DB7" w:rsidRPr="00CA7CC2" w:rsidRDefault="005A7DB7" w:rsidP="002C646D">
            <w:pPr>
              <w:pStyle w:val="BodyText"/>
              <w:spacing w:before="120" w:after="120"/>
              <w:rPr>
                <w:rFonts w:cs="Arial"/>
                <w:b/>
                <w:color w:val="FFFFFF"/>
              </w:rPr>
            </w:pPr>
            <w:r w:rsidRPr="00CA7CC2">
              <w:rPr>
                <w:rFonts w:cs="Arial"/>
                <w:b/>
                <w:color w:val="FFFFFF"/>
              </w:rPr>
              <w:t>Task Sequence</w:t>
            </w:r>
          </w:p>
        </w:tc>
      </w:tr>
      <w:tr w:rsidR="005A7DB7" w:rsidRPr="00CA7CC2" w14:paraId="53B3DD94" w14:textId="77777777" w:rsidTr="002C646D">
        <w:tc>
          <w:tcPr>
            <w:tcW w:w="1585" w:type="dxa"/>
          </w:tcPr>
          <w:p w14:paraId="58EED13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Logistics</w:t>
            </w:r>
          </w:p>
        </w:tc>
        <w:tc>
          <w:tcPr>
            <w:tcW w:w="3093" w:type="dxa"/>
          </w:tcPr>
          <w:p w14:paraId="5CDCC8C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Must handle Inbound logistics</w:t>
            </w:r>
          </w:p>
        </w:tc>
        <w:tc>
          <w:tcPr>
            <w:tcW w:w="2994" w:type="dxa"/>
          </w:tcPr>
          <w:p w14:paraId="1D10458E"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The system must be able to track merchandise procurement and stock taking of inventory </w:t>
            </w:r>
          </w:p>
        </w:tc>
        <w:tc>
          <w:tcPr>
            <w:tcW w:w="1256" w:type="dxa"/>
          </w:tcPr>
          <w:p w14:paraId="14490D57" w14:textId="77777777" w:rsidR="005A7DB7" w:rsidRPr="00CA7CC2" w:rsidRDefault="005A7DB7" w:rsidP="002C646D">
            <w:pPr>
              <w:pStyle w:val="BodyText"/>
              <w:spacing w:beforeLines="40" w:before="96" w:afterLines="40" w:after="96"/>
              <w:rPr>
                <w:rFonts w:cs="Arial"/>
                <w:sz w:val="20"/>
                <w:lang w:val="en-US"/>
              </w:rPr>
            </w:pPr>
          </w:p>
          <w:p w14:paraId="51917149" w14:textId="77777777" w:rsidR="005A7DB7" w:rsidRPr="00CA7CC2" w:rsidRDefault="005A7DB7" w:rsidP="002C646D">
            <w:pPr>
              <w:rPr>
                <w:rFonts w:ascii="Arial" w:hAnsi="Arial" w:cs="Arial"/>
              </w:rPr>
            </w:pPr>
            <w:r w:rsidRPr="00CA7CC2">
              <w:rPr>
                <w:rFonts w:ascii="Arial" w:hAnsi="Arial" w:cs="Arial"/>
              </w:rPr>
              <w:t>1</w:t>
            </w:r>
          </w:p>
        </w:tc>
      </w:tr>
      <w:tr w:rsidR="005A7DB7" w:rsidRPr="00CA7CC2" w14:paraId="11E41D0E" w14:textId="77777777" w:rsidTr="002C646D">
        <w:tc>
          <w:tcPr>
            <w:tcW w:w="1585" w:type="dxa"/>
          </w:tcPr>
          <w:p w14:paraId="36484B5C"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lastRenderedPageBreak/>
              <w:t>Make the system cater for Logistics</w:t>
            </w:r>
          </w:p>
        </w:tc>
        <w:tc>
          <w:tcPr>
            <w:tcW w:w="3093" w:type="dxa"/>
          </w:tcPr>
          <w:p w14:paraId="0E7FE509"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Must handle Outbound logistics</w:t>
            </w:r>
          </w:p>
        </w:tc>
        <w:tc>
          <w:tcPr>
            <w:tcW w:w="2994" w:type="dxa"/>
          </w:tcPr>
          <w:p w14:paraId="5B82513A"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track sales of merchandise and producing the necessary documentation such as a stock issue receipt</w:t>
            </w:r>
          </w:p>
        </w:tc>
        <w:tc>
          <w:tcPr>
            <w:tcW w:w="1256" w:type="dxa"/>
          </w:tcPr>
          <w:p w14:paraId="3172F86F" w14:textId="77777777" w:rsidR="005A7DB7" w:rsidRPr="00CA7CC2" w:rsidRDefault="005A7DB7" w:rsidP="002C646D">
            <w:pPr>
              <w:pStyle w:val="BodyText"/>
              <w:spacing w:beforeLines="40" w:before="96" w:afterLines="40" w:after="96"/>
              <w:rPr>
                <w:rFonts w:cs="Arial"/>
                <w:sz w:val="20"/>
                <w:lang w:val="en-US"/>
              </w:rPr>
            </w:pPr>
          </w:p>
          <w:p w14:paraId="22B1966A" w14:textId="77777777" w:rsidR="005A7DB7" w:rsidRPr="00CA7CC2" w:rsidRDefault="005A7DB7" w:rsidP="002C646D">
            <w:pPr>
              <w:rPr>
                <w:rFonts w:ascii="Arial" w:hAnsi="Arial" w:cs="Arial"/>
              </w:rPr>
            </w:pPr>
            <w:r w:rsidRPr="00CA7CC2">
              <w:rPr>
                <w:rFonts w:ascii="Arial" w:hAnsi="Arial" w:cs="Arial"/>
              </w:rPr>
              <w:t>2</w:t>
            </w:r>
          </w:p>
        </w:tc>
      </w:tr>
      <w:tr w:rsidR="005A7DB7" w:rsidRPr="00CA7CC2" w14:paraId="157AFF84" w14:textId="77777777" w:rsidTr="002C646D">
        <w:tc>
          <w:tcPr>
            <w:tcW w:w="1585" w:type="dxa"/>
          </w:tcPr>
          <w:p w14:paraId="773B4C91"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Logistics</w:t>
            </w:r>
          </w:p>
        </w:tc>
        <w:tc>
          <w:tcPr>
            <w:tcW w:w="3093" w:type="dxa"/>
          </w:tcPr>
          <w:p w14:paraId="38F55681"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Must handle Internal logistics</w:t>
            </w:r>
          </w:p>
        </w:tc>
        <w:tc>
          <w:tcPr>
            <w:tcW w:w="2994" w:type="dxa"/>
          </w:tcPr>
          <w:p w14:paraId="3704683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able to produce various reports regarding stock levels, procurement activities and accounts payable</w:t>
            </w:r>
          </w:p>
          <w:p w14:paraId="3F1E8ED3" w14:textId="77777777" w:rsidR="005A7DB7" w:rsidRPr="00CA7CC2" w:rsidRDefault="005A7DB7" w:rsidP="002C646D">
            <w:pPr>
              <w:pStyle w:val="BodyText"/>
              <w:spacing w:beforeLines="40" w:before="96" w:afterLines="40" w:after="96"/>
              <w:rPr>
                <w:rFonts w:cs="Arial"/>
                <w:sz w:val="20"/>
                <w:lang w:val="en-US"/>
              </w:rPr>
            </w:pPr>
          </w:p>
        </w:tc>
        <w:tc>
          <w:tcPr>
            <w:tcW w:w="1256" w:type="dxa"/>
          </w:tcPr>
          <w:p w14:paraId="1259F8C4" w14:textId="77777777" w:rsidR="005A7DB7" w:rsidRPr="00CA7CC2" w:rsidRDefault="005A7DB7" w:rsidP="002C646D">
            <w:pPr>
              <w:pStyle w:val="BodyText"/>
              <w:spacing w:beforeLines="40" w:before="96" w:afterLines="40" w:after="96"/>
              <w:rPr>
                <w:rFonts w:cs="Arial"/>
                <w:sz w:val="20"/>
                <w:lang w:val="en-US"/>
              </w:rPr>
            </w:pPr>
          </w:p>
          <w:p w14:paraId="20A92EF4" w14:textId="77777777" w:rsidR="005A7DB7" w:rsidRPr="00CA7CC2" w:rsidRDefault="005A7DB7" w:rsidP="002C646D">
            <w:pPr>
              <w:rPr>
                <w:rFonts w:ascii="Arial" w:hAnsi="Arial" w:cs="Arial"/>
              </w:rPr>
            </w:pPr>
            <w:r w:rsidRPr="00CA7CC2">
              <w:rPr>
                <w:rFonts w:ascii="Arial" w:hAnsi="Arial" w:cs="Arial"/>
              </w:rPr>
              <w:t>3</w:t>
            </w:r>
          </w:p>
        </w:tc>
      </w:tr>
      <w:tr w:rsidR="005A7DB7" w:rsidRPr="00CA7CC2" w14:paraId="2779E04C" w14:textId="77777777" w:rsidTr="002C646D">
        <w:tc>
          <w:tcPr>
            <w:tcW w:w="1585" w:type="dxa"/>
          </w:tcPr>
          <w:p w14:paraId="2AA91943"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Human Resources</w:t>
            </w:r>
          </w:p>
        </w:tc>
        <w:tc>
          <w:tcPr>
            <w:tcW w:w="3093" w:type="dxa"/>
          </w:tcPr>
          <w:p w14:paraId="343ADC8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Provide a measure of access control and decision rights</w:t>
            </w:r>
          </w:p>
        </w:tc>
        <w:tc>
          <w:tcPr>
            <w:tcW w:w="2994" w:type="dxa"/>
          </w:tcPr>
          <w:p w14:paraId="512C1CC9"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 xml:space="preserve">The system must be developed to cater for this specification </w:t>
            </w:r>
          </w:p>
        </w:tc>
        <w:tc>
          <w:tcPr>
            <w:tcW w:w="1256" w:type="dxa"/>
          </w:tcPr>
          <w:p w14:paraId="245925C2" w14:textId="77777777" w:rsidR="005A7DB7" w:rsidRPr="00CA7CC2" w:rsidRDefault="005A7DB7" w:rsidP="002C646D">
            <w:pPr>
              <w:pStyle w:val="BodyText"/>
              <w:spacing w:beforeLines="40" w:before="96" w:afterLines="40" w:after="96"/>
              <w:rPr>
                <w:rFonts w:cs="Arial"/>
                <w:sz w:val="20"/>
                <w:lang w:val="en-US"/>
              </w:rPr>
            </w:pPr>
          </w:p>
          <w:p w14:paraId="0B0A5C0C" w14:textId="77777777" w:rsidR="005A7DB7" w:rsidRPr="00CA7CC2" w:rsidRDefault="005A7DB7" w:rsidP="002C646D">
            <w:pPr>
              <w:rPr>
                <w:rFonts w:ascii="Arial" w:hAnsi="Arial" w:cs="Arial"/>
              </w:rPr>
            </w:pPr>
            <w:r w:rsidRPr="00CA7CC2">
              <w:rPr>
                <w:rFonts w:ascii="Arial" w:hAnsi="Arial" w:cs="Arial"/>
              </w:rPr>
              <w:t>1</w:t>
            </w:r>
          </w:p>
        </w:tc>
      </w:tr>
      <w:tr w:rsidR="005A7DB7" w:rsidRPr="00CA7CC2" w14:paraId="1A0B585C" w14:textId="77777777" w:rsidTr="002C646D">
        <w:tc>
          <w:tcPr>
            <w:tcW w:w="1585" w:type="dxa"/>
          </w:tcPr>
          <w:p w14:paraId="099E965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Human Resources</w:t>
            </w:r>
          </w:p>
        </w:tc>
        <w:tc>
          <w:tcPr>
            <w:tcW w:w="3093" w:type="dxa"/>
          </w:tcPr>
          <w:p w14:paraId="23FA02B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Cary the minimal Human resources data</w:t>
            </w:r>
          </w:p>
        </w:tc>
        <w:tc>
          <w:tcPr>
            <w:tcW w:w="2994" w:type="dxa"/>
          </w:tcPr>
          <w:p w14:paraId="4947C78E"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61BF6395" w14:textId="77777777" w:rsidR="005A7DB7" w:rsidRPr="00CA7CC2" w:rsidRDefault="005A7DB7" w:rsidP="002C646D">
            <w:pPr>
              <w:pStyle w:val="BodyText"/>
              <w:spacing w:beforeLines="40" w:before="96" w:afterLines="40" w:after="96"/>
              <w:rPr>
                <w:rFonts w:cs="Arial"/>
                <w:sz w:val="20"/>
                <w:lang w:val="en-US"/>
              </w:rPr>
            </w:pPr>
          </w:p>
          <w:p w14:paraId="065C3289" w14:textId="77777777" w:rsidR="005A7DB7" w:rsidRPr="00CA7CC2" w:rsidRDefault="005A7DB7" w:rsidP="002C646D">
            <w:pPr>
              <w:rPr>
                <w:rFonts w:ascii="Arial" w:hAnsi="Arial" w:cs="Arial"/>
              </w:rPr>
            </w:pPr>
            <w:r w:rsidRPr="00CA7CC2">
              <w:rPr>
                <w:rFonts w:ascii="Arial" w:hAnsi="Arial" w:cs="Arial"/>
              </w:rPr>
              <w:t>2</w:t>
            </w:r>
          </w:p>
        </w:tc>
      </w:tr>
      <w:tr w:rsidR="005A7DB7" w:rsidRPr="00CA7CC2" w14:paraId="375C27B1" w14:textId="77777777" w:rsidTr="002C646D">
        <w:tc>
          <w:tcPr>
            <w:tcW w:w="1585" w:type="dxa"/>
          </w:tcPr>
          <w:p w14:paraId="404989CE"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Financial management</w:t>
            </w:r>
          </w:p>
        </w:tc>
        <w:tc>
          <w:tcPr>
            <w:tcW w:w="3093" w:type="dxa"/>
          </w:tcPr>
          <w:p w14:paraId="6038692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do a basic budget</w:t>
            </w:r>
          </w:p>
        </w:tc>
        <w:tc>
          <w:tcPr>
            <w:tcW w:w="2994" w:type="dxa"/>
          </w:tcPr>
          <w:p w14:paraId="6F268AF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34AD9CAA" w14:textId="77777777" w:rsidR="005A7DB7" w:rsidRPr="00CA7CC2" w:rsidRDefault="005A7DB7" w:rsidP="002C646D">
            <w:pPr>
              <w:pStyle w:val="BodyText"/>
              <w:spacing w:beforeLines="40" w:before="96" w:afterLines="40" w:after="96"/>
              <w:rPr>
                <w:rFonts w:cs="Arial"/>
                <w:sz w:val="20"/>
                <w:lang w:val="en-US"/>
              </w:rPr>
            </w:pPr>
          </w:p>
          <w:p w14:paraId="03600080" w14:textId="77777777" w:rsidR="005A7DB7" w:rsidRPr="00CA7CC2" w:rsidRDefault="005A7DB7" w:rsidP="002C646D">
            <w:pPr>
              <w:rPr>
                <w:rFonts w:ascii="Arial" w:hAnsi="Arial" w:cs="Arial"/>
                <w:sz w:val="20"/>
              </w:rPr>
            </w:pPr>
          </w:p>
          <w:p w14:paraId="14FFE0B4" w14:textId="77777777" w:rsidR="005A7DB7" w:rsidRPr="00CA7CC2" w:rsidRDefault="005A7DB7" w:rsidP="002C646D">
            <w:pPr>
              <w:rPr>
                <w:rFonts w:ascii="Arial" w:hAnsi="Arial" w:cs="Arial"/>
              </w:rPr>
            </w:pPr>
            <w:r w:rsidRPr="00CA7CC2">
              <w:rPr>
                <w:rFonts w:ascii="Arial" w:hAnsi="Arial" w:cs="Arial"/>
              </w:rPr>
              <w:t>1</w:t>
            </w:r>
          </w:p>
        </w:tc>
      </w:tr>
      <w:tr w:rsidR="005A7DB7" w:rsidRPr="00CA7CC2" w14:paraId="14A2412B" w14:textId="77777777" w:rsidTr="002C646D">
        <w:tc>
          <w:tcPr>
            <w:tcW w:w="1585" w:type="dxa"/>
          </w:tcPr>
          <w:p w14:paraId="656B840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Financial management</w:t>
            </w:r>
          </w:p>
        </w:tc>
        <w:tc>
          <w:tcPr>
            <w:tcW w:w="3093" w:type="dxa"/>
          </w:tcPr>
          <w:p w14:paraId="68B4A209"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do a basic cash flow</w:t>
            </w:r>
          </w:p>
        </w:tc>
        <w:tc>
          <w:tcPr>
            <w:tcW w:w="2994" w:type="dxa"/>
          </w:tcPr>
          <w:p w14:paraId="74B91486"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7B55500A" w14:textId="77777777" w:rsidR="005A7DB7" w:rsidRPr="00CA7CC2" w:rsidRDefault="005A7DB7" w:rsidP="002C646D">
            <w:pPr>
              <w:pStyle w:val="BodyText"/>
              <w:spacing w:beforeLines="40" w:before="96" w:afterLines="40" w:after="96"/>
              <w:rPr>
                <w:rFonts w:cs="Arial"/>
                <w:sz w:val="20"/>
                <w:lang w:val="en-US"/>
              </w:rPr>
            </w:pPr>
          </w:p>
          <w:p w14:paraId="12EC771D" w14:textId="77777777" w:rsidR="005A7DB7" w:rsidRPr="00CA7CC2" w:rsidRDefault="005A7DB7" w:rsidP="002C646D">
            <w:pPr>
              <w:rPr>
                <w:rFonts w:ascii="Arial" w:hAnsi="Arial" w:cs="Arial"/>
              </w:rPr>
            </w:pPr>
            <w:r w:rsidRPr="00CA7CC2">
              <w:rPr>
                <w:rFonts w:ascii="Arial" w:hAnsi="Arial" w:cs="Arial"/>
              </w:rPr>
              <w:t>2</w:t>
            </w:r>
          </w:p>
        </w:tc>
      </w:tr>
      <w:tr w:rsidR="005A7DB7" w:rsidRPr="00CA7CC2" w14:paraId="519ADB7D" w14:textId="77777777" w:rsidTr="002C646D">
        <w:tc>
          <w:tcPr>
            <w:tcW w:w="1585" w:type="dxa"/>
          </w:tcPr>
          <w:p w14:paraId="2FAAD9DA"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Financial management</w:t>
            </w:r>
          </w:p>
        </w:tc>
        <w:tc>
          <w:tcPr>
            <w:tcW w:w="3093" w:type="dxa"/>
          </w:tcPr>
          <w:p w14:paraId="487441C2"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calculate a basic mark up and profit per merchandise item</w:t>
            </w:r>
          </w:p>
        </w:tc>
        <w:tc>
          <w:tcPr>
            <w:tcW w:w="2994" w:type="dxa"/>
          </w:tcPr>
          <w:p w14:paraId="2F0B86D8"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6840DE5D" w14:textId="77777777" w:rsidR="005A7DB7" w:rsidRPr="00CA7CC2" w:rsidRDefault="005A7DB7" w:rsidP="002C646D">
            <w:pPr>
              <w:pStyle w:val="BodyText"/>
              <w:spacing w:beforeLines="40" w:before="96" w:afterLines="40" w:after="96"/>
              <w:rPr>
                <w:rFonts w:cs="Arial"/>
                <w:sz w:val="20"/>
                <w:lang w:val="en-US"/>
              </w:rPr>
            </w:pPr>
          </w:p>
          <w:p w14:paraId="1B9F8415" w14:textId="77777777" w:rsidR="005A7DB7" w:rsidRPr="00CA7CC2" w:rsidRDefault="005A7DB7" w:rsidP="002C646D">
            <w:pPr>
              <w:rPr>
                <w:rFonts w:ascii="Arial" w:hAnsi="Arial" w:cs="Arial"/>
              </w:rPr>
            </w:pPr>
            <w:r w:rsidRPr="00CA7CC2">
              <w:rPr>
                <w:rFonts w:ascii="Arial" w:hAnsi="Arial" w:cs="Arial"/>
              </w:rPr>
              <w:t>3</w:t>
            </w:r>
          </w:p>
        </w:tc>
      </w:tr>
      <w:tr w:rsidR="005A7DB7" w:rsidRPr="00CA7CC2" w14:paraId="4D2E1D8A" w14:textId="77777777" w:rsidTr="002C646D">
        <w:tc>
          <w:tcPr>
            <w:tcW w:w="1585" w:type="dxa"/>
          </w:tcPr>
          <w:p w14:paraId="3CE33DA6"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Financial management</w:t>
            </w:r>
          </w:p>
        </w:tc>
        <w:tc>
          <w:tcPr>
            <w:tcW w:w="3093" w:type="dxa"/>
          </w:tcPr>
          <w:p w14:paraId="74C0F11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Basic expenditure control through a petty cash system</w:t>
            </w:r>
          </w:p>
        </w:tc>
        <w:tc>
          <w:tcPr>
            <w:tcW w:w="2994" w:type="dxa"/>
          </w:tcPr>
          <w:p w14:paraId="28ED7C0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39BD2597" w14:textId="77777777" w:rsidR="005A7DB7" w:rsidRPr="00CA7CC2" w:rsidRDefault="005A7DB7" w:rsidP="002C646D">
            <w:pPr>
              <w:pStyle w:val="BodyText"/>
              <w:spacing w:beforeLines="40" w:before="96" w:afterLines="40" w:after="96"/>
              <w:rPr>
                <w:rFonts w:cs="Arial"/>
                <w:sz w:val="20"/>
                <w:lang w:val="en-US"/>
              </w:rPr>
            </w:pPr>
          </w:p>
          <w:p w14:paraId="2857D90A" w14:textId="77777777" w:rsidR="005A7DB7" w:rsidRPr="00CA7CC2" w:rsidRDefault="005A7DB7" w:rsidP="002C646D">
            <w:pPr>
              <w:rPr>
                <w:rFonts w:ascii="Arial" w:hAnsi="Arial" w:cs="Arial"/>
              </w:rPr>
            </w:pPr>
            <w:r w:rsidRPr="00CA7CC2">
              <w:rPr>
                <w:rFonts w:ascii="Arial" w:hAnsi="Arial" w:cs="Arial"/>
              </w:rPr>
              <w:t>4</w:t>
            </w:r>
          </w:p>
        </w:tc>
      </w:tr>
      <w:tr w:rsidR="005A7DB7" w:rsidRPr="00CA7CC2" w14:paraId="26F54F1A" w14:textId="77777777" w:rsidTr="002C646D">
        <w:tc>
          <w:tcPr>
            <w:tcW w:w="1585" w:type="dxa"/>
          </w:tcPr>
          <w:p w14:paraId="7D3006DA"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lastRenderedPageBreak/>
              <w:t>Make the system cater for Project management</w:t>
            </w:r>
          </w:p>
        </w:tc>
        <w:tc>
          <w:tcPr>
            <w:tcW w:w="3093" w:type="dxa"/>
          </w:tcPr>
          <w:p w14:paraId="3683E397"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register a new project and assign it to a resource.</w:t>
            </w:r>
          </w:p>
        </w:tc>
        <w:tc>
          <w:tcPr>
            <w:tcW w:w="2994" w:type="dxa"/>
          </w:tcPr>
          <w:p w14:paraId="7CBEDE36"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415FACF6" w14:textId="77777777" w:rsidR="005A7DB7" w:rsidRPr="00CA7CC2" w:rsidRDefault="005A7DB7" w:rsidP="002C646D">
            <w:pPr>
              <w:pStyle w:val="BodyText"/>
              <w:spacing w:beforeLines="40" w:before="96" w:afterLines="40" w:after="96"/>
              <w:rPr>
                <w:rFonts w:cs="Arial"/>
                <w:sz w:val="20"/>
                <w:lang w:val="en-US"/>
              </w:rPr>
            </w:pPr>
          </w:p>
          <w:p w14:paraId="0E7B3036" w14:textId="77777777" w:rsidR="005A7DB7" w:rsidRPr="00CA7CC2" w:rsidRDefault="005A7DB7" w:rsidP="002C646D">
            <w:pPr>
              <w:rPr>
                <w:rFonts w:ascii="Arial" w:hAnsi="Arial" w:cs="Arial"/>
              </w:rPr>
            </w:pPr>
            <w:r w:rsidRPr="00CA7CC2">
              <w:rPr>
                <w:rFonts w:ascii="Arial" w:hAnsi="Arial" w:cs="Arial"/>
              </w:rPr>
              <w:t>1</w:t>
            </w:r>
          </w:p>
        </w:tc>
      </w:tr>
      <w:tr w:rsidR="005A7DB7" w:rsidRPr="00CA7CC2" w14:paraId="6BEB7691" w14:textId="77777777" w:rsidTr="002C646D">
        <w:tc>
          <w:tcPr>
            <w:tcW w:w="1585" w:type="dxa"/>
          </w:tcPr>
          <w:p w14:paraId="2BE856DD"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Project management</w:t>
            </w:r>
          </w:p>
        </w:tc>
        <w:tc>
          <w:tcPr>
            <w:tcW w:w="3093" w:type="dxa"/>
          </w:tcPr>
          <w:p w14:paraId="0B591B87"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assign tasks to resources.</w:t>
            </w:r>
          </w:p>
        </w:tc>
        <w:tc>
          <w:tcPr>
            <w:tcW w:w="2994" w:type="dxa"/>
          </w:tcPr>
          <w:p w14:paraId="7481C93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3210D4D1" w14:textId="77777777" w:rsidR="005A7DB7" w:rsidRPr="00CA7CC2" w:rsidRDefault="005A7DB7" w:rsidP="002C646D">
            <w:pPr>
              <w:pStyle w:val="BodyText"/>
              <w:spacing w:beforeLines="40" w:before="96" w:afterLines="40" w:after="96"/>
              <w:rPr>
                <w:rFonts w:cs="Arial"/>
                <w:sz w:val="20"/>
                <w:lang w:val="en-US"/>
              </w:rPr>
            </w:pPr>
          </w:p>
          <w:p w14:paraId="4AC11265" w14:textId="77777777" w:rsidR="005A7DB7" w:rsidRPr="00CA7CC2" w:rsidRDefault="005A7DB7" w:rsidP="002C646D">
            <w:pPr>
              <w:rPr>
                <w:rFonts w:ascii="Arial" w:hAnsi="Arial" w:cs="Arial"/>
              </w:rPr>
            </w:pPr>
            <w:r w:rsidRPr="00CA7CC2">
              <w:rPr>
                <w:rFonts w:ascii="Arial" w:hAnsi="Arial" w:cs="Arial"/>
              </w:rPr>
              <w:t>2</w:t>
            </w:r>
          </w:p>
        </w:tc>
      </w:tr>
      <w:tr w:rsidR="005A7DB7" w:rsidRPr="00CA7CC2" w14:paraId="762981DD" w14:textId="77777777" w:rsidTr="002C646D">
        <w:tc>
          <w:tcPr>
            <w:tcW w:w="1585" w:type="dxa"/>
          </w:tcPr>
          <w:p w14:paraId="43309CA0"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Project management</w:t>
            </w:r>
          </w:p>
        </w:tc>
        <w:tc>
          <w:tcPr>
            <w:tcW w:w="3093" w:type="dxa"/>
          </w:tcPr>
          <w:p w14:paraId="3AF57B05"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capability to see a roll up and drill down of the projects.</w:t>
            </w:r>
          </w:p>
        </w:tc>
        <w:tc>
          <w:tcPr>
            <w:tcW w:w="2994" w:type="dxa"/>
          </w:tcPr>
          <w:p w14:paraId="767D40EF"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The system must be developed to cater for this specification</w:t>
            </w:r>
          </w:p>
        </w:tc>
        <w:tc>
          <w:tcPr>
            <w:tcW w:w="1256" w:type="dxa"/>
          </w:tcPr>
          <w:p w14:paraId="3E311406" w14:textId="77777777" w:rsidR="005A7DB7" w:rsidRPr="00CA7CC2" w:rsidRDefault="005A7DB7" w:rsidP="002C646D">
            <w:pPr>
              <w:pStyle w:val="BodyText"/>
              <w:spacing w:beforeLines="40" w:before="96" w:afterLines="40" w:after="96"/>
              <w:rPr>
                <w:rFonts w:cs="Arial"/>
                <w:sz w:val="20"/>
                <w:lang w:val="en-US"/>
              </w:rPr>
            </w:pPr>
          </w:p>
          <w:p w14:paraId="7BDA061D" w14:textId="77777777" w:rsidR="005A7DB7" w:rsidRPr="00CA7CC2" w:rsidRDefault="005A7DB7" w:rsidP="002C646D">
            <w:pPr>
              <w:rPr>
                <w:rFonts w:ascii="Arial" w:hAnsi="Arial" w:cs="Arial"/>
              </w:rPr>
            </w:pPr>
            <w:r w:rsidRPr="00CA7CC2">
              <w:rPr>
                <w:rFonts w:ascii="Arial" w:hAnsi="Arial" w:cs="Arial"/>
              </w:rPr>
              <w:t>3</w:t>
            </w:r>
          </w:p>
        </w:tc>
      </w:tr>
      <w:tr w:rsidR="005A7DB7" w:rsidRPr="00CA7CC2" w14:paraId="02D2E040" w14:textId="77777777" w:rsidTr="002C646D">
        <w:tc>
          <w:tcPr>
            <w:tcW w:w="1585" w:type="dxa"/>
          </w:tcPr>
          <w:p w14:paraId="3167FAE4" w14:textId="77777777" w:rsidR="005A7DB7" w:rsidRPr="00CA7CC2" w:rsidRDefault="005A7DB7" w:rsidP="002C646D">
            <w:pPr>
              <w:pStyle w:val="BodyText"/>
              <w:spacing w:beforeLines="40" w:before="96" w:afterLines="40" w:after="96"/>
              <w:rPr>
                <w:rFonts w:cs="Arial"/>
                <w:sz w:val="20"/>
                <w:lang w:val="en-US"/>
              </w:rPr>
            </w:pPr>
            <w:r w:rsidRPr="00CA7CC2">
              <w:rPr>
                <w:rFonts w:cs="Arial"/>
                <w:sz w:val="20"/>
                <w:lang w:val="en-US"/>
              </w:rPr>
              <w:t>Make the system cater for Project management</w:t>
            </w:r>
          </w:p>
        </w:tc>
        <w:tc>
          <w:tcPr>
            <w:tcW w:w="3093" w:type="dxa"/>
          </w:tcPr>
          <w:p w14:paraId="7D10BD30" w14:textId="77777777" w:rsidR="005A7DB7" w:rsidRPr="00CA7CC2" w:rsidRDefault="005A7DB7" w:rsidP="002C646D">
            <w:pPr>
              <w:pStyle w:val="ListParagraph"/>
              <w:ind w:left="0"/>
              <w:rPr>
                <w:rFonts w:ascii="Arial" w:hAnsi="Arial" w:cs="Arial"/>
                <w:sz w:val="20"/>
                <w:szCs w:val="20"/>
              </w:rPr>
            </w:pPr>
            <w:r w:rsidRPr="00CA7CC2">
              <w:rPr>
                <w:rFonts w:ascii="Arial" w:hAnsi="Arial" w:cs="Arial"/>
                <w:sz w:val="20"/>
                <w:szCs w:val="20"/>
              </w:rPr>
              <w:t xml:space="preserve">The capability to assign Stock and merchandise to a project, do a reconciliation and re-uptake of unsold stock into inventory. </w:t>
            </w:r>
          </w:p>
          <w:p w14:paraId="0636DBC5" w14:textId="77777777" w:rsidR="005A7DB7" w:rsidRPr="00CA7CC2" w:rsidRDefault="005A7DB7" w:rsidP="002C646D">
            <w:pPr>
              <w:pStyle w:val="BodyText"/>
              <w:spacing w:beforeLines="40" w:before="96" w:afterLines="40" w:after="96"/>
              <w:rPr>
                <w:rFonts w:cs="Arial"/>
                <w:sz w:val="20"/>
                <w:lang w:val="en-US"/>
              </w:rPr>
            </w:pPr>
          </w:p>
        </w:tc>
        <w:tc>
          <w:tcPr>
            <w:tcW w:w="2994" w:type="dxa"/>
          </w:tcPr>
          <w:p w14:paraId="0199B577" w14:textId="77777777" w:rsidR="005A7DB7" w:rsidRPr="00CA7CC2" w:rsidRDefault="005A7DB7" w:rsidP="002C646D">
            <w:pPr>
              <w:pStyle w:val="BodyText"/>
              <w:spacing w:beforeLines="40" w:before="96" w:afterLines="40" w:after="96"/>
              <w:rPr>
                <w:rFonts w:cs="Arial"/>
                <w:sz w:val="20"/>
                <w:lang w:val="en-US"/>
              </w:rPr>
            </w:pPr>
          </w:p>
        </w:tc>
        <w:tc>
          <w:tcPr>
            <w:tcW w:w="1256" w:type="dxa"/>
          </w:tcPr>
          <w:p w14:paraId="00D33FBF" w14:textId="77777777" w:rsidR="005A7DB7" w:rsidRPr="00CA7CC2" w:rsidRDefault="005A7DB7" w:rsidP="002C646D">
            <w:pPr>
              <w:pStyle w:val="BodyText"/>
              <w:spacing w:beforeLines="40" w:before="96" w:afterLines="40" w:after="96"/>
              <w:rPr>
                <w:rFonts w:cs="Arial"/>
                <w:sz w:val="20"/>
                <w:lang w:val="en-US"/>
              </w:rPr>
            </w:pPr>
          </w:p>
          <w:p w14:paraId="434127A1" w14:textId="77777777" w:rsidR="005A7DB7" w:rsidRPr="00CA7CC2" w:rsidRDefault="005A7DB7" w:rsidP="002C646D">
            <w:pPr>
              <w:rPr>
                <w:rFonts w:ascii="Arial" w:hAnsi="Arial" w:cs="Arial"/>
              </w:rPr>
            </w:pPr>
          </w:p>
          <w:p w14:paraId="359A1507" w14:textId="77777777" w:rsidR="005A7DB7" w:rsidRPr="00CA7CC2" w:rsidRDefault="005A7DB7" w:rsidP="002C646D">
            <w:pPr>
              <w:rPr>
                <w:rFonts w:ascii="Arial" w:hAnsi="Arial" w:cs="Arial"/>
                <w:sz w:val="20"/>
              </w:rPr>
            </w:pPr>
          </w:p>
          <w:p w14:paraId="73258E59" w14:textId="77777777" w:rsidR="005A7DB7" w:rsidRPr="00CA7CC2" w:rsidRDefault="005A7DB7" w:rsidP="002C646D">
            <w:pPr>
              <w:rPr>
                <w:rFonts w:ascii="Arial" w:hAnsi="Arial" w:cs="Arial"/>
              </w:rPr>
            </w:pPr>
            <w:r w:rsidRPr="00CA7CC2">
              <w:rPr>
                <w:rFonts w:ascii="Arial" w:hAnsi="Arial" w:cs="Arial"/>
              </w:rPr>
              <w:t>4</w:t>
            </w:r>
          </w:p>
        </w:tc>
      </w:tr>
    </w:tbl>
    <w:p w14:paraId="6EF1AAB9" w14:textId="77777777" w:rsidR="005A7DB7" w:rsidRPr="00CA7CC2" w:rsidRDefault="005A7DB7" w:rsidP="005A7DB7">
      <w:pPr>
        <w:pStyle w:val="Heading2"/>
        <w:rPr>
          <w:rFonts w:ascii="Arial" w:hAnsi="Arial" w:cs="Arial"/>
        </w:rPr>
      </w:pPr>
      <w:bookmarkStart w:id="62" w:name="_Toc52956676"/>
      <w:bookmarkStart w:id="63" w:name="_Toc135719654"/>
      <w:bookmarkStart w:id="64" w:name="_Toc15990889"/>
      <w:r w:rsidRPr="00CA7CC2">
        <w:rPr>
          <w:rFonts w:ascii="Arial" w:hAnsi="Arial" w:cs="Arial"/>
        </w:rPr>
        <w:t>Milestones</w:t>
      </w:r>
      <w:bookmarkEnd w:id="62"/>
      <w:bookmarkEnd w:id="63"/>
      <w:bookmarkEnd w:id="6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320"/>
        <w:gridCol w:w="2520"/>
      </w:tblGrid>
      <w:tr w:rsidR="005A7DB7" w:rsidRPr="00CA7CC2" w14:paraId="4048ECE0" w14:textId="77777777" w:rsidTr="002C646D">
        <w:tc>
          <w:tcPr>
            <w:tcW w:w="2232" w:type="dxa"/>
            <w:shd w:val="clear" w:color="auto" w:fill="313896"/>
          </w:tcPr>
          <w:p w14:paraId="482F733F" w14:textId="77777777" w:rsidR="005A7DB7" w:rsidRPr="00CA7CC2" w:rsidRDefault="005A7DB7" w:rsidP="002C646D">
            <w:pPr>
              <w:pStyle w:val="BodyText"/>
              <w:spacing w:before="120" w:after="120"/>
              <w:rPr>
                <w:rFonts w:cs="Arial"/>
                <w:b/>
                <w:color w:val="FFFFFF"/>
              </w:rPr>
            </w:pPr>
            <w:r w:rsidRPr="00CA7CC2">
              <w:rPr>
                <w:rFonts w:cs="Arial"/>
                <w:b/>
                <w:color w:val="FFFFFF"/>
              </w:rPr>
              <w:t>Milestone Title</w:t>
            </w:r>
          </w:p>
        </w:tc>
        <w:tc>
          <w:tcPr>
            <w:tcW w:w="4320" w:type="dxa"/>
            <w:shd w:val="clear" w:color="auto" w:fill="313896"/>
          </w:tcPr>
          <w:p w14:paraId="5F6501FD" w14:textId="77777777" w:rsidR="005A7DB7" w:rsidRPr="00CA7CC2" w:rsidRDefault="005A7DB7" w:rsidP="002C646D">
            <w:pPr>
              <w:pStyle w:val="BodyText"/>
              <w:spacing w:before="120" w:after="120"/>
              <w:rPr>
                <w:rFonts w:cs="Arial"/>
                <w:b/>
                <w:color w:val="FFFFFF"/>
              </w:rPr>
            </w:pPr>
            <w:r w:rsidRPr="00CA7CC2">
              <w:rPr>
                <w:rFonts w:cs="Arial"/>
                <w:b/>
                <w:color w:val="FFFFFF"/>
              </w:rPr>
              <w:t>Milestone Description</w:t>
            </w:r>
          </w:p>
        </w:tc>
        <w:tc>
          <w:tcPr>
            <w:tcW w:w="2520" w:type="dxa"/>
            <w:shd w:val="clear" w:color="auto" w:fill="313896"/>
          </w:tcPr>
          <w:p w14:paraId="410A3967" w14:textId="77777777" w:rsidR="005A7DB7" w:rsidRPr="00CA7CC2" w:rsidRDefault="005A7DB7" w:rsidP="002C646D">
            <w:pPr>
              <w:pStyle w:val="BodyText"/>
              <w:spacing w:before="120" w:after="120"/>
              <w:rPr>
                <w:rFonts w:cs="Arial"/>
                <w:b/>
                <w:color w:val="FFFFFF"/>
              </w:rPr>
            </w:pPr>
            <w:r w:rsidRPr="00CA7CC2">
              <w:rPr>
                <w:rFonts w:cs="Arial"/>
                <w:b/>
                <w:color w:val="FFFFFF"/>
              </w:rPr>
              <w:t>Milestone Date</w:t>
            </w:r>
          </w:p>
        </w:tc>
      </w:tr>
      <w:tr w:rsidR="005A7DB7" w:rsidRPr="00CA7CC2" w14:paraId="11B542FA" w14:textId="77777777" w:rsidTr="002C646D">
        <w:tc>
          <w:tcPr>
            <w:tcW w:w="2232" w:type="dxa"/>
          </w:tcPr>
          <w:p w14:paraId="48B419A7" w14:textId="77777777" w:rsidR="005A7DB7" w:rsidRPr="00CA7CC2" w:rsidRDefault="005A7DB7" w:rsidP="002C646D">
            <w:pPr>
              <w:pStyle w:val="BodyText"/>
              <w:spacing w:beforeLines="40" w:before="96" w:after="40"/>
              <w:rPr>
                <w:rFonts w:cs="Arial"/>
                <w:color w:val="000000"/>
                <w:sz w:val="20"/>
                <w:lang w:val="en-US"/>
              </w:rPr>
            </w:pPr>
            <w:r w:rsidRPr="00CA7CC2">
              <w:rPr>
                <w:rFonts w:cs="Arial"/>
                <w:color w:val="000000"/>
                <w:sz w:val="20"/>
                <w:lang w:val="en-US"/>
              </w:rPr>
              <w:t xml:space="preserve">System logistics part is completed </w:t>
            </w:r>
          </w:p>
        </w:tc>
        <w:tc>
          <w:tcPr>
            <w:tcW w:w="4320" w:type="dxa"/>
          </w:tcPr>
          <w:p w14:paraId="4048F210"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 xml:space="preserve">The protect team has completed their part of the project that allows the system to track the logistics of the company </w:t>
            </w:r>
          </w:p>
        </w:tc>
        <w:tc>
          <w:tcPr>
            <w:tcW w:w="2520" w:type="dxa"/>
          </w:tcPr>
          <w:p w14:paraId="497B13D9" w14:textId="77777777" w:rsidR="005A7DB7" w:rsidRPr="00CA7CC2" w:rsidRDefault="005A7DB7" w:rsidP="002C646D">
            <w:pPr>
              <w:pStyle w:val="BodyText"/>
              <w:spacing w:beforeLines="40" w:before="96" w:after="40"/>
              <w:rPr>
                <w:rFonts w:cs="Arial"/>
                <w:color w:val="808080"/>
                <w:sz w:val="20"/>
                <w:lang w:val="en-US"/>
              </w:rPr>
            </w:pPr>
            <w:r w:rsidRPr="00CA7CC2">
              <w:rPr>
                <w:rFonts w:cs="Arial"/>
                <w:color w:val="808080"/>
                <w:sz w:val="20"/>
                <w:lang w:val="en-US"/>
              </w:rPr>
              <w:t>20-October-2019</w:t>
            </w:r>
          </w:p>
        </w:tc>
      </w:tr>
      <w:tr w:rsidR="005A7DB7" w:rsidRPr="00CA7CC2" w14:paraId="413EFAB5" w14:textId="77777777" w:rsidTr="002C646D">
        <w:tc>
          <w:tcPr>
            <w:tcW w:w="2232" w:type="dxa"/>
          </w:tcPr>
          <w:p w14:paraId="71D72DCF"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 xml:space="preserve">The system can track human resources </w:t>
            </w:r>
          </w:p>
        </w:tc>
        <w:tc>
          <w:tcPr>
            <w:tcW w:w="4320" w:type="dxa"/>
          </w:tcPr>
          <w:p w14:paraId="670558DB"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The protect team has completed their part of the project that allows the system to track and manage human resources</w:t>
            </w:r>
          </w:p>
        </w:tc>
        <w:tc>
          <w:tcPr>
            <w:tcW w:w="2520" w:type="dxa"/>
          </w:tcPr>
          <w:p w14:paraId="532EB0BC" w14:textId="77777777" w:rsidR="005A7DB7" w:rsidRPr="00CA7CC2" w:rsidRDefault="005A7DB7" w:rsidP="002C646D">
            <w:pPr>
              <w:pStyle w:val="BodyText"/>
              <w:spacing w:beforeLines="40" w:before="96" w:after="40"/>
              <w:rPr>
                <w:rFonts w:cs="Arial"/>
                <w:sz w:val="20"/>
                <w:lang w:val="en-US"/>
              </w:rPr>
            </w:pPr>
            <w:r w:rsidRPr="00CA7CC2">
              <w:rPr>
                <w:rFonts w:cs="Arial"/>
                <w:color w:val="808080"/>
                <w:sz w:val="20"/>
                <w:lang w:val="en-US"/>
              </w:rPr>
              <w:t>20-October-2019</w:t>
            </w:r>
          </w:p>
        </w:tc>
      </w:tr>
      <w:tr w:rsidR="005A7DB7" w:rsidRPr="00CA7CC2" w14:paraId="6BF6A7C7" w14:textId="77777777" w:rsidTr="002C646D">
        <w:tc>
          <w:tcPr>
            <w:tcW w:w="2232" w:type="dxa"/>
          </w:tcPr>
          <w:p w14:paraId="2824C680"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 xml:space="preserve">The system can handle the business financial management </w:t>
            </w:r>
          </w:p>
        </w:tc>
        <w:tc>
          <w:tcPr>
            <w:tcW w:w="4320" w:type="dxa"/>
          </w:tcPr>
          <w:p w14:paraId="25DFE0B0"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 xml:space="preserve">The protect team has completed their part of the project that allows the system to track and give information about the financial management aspects of the company </w:t>
            </w:r>
          </w:p>
        </w:tc>
        <w:tc>
          <w:tcPr>
            <w:tcW w:w="2520" w:type="dxa"/>
          </w:tcPr>
          <w:p w14:paraId="18BB7EA8" w14:textId="77777777" w:rsidR="005A7DB7" w:rsidRPr="00CA7CC2" w:rsidRDefault="005A7DB7" w:rsidP="002C646D">
            <w:pPr>
              <w:pStyle w:val="BodyText"/>
              <w:spacing w:beforeLines="40" w:before="96" w:after="40"/>
              <w:rPr>
                <w:rFonts w:cs="Arial"/>
                <w:sz w:val="20"/>
                <w:lang w:val="en-US"/>
              </w:rPr>
            </w:pPr>
            <w:r w:rsidRPr="00CA7CC2">
              <w:rPr>
                <w:rFonts w:cs="Arial"/>
                <w:color w:val="808080"/>
                <w:sz w:val="20"/>
                <w:lang w:val="en-US"/>
              </w:rPr>
              <w:t>20-October-2019</w:t>
            </w:r>
          </w:p>
        </w:tc>
      </w:tr>
      <w:tr w:rsidR="005A7DB7" w:rsidRPr="00CA7CC2" w14:paraId="21E823DE" w14:textId="77777777" w:rsidTr="002C646D">
        <w:trPr>
          <w:trHeight w:val="601"/>
        </w:trPr>
        <w:tc>
          <w:tcPr>
            <w:tcW w:w="2232" w:type="dxa"/>
          </w:tcPr>
          <w:p w14:paraId="708F78B2"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The system can trach project management of the business</w:t>
            </w:r>
          </w:p>
        </w:tc>
        <w:tc>
          <w:tcPr>
            <w:tcW w:w="4320" w:type="dxa"/>
          </w:tcPr>
          <w:p w14:paraId="4B164B29" w14:textId="77777777" w:rsidR="005A7DB7" w:rsidRPr="00CA7CC2" w:rsidRDefault="005A7DB7" w:rsidP="002C646D">
            <w:pPr>
              <w:pStyle w:val="BodyText"/>
              <w:spacing w:beforeLines="40" w:before="96" w:after="40"/>
              <w:rPr>
                <w:rFonts w:cs="Arial"/>
                <w:sz w:val="20"/>
                <w:lang w:val="en-US"/>
              </w:rPr>
            </w:pPr>
            <w:r w:rsidRPr="00CA7CC2">
              <w:rPr>
                <w:rFonts w:cs="Arial"/>
                <w:sz w:val="20"/>
                <w:lang w:val="en-US"/>
              </w:rPr>
              <w:t>The protect team has completed their part of the project that allows the system to track and manage any project that the company currently have.</w:t>
            </w:r>
          </w:p>
        </w:tc>
        <w:tc>
          <w:tcPr>
            <w:tcW w:w="2520" w:type="dxa"/>
          </w:tcPr>
          <w:p w14:paraId="314E3F88" w14:textId="77777777" w:rsidR="005A7DB7" w:rsidRPr="00CA7CC2" w:rsidRDefault="005A7DB7" w:rsidP="002C646D">
            <w:pPr>
              <w:pStyle w:val="BodyText"/>
              <w:spacing w:beforeLines="40" w:before="96" w:after="40"/>
              <w:rPr>
                <w:rFonts w:cs="Arial"/>
                <w:sz w:val="20"/>
                <w:lang w:val="en-US"/>
              </w:rPr>
            </w:pPr>
            <w:r w:rsidRPr="00CA7CC2">
              <w:rPr>
                <w:rFonts w:cs="Arial"/>
                <w:color w:val="808080"/>
                <w:sz w:val="20"/>
                <w:lang w:val="en-US"/>
              </w:rPr>
              <w:t>20-October-2019</w:t>
            </w:r>
          </w:p>
        </w:tc>
      </w:tr>
    </w:tbl>
    <w:p w14:paraId="61B4BEDB" w14:textId="77777777" w:rsidR="005A7DB7" w:rsidRPr="00CA7CC2" w:rsidRDefault="005A7DB7" w:rsidP="005A7DB7">
      <w:pPr>
        <w:pStyle w:val="Heading1"/>
        <w:keepLines w:val="0"/>
        <w:tabs>
          <w:tab w:val="num" w:pos="432"/>
        </w:tabs>
        <w:spacing w:after="240" w:line="360" w:lineRule="auto"/>
        <w:ind w:left="431" w:hanging="431"/>
        <w:jc w:val="left"/>
        <w:rPr>
          <w:rFonts w:ascii="Arial" w:hAnsi="Arial" w:cs="Arial"/>
          <w:lang w:eastAsia="en-ZA"/>
        </w:rPr>
      </w:pPr>
      <w:bookmarkStart w:id="65" w:name="_Toc52956682"/>
      <w:bookmarkStart w:id="66" w:name="_Toc135719656"/>
      <w:bookmarkStart w:id="67" w:name="_Toc15990890"/>
      <w:r w:rsidRPr="00CA7CC2">
        <w:rPr>
          <w:rFonts w:ascii="Arial" w:hAnsi="Arial" w:cs="Arial"/>
          <w:lang w:eastAsia="en-ZA"/>
        </w:rPr>
        <w:lastRenderedPageBreak/>
        <w:t>Project Plan</w:t>
      </w:r>
      <w:bookmarkEnd w:id="65"/>
      <w:bookmarkEnd w:id="66"/>
      <w:bookmarkEnd w:id="67"/>
    </w:p>
    <w:p w14:paraId="6E0AD523" w14:textId="77777777" w:rsidR="005A7DB7" w:rsidRPr="00CA7CC2" w:rsidRDefault="005A7DB7" w:rsidP="005A7DB7">
      <w:pPr>
        <w:pStyle w:val="Heading2"/>
        <w:rPr>
          <w:rFonts w:ascii="Arial" w:hAnsi="Arial" w:cs="Arial"/>
          <w:u w:val="single"/>
          <w:lang w:val="en-US"/>
        </w:rPr>
      </w:pPr>
      <w:bookmarkStart w:id="68" w:name="_Toc52956683"/>
      <w:bookmarkStart w:id="69" w:name="_Toc135719657"/>
      <w:bookmarkStart w:id="70" w:name="_Toc15990891"/>
      <w:r w:rsidRPr="00CA7CC2">
        <w:rPr>
          <w:rFonts w:ascii="Arial" w:hAnsi="Arial" w:cs="Arial"/>
        </w:rPr>
        <w:t>Schedule</w:t>
      </w:r>
      <w:bookmarkEnd w:id="68"/>
      <w:bookmarkEnd w:id="69"/>
      <w:bookmarkEnd w:id="70"/>
    </w:p>
    <w:p w14:paraId="309F8A0A" w14:textId="77777777" w:rsidR="005A7DB7" w:rsidRPr="00CA7CC2" w:rsidRDefault="005A7DB7" w:rsidP="00F11D21">
      <w:pPr>
        <w:rPr>
          <w:lang w:val="en-US"/>
        </w:rPr>
      </w:pPr>
      <w:r w:rsidRPr="00CA7CC2">
        <w:rPr>
          <w:noProof/>
          <w:lang w:eastAsia="en-ZA"/>
        </w:rPr>
        <w:drawing>
          <wp:inline distT="0" distB="0" distL="0" distR="0" wp14:anchorId="2C85693C" wp14:editId="1522F7D8">
            <wp:extent cx="6134100" cy="2459774"/>
            <wp:effectExtent l="0" t="0" r="0" b="0"/>
            <wp:docPr id="8" name="Picture 8" descr="32423562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242356234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1381" cy="2470714"/>
                    </a:xfrm>
                    <a:prstGeom prst="rect">
                      <a:avLst/>
                    </a:prstGeom>
                    <a:noFill/>
                    <a:ln>
                      <a:noFill/>
                    </a:ln>
                  </pic:spPr>
                </pic:pic>
              </a:graphicData>
            </a:graphic>
          </wp:inline>
        </w:drawing>
      </w:r>
      <w:bookmarkStart w:id="71" w:name="_Toc135718290"/>
      <w:r w:rsidRPr="00CA7CC2">
        <w:rPr>
          <w:lang w:val="en-US"/>
        </w:rPr>
        <w:t xml:space="preserve"> </w:t>
      </w:r>
    </w:p>
    <w:p w14:paraId="737F71E1" w14:textId="77777777" w:rsidR="005A7DB7" w:rsidRPr="00CA7CC2" w:rsidRDefault="005A7DB7" w:rsidP="005A7DB7">
      <w:pPr>
        <w:pStyle w:val="Heading1"/>
        <w:numPr>
          <w:ilvl w:val="0"/>
          <w:numId w:val="0"/>
        </w:numPr>
        <w:ind w:left="431" w:hanging="431"/>
        <w:rPr>
          <w:rFonts w:ascii="Arial" w:hAnsi="Arial" w:cs="Arial"/>
          <w:lang w:val="en-US"/>
        </w:rPr>
      </w:pPr>
      <w:bookmarkStart w:id="72" w:name="_Toc15990892"/>
      <w:r w:rsidRPr="00CA7CC2">
        <w:rPr>
          <w:rFonts w:ascii="Arial" w:hAnsi="Arial" w:cs="Arial"/>
          <w:lang w:val="en-US"/>
        </w:rPr>
        <w:t>Financial Expenses</w:t>
      </w:r>
      <w:bookmarkEnd w:id="71"/>
      <w:bookmarkEnd w:id="72"/>
    </w:p>
    <w:p w14:paraId="7B40B32E" w14:textId="77777777" w:rsidR="005A7DB7" w:rsidRPr="00CA7CC2" w:rsidRDefault="005A7DB7" w:rsidP="005A7DB7">
      <w:pPr>
        <w:pStyle w:val="Heading2"/>
        <w:rPr>
          <w:rFonts w:ascii="Arial" w:hAnsi="Arial" w:cs="Arial"/>
        </w:rPr>
      </w:pPr>
      <w:bookmarkStart w:id="73" w:name="_Toc135718291"/>
      <w:bookmarkStart w:id="74" w:name="_Toc15990893"/>
      <w:r w:rsidRPr="00CA7CC2">
        <w:rPr>
          <w:rFonts w:ascii="Arial" w:hAnsi="Arial" w:cs="Arial"/>
        </w:rPr>
        <w:t>Labor</w:t>
      </w:r>
      <w:bookmarkEnd w:id="73"/>
      <w:bookmarkEnd w:id="74"/>
      <w:r w:rsidRPr="00CA7CC2">
        <w:rPr>
          <w:rFonts w:ascii="Arial" w:hAnsi="Arial" w:cs="Aria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5"/>
        <w:gridCol w:w="1316"/>
      </w:tblGrid>
      <w:tr w:rsidR="005A7DB7" w:rsidRPr="00CA7CC2" w14:paraId="45D9CFFA" w14:textId="77777777" w:rsidTr="002C646D">
        <w:tc>
          <w:tcPr>
            <w:tcW w:w="3475" w:type="dxa"/>
            <w:shd w:val="clear" w:color="auto" w:fill="313896"/>
          </w:tcPr>
          <w:p w14:paraId="7C26E205" w14:textId="77777777" w:rsidR="005A7DB7" w:rsidRPr="00CA7CC2" w:rsidRDefault="005A7DB7" w:rsidP="002C646D">
            <w:pPr>
              <w:pStyle w:val="BodyText"/>
              <w:spacing w:before="120" w:after="120"/>
              <w:rPr>
                <w:rFonts w:cs="Arial"/>
                <w:b/>
                <w:color w:val="FFFFFF"/>
                <w:lang w:val="en-US"/>
              </w:rPr>
            </w:pPr>
            <w:r w:rsidRPr="00CA7CC2">
              <w:rPr>
                <w:rFonts w:cs="Arial"/>
                <w:b/>
                <w:color w:val="FFFFFF"/>
                <w:lang w:val="en-US"/>
              </w:rPr>
              <w:t>Role</w:t>
            </w:r>
          </w:p>
        </w:tc>
        <w:tc>
          <w:tcPr>
            <w:tcW w:w="1316" w:type="dxa"/>
            <w:shd w:val="clear" w:color="auto" w:fill="313896"/>
          </w:tcPr>
          <w:p w14:paraId="7AB9D2D3" w14:textId="77777777" w:rsidR="005A7DB7" w:rsidRPr="00CA7CC2" w:rsidRDefault="005A7DB7" w:rsidP="002C646D">
            <w:pPr>
              <w:pStyle w:val="BodyText"/>
              <w:spacing w:before="120" w:after="120"/>
              <w:rPr>
                <w:rFonts w:cs="Arial"/>
                <w:b/>
                <w:color w:val="FFFFFF"/>
                <w:lang w:val="en-US"/>
              </w:rPr>
            </w:pPr>
            <w:r w:rsidRPr="00CA7CC2">
              <w:rPr>
                <w:rFonts w:cs="Arial"/>
                <w:b/>
                <w:color w:val="FFFFFF"/>
                <w:lang w:val="en-US"/>
              </w:rPr>
              <w:t>Unit Cost</w:t>
            </w:r>
          </w:p>
        </w:tc>
      </w:tr>
      <w:tr w:rsidR="005A7DB7" w:rsidRPr="00CA7CC2" w14:paraId="49294673" w14:textId="77777777" w:rsidTr="002C646D">
        <w:tc>
          <w:tcPr>
            <w:tcW w:w="3475" w:type="dxa"/>
          </w:tcPr>
          <w:p w14:paraId="500C963E" w14:textId="77777777" w:rsidR="005A7DB7" w:rsidRPr="00CA7CC2" w:rsidRDefault="005A7DB7" w:rsidP="002C646D">
            <w:pPr>
              <w:pStyle w:val="BodyText"/>
              <w:spacing w:before="40" w:after="40"/>
              <w:rPr>
                <w:rFonts w:cs="Arial"/>
                <w:sz w:val="20"/>
                <w:lang w:val="en-US"/>
              </w:rPr>
            </w:pPr>
            <w:r w:rsidRPr="00CA7CC2">
              <w:rPr>
                <w:rFonts w:cs="Arial"/>
                <w:sz w:val="20"/>
                <w:lang w:val="en-US"/>
              </w:rPr>
              <w:t xml:space="preserve">Software developers </w:t>
            </w:r>
          </w:p>
        </w:tc>
        <w:tc>
          <w:tcPr>
            <w:tcW w:w="1316" w:type="dxa"/>
          </w:tcPr>
          <w:p w14:paraId="0DEC9BFF" w14:textId="77777777" w:rsidR="005A7DB7" w:rsidRPr="00CA7CC2" w:rsidRDefault="005A7DB7" w:rsidP="002C646D">
            <w:pPr>
              <w:pStyle w:val="BodyText"/>
              <w:spacing w:before="40" w:after="40"/>
              <w:rPr>
                <w:rFonts w:cs="Arial"/>
                <w:i/>
                <w:sz w:val="20"/>
                <w:lang w:val="en-US"/>
              </w:rPr>
            </w:pPr>
            <w:r w:rsidRPr="00CA7CC2">
              <w:rPr>
                <w:rFonts w:cs="Arial"/>
                <w:i/>
                <w:sz w:val="20"/>
                <w:lang w:val="en-US"/>
              </w:rPr>
              <w:t>R98.70/h</w:t>
            </w:r>
          </w:p>
        </w:tc>
      </w:tr>
      <w:tr w:rsidR="005A7DB7" w:rsidRPr="00CA7CC2" w14:paraId="3290C543" w14:textId="77777777" w:rsidTr="002C646D">
        <w:tc>
          <w:tcPr>
            <w:tcW w:w="3475" w:type="dxa"/>
          </w:tcPr>
          <w:p w14:paraId="4F808830" w14:textId="77777777" w:rsidR="005A7DB7" w:rsidRPr="00CA7CC2" w:rsidRDefault="005A7DB7" w:rsidP="002C646D">
            <w:pPr>
              <w:pStyle w:val="BodyText"/>
              <w:spacing w:before="40" w:after="40"/>
              <w:rPr>
                <w:rFonts w:cs="Arial"/>
                <w:i/>
                <w:sz w:val="20"/>
                <w:lang w:val="en-US"/>
              </w:rPr>
            </w:pPr>
            <w:r w:rsidRPr="00CA7CC2">
              <w:rPr>
                <w:rFonts w:cs="Arial"/>
                <w:i/>
                <w:sz w:val="20"/>
                <w:lang w:val="en-US"/>
              </w:rPr>
              <w:t xml:space="preserve">Project Manager </w:t>
            </w:r>
          </w:p>
        </w:tc>
        <w:tc>
          <w:tcPr>
            <w:tcW w:w="1316" w:type="dxa"/>
          </w:tcPr>
          <w:p w14:paraId="10F56E2F" w14:textId="77777777" w:rsidR="005A7DB7" w:rsidRPr="00CA7CC2" w:rsidRDefault="005A7DB7" w:rsidP="002C646D">
            <w:pPr>
              <w:pStyle w:val="BodyText"/>
              <w:spacing w:before="40" w:after="40"/>
              <w:rPr>
                <w:rFonts w:cs="Arial"/>
                <w:i/>
                <w:sz w:val="20"/>
                <w:lang w:val="en-US"/>
              </w:rPr>
            </w:pPr>
            <w:r w:rsidRPr="00CA7CC2">
              <w:rPr>
                <w:rFonts w:cs="Arial"/>
                <w:i/>
                <w:sz w:val="20"/>
                <w:lang w:val="en-US"/>
              </w:rPr>
              <w:t>R106/h</w:t>
            </w:r>
          </w:p>
        </w:tc>
      </w:tr>
      <w:tr w:rsidR="005A7DB7" w:rsidRPr="00CA7CC2" w14:paraId="2BBFC793" w14:textId="77777777" w:rsidTr="002C646D">
        <w:tc>
          <w:tcPr>
            <w:tcW w:w="3475" w:type="dxa"/>
          </w:tcPr>
          <w:p w14:paraId="76EC5A0D" w14:textId="77777777" w:rsidR="005A7DB7" w:rsidRPr="00CA7CC2" w:rsidRDefault="005A7DB7" w:rsidP="002C646D">
            <w:pPr>
              <w:pStyle w:val="BodyText"/>
              <w:spacing w:before="40" w:after="40"/>
              <w:rPr>
                <w:rFonts w:cs="Arial"/>
                <w:sz w:val="20"/>
                <w:lang w:val="en-US"/>
              </w:rPr>
            </w:pPr>
            <w:r w:rsidRPr="00CA7CC2">
              <w:rPr>
                <w:rFonts w:cs="Arial"/>
                <w:sz w:val="20"/>
                <w:lang w:val="en-US"/>
              </w:rPr>
              <w:t>System Analyst</w:t>
            </w:r>
          </w:p>
        </w:tc>
        <w:tc>
          <w:tcPr>
            <w:tcW w:w="1316" w:type="dxa"/>
          </w:tcPr>
          <w:p w14:paraId="6447A632" w14:textId="77777777" w:rsidR="005A7DB7" w:rsidRPr="00CA7CC2" w:rsidRDefault="005A7DB7" w:rsidP="002C646D">
            <w:pPr>
              <w:pStyle w:val="BodyText"/>
              <w:spacing w:before="40" w:after="40"/>
              <w:rPr>
                <w:rFonts w:cs="Arial"/>
                <w:sz w:val="20"/>
                <w:lang w:val="en-US"/>
              </w:rPr>
            </w:pPr>
            <w:r w:rsidRPr="00CA7CC2">
              <w:rPr>
                <w:rFonts w:cs="Arial"/>
                <w:sz w:val="20"/>
                <w:lang w:val="en-US"/>
              </w:rPr>
              <w:t>R107/h</w:t>
            </w:r>
          </w:p>
        </w:tc>
      </w:tr>
      <w:tr w:rsidR="005A7DB7" w:rsidRPr="00CA7CC2" w14:paraId="0EFB9C8A" w14:textId="77777777" w:rsidTr="002C646D">
        <w:tc>
          <w:tcPr>
            <w:tcW w:w="3475" w:type="dxa"/>
          </w:tcPr>
          <w:p w14:paraId="77580C18" w14:textId="77777777" w:rsidR="005A7DB7" w:rsidRPr="00CA7CC2" w:rsidRDefault="005A7DB7" w:rsidP="002C646D">
            <w:pPr>
              <w:pStyle w:val="BodyText"/>
              <w:spacing w:before="40" w:after="40"/>
              <w:rPr>
                <w:rFonts w:cs="Arial"/>
                <w:sz w:val="20"/>
                <w:lang w:val="en-US"/>
              </w:rPr>
            </w:pPr>
            <w:r w:rsidRPr="00CA7CC2">
              <w:rPr>
                <w:rFonts w:cs="Arial"/>
                <w:sz w:val="20"/>
                <w:lang w:val="en-US"/>
              </w:rPr>
              <w:t xml:space="preserve">Resource manager </w:t>
            </w:r>
          </w:p>
        </w:tc>
        <w:tc>
          <w:tcPr>
            <w:tcW w:w="1316" w:type="dxa"/>
          </w:tcPr>
          <w:p w14:paraId="07D4EFAE" w14:textId="77777777" w:rsidR="005A7DB7" w:rsidRPr="00CA7CC2" w:rsidRDefault="005A7DB7" w:rsidP="002C646D">
            <w:pPr>
              <w:pStyle w:val="BodyText"/>
              <w:spacing w:before="40" w:after="40"/>
              <w:rPr>
                <w:rFonts w:cs="Arial"/>
                <w:sz w:val="20"/>
                <w:lang w:val="en-US"/>
              </w:rPr>
            </w:pPr>
            <w:r w:rsidRPr="00CA7CC2">
              <w:rPr>
                <w:rFonts w:cs="Arial"/>
                <w:sz w:val="20"/>
                <w:lang w:val="en-US"/>
              </w:rPr>
              <w:t>R89/h</w:t>
            </w:r>
          </w:p>
        </w:tc>
      </w:tr>
    </w:tbl>
    <w:p w14:paraId="65B101B1" w14:textId="77777777" w:rsidR="005A7DB7" w:rsidRPr="00CA7CC2" w:rsidRDefault="005A7DB7" w:rsidP="005A7DB7">
      <w:pPr>
        <w:pStyle w:val="Heading2"/>
        <w:rPr>
          <w:rFonts w:ascii="Arial" w:hAnsi="Arial" w:cs="Arial"/>
        </w:rPr>
      </w:pPr>
      <w:bookmarkStart w:id="75" w:name="_Toc15990894"/>
      <w:r w:rsidRPr="00CA7CC2">
        <w:rPr>
          <w:rFonts w:ascii="Arial" w:hAnsi="Arial" w:cs="Arial"/>
        </w:rPr>
        <w:t>Equipment (Optional)</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4"/>
        <w:gridCol w:w="1316"/>
      </w:tblGrid>
      <w:tr w:rsidR="005A7DB7" w:rsidRPr="00CA7CC2" w14:paraId="20728F69" w14:textId="77777777" w:rsidTr="002C646D">
        <w:tc>
          <w:tcPr>
            <w:tcW w:w="3474" w:type="dxa"/>
            <w:shd w:val="clear" w:color="auto" w:fill="313896"/>
          </w:tcPr>
          <w:p w14:paraId="529ADFE8" w14:textId="77777777" w:rsidR="005A7DB7" w:rsidRPr="00CA7CC2" w:rsidRDefault="005A7DB7" w:rsidP="002C646D">
            <w:pPr>
              <w:pStyle w:val="BodyText"/>
              <w:spacing w:before="120" w:after="120"/>
              <w:rPr>
                <w:rFonts w:cs="Arial"/>
                <w:b/>
                <w:color w:val="FFFFFF"/>
                <w:lang w:val="en-US"/>
              </w:rPr>
            </w:pPr>
            <w:r w:rsidRPr="00CA7CC2">
              <w:rPr>
                <w:rFonts w:cs="Arial"/>
                <w:b/>
                <w:color w:val="FFFFFF"/>
                <w:lang w:val="en-US"/>
              </w:rPr>
              <w:t xml:space="preserve">Equipment </w:t>
            </w:r>
            <w:r w:rsidRPr="00CA7CC2">
              <w:rPr>
                <w:rFonts w:cs="Arial"/>
                <w:b/>
                <w:color w:val="313896"/>
                <w:sz w:val="2"/>
                <w:szCs w:val="2"/>
              </w:rPr>
              <w:t>©</w:t>
            </w:r>
          </w:p>
        </w:tc>
        <w:tc>
          <w:tcPr>
            <w:tcW w:w="1316" w:type="dxa"/>
            <w:shd w:val="clear" w:color="auto" w:fill="313896"/>
          </w:tcPr>
          <w:p w14:paraId="1A8CA3BF" w14:textId="77777777" w:rsidR="005A7DB7" w:rsidRPr="00CA7CC2" w:rsidRDefault="005A7DB7" w:rsidP="002C646D">
            <w:pPr>
              <w:pStyle w:val="BodyText"/>
              <w:spacing w:before="120" w:after="120"/>
              <w:jc w:val="center"/>
              <w:rPr>
                <w:rFonts w:cs="Arial"/>
                <w:b/>
                <w:color w:val="FFFFFF"/>
                <w:lang w:val="en-US"/>
              </w:rPr>
            </w:pPr>
            <w:r w:rsidRPr="00CA7CC2">
              <w:rPr>
                <w:rFonts w:cs="Arial"/>
                <w:b/>
                <w:color w:val="FFFFFF"/>
                <w:lang w:val="en-US"/>
              </w:rPr>
              <w:t>Unit Cost</w:t>
            </w:r>
          </w:p>
        </w:tc>
      </w:tr>
      <w:tr w:rsidR="005A7DB7" w:rsidRPr="00CA7CC2" w14:paraId="6554C3EB" w14:textId="77777777" w:rsidTr="002C646D">
        <w:tc>
          <w:tcPr>
            <w:tcW w:w="3474" w:type="dxa"/>
          </w:tcPr>
          <w:p w14:paraId="65F46B63" w14:textId="77777777" w:rsidR="005A7DB7" w:rsidRPr="00CA7CC2" w:rsidRDefault="005A7DB7" w:rsidP="002C646D">
            <w:pPr>
              <w:pStyle w:val="BodyText"/>
              <w:spacing w:before="40" w:after="40"/>
              <w:rPr>
                <w:rFonts w:cs="Arial"/>
                <w:sz w:val="20"/>
                <w:lang w:val="en-US"/>
              </w:rPr>
            </w:pPr>
            <w:r w:rsidRPr="00CA7CC2">
              <w:rPr>
                <w:rFonts w:cs="Arial"/>
                <w:color w:val="000000"/>
              </w:rPr>
              <w:t>PCs/workstations</w:t>
            </w:r>
          </w:p>
        </w:tc>
        <w:tc>
          <w:tcPr>
            <w:tcW w:w="1316" w:type="dxa"/>
          </w:tcPr>
          <w:p w14:paraId="6CC8904D" w14:textId="77777777" w:rsidR="005A7DB7" w:rsidRPr="00CA7CC2" w:rsidRDefault="005A7DB7" w:rsidP="002C646D">
            <w:pPr>
              <w:pStyle w:val="BodyText"/>
              <w:spacing w:before="40" w:after="40"/>
              <w:rPr>
                <w:rFonts w:cs="Arial"/>
                <w:i/>
                <w:color w:val="808080"/>
                <w:sz w:val="20"/>
                <w:lang w:val="en-US"/>
              </w:rPr>
            </w:pPr>
            <w:r w:rsidRPr="00CA7CC2">
              <w:rPr>
                <w:rFonts w:cs="Arial"/>
                <w:i/>
                <w:color w:val="808080"/>
                <w:sz w:val="20"/>
                <w:lang w:val="en-US"/>
              </w:rPr>
              <w:t>R6000</w:t>
            </w:r>
          </w:p>
        </w:tc>
      </w:tr>
      <w:tr w:rsidR="005A7DB7" w:rsidRPr="00CA7CC2" w14:paraId="13636E31" w14:textId="77777777" w:rsidTr="002C646D">
        <w:trPr>
          <w:trHeight w:val="79"/>
        </w:trPr>
        <w:tc>
          <w:tcPr>
            <w:tcW w:w="3474" w:type="dxa"/>
          </w:tcPr>
          <w:p w14:paraId="7FED0893" w14:textId="77777777" w:rsidR="005A7DB7" w:rsidRPr="00CA7CC2" w:rsidRDefault="005A7DB7" w:rsidP="002C646D">
            <w:pPr>
              <w:pStyle w:val="BodyText"/>
              <w:spacing w:before="40" w:after="40"/>
              <w:rPr>
                <w:rFonts w:cs="Arial"/>
                <w:sz w:val="20"/>
                <w:lang w:val="en-US"/>
              </w:rPr>
            </w:pPr>
            <w:r w:rsidRPr="00CA7CC2">
              <w:rPr>
                <w:rFonts w:cs="Arial"/>
                <w:color w:val="000000"/>
              </w:rPr>
              <w:t>Network Interface Card</w:t>
            </w:r>
          </w:p>
        </w:tc>
        <w:tc>
          <w:tcPr>
            <w:tcW w:w="1316" w:type="dxa"/>
          </w:tcPr>
          <w:p w14:paraId="436EF96C" w14:textId="77777777" w:rsidR="005A7DB7" w:rsidRPr="00CA7CC2" w:rsidRDefault="005A7DB7" w:rsidP="002C646D">
            <w:pPr>
              <w:pStyle w:val="BodyText"/>
              <w:spacing w:before="40" w:after="40"/>
              <w:rPr>
                <w:rFonts w:cs="Arial"/>
                <w:i/>
                <w:color w:val="808080"/>
                <w:sz w:val="20"/>
                <w:lang w:val="en-US"/>
              </w:rPr>
            </w:pPr>
            <w:r w:rsidRPr="00CA7CC2">
              <w:rPr>
                <w:rFonts w:cs="Arial"/>
                <w:i/>
                <w:color w:val="808080"/>
                <w:sz w:val="20"/>
                <w:lang w:val="en-US"/>
              </w:rPr>
              <w:t>R1300</w:t>
            </w:r>
          </w:p>
        </w:tc>
      </w:tr>
      <w:tr w:rsidR="005A7DB7" w:rsidRPr="00CA7CC2" w14:paraId="04141EFD" w14:textId="77777777" w:rsidTr="002C646D">
        <w:tc>
          <w:tcPr>
            <w:tcW w:w="3474" w:type="dxa"/>
          </w:tcPr>
          <w:p w14:paraId="68870BFD" w14:textId="77777777" w:rsidR="005A7DB7" w:rsidRPr="00CA7CC2" w:rsidRDefault="005A7DB7" w:rsidP="002C646D">
            <w:pPr>
              <w:pStyle w:val="BodyText"/>
              <w:spacing w:before="40" w:after="40"/>
              <w:rPr>
                <w:rFonts w:cs="Arial"/>
                <w:sz w:val="20"/>
                <w:lang w:val="en-US"/>
              </w:rPr>
            </w:pPr>
            <w:r w:rsidRPr="00CA7CC2">
              <w:rPr>
                <w:rFonts w:cs="Arial"/>
                <w:color w:val="000000"/>
              </w:rPr>
              <w:t>Cabling and connectors</w:t>
            </w:r>
          </w:p>
        </w:tc>
        <w:tc>
          <w:tcPr>
            <w:tcW w:w="1316" w:type="dxa"/>
          </w:tcPr>
          <w:p w14:paraId="1FE3DFF9" w14:textId="77777777" w:rsidR="005A7DB7" w:rsidRPr="00CA7CC2" w:rsidRDefault="005A7DB7" w:rsidP="002C646D">
            <w:pPr>
              <w:pStyle w:val="BodyText"/>
              <w:spacing w:before="40" w:after="40"/>
              <w:rPr>
                <w:rFonts w:cs="Arial"/>
                <w:sz w:val="20"/>
                <w:lang w:val="en-US"/>
              </w:rPr>
            </w:pPr>
            <w:r w:rsidRPr="00CA7CC2">
              <w:rPr>
                <w:rFonts w:cs="Arial"/>
                <w:sz w:val="20"/>
                <w:lang w:val="en-US"/>
              </w:rPr>
              <w:t>R2000</w:t>
            </w:r>
          </w:p>
        </w:tc>
      </w:tr>
      <w:tr w:rsidR="005A7DB7" w:rsidRPr="00CA7CC2" w14:paraId="1DA9A75C" w14:textId="77777777" w:rsidTr="002C646D">
        <w:tc>
          <w:tcPr>
            <w:tcW w:w="3474" w:type="dxa"/>
          </w:tcPr>
          <w:p w14:paraId="12F586FC" w14:textId="77777777" w:rsidR="005A7DB7" w:rsidRPr="00CA7CC2" w:rsidRDefault="005A7DB7" w:rsidP="002C646D">
            <w:pPr>
              <w:pStyle w:val="BodyText"/>
              <w:spacing w:before="40" w:after="40"/>
              <w:rPr>
                <w:rFonts w:cs="Arial"/>
                <w:color w:val="000000"/>
              </w:rPr>
            </w:pPr>
            <w:r w:rsidRPr="00CA7CC2">
              <w:rPr>
                <w:rFonts w:cs="Arial"/>
                <w:color w:val="000000"/>
              </w:rPr>
              <w:t>Hub</w:t>
            </w:r>
          </w:p>
        </w:tc>
        <w:tc>
          <w:tcPr>
            <w:tcW w:w="1316" w:type="dxa"/>
          </w:tcPr>
          <w:p w14:paraId="7048386D" w14:textId="77777777" w:rsidR="005A7DB7" w:rsidRPr="00CA7CC2" w:rsidRDefault="005A7DB7" w:rsidP="002C646D">
            <w:pPr>
              <w:pStyle w:val="BodyText"/>
              <w:spacing w:before="40" w:after="40"/>
              <w:rPr>
                <w:rFonts w:cs="Arial"/>
                <w:sz w:val="20"/>
                <w:lang w:val="en-US"/>
              </w:rPr>
            </w:pPr>
            <w:r w:rsidRPr="00CA7CC2">
              <w:rPr>
                <w:rFonts w:cs="Arial"/>
                <w:sz w:val="20"/>
                <w:lang w:val="en-US"/>
              </w:rPr>
              <w:t>R800</w:t>
            </w:r>
          </w:p>
        </w:tc>
      </w:tr>
      <w:tr w:rsidR="005A7DB7" w:rsidRPr="00CA7CC2" w14:paraId="28E0410F" w14:textId="77777777" w:rsidTr="002C646D">
        <w:tc>
          <w:tcPr>
            <w:tcW w:w="3474" w:type="dxa"/>
          </w:tcPr>
          <w:p w14:paraId="10862E58" w14:textId="77777777" w:rsidR="005A7DB7" w:rsidRPr="00CA7CC2" w:rsidRDefault="005A7DB7" w:rsidP="002C646D">
            <w:pPr>
              <w:pStyle w:val="BodyText"/>
              <w:spacing w:before="40" w:after="40"/>
              <w:rPr>
                <w:rFonts w:cs="Arial"/>
                <w:color w:val="000000"/>
              </w:rPr>
            </w:pPr>
            <w:r w:rsidRPr="00CA7CC2">
              <w:rPr>
                <w:rFonts w:cs="Arial"/>
                <w:color w:val="000000"/>
              </w:rPr>
              <w:t>LAN Switch</w:t>
            </w:r>
          </w:p>
        </w:tc>
        <w:tc>
          <w:tcPr>
            <w:tcW w:w="1316" w:type="dxa"/>
          </w:tcPr>
          <w:p w14:paraId="06ACA91C" w14:textId="77777777" w:rsidR="005A7DB7" w:rsidRPr="00CA7CC2" w:rsidRDefault="005A7DB7" w:rsidP="002C646D">
            <w:pPr>
              <w:pStyle w:val="BodyText"/>
              <w:spacing w:before="40" w:after="40"/>
              <w:rPr>
                <w:rFonts w:cs="Arial"/>
                <w:sz w:val="20"/>
                <w:lang w:val="en-US"/>
              </w:rPr>
            </w:pPr>
            <w:r w:rsidRPr="00CA7CC2">
              <w:rPr>
                <w:rFonts w:cs="Arial"/>
                <w:sz w:val="20"/>
                <w:lang w:val="en-US"/>
              </w:rPr>
              <w:t>R500</w:t>
            </w:r>
          </w:p>
        </w:tc>
      </w:tr>
      <w:tr w:rsidR="005A7DB7" w:rsidRPr="00CA7CC2" w14:paraId="058A46E4" w14:textId="77777777" w:rsidTr="002C646D">
        <w:tc>
          <w:tcPr>
            <w:tcW w:w="3474" w:type="dxa"/>
          </w:tcPr>
          <w:p w14:paraId="3E2CA488" w14:textId="77777777" w:rsidR="005A7DB7" w:rsidRPr="00CA7CC2" w:rsidRDefault="005A7DB7" w:rsidP="002C646D">
            <w:pPr>
              <w:pStyle w:val="BodyText"/>
              <w:spacing w:before="40" w:after="40"/>
              <w:rPr>
                <w:rFonts w:cs="Arial"/>
                <w:color w:val="000000"/>
              </w:rPr>
            </w:pPr>
            <w:r w:rsidRPr="00CA7CC2">
              <w:rPr>
                <w:rFonts w:cs="Arial"/>
                <w:color w:val="000000"/>
              </w:rPr>
              <w:t>Router</w:t>
            </w:r>
          </w:p>
        </w:tc>
        <w:tc>
          <w:tcPr>
            <w:tcW w:w="1316" w:type="dxa"/>
          </w:tcPr>
          <w:p w14:paraId="51B0C534" w14:textId="77777777" w:rsidR="005A7DB7" w:rsidRPr="00CA7CC2" w:rsidRDefault="005A7DB7" w:rsidP="002C646D">
            <w:pPr>
              <w:pStyle w:val="BodyText"/>
              <w:spacing w:before="40" w:after="40"/>
              <w:rPr>
                <w:rFonts w:cs="Arial"/>
                <w:sz w:val="20"/>
                <w:lang w:val="en-US"/>
              </w:rPr>
            </w:pPr>
            <w:r w:rsidRPr="00CA7CC2">
              <w:rPr>
                <w:rFonts w:cs="Arial"/>
                <w:sz w:val="20"/>
                <w:lang w:val="en-US"/>
              </w:rPr>
              <w:t>R800</w:t>
            </w:r>
          </w:p>
        </w:tc>
      </w:tr>
    </w:tbl>
    <w:p w14:paraId="24CE5AFE" w14:textId="77777777" w:rsidR="005A7DB7" w:rsidRPr="00CA7CC2" w:rsidRDefault="005A7DB7" w:rsidP="005A7DB7">
      <w:pPr>
        <w:rPr>
          <w:rFonts w:ascii="Arial" w:hAnsi="Arial" w:cs="Arial"/>
        </w:rPr>
      </w:pPr>
    </w:p>
    <w:p w14:paraId="1B8584AA" w14:textId="77777777" w:rsidR="005A7DB7" w:rsidRPr="00CA7CC2" w:rsidRDefault="005A7DB7" w:rsidP="005A7DB7">
      <w:pPr>
        <w:pStyle w:val="Heading2"/>
        <w:rPr>
          <w:rFonts w:ascii="Arial" w:hAnsi="Arial" w:cs="Arial"/>
        </w:rPr>
      </w:pPr>
      <w:bookmarkStart w:id="76" w:name="_Toc135718296"/>
      <w:bookmarkStart w:id="77" w:name="_Toc15990895"/>
      <w:r w:rsidRPr="00CA7CC2">
        <w:rPr>
          <w:rFonts w:ascii="Arial" w:hAnsi="Arial" w:cs="Arial"/>
        </w:rPr>
        <w:lastRenderedPageBreak/>
        <w:t>Other</w:t>
      </w:r>
      <w:bookmarkEnd w:id="76"/>
      <w:bookmarkEnd w:id="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2952"/>
      </w:tblGrid>
      <w:tr w:rsidR="005A7DB7" w:rsidRPr="00CA7CC2" w14:paraId="4158E0B3" w14:textId="77777777" w:rsidTr="002C646D">
        <w:tc>
          <w:tcPr>
            <w:tcW w:w="4632" w:type="dxa"/>
            <w:shd w:val="clear" w:color="auto" w:fill="313896"/>
          </w:tcPr>
          <w:p w14:paraId="6C3F1EAF" w14:textId="77777777" w:rsidR="005A7DB7" w:rsidRPr="00CA7CC2" w:rsidRDefault="005A7DB7" w:rsidP="002C646D">
            <w:pPr>
              <w:pStyle w:val="BodyText"/>
              <w:spacing w:before="120" w:after="120"/>
              <w:rPr>
                <w:rFonts w:cs="Arial"/>
                <w:b/>
                <w:color w:val="FFFFFF"/>
              </w:rPr>
            </w:pPr>
            <w:r w:rsidRPr="00CA7CC2">
              <w:rPr>
                <w:rFonts w:cs="Arial"/>
                <w:b/>
                <w:color w:val="FFFFFF"/>
              </w:rPr>
              <w:t>Other Expense Item</w:t>
            </w:r>
          </w:p>
        </w:tc>
        <w:tc>
          <w:tcPr>
            <w:tcW w:w="2952" w:type="dxa"/>
            <w:shd w:val="clear" w:color="auto" w:fill="313896"/>
          </w:tcPr>
          <w:p w14:paraId="4C8910DE" w14:textId="77777777" w:rsidR="005A7DB7" w:rsidRPr="00CA7CC2" w:rsidRDefault="005A7DB7" w:rsidP="002C646D">
            <w:pPr>
              <w:pStyle w:val="BodyText"/>
              <w:spacing w:before="120" w:after="120"/>
              <w:rPr>
                <w:rFonts w:cs="Arial"/>
                <w:b/>
                <w:color w:val="FFFFFF"/>
              </w:rPr>
            </w:pPr>
            <w:r w:rsidRPr="00CA7CC2">
              <w:rPr>
                <w:rFonts w:cs="Arial"/>
                <w:b/>
                <w:color w:val="FFFFFF"/>
              </w:rPr>
              <w:t>Unit Cost</w:t>
            </w:r>
          </w:p>
        </w:tc>
      </w:tr>
      <w:tr w:rsidR="005A7DB7" w:rsidRPr="00CA7CC2" w14:paraId="2568E6BC" w14:textId="77777777" w:rsidTr="002C646D">
        <w:tc>
          <w:tcPr>
            <w:tcW w:w="4632" w:type="dxa"/>
          </w:tcPr>
          <w:p w14:paraId="09B11AE2" w14:textId="77777777" w:rsidR="005A7DB7" w:rsidRPr="00CA7CC2" w:rsidRDefault="005A7DB7" w:rsidP="002C646D">
            <w:pPr>
              <w:pStyle w:val="BodyText"/>
              <w:spacing w:before="40" w:after="40"/>
              <w:rPr>
                <w:rFonts w:cs="Arial"/>
                <w:sz w:val="20"/>
                <w:lang w:val="en-US"/>
              </w:rPr>
            </w:pPr>
            <w:r w:rsidRPr="00CA7CC2">
              <w:rPr>
                <w:rFonts w:cs="Arial"/>
                <w:sz w:val="20"/>
                <w:lang w:val="en-US"/>
              </w:rPr>
              <w:t xml:space="preserve">Software accounts  </w:t>
            </w:r>
          </w:p>
        </w:tc>
        <w:tc>
          <w:tcPr>
            <w:tcW w:w="2952" w:type="dxa"/>
          </w:tcPr>
          <w:p w14:paraId="6A60FA22" w14:textId="77777777" w:rsidR="005A7DB7" w:rsidRPr="00CA7CC2" w:rsidRDefault="005A7DB7" w:rsidP="002C646D">
            <w:pPr>
              <w:pStyle w:val="BodyText"/>
              <w:spacing w:before="40" w:after="40"/>
              <w:rPr>
                <w:rFonts w:cs="Arial"/>
                <w:i/>
                <w:color w:val="808080"/>
                <w:sz w:val="20"/>
                <w:lang w:val="en-US"/>
              </w:rPr>
            </w:pPr>
            <w:r w:rsidRPr="00CA7CC2">
              <w:rPr>
                <w:rFonts w:cs="Arial"/>
                <w:i/>
                <w:color w:val="808080"/>
                <w:sz w:val="20"/>
                <w:lang w:val="en-US"/>
              </w:rPr>
              <w:t>R1 000</w:t>
            </w:r>
          </w:p>
        </w:tc>
      </w:tr>
    </w:tbl>
    <w:p w14:paraId="446881DA" w14:textId="77777777" w:rsidR="005A7DB7" w:rsidRPr="00CA7CC2" w:rsidRDefault="005A7DB7" w:rsidP="005A7DB7">
      <w:pPr>
        <w:pStyle w:val="Heading1"/>
        <w:numPr>
          <w:ilvl w:val="0"/>
          <w:numId w:val="0"/>
        </w:numPr>
        <w:ind w:left="431" w:hanging="431"/>
        <w:rPr>
          <w:rFonts w:ascii="Arial" w:hAnsi="Arial" w:cs="Arial"/>
          <w:lang w:val="en-US"/>
        </w:rPr>
      </w:pPr>
      <w:bookmarkStart w:id="78" w:name="_Toc53566060"/>
      <w:bookmarkStart w:id="79" w:name="_Toc135718297"/>
      <w:bookmarkStart w:id="80" w:name="_Toc15990896"/>
      <w:r w:rsidRPr="00CA7CC2">
        <w:rPr>
          <w:rFonts w:ascii="Arial" w:hAnsi="Arial" w:cs="Arial"/>
          <w:lang w:val="en-US"/>
        </w:rPr>
        <w:t>Financial Plan</w:t>
      </w:r>
      <w:bookmarkEnd w:id="78"/>
      <w:bookmarkEnd w:id="79"/>
      <w:bookmarkEnd w:id="80"/>
    </w:p>
    <w:p w14:paraId="784A73F0" w14:textId="77777777" w:rsidR="005A7DB7" w:rsidRPr="00CA7CC2" w:rsidRDefault="005A7DB7" w:rsidP="005A7DB7">
      <w:pPr>
        <w:pStyle w:val="Heading2"/>
        <w:rPr>
          <w:rFonts w:ascii="Arial" w:hAnsi="Arial" w:cs="Arial"/>
        </w:rPr>
      </w:pPr>
      <w:bookmarkStart w:id="81" w:name="_Toc53561527"/>
      <w:bookmarkStart w:id="82" w:name="_Toc53566061"/>
      <w:bookmarkStart w:id="83" w:name="_Toc135718298"/>
      <w:bookmarkStart w:id="84" w:name="_Toc15990897"/>
      <w:r w:rsidRPr="00CA7CC2">
        <w:rPr>
          <w:rFonts w:ascii="Arial" w:hAnsi="Arial" w:cs="Arial"/>
        </w:rPr>
        <w:t>Schedule</w:t>
      </w:r>
      <w:bookmarkEnd w:id="81"/>
      <w:bookmarkEnd w:id="82"/>
      <w:bookmarkEnd w:id="83"/>
      <w:bookmarkEnd w:id="84"/>
    </w:p>
    <w:tbl>
      <w:tblPr>
        <w:tblW w:w="11057"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596"/>
        <w:gridCol w:w="608"/>
        <w:gridCol w:w="608"/>
        <w:gridCol w:w="595"/>
        <w:gridCol w:w="644"/>
        <w:gridCol w:w="608"/>
        <w:gridCol w:w="534"/>
        <w:gridCol w:w="1154"/>
        <w:gridCol w:w="1135"/>
        <w:gridCol w:w="1134"/>
        <w:gridCol w:w="567"/>
        <w:gridCol w:w="504"/>
        <w:gridCol w:w="1197"/>
      </w:tblGrid>
      <w:tr w:rsidR="005A7DB7" w:rsidRPr="00CA7CC2" w14:paraId="19E4EE1C" w14:textId="77777777" w:rsidTr="002C646D">
        <w:tc>
          <w:tcPr>
            <w:tcW w:w="1173" w:type="dxa"/>
            <w:tcBorders>
              <w:top w:val="nil"/>
              <w:left w:val="nil"/>
              <w:bottom w:val="single" w:sz="4" w:space="0" w:color="auto"/>
            </w:tcBorders>
          </w:tcPr>
          <w:p w14:paraId="5B4EC608" w14:textId="77777777" w:rsidR="005A7DB7" w:rsidRPr="00CA7CC2" w:rsidRDefault="005A7DB7" w:rsidP="002C646D">
            <w:pPr>
              <w:pStyle w:val="BodyText"/>
              <w:spacing w:before="120" w:after="120"/>
              <w:rPr>
                <w:rFonts w:cs="Arial"/>
                <w:lang w:val="en-US"/>
              </w:rPr>
            </w:pPr>
          </w:p>
        </w:tc>
        <w:tc>
          <w:tcPr>
            <w:tcW w:w="9884" w:type="dxa"/>
            <w:gridSpan w:val="13"/>
            <w:tcBorders>
              <w:bottom w:val="single" w:sz="4" w:space="0" w:color="auto"/>
            </w:tcBorders>
            <w:shd w:val="clear" w:color="auto" w:fill="313896"/>
          </w:tcPr>
          <w:p w14:paraId="781006E1" w14:textId="77777777" w:rsidR="005A7DB7" w:rsidRPr="00CA7CC2" w:rsidRDefault="005A7DB7" w:rsidP="002C646D">
            <w:pPr>
              <w:pStyle w:val="BodyText"/>
              <w:spacing w:before="120" w:after="120"/>
              <w:jc w:val="center"/>
              <w:rPr>
                <w:rFonts w:cs="Arial"/>
                <w:b/>
                <w:color w:val="FFFFFF"/>
                <w:lang w:val="en-US"/>
              </w:rPr>
            </w:pPr>
            <w:r w:rsidRPr="00CA7CC2">
              <w:rPr>
                <w:rFonts w:cs="Arial"/>
                <w:b/>
                <w:color w:val="FFFFFF"/>
                <w:lang w:val="en-US"/>
              </w:rPr>
              <w:t>Month</w:t>
            </w:r>
            <w:r w:rsidRPr="00CA7CC2">
              <w:rPr>
                <w:rFonts w:cs="Arial"/>
                <w:b/>
                <w:color w:val="313896"/>
                <w:sz w:val="2"/>
                <w:szCs w:val="2"/>
              </w:rPr>
              <w:t>©</w:t>
            </w:r>
          </w:p>
        </w:tc>
      </w:tr>
      <w:tr w:rsidR="005A7DB7" w:rsidRPr="00CA7CC2" w14:paraId="62E075AC" w14:textId="77777777" w:rsidTr="002C646D">
        <w:tc>
          <w:tcPr>
            <w:tcW w:w="1173" w:type="dxa"/>
            <w:shd w:val="clear" w:color="auto" w:fill="auto"/>
          </w:tcPr>
          <w:p w14:paraId="7E8F721F"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Expense Type</w:t>
            </w:r>
          </w:p>
        </w:tc>
        <w:tc>
          <w:tcPr>
            <w:tcW w:w="596" w:type="dxa"/>
            <w:shd w:val="clear" w:color="auto" w:fill="auto"/>
          </w:tcPr>
          <w:p w14:paraId="601A1A2D"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Jan</w:t>
            </w:r>
          </w:p>
        </w:tc>
        <w:tc>
          <w:tcPr>
            <w:tcW w:w="608" w:type="dxa"/>
            <w:shd w:val="clear" w:color="auto" w:fill="auto"/>
          </w:tcPr>
          <w:p w14:paraId="646B278F"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Feb</w:t>
            </w:r>
          </w:p>
        </w:tc>
        <w:tc>
          <w:tcPr>
            <w:tcW w:w="608" w:type="dxa"/>
            <w:shd w:val="clear" w:color="auto" w:fill="auto"/>
          </w:tcPr>
          <w:p w14:paraId="7DD97269"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Mar</w:t>
            </w:r>
          </w:p>
        </w:tc>
        <w:tc>
          <w:tcPr>
            <w:tcW w:w="595" w:type="dxa"/>
            <w:shd w:val="clear" w:color="auto" w:fill="auto"/>
          </w:tcPr>
          <w:p w14:paraId="1A0721B4"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Apr</w:t>
            </w:r>
          </w:p>
        </w:tc>
        <w:tc>
          <w:tcPr>
            <w:tcW w:w="644" w:type="dxa"/>
            <w:shd w:val="clear" w:color="auto" w:fill="auto"/>
          </w:tcPr>
          <w:p w14:paraId="1EA4BE19"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May</w:t>
            </w:r>
          </w:p>
        </w:tc>
        <w:tc>
          <w:tcPr>
            <w:tcW w:w="608" w:type="dxa"/>
            <w:shd w:val="clear" w:color="auto" w:fill="auto"/>
          </w:tcPr>
          <w:p w14:paraId="311D9867"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Jun</w:t>
            </w:r>
          </w:p>
        </w:tc>
        <w:tc>
          <w:tcPr>
            <w:tcW w:w="534" w:type="dxa"/>
            <w:shd w:val="clear" w:color="auto" w:fill="auto"/>
          </w:tcPr>
          <w:p w14:paraId="576C80A8"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Jul</w:t>
            </w:r>
          </w:p>
        </w:tc>
        <w:tc>
          <w:tcPr>
            <w:tcW w:w="1154" w:type="dxa"/>
            <w:shd w:val="clear" w:color="auto" w:fill="auto"/>
          </w:tcPr>
          <w:p w14:paraId="789093AE"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Aug</w:t>
            </w:r>
          </w:p>
        </w:tc>
        <w:tc>
          <w:tcPr>
            <w:tcW w:w="1135" w:type="dxa"/>
            <w:shd w:val="clear" w:color="auto" w:fill="auto"/>
          </w:tcPr>
          <w:p w14:paraId="5D7E7491"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Sept</w:t>
            </w:r>
          </w:p>
        </w:tc>
        <w:tc>
          <w:tcPr>
            <w:tcW w:w="1134" w:type="dxa"/>
            <w:shd w:val="clear" w:color="auto" w:fill="auto"/>
          </w:tcPr>
          <w:p w14:paraId="574AD057"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Oct</w:t>
            </w:r>
          </w:p>
        </w:tc>
        <w:tc>
          <w:tcPr>
            <w:tcW w:w="567" w:type="dxa"/>
            <w:shd w:val="clear" w:color="auto" w:fill="auto"/>
          </w:tcPr>
          <w:p w14:paraId="6C27887F"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Nov</w:t>
            </w:r>
          </w:p>
        </w:tc>
        <w:tc>
          <w:tcPr>
            <w:tcW w:w="504" w:type="dxa"/>
            <w:shd w:val="clear" w:color="auto" w:fill="auto"/>
          </w:tcPr>
          <w:p w14:paraId="43AC69BF"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Dec</w:t>
            </w:r>
          </w:p>
        </w:tc>
        <w:tc>
          <w:tcPr>
            <w:tcW w:w="1197" w:type="dxa"/>
            <w:shd w:val="clear" w:color="auto" w:fill="auto"/>
          </w:tcPr>
          <w:p w14:paraId="486196BC" w14:textId="77777777" w:rsidR="005A7DB7" w:rsidRPr="00CA7CC2" w:rsidRDefault="005A7DB7" w:rsidP="002C646D">
            <w:pPr>
              <w:pStyle w:val="BodyText"/>
              <w:spacing w:before="120" w:after="120"/>
              <w:rPr>
                <w:rFonts w:cs="Arial"/>
                <w:b/>
                <w:szCs w:val="22"/>
                <w:lang w:val="en-US"/>
              </w:rPr>
            </w:pPr>
            <w:r w:rsidRPr="00CA7CC2">
              <w:rPr>
                <w:rFonts w:cs="Arial"/>
                <w:b/>
                <w:szCs w:val="22"/>
                <w:lang w:val="en-US"/>
              </w:rPr>
              <w:t>Total</w:t>
            </w:r>
          </w:p>
        </w:tc>
      </w:tr>
      <w:tr w:rsidR="005A7DB7" w:rsidRPr="00CA7CC2" w14:paraId="18558D44" w14:textId="77777777" w:rsidTr="002C646D">
        <w:tc>
          <w:tcPr>
            <w:tcW w:w="1173" w:type="dxa"/>
          </w:tcPr>
          <w:p w14:paraId="580F3D58" w14:textId="77777777" w:rsidR="005A7DB7" w:rsidRPr="00CA7CC2" w:rsidRDefault="005A7DB7" w:rsidP="002C646D">
            <w:pPr>
              <w:pStyle w:val="BodyText"/>
              <w:spacing w:before="40"/>
              <w:rPr>
                <w:rFonts w:cs="Arial"/>
                <w:sz w:val="20"/>
                <w:lang w:val="en-US"/>
              </w:rPr>
            </w:pPr>
            <w:r w:rsidRPr="00CA7CC2">
              <w:rPr>
                <w:rFonts w:cs="Arial"/>
                <w:sz w:val="20"/>
                <w:lang w:val="en-US"/>
              </w:rPr>
              <w:t>Labor</w:t>
            </w:r>
          </w:p>
          <w:p w14:paraId="5BB14E74" w14:textId="77777777" w:rsidR="005A7DB7" w:rsidRPr="00CA7CC2" w:rsidRDefault="005A7DB7" w:rsidP="002C646D">
            <w:pPr>
              <w:pStyle w:val="BodyText"/>
              <w:ind w:left="360"/>
              <w:rPr>
                <w:rFonts w:cs="Arial"/>
                <w:sz w:val="20"/>
                <w:lang w:val="en-US"/>
              </w:rPr>
            </w:pPr>
          </w:p>
        </w:tc>
        <w:tc>
          <w:tcPr>
            <w:tcW w:w="596" w:type="dxa"/>
            <w:shd w:val="clear" w:color="auto" w:fill="AEAAAA"/>
          </w:tcPr>
          <w:p w14:paraId="3C1BB126" w14:textId="77777777" w:rsidR="005A7DB7" w:rsidRPr="00CA7CC2" w:rsidRDefault="005A7DB7" w:rsidP="002C646D">
            <w:pPr>
              <w:pStyle w:val="BodyText"/>
              <w:spacing w:before="40"/>
              <w:rPr>
                <w:rFonts w:cs="Arial"/>
                <w:i/>
                <w:color w:val="0000FF"/>
                <w:sz w:val="20"/>
              </w:rPr>
            </w:pPr>
          </w:p>
        </w:tc>
        <w:tc>
          <w:tcPr>
            <w:tcW w:w="608" w:type="dxa"/>
            <w:shd w:val="clear" w:color="auto" w:fill="AEAAAA"/>
          </w:tcPr>
          <w:p w14:paraId="0D67E60F" w14:textId="77777777" w:rsidR="005A7DB7" w:rsidRPr="00CA7CC2" w:rsidRDefault="005A7DB7" w:rsidP="002C646D">
            <w:pPr>
              <w:pStyle w:val="Header"/>
              <w:rPr>
                <w:rFonts w:ascii="Arial" w:hAnsi="Arial" w:cs="Arial"/>
                <w:sz w:val="20"/>
              </w:rPr>
            </w:pPr>
          </w:p>
        </w:tc>
        <w:tc>
          <w:tcPr>
            <w:tcW w:w="608" w:type="dxa"/>
            <w:shd w:val="clear" w:color="auto" w:fill="AEAAAA"/>
          </w:tcPr>
          <w:p w14:paraId="65F18C76" w14:textId="77777777" w:rsidR="005A7DB7" w:rsidRPr="00CA7CC2" w:rsidRDefault="005A7DB7" w:rsidP="002C646D">
            <w:pPr>
              <w:pStyle w:val="BodyText"/>
              <w:rPr>
                <w:rFonts w:cs="Arial"/>
                <w:sz w:val="20"/>
                <w:lang w:val="en-US"/>
              </w:rPr>
            </w:pPr>
          </w:p>
        </w:tc>
        <w:tc>
          <w:tcPr>
            <w:tcW w:w="595" w:type="dxa"/>
            <w:shd w:val="clear" w:color="auto" w:fill="AEAAAA"/>
          </w:tcPr>
          <w:p w14:paraId="7EA681DA" w14:textId="77777777" w:rsidR="005A7DB7" w:rsidRPr="00CA7CC2" w:rsidRDefault="005A7DB7" w:rsidP="002C646D">
            <w:pPr>
              <w:pStyle w:val="BodyText"/>
              <w:rPr>
                <w:rFonts w:cs="Arial"/>
                <w:sz w:val="20"/>
                <w:lang w:val="en-US"/>
              </w:rPr>
            </w:pPr>
          </w:p>
        </w:tc>
        <w:tc>
          <w:tcPr>
            <w:tcW w:w="644" w:type="dxa"/>
            <w:shd w:val="clear" w:color="auto" w:fill="AEAAAA"/>
          </w:tcPr>
          <w:p w14:paraId="54D0731E" w14:textId="77777777" w:rsidR="005A7DB7" w:rsidRPr="00CA7CC2" w:rsidRDefault="005A7DB7" w:rsidP="002C646D">
            <w:pPr>
              <w:pStyle w:val="BodyText"/>
              <w:rPr>
                <w:rFonts w:cs="Arial"/>
                <w:sz w:val="20"/>
                <w:lang w:val="en-US"/>
              </w:rPr>
            </w:pPr>
          </w:p>
        </w:tc>
        <w:tc>
          <w:tcPr>
            <w:tcW w:w="608" w:type="dxa"/>
            <w:shd w:val="clear" w:color="auto" w:fill="AEAAAA"/>
          </w:tcPr>
          <w:p w14:paraId="5BDD2787" w14:textId="77777777" w:rsidR="005A7DB7" w:rsidRPr="00CA7CC2" w:rsidRDefault="005A7DB7" w:rsidP="002C646D">
            <w:pPr>
              <w:pStyle w:val="BodyText"/>
              <w:rPr>
                <w:rFonts w:cs="Arial"/>
                <w:sz w:val="20"/>
                <w:lang w:val="en-US"/>
              </w:rPr>
            </w:pPr>
          </w:p>
        </w:tc>
        <w:tc>
          <w:tcPr>
            <w:tcW w:w="534" w:type="dxa"/>
            <w:shd w:val="clear" w:color="auto" w:fill="AEAAAA"/>
          </w:tcPr>
          <w:p w14:paraId="4E4259E2" w14:textId="77777777" w:rsidR="005A7DB7" w:rsidRPr="00CA7CC2" w:rsidRDefault="005A7DB7" w:rsidP="002C646D">
            <w:pPr>
              <w:pStyle w:val="BodyText"/>
              <w:rPr>
                <w:rFonts w:cs="Arial"/>
                <w:sz w:val="20"/>
                <w:lang w:val="en-US"/>
              </w:rPr>
            </w:pPr>
          </w:p>
        </w:tc>
        <w:tc>
          <w:tcPr>
            <w:tcW w:w="1154" w:type="dxa"/>
          </w:tcPr>
          <w:p w14:paraId="627F05E5" w14:textId="77777777" w:rsidR="005A7DB7" w:rsidRPr="00CA7CC2" w:rsidRDefault="005A7DB7" w:rsidP="002C646D">
            <w:pPr>
              <w:pStyle w:val="BodyText"/>
              <w:rPr>
                <w:rFonts w:cs="Arial"/>
                <w:sz w:val="20"/>
                <w:lang w:val="en-US"/>
              </w:rPr>
            </w:pPr>
            <w:r w:rsidRPr="00CA7CC2">
              <w:rPr>
                <w:rFonts w:cs="Arial"/>
                <w:sz w:val="20"/>
                <w:lang w:val="en-US"/>
              </w:rPr>
              <w:t>R13 527.22</w:t>
            </w:r>
          </w:p>
        </w:tc>
        <w:tc>
          <w:tcPr>
            <w:tcW w:w="1135" w:type="dxa"/>
          </w:tcPr>
          <w:p w14:paraId="3E121761" w14:textId="77777777" w:rsidR="005A7DB7" w:rsidRPr="00CA7CC2" w:rsidRDefault="005A7DB7" w:rsidP="002C646D">
            <w:pPr>
              <w:pStyle w:val="BodyText"/>
              <w:rPr>
                <w:rFonts w:cs="Arial"/>
                <w:sz w:val="20"/>
                <w:lang w:val="en-US"/>
              </w:rPr>
            </w:pPr>
            <w:r w:rsidRPr="00CA7CC2">
              <w:rPr>
                <w:rFonts w:cs="Arial"/>
                <w:sz w:val="20"/>
                <w:lang w:val="en-US"/>
              </w:rPr>
              <w:t xml:space="preserve">R19 324.60 </w:t>
            </w:r>
          </w:p>
        </w:tc>
        <w:tc>
          <w:tcPr>
            <w:tcW w:w="1134" w:type="dxa"/>
          </w:tcPr>
          <w:p w14:paraId="5717C160" w14:textId="77777777" w:rsidR="005A7DB7" w:rsidRPr="00CA7CC2" w:rsidRDefault="005A7DB7" w:rsidP="002C646D">
            <w:pPr>
              <w:pStyle w:val="BodyText"/>
              <w:rPr>
                <w:rFonts w:cs="Arial"/>
                <w:sz w:val="20"/>
                <w:lang w:val="en-US"/>
              </w:rPr>
            </w:pPr>
            <w:r w:rsidRPr="00CA7CC2">
              <w:rPr>
                <w:rFonts w:cs="Arial"/>
                <w:sz w:val="20"/>
                <w:lang w:val="en-US"/>
              </w:rPr>
              <w:t>R5797.38</w:t>
            </w:r>
          </w:p>
        </w:tc>
        <w:tc>
          <w:tcPr>
            <w:tcW w:w="567" w:type="dxa"/>
            <w:shd w:val="clear" w:color="auto" w:fill="AEAAAA"/>
          </w:tcPr>
          <w:p w14:paraId="4562513F" w14:textId="77777777" w:rsidR="005A7DB7" w:rsidRPr="00CA7CC2" w:rsidRDefault="005A7DB7" w:rsidP="002C646D">
            <w:pPr>
              <w:pStyle w:val="BodyText"/>
              <w:rPr>
                <w:rFonts w:cs="Arial"/>
                <w:sz w:val="20"/>
                <w:lang w:val="en-US"/>
              </w:rPr>
            </w:pPr>
          </w:p>
        </w:tc>
        <w:tc>
          <w:tcPr>
            <w:tcW w:w="504" w:type="dxa"/>
            <w:shd w:val="clear" w:color="auto" w:fill="AEAAAA"/>
          </w:tcPr>
          <w:p w14:paraId="67D3C1C4" w14:textId="77777777" w:rsidR="005A7DB7" w:rsidRPr="00CA7CC2" w:rsidRDefault="005A7DB7" w:rsidP="002C646D">
            <w:pPr>
              <w:pStyle w:val="BodyText"/>
              <w:rPr>
                <w:rFonts w:cs="Arial"/>
                <w:sz w:val="20"/>
                <w:lang w:val="en-US"/>
              </w:rPr>
            </w:pPr>
          </w:p>
        </w:tc>
        <w:tc>
          <w:tcPr>
            <w:tcW w:w="1197" w:type="dxa"/>
          </w:tcPr>
          <w:p w14:paraId="41BD5AEA" w14:textId="77777777" w:rsidR="005A7DB7" w:rsidRPr="00CA7CC2" w:rsidRDefault="005A7DB7" w:rsidP="002C646D">
            <w:pPr>
              <w:pStyle w:val="BodyText"/>
              <w:rPr>
                <w:rFonts w:cs="Arial"/>
                <w:sz w:val="20"/>
                <w:lang w:val="en-US"/>
              </w:rPr>
            </w:pPr>
            <w:r w:rsidRPr="00CA7CC2">
              <w:rPr>
                <w:rFonts w:cs="Arial"/>
                <w:sz w:val="20"/>
                <w:lang w:val="en-US"/>
              </w:rPr>
              <w:t>R38 649.20</w:t>
            </w:r>
          </w:p>
        </w:tc>
      </w:tr>
      <w:tr w:rsidR="005A7DB7" w:rsidRPr="00CA7CC2" w14:paraId="0BC0D2A3" w14:textId="77777777" w:rsidTr="002C646D">
        <w:tc>
          <w:tcPr>
            <w:tcW w:w="1173" w:type="dxa"/>
          </w:tcPr>
          <w:p w14:paraId="25191D68" w14:textId="77777777" w:rsidR="005A7DB7" w:rsidRPr="00CA7CC2" w:rsidRDefault="005A7DB7" w:rsidP="002C646D">
            <w:pPr>
              <w:pStyle w:val="BodyText"/>
              <w:spacing w:before="40"/>
              <w:rPr>
                <w:rFonts w:cs="Arial"/>
                <w:sz w:val="20"/>
                <w:lang w:val="en-US"/>
              </w:rPr>
            </w:pPr>
            <w:r w:rsidRPr="00CA7CC2">
              <w:rPr>
                <w:rFonts w:cs="Arial"/>
                <w:sz w:val="20"/>
                <w:lang w:val="en-US"/>
              </w:rPr>
              <w:t>Equipment (Possible)</w:t>
            </w:r>
          </w:p>
          <w:p w14:paraId="4F89DEFF" w14:textId="77777777" w:rsidR="005A7DB7" w:rsidRPr="00CA7CC2" w:rsidRDefault="005A7DB7" w:rsidP="002C646D">
            <w:pPr>
              <w:pStyle w:val="BodyText"/>
              <w:ind w:left="360"/>
              <w:rPr>
                <w:rFonts w:cs="Arial"/>
                <w:sz w:val="20"/>
                <w:lang w:val="en-US"/>
              </w:rPr>
            </w:pPr>
          </w:p>
        </w:tc>
        <w:tc>
          <w:tcPr>
            <w:tcW w:w="596" w:type="dxa"/>
            <w:shd w:val="clear" w:color="auto" w:fill="AEAAAA"/>
          </w:tcPr>
          <w:p w14:paraId="773CA9A9" w14:textId="77777777" w:rsidR="005A7DB7" w:rsidRPr="00CA7CC2" w:rsidRDefault="005A7DB7" w:rsidP="002C646D">
            <w:pPr>
              <w:pStyle w:val="BodyText"/>
              <w:rPr>
                <w:rFonts w:cs="Arial"/>
                <w:sz w:val="20"/>
                <w:lang w:val="en-US"/>
              </w:rPr>
            </w:pPr>
          </w:p>
        </w:tc>
        <w:tc>
          <w:tcPr>
            <w:tcW w:w="608" w:type="dxa"/>
            <w:shd w:val="clear" w:color="auto" w:fill="AEAAAA"/>
          </w:tcPr>
          <w:p w14:paraId="6D45AE1B" w14:textId="77777777" w:rsidR="005A7DB7" w:rsidRPr="00CA7CC2" w:rsidRDefault="005A7DB7" w:rsidP="002C646D">
            <w:pPr>
              <w:pStyle w:val="BodyText"/>
              <w:rPr>
                <w:rFonts w:cs="Arial"/>
                <w:sz w:val="20"/>
                <w:lang w:val="en-US"/>
              </w:rPr>
            </w:pPr>
          </w:p>
        </w:tc>
        <w:tc>
          <w:tcPr>
            <w:tcW w:w="608" w:type="dxa"/>
            <w:shd w:val="clear" w:color="auto" w:fill="AEAAAA"/>
          </w:tcPr>
          <w:p w14:paraId="25352970" w14:textId="77777777" w:rsidR="005A7DB7" w:rsidRPr="00CA7CC2" w:rsidRDefault="005A7DB7" w:rsidP="002C646D">
            <w:pPr>
              <w:pStyle w:val="BodyText"/>
              <w:rPr>
                <w:rFonts w:cs="Arial"/>
                <w:sz w:val="20"/>
                <w:lang w:val="en-US"/>
              </w:rPr>
            </w:pPr>
          </w:p>
        </w:tc>
        <w:tc>
          <w:tcPr>
            <w:tcW w:w="595" w:type="dxa"/>
            <w:shd w:val="clear" w:color="auto" w:fill="AEAAAA"/>
          </w:tcPr>
          <w:p w14:paraId="03836942" w14:textId="77777777" w:rsidR="005A7DB7" w:rsidRPr="00CA7CC2" w:rsidRDefault="005A7DB7" w:rsidP="002C646D">
            <w:pPr>
              <w:pStyle w:val="BodyText"/>
              <w:rPr>
                <w:rFonts w:cs="Arial"/>
                <w:sz w:val="20"/>
                <w:lang w:val="en-US"/>
              </w:rPr>
            </w:pPr>
          </w:p>
        </w:tc>
        <w:tc>
          <w:tcPr>
            <w:tcW w:w="644" w:type="dxa"/>
            <w:shd w:val="clear" w:color="auto" w:fill="AEAAAA"/>
          </w:tcPr>
          <w:p w14:paraId="6369CBF6" w14:textId="77777777" w:rsidR="005A7DB7" w:rsidRPr="00CA7CC2" w:rsidRDefault="005A7DB7" w:rsidP="002C646D">
            <w:pPr>
              <w:pStyle w:val="BodyText"/>
              <w:rPr>
                <w:rFonts w:cs="Arial"/>
                <w:sz w:val="20"/>
                <w:lang w:val="en-US"/>
              </w:rPr>
            </w:pPr>
          </w:p>
        </w:tc>
        <w:tc>
          <w:tcPr>
            <w:tcW w:w="608" w:type="dxa"/>
            <w:shd w:val="clear" w:color="auto" w:fill="AEAAAA"/>
          </w:tcPr>
          <w:p w14:paraId="6CC2850A" w14:textId="77777777" w:rsidR="005A7DB7" w:rsidRPr="00CA7CC2" w:rsidRDefault="005A7DB7" w:rsidP="002C646D">
            <w:pPr>
              <w:pStyle w:val="BodyText"/>
              <w:rPr>
                <w:rFonts w:cs="Arial"/>
                <w:sz w:val="20"/>
                <w:lang w:val="en-US"/>
              </w:rPr>
            </w:pPr>
          </w:p>
        </w:tc>
        <w:tc>
          <w:tcPr>
            <w:tcW w:w="534" w:type="dxa"/>
            <w:shd w:val="clear" w:color="auto" w:fill="AEAAAA"/>
          </w:tcPr>
          <w:p w14:paraId="7D76C751" w14:textId="77777777" w:rsidR="005A7DB7" w:rsidRPr="00CA7CC2" w:rsidRDefault="005A7DB7" w:rsidP="002C646D">
            <w:pPr>
              <w:pStyle w:val="BodyText"/>
              <w:rPr>
                <w:rFonts w:cs="Arial"/>
                <w:sz w:val="20"/>
                <w:lang w:val="en-US"/>
              </w:rPr>
            </w:pPr>
          </w:p>
        </w:tc>
        <w:tc>
          <w:tcPr>
            <w:tcW w:w="1154" w:type="dxa"/>
            <w:shd w:val="clear" w:color="auto" w:fill="AEAAAA"/>
          </w:tcPr>
          <w:p w14:paraId="50C963D6" w14:textId="77777777" w:rsidR="005A7DB7" w:rsidRPr="00CA7CC2" w:rsidRDefault="005A7DB7" w:rsidP="002C646D">
            <w:pPr>
              <w:pStyle w:val="BodyText"/>
              <w:rPr>
                <w:rFonts w:cs="Arial"/>
                <w:sz w:val="20"/>
                <w:lang w:val="en-US"/>
              </w:rPr>
            </w:pPr>
          </w:p>
        </w:tc>
        <w:tc>
          <w:tcPr>
            <w:tcW w:w="1135" w:type="dxa"/>
          </w:tcPr>
          <w:p w14:paraId="5907FADB" w14:textId="77777777" w:rsidR="005A7DB7" w:rsidRPr="00CA7CC2" w:rsidRDefault="005A7DB7" w:rsidP="002C646D">
            <w:pPr>
              <w:pStyle w:val="BodyText"/>
              <w:rPr>
                <w:rFonts w:cs="Arial"/>
                <w:sz w:val="20"/>
                <w:lang w:val="en-US"/>
              </w:rPr>
            </w:pPr>
            <w:r w:rsidRPr="00CA7CC2">
              <w:rPr>
                <w:rFonts w:cs="Arial"/>
                <w:sz w:val="20"/>
                <w:lang w:val="en-US"/>
              </w:rPr>
              <w:t>R18 000</w:t>
            </w:r>
          </w:p>
        </w:tc>
        <w:tc>
          <w:tcPr>
            <w:tcW w:w="1134" w:type="dxa"/>
          </w:tcPr>
          <w:p w14:paraId="222F95E7" w14:textId="77777777" w:rsidR="005A7DB7" w:rsidRPr="00CA7CC2" w:rsidRDefault="005A7DB7" w:rsidP="002C646D">
            <w:pPr>
              <w:pStyle w:val="BodyText"/>
              <w:rPr>
                <w:rFonts w:cs="Arial"/>
                <w:sz w:val="20"/>
                <w:lang w:val="en-US"/>
              </w:rPr>
            </w:pPr>
            <w:r w:rsidRPr="00CA7CC2">
              <w:rPr>
                <w:rFonts w:cs="Arial"/>
                <w:sz w:val="20"/>
                <w:lang w:val="en-US"/>
              </w:rPr>
              <w:t>R2 000</w:t>
            </w:r>
          </w:p>
        </w:tc>
        <w:tc>
          <w:tcPr>
            <w:tcW w:w="567" w:type="dxa"/>
            <w:shd w:val="clear" w:color="auto" w:fill="AEAAAA"/>
          </w:tcPr>
          <w:p w14:paraId="16967971" w14:textId="77777777" w:rsidR="005A7DB7" w:rsidRPr="00CA7CC2" w:rsidRDefault="005A7DB7" w:rsidP="002C646D">
            <w:pPr>
              <w:pStyle w:val="BodyText"/>
              <w:rPr>
                <w:rFonts w:cs="Arial"/>
                <w:sz w:val="20"/>
                <w:lang w:val="en-US"/>
              </w:rPr>
            </w:pPr>
          </w:p>
        </w:tc>
        <w:tc>
          <w:tcPr>
            <w:tcW w:w="504" w:type="dxa"/>
            <w:shd w:val="clear" w:color="auto" w:fill="AEAAAA"/>
          </w:tcPr>
          <w:p w14:paraId="25BD9235" w14:textId="77777777" w:rsidR="005A7DB7" w:rsidRPr="00CA7CC2" w:rsidRDefault="005A7DB7" w:rsidP="002C646D">
            <w:pPr>
              <w:pStyle w:val="BodyText"/>
              <w:rPr>
                <w:rFonts w:cs="Arial"/>
                <w:sz w:val="20"/>
                <w:lang w:val="en-US"/>
              </w:rPr>
            </w:pPr>
          </w:p>
        </w:tc>
        <w:tc>
          <w:tcPr>
            <w:tcW w:w="1197" w:type="dxa"/>
          </w:tcPr>
          <w:p w14:paraId="749ED0E5" w14:textId="77777777" w:rsidR="005A7DB7" w:rsidRPr="00CA7CC2" w:rsidRDefault="005A7DB7" w:rsidP="002C646D">
            <w:pPr>
              <w:pStyle w:val="BodyText"/>
              <w:rPr>
                <w:rFonts w:cs="Arial"/>
                <w:sz w:val="20"/>
                <w:lang w:val="en-US"/>
              </w:rPr>
            </w:pPr>
            <w:r w:rsidRPr="00CA7CC2">
              <w:rPr>
                <w:rFonts w:cs="Arial"/>
                <w:sz w:val="20"/>
                <w:lang w:val="en-US"/>
              </w:rPr>
              <w:t>R20 000</w:t>
            </w:r>
          </w:p>
        </w:tc>
      </w:tr>
      <w:tr w:rsidR="005A7DB7" w:rsidRPr="00CA7CC2" w14:paraId="075486C7" w14:textId="77777777" w:rsidTr="002C646D">
        <w:tc>
          <w:tcPr>
            <w:tcW w:w="1173" w:type="dxa"/>
          </w:tcPr>
          <w:p w14:paraId="7F5D6AFD" w14:textId="77777777" w:rsidR="005A7DB7" w:rsidRPr="00CA7CC2" w:rsidRDefault="005A7DB7" w:rsidP="002C646D">
            <w:pPr>
              <w:pStyle w:val="BodyText"/>
              <w:spacing w:before="40"/>
              <w:rPr>
                <w:rFonts w:cs="Arial"/>
                <w:sz w:val="20"/>
                <w:lang w:val="en-US"/>
              </w:rPr>
            </w:pPr>
            <w:r w:rsidRPr="00CA7CC2">
              <w:rPr>
                <w:rFonts w:cs="Arial"/>
                <w:sz w:val="20"/>
                <w:lang w:val="en-US"/>
              </w:rPr>
              <w:t>Other</w:t>
            </w:r>
          </w:p>
          <w:p w14:paraId="3DDE5975" w14:textId="77777777" w:rsidR="005A7DB7" w:rsidRPr="00CA7CC2" w:rsidRDefault="005A7DB7" w:rsidP="002C646D">
            <w:pPr>
              <w:pStyle w:val="BodyText"/>
              <w:ind w:left="360"/>
              <w:rPr>
                <w:rFonts w:cs="Arial"/>
                <w:sz w:val="20"/>
                <w:lang w:val="en-US"/>
              </w:rPr>
            </w:pPr>
          </w:p>
        </w:tc>
        <w:tc>
          <w:tcPr>
            <w:tcW w:w="596" w:type="dxa"/>
            <w:shd w:val="clear" w:color="auto" w:fill="AEAAAA"/>
          </w:tcPr>
          <w:p w14:paraId="161AA690" w14:textId="77777777" w:rsidR="005A7DB7" w:rsidRPr="00CA7CC2" w:rsidRDefault="005A7DB7" w:rsidP="002C646D">
            <w:pPr>
              <w:pStyle w:val="BodyText"/>
              <w:rPr>
                <w:rFonts w:cs="Arial"/>
                <w:sz w:val="20"/>
                <w:lang w:val="en-US"/>
              </w:rPr>
            </w:pPr>
          </w:p>
        </w:tc>
        <w:tc>
          <w:tcPr>
            <w:tcW w:w="608" w:type="dxa"/>
            <w:shd w:val="clear" w:color="auto" w:fill="AEAAAA"/>
          </w:tcPr>
          <w:p w14:paraId="1774999D" w14:textId="77777777" w:rsidR="005A7DB7" w:rsidRPr="00CA7CC2" w:rsidRDefault="005A7DB7" w:rsidP="002C646D">
            <w:pPr>
              <w:pStyle w:val="BodyText"/>
              <w:rPr>
                <w:rFonts w:cs="Arial"/>
                <w:sz w:val="20"/>
                <w:lang w:val="en-US"/>
              </w:rPr>
            </w:pPr>
          </w:p>
        </w:tc>
        <w:tc>
          <w:tcPr>
            <w:tcW w:w="608" w:type="dxa"/>
            <w:shd w:val="clear" w:color="auto" w:fill="AEAAAA"/>
          </w:tcPr>
          <w:p w14:paraId="6F35D175" w14:textId="77777777" w:rsidR="005A7DB7" w:rsidRPr="00CA7CC2" w:rsidRDefault="005A7DB7" w:rsidP="002C646D">
            <w:pPr>
              <w:pStyle w:val="BodyText"/>
              <w:rPr>
                <w:rFonts w:cs="Arial"/>
                <w:sz w:val="20"/>
                <w:lang w:val="en-US"/>
              </w:rPr>
            </w:pPr>
          </w:p>
        </w:tc>
        <w:tc>
          <w:tcPr>
            <w:tcW w:w="595" w:type="dxa"/>
            <w:shd w:val="clear" w:color="auto" w:fill="AEAAAA"/>
          </w:tcPr>
          <w:p w14:paraId="7EB162E5" w14:textId="77777777" w:rsidR="005A7DB7" w:rsidRPr="00CA7CC2" w:rsidRDefault="005A7DB7" w:rsidP="002C646D">
            <w:pPr>
              <w:pStyle w:val="BodyText"/>
              <w:rPr>
                <w:rFonts w:cs="Arial"/>
                <w:sz w:val="20"/>
                <w:lang w:val="en-US"/>
              </w:rPr>
            </w:pPr>
          </w:p>
        </w:tc>
        <w:tc>
          <w:tcPr>
            <w:tcW w:w="644" w:type="dxa"/>
            <w:shd w:val="clear" w:color="auto" w:fill="AEAAAA"/>
          </w:tcPr>
          <w:p w14:paraId="762BF2E2" w14:textId="77777777" w:rsidR="005A7DB7" w:rsidRPr="00CA7CC2" w:rsidRDefault="005A7DB7" w:rsidP="002C646D">
            <w:pPr>
              <w:pStyle w:val="BodyText"/>
              <w:rPr>
                <w:rFonts w:cs="Arial"/>
                <w:sz w:val="20"/>
                <w:lang w:val="en-US"/>
              </w:rPr>
            </w:pPr>
          </w:p>
        </w:tc>
        <w:tc>
          <w:tcPr>
            <w:tcW w:w="608" w:type="dxa"/>
            <w:shd w:val="clear" w:color="auto" w:fill="AEAAAA"/>
          </w:tcPr>
          <w:p w14:paraId="0F11C682" w14:textId="77777777" w:rsidR="005A7DB7" w:rsidRPr="00CA7CC2" w:rsidRDefault="005A7DB7" w:rsidP="002C646D">
            <w:pPr>
              <w:pStyle w:val="BodyText"/>
              <w:rPr>
                <w:rFonts w:cs="Arial"/>
                <w:sz w:val="20"/>
                <w:lang w:val="en-US"/>
              </w:rPr>
            </w:pPr>
          </w:p>
        </w:tc>
        <w:tc>
          <w:tcPr>
            <w:tcW w:w="534" w:type="dxa"/>
            <w:shd w:val="clear" w:color="auto" w:fill="AEAAAA"/>
          </w:tcPr>
          <w:p w14:paraId="37F92D30" w14:textId="77777777" w:rsidR="005A7DB7" w:rsidRPr="00CA7CC2" w:rsidRDefault="005A7DB7" w:rsidP="002C646D">
            <w:pPr>
              <w:pStyle w:val="BodyText"/>
              <w:rPr>
                <w:rFonts w:cs="Arial"/>
                <w:sz w:val="20"/>
                <w:lang w:val="en-US"/>
              </w:rPr>
            </w:pPr>
          </w:p>
        </w:tc>
        <w:tc>
          <w:tcPr>
            <w:tcW w:w="1154" w:type="dxa"/>
          </w:tcPr>
          <w:p w14:paraId="6D475A9C" w14:textId="77777777" w:rsidR="005A7DB7" w:rsidRPr="00CA7CC2" w:rsidRDefault="005A7DB7" w:rsidP="002C646D">
            <w:pPr>
              <w:pStyle w:val="BodyText"/>
              <w:rPr>
                <w:rFonts w:cs="Arial"/>
                <w:sz w:val="20"/>
                <w:lang w:val="en-US"/>
              </w:rPr>
            </w:pPr>
            <w:r w:rsidRPr="00CA7CC2">
              <w:rPr>
                <w:rFonts w:cs="Arial"/>
                <w:sz w:val="20"/>
                <w:lang w:val="en-US"/>
              </w:rPr>
              <w:t>R1  000</w:t>
            </w:r>
          </w:p>
        </w:tc>
        <w:tc>
          <w:tcPr>
            <w:tcW w:w="1135" w:type="dxa"/>
          </w:tcPr>
          <w:p w14:paraId="656BFA25" w14:textId="77777777" w:rsidR="005A7DB7" w:rsidRPr="00CA7CC2" w:rsidRDefault="005A7DB7" w:rsidP="002C646D">
            <w:pPr>
              <w:pStyle w:val="BodyText"/>
              <w:rPr>
                <w:rFonts w:cs="Arial"/>
                <w:sz w:val="20"/>
                <w:lang w:val="en-US"/>
              </w:rPr>
            </w:pPr>
            <w:r w:rsidRPr="00CA7CC2">
              <w:rPr>
                <w:rFonts w:cs="Arial"/>
                <w:sz w:val="20"/>
                <w:lang w:val="en-US"/>
              </w:rPr>
              <w:t>R1 000</w:t>
            </w:r>
          </w:p>
        </w:tc>
        <w:tc>
          <w:tcPr>
            <w:tcW w:w="1134" w:type="dxa"/>
            <w:shd w:val="clear" w:color="auto" w:fill="AEAAAA"/>
          </w:tcPr>
          <w:p w14:paraId="7A6857CC" w14:textId="77777777" w:rsidR="005A7DB7" w:rsidRPr="00CA7CC2" w:rsidRDefault="005A7DB7" w:rsidP="002C646D">
            <w:pPr>
              <w:pStyle w:val="BodyText"/>
              <w:rPr>
                <w:rFonts w:cs="Arial"/>
                <w:sz w:val="20"/>
                <w:lang w:val="en-US"/>
              </w:rPr>
            </w:pPr>
          </w:p>
        </w:tc>
        <w:tc>
          <w:tcPr>
            <w:tcW w:w="567" w:type="dxa"/>
            <w:shd w:val="clear" w:color="auto" w:fill="AEAAAA"/>
          </w:tcPr>
          <w:p w14:paraId="0FFD1EB4" w14:textId="77777777" w:rsidR="005A7DB7" w:rsidRPr="00CA7CC2" w:rsidRDefault="005A7DB7" w:rsidP="002C646D">
            <w:pPr>
              <w:pStyle w:val="BodyText"/>
              <w:rPr>
                <w:rFonts w:cs="Arial"/>
                <w:sz w:val="20"/>
                <w:lang w:val="en-US"/>
              </w:rPr>
            </w:pPr>
          </w:p>
        </w:tc>
        <w:tc>
          <w:tcPr>
            <w:tcW w:w="504" w:type="dxa"/>
            <w:shd w:val="clear" w:color="auto" w:fill="AEAAAA"/>
          </w:tcPr>
          <w:p w14:paraId="7C8FA0F3" w14:textId="77777777" w:rsidR="005A7DB7" w:rsidRPr="00CA7CC2" w:rsidRDefault="005A7DB7" w:rsidP="002C646D">
            <w:pPr>
              <w:pStyle w:val="BodyText"/>
              <w:rPr>
                <w:rFonts w:cs="Arial"/>
                <w:sz w:val="20"/>
                <w:lang w:val="en-US"/>
              </w:rPr>
            </w:pPr>
          </w:p>
        </w:tc>
        <w:tc>
          <w:tcPr>
            <w:tcW w:w="1197" w:type="dxa"/>
          </w:tcPr>
          <w:p w14:paraId="2D1E8802" w14:textId="77777777" w:rsidR="005A7DB7" w:rsidRPr="00CA7CC2" w:rsidRDefault="005A7DB7" w:rsidP="002C646D">
            <w:pPr>
              <w:pStyle w:val="BodyText"/>
              <w:rPr>
                <w:rFonts w:cs="Arial"/>
                <w:sz w:val="20"/>
                <w:lang w:val="en-US"/>
              </w:rPr>
            </w:pPr>
            <w:r w:rsidRPr="00CA7CC2">
              <w:rPr>
                <w:rFonts w:cs="Arial"/>
                <w:sz w:val="20"/>
                <w:lang w:val="en-US"/>
              </w:rPr>
              <w:t>R2 000</w:t>
            </w:r>
          </w:p>
        </w:tc>
      </w:tr>
      <w:tr w:rsidR="005A7DB7" w:rsidRPr="00CA7CC2" w14:paraId="7175A3EB" w14:textId="77777777" w:rsidTr="002C646D">
        <w:tc>
          <w:tcPr>
            <w:tcW w:w="1173" w:type="dxa"/>
          </w:tcPr>
          <w:p w14:paraId="50C32FCC" w14:textId="77777777" w:rsidR="005A7DB7" w:rsidRPr="00CA7CC2" w:rsidRDefault="005A7DB7" w:rsidP="002C646D">
            <w:pPr>
              <w:pStyle w:val="BodyText"/>
              <w:spacing w:before="40" w:after="40"/>
              <w:rPr>
                <w:rFonts w:cs="Arial"/>
                <w:b/>
                <w:sz w:val="20"/>
                <w:lang w:val="en-US"/>
              </w:rPr>
            </w:pPr>
            <w:r w:rsidRPr="00CA7CC2">
              <w:rPr>
                <w:rFonts w:cs="Arial"/>
                <w:b/>
                <w:sz w:val="20"/>
                <w:lang w:val="en-US"/>
              </w:rPr>
              <w:t>Total</w:t>
            </w:r>
          </w:p>
        </w:tc>
        <w:tc>
          <w:tcPr>
            <w:tcW w:w="596" w:type="dxa"/>
            <w:shd w:val="clear" w:color="auto" w:fill="AEAAAA"/>
          </w:tcPr>
          <w:p w14:paraId="6B0D8517" w14:textId="77777777" w:rsidR="005A7DB7" w:rsidRPr="00CA7CC2" w:rsidRDefault="005A7DB7" w:rsidP="002C646D">
            <w:pPr>
              <w:pStyle w:val="BodyText"/>
              <w:rPr>
                <w:rFonts w:cs="Arial"/>
                <w:sz w:val="20"/>
                <w:lang w:val="en-US"/>
              </w:rPr>
            </w:pPr>
          </w:p>
        </w:tc>
        <w:tc>
          <w:tcPr>
            <w:tcW w:w="608" w:type="dxa"/>
            <w:shd w:val="clear" w:color="auto" w:fill="AEAAAA"/>
          </w:tcPr>
          <w:p w14:paraId="00B7B759" w14:textId="77777777" w:rsidR="005A7DB7" w:rsidRPr="00CA7CC2" w:rsidRDefault="005A7DB7" w:rsidP="002C646D">
            <w:pPr>
              <w:pStyle w:val="BodyText"/>
              <w:rPr>
                <w:rFonts w:cs="Arial"/>
                <w:sz w:val="20"/>
                <w:lang w:val="en-US"/>
              </w:rPr>
            </w:pPr>
          </w:p>
        </w:tc>
        <w:tc>
          <w:tcPr>
            <w:tcW w:w="608" w:type="dxa"/>
            <w:shd w:val="clear" w:color="auto" w:fill="AEAAAA"/>
          </w:tcPr>
          <w:p w14:paraId="23018BB4" w14:textId="77777777" w:rsidR="005A7DB7" w:rsidRPr="00CA7CC2" w:rsidRDefault="005A7DB7" w:rsidP="002C646D">
            <w:pPr>
              <w:pStyle w:val="BodyText"/>
              <w:rPr>
                <w:rFonts w:cs="Arial"/>
                <w:sz w:val="20"/>
                <w:lang w:val="en-US"/>
              </w:rPr>
            </w:pPr>
          </w:p>
        </w:tc>
        <w:tc>
          <w:tcPr>
            <w:tcW w:w="595" w:type="dxa"/>
            <w:shd w:val="clear" w:color="auto" w:fill="AEAAAA"/>
          </w:tcPr>
          <w:p w14:paraId="0D593EFA" w14:textId="77777777" w:rsidR="005A7DB7" w:rsidRPr="00CA7CC2" w:rsidRDefault="005A7DB7" w:rsidP="002C646D">
            <w:pPr>
              <w:pStyle w:val="BodyText"/>
              <w:rPr>
                <w:rFonts w:cs="Arial"/>
                <w:sz w:val="20"/>
                <w:lang w:val="en-US"/>
              </w:rPr>
            </w:pPr>
          </w:p>
        </w:tc>
        <w:tc>
          <w:tcPr>
            <w:tcW w:w="644" w:type="dxa"/>
            <w:shd w:val="clear" w:color="auto" w:fill="AEAAAA"/>
          </w:tcPr>
          <w:p w14:paraId="33D1BFD8" w14:textId="77777777" w:rsidR="005A7DB7" w:rsidRPr="00CA7CC2" w:rsidRDefault="005A7DB7" w:rsidP="002C646D">
            <w:pPr>
              <w:pStyle w:val="BodyText"/>
              <w:rPr>
                <w:rFonts w:cs="Arial"/>
                <w:sz w:val="20"/>
                <w:lang w:val="en-US"/>
              </w:rPr>
            </w:pPr>
          </w:p>
        </w:tc>
        <w:tc>
          <w:tcPr>
            <w:tcW w:w="608" w:type="dxa"/>
            <w:shd w:val="clear" w:color="auto" w:fill="AEAAAA"/>
          </w:tcPr>
          <w:p w14:paraId="10B99A73" w14:textId="77777777" w:rsidR="005A7DB7" w:rsidRPr="00CA7CC2" w:rsidRDefault="005A7DB7" w:rsidP="002C646D">
            <w:pPr>
              <w:pStyle w:val="BodyText"/>
              <w:rPr>
                <w:rFonts w:cs="Arial"/>
                <w:sz w:val="20"/>
                <w:lang w:val="en-US"/>
              </w:rPr>
            </w:pPr>
          </w:p>
        </w:tc>
        <w:tc>
          <w:tcPr>
            <w:tcW w:w="534" w:type="dxa"/>
            <w:shd w:val="clear" w:color="auto" w:fill="AEAAAA"/>
          </w:tcPr>
          <w:p w14:paraId="3B66E8DC" w14:textId="77777777" w:rsidR="005A7DB7" w:rsidRPr="00CA7CC2" w:rsidRDefault="005A7DB7" w:rsidP="002C646D">
            <w:pPr>
              <w:pStyle w:val="BodyText"/>
              <w:rPr>
                <w:rFonts w:cs="Arial"/>
                <w:sz w:val="20"/>
                <w:lang w:val="en-US"/>
              </w:rPr>
            </w:pPr>
          </w:p>
        </w:tc>
        <w:tc>
          <w:tcPr>
            <w:tcW w:w="1154" w:type="dxa"/>
          </w:tcPr>
          <w:p w14:paraId="76000F28" w14:textId="77777777" w:rsidR="005A7DB7" w:rsidRPr="00CA7CC2" w:rsidRDefault="005A7DB7" w:rsidP="002C646D">
            <w:pPr>
              <w:pStyle w:val="BodyText"/>
              <w:rPr>
                <w:rFonts w:cs="Arial"/>
                <w:sz w:val="20"/>
                <w:lang w:val="en-US"/>
              </w:rPr>
            </w:pPr>
            <w:r w:rsidRPr="00CA7CC2">
              <w:rPr>
                <w:rFonts w:cs="Arial"/>
                <w:sz w:val="20"/>
                <w:lang w:val="en-US"/>
              </w:rPr>
              <w:t>R22 472</w:t>
            </w:r>
          </w:p>
        </w:tc>
        <w:tc>
          <w:tcPr>
            <w:tcW w:w="1135" w:type="dxa"/>
          </w:tcPr>
          <w:p w14:paraId="7B5261C5" w14:textId="77777777" w:rsidR="005A7DB7" w:rsidRPr="00CA7CC2" w:rsidRDefault="005A7DB7" w:rsidP="002C646D">
            <w:pPr>
              <w:pStyle w:val="BodyText"/>
              <w:rPr>
                <w:rFonts w:cs="Arial"/>
                <w:sz w:val="20"/>
                <w:lang w:val="en-US"/>
              </w:rPr>
            </w:pPr>
            <w:r w:rsidRPr="00CA7CC2">
              <w:rPr>
                <w:rFonts w:cs="Arial"/>
                <w:sz w:val="20"/>
                <w:lang w:val="en-US"/>
              </w:rPr>
              <w:t>R40 472</w:t>
            </w:r>
          </w:p>
        </w:tc>
        <w:tc>
          <w:tcPr>
            <w:tcW w:w="1134" w:type="dxa"/>
          </w:tcPr>
          <w:p w14:paraId="227DC6AB" w14:textId="77777777" w:rsidR="005A7DB7" w:rsidRPr="00CA7CC2" w:rsidRDefault="005A7DB7" w:rsidP="002C646D">
            <w:pPr>
              <w:pStyle w:val="BodyText"/>
              <w:rPr>
                <w:rFonts w:cs="Arial"/>
                <w:sz w:val="20"/>
                <w:lang w:val="en-US"/>
              </w:rPr>
            </w:pPr>
            <w:r w:rsidRPr="00CA7CC2">
              <w:rPr>
                <w:rFonts w:cs="Arial"/>
                <w:sz w:val="20"/>
                <w:lang w:val="en-US"/>
              </w:rPr>
              <w:t>R18 104</w:t>
            </w:r>
          </w:p>
        </w:tc>
        <w:tc>
          <w:tcPr>
            <w:tcW w:w="567" w:type="dxa"/>
          </w:tcPr>
          <w:p w14:paraId="4E3B4A96" w14:textId="77777777" w:rsidR="005A7DB7" w:rsidRPr="00CA7CC2" w:rsidRDefault="005A7DB7" w:rsidP="002C646D">
            <w:pPr>
              <w:pStyle w:val="BodyText"/>
              <w:rPr>
                <w:rFonts w:cs="Arial"/>
                <w:sz w:val="20"/>
                <w:lang w:val="en-US"/>
              </w:rPr>
            </w:pPr>
          </w:p>
        </w:tc>
        <w:tc>
          <w:tcPr>
            <w:tcW w:w="504" w:type="dxa"/>
          </w:tcPr>
          <w:p w14:paraId="53A94CBC" w14:textId="77777777" w:rsidR="005A7DB7" w:rsidRPr="00CA7CC2" w:rsidRDefault="005A7DB7" w:rsidP="002C646D">
            <w:pPr>
              <w:pStyle w:val="BodyText"/>
              <w:rPr>
                <w:rFonts w:cs="Arial"/>
                <w:sz w:val="20"/>
                <w:lang w:val="en-US"/>
              </w:rPr>
            </w:pPr>
          </w:p>
        </w:tc>
        <w:tc>
          <w:tcPr>
            <w:tcW w:w="1197" w:type="dxa"/>
          </w:tcPr>
          <w:p w14:paraId="20F1A5E2" w14:textId="77777777" w:rsidR="005A7DB7" w:rsidRPr="00CA7CC2" w:rsidRDefault="005A7DB7" w:rsidP="002C646D">
            <w:pPr>
              <w:pStyle w:val="BodyText"/>
              <w:rPr>
                <w:rFonts w:cs="Arial"/>
                <w:sz w:val="20"/>
                <w:lang w:val="en-US"/>
              </w:rPr>
            </w:pPr>
            <w:r w:rsidRPr="00CA7CC2">
              <w:rPr>
                <w:rFonts w:cs="Arial"/>
                <w:sz w:val="20"/>
                <w:lang w:val="en-US"/>
              </w:rPr>
              <w:t>R60 649.20</w:t>
            </w:r>
          </w:p>
        </w:tc>
      </w:tr>
    </w:tbl>
    <w:p w14:paraId="491E5FE3" w14:textId="77777777" w:rsidR="005A7DB7" w:rsidRPr="00CA7CC2" w:rsidRDefault="005A7DB7" w:rsidP="005A7DB7">
      <w:pPr>
        <w:rPr>
          <w:rFonts w:ascii="Arial" w:hAnsi="Arial" w:cs="Arial"/>
        </w:rPr>
      </w:pPr>
    </w:p>
    <w:p w14:paraId="2D516880" w14:textId="77777777" w:rsidR="005A7DB7" w:rsidRPr="00CA7CC2" w:rsidRDefault="005A7DB7" w:rsidP="005A7DB7">
      <w:pPr>
        <w:rPr>
          <w:rFonts w:ascii="Arial" w:hAnsi="Arial" w:cs="Arial"/>
        </w:rPr>
      </w:pPr>
      <w:r w:rsidRPr="00CA7CC2">
        <w:rPr>
          <w:rFonts w:ascii="Arial" w:hAnsi="Arial" w:cs="Arial"/>
        </w:rPr>
        <w:t xml:space="preserve">Assumptions </w:t>
      </w:r>
    </w:p>
    <w:p w14:paraId="2722B298" w14:textId="77777777" w:rsidR="005A7DB7" w:rsidRPr="00CA7CC2" w:rsidRDefault="005A7DB7" w:rsidP="005A7DB7">
      <w:pPr>
        <w:numPr>
          <w:ilvl w:val="0"/>
          <w:numId w:val="29"/>
        </w:numPr>
        <w:spacing w:after="0" w:line="240" w:lineRule="auto"/>
        <w:rPr>
          <w:rFonts w:ascii="Arial" w:hAnsi="Arial" w:cs="Arial"/>
        </w:rPr>
      </w:pPr>
      <w:r w:rsidRPr="00CA7CC2">
        <w:rPr>
          <w:rFonts w:ascii="Arial" w:hAnsi="Arial" w:cs="Arial"/>
        </w:rPr>
        <w:t>We assume that the company already has the needed furniture that is required for the computers.</w:t>
      </w:r>
    </w:p>
    <w:p w14:paraId="792A3E9E" w14:textId="77777777" w:rsidR="005A7DB7" w:rsidRPr="00CA7CC2" w:rsidRDefault="005A7DB7" w:rsidP="005A7DB7">
      <w:pPr>
        <w:numPr>
          <w:ilvl w:val="0"/>
          <w:numId w:val="29"/>
        </w:numPr>
        <w:spacing w:after="0" w:line="240" w:lineRule="auto"/>
        <w:rPr>
          <w:rFonts w:ascii="Arial" w:hAnsi="Arial" w:cs="Arial"/>
        </w:rPr>
      </w:pPr>
      <w:r w:rsidRPr="00CA7CC2">
        <w:rPr>
          <w:rFonts w:ascii="Arial" w:hAnsi="Arial" w:cs="Arial"/>
        </w:rPr>
        <w:t>We assume that the company has space to accommodate the new equipment</w:t>
      </w:r>
    </w:p>
    <w:p w14:paraId="64B12596" w14:textId="77777777" w:rsidR="005A7DB7" w:rsidRPr="00CA7CC2" w:rsidRDefault="005A7DB7" w:rsidP="005A7DB7">
      <w:pPr>
        <w:numPr>
          <w:ilvl w:val="0"/>
          <w:numId w:val="29"/>
        </w:numPr>
        <w:spacing w:after="0" w:line="240" w:lineRule="auto"/>
        <w:rPr>
          <w:rFonts w:ascii="Arial" w:hAnsi="Arial" w:cs="Arial"/>
        </w:rPr>
      </w:pPr>
      <w:r w:rsidRPr="00CA7CC2">
        <w:rPr>
          <w:rFonts w:ascii="Arial" w:hAnsi="Arial" w:cs="Arial"/>
        </w:rPr>
        <w:t>We assume the company has already a satisfiable physical security system</w:t>
      </w:r>
    </w:p>
    <w:p w14:paraId="7AFBE4CC" w14:textId="77777777" w:rsidR="005A7DB7" w:rsidRPr="00CA7CC2" w:rsidRDefault="005A7DB7" w:rsidP="005A7DB7">
      <w:pPr>
        <w:numPr>
          <w:ilvl w:val="0"/>
          <w:numId w:val="29"/>
        </w:numPr>
        <w:spacing w:after="0" w:line="240" w:lineRule="auto"/>
        <w:jc w:val="left"/>
        <w:rPr>
          <w:rFonts w:ascii="Arial" w:hAnsi="Arial" w:cs="Arial"/>
        </w:rPr>
        <w:sectPr w:rsidR="005A7DB7" w:rsidRPr="00CA7CC2" w:rsidSect="000E762E">
          <w:headerReference w:type="default" r:id="rId18"/>
          <w:footerReference w:type="default" r:id="rId19"/>
          <w:pgSz w:w="11907" w:h="16840" w:code="9"/>
          <w:pgMar w:top="1440" w:right="1440" w:bottom="1440" w:left="1440" w:header="851" w:footer="1134" w:gutter="0"/>
          <w:pgNumType w:start="1"/>
          <w:cols w:space="708"/>
          <w:docGrid w:linePitch="360"/>
        </w:sectPr>
      </w:pPr>
      <w:r w:rsidRPr="00CA7CC2">
        <w:rPr>
          <w:rFonts w:ascii="Arial" w:hAnsi="Arial" w:cs="Arial"/>
        </w:rPr>
        <w:t>We assume that the company has the required computer, but if the company does require additional equipment, the  prices of can be found in the optional equipment tab</w:t>
      </w:r>
    </w:p>
    <w:p w14:paraId="7D97E4E1" w14:textId="77777777" w:rsidR="00F46B22" w:rsidRPr="00CA7CC2" w:rsidRDefault="00F46B22" w:rsidP="00062C57">
      <w:pPr>
        <w:rPr>
          <w:rFonts w:ascii="Arial" w:hAnsi="Arial" w:cs="Arial"/>
          <w:sz w:val="20"/>
          <w:szCs w:val="20"/>
        </w:rPr>
      </w:pPr>
    </w:p>
    <w:p w14:paraId="31CBED52" w14:textId="77777777" w:rsidR="00CD7074" w:rsidRPr="00CA7CC2" w:rsidRDefault="00CD7074" w:rsidP="00062C57">
      <w:pPr>
        <w:rPr>
          <w:rFonts w:ascii="Arial" w:hAnsi="Arial" w:cs="Arial"/>
          <w:sz w:val="20"/>
          <w:szCs w:val="20"/>
        </w:rPr>
      </w:pPr>
    </w:p>
    <w:p w14:paraId="0000AE79" w14:textId="373DF030" w:rsidR="00543F2A" w:rsidRPr="00CA7CC2" w:rsidRDefault="00543F2A" w:rsidP="00062C57">
      <w:pPr>
        <w:jc w:val="center"/>
        <w:rPr>
          <w:rFonts w:ascii="Arial" w:hAnsi="Arial" w:cs="Arial"/>
          <w:sz w:val="20"/>
          <w:szCs w:val="20"/>
        </w:rPr>
      </w:pPr>
    </w:p>
    <w:sectPr w:rsidR="00543F2A" w:rsidRPr="00CA7CC2" w:rsidSect="00E918A4">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99489" w14:textId="77777777" w:rsidR="00DC5BDE" w:rsidRDefault="00DC5BDE" w:rsidP="00421E45">
      <w:pPr>
        <w:spacing w:after="0" w:line="240" w:lineRule="auto"/>
      </w:pPr>
      <w:r>
        <w:separator/>
      </w:r>
    </w:p>
  </w:endnote>
  <w:endnote w:type="continuationSeparator" w:id="0">
    <w:p w14:paraId="6CC2F733" w14:textId="77777777" w:rsidR="00DC5BDE" w:rsidRDefault="00DC5BDE" w:rsidP="0042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213056"/>
      <w:docPartObj>
        <w:docPartGallery w:val="Page Numbers (Bottom of Page)"/>
        <w:docPartUnique/>
      </w:docPartObj>
    </w:sdtPr>
    <w:sdtEndPr>
      <w:rPr>
        <w:noProof/>
      </w:rPr>
    </w:sdtEndPr>
    <w:sdtContent>
      <w:p w14:paraId="534D2D2E" w14:textId="758B0900" w:rsidR="00886EE4" w:rsidRDefault="00886EE4">
        <w:pPr>
          <w:pStyle w:val="Footer"/>
          <w:jc w:val="center"/>
        </w:pPr>
        <w:r>
          <w:fldChar w:fldCharType="begin"/>
        </w:r>
        <w:r>
          <w:instrText xml:space="preserve"> PAGE   \* MERGEFORMAT </w:instrText>
        </w:r>
        <w:r>
          <w:fldChar w:fldCharType="separate"/>
        </w:r>
        <w:r w:rsidR="00192DF7">
          <w:rPr>
            <w:noProof/>
          </w:rPr>
          <w:t>27</w:t>
        </w:r>
        <w:r>
          <w:rPr>
            <w:noProof/>
          </w:rPr>
          <w:fldChar w:fldCharType="end"/>
        </w:r>
      </w:p>
    </w:sdtContent>
  </w:sdt>
  <w:p w14:paraId="6D4F858D" w14:textId="77777777" w:rsidR="00886EE4" w:rsidRDefault="00886E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328298"/>
      <w:docPartObj>
        <w:docPartGallery w:val="Page Numbers (Bottom of Page)"/>
        <w:docPartUnique/>
      </w:docPartObj>
    </w:sdtPr>
    <w:sdtEndPr>
      <w:rPr>
        <w:noProof/>
      </w:rPr>
    </w:sdtEndPr>
    <w:sdtContent>
      <w:p w14:paraId="208075E2" w14:textId="6AE0653D" w:rsidR="005A7DB7" w:rsidRDefault="005A7DB7">
        <w:pPr>
          <w:pStyle w:val="Footer"/>
        </w:pPr>
        <w:r>
          <w:fldChar w:fldCharType="begin"/>
        </w:r>
        <w:r>
          <w:instrText xml:space="preserve"> PAGE   \* MERGEFORMAT </w:instrText>
        </w:r>
        <w:r>
          <w:fldChar w:fldCharType="separate"/>
        </w:r>
        <w:r w:rsidR="00192DF7">
          <w:rPr>
            <w:noProof/>
          </w:rPr>
          <w:t>2</w:t>
        </w:r>
        <w:r>
          <w:rPr>
            <w:noProof/>
          </w:rPr>
          <w:fldChar w:fldCharType="end"/>
        </w:r>
      </w:p>
    </w:sdtContent>
  </w:sdt>
  <w:p w14:paraId="7B372D06" w14:textId="77777777" w:rsidR="005A7DB7" w:rsidRPr="00DC6A8B" w:rsidRDefault="005A7DB7" w:rsidP="00DC6A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FADB6" w14:textId="77777777" w:rsidR="00DC5BDE" w:rsidRDefault="00DC5BDE" w:rsidP="00421E45">
      <w:pPr>
        <w:spacing w:after="0" w:line="240" w:lineRule="auto"/>
      </w:pPr>
      <w:r>
        <w:separator/>
      </w:r>
    </w:p>
  </w:footnote>
  <w:footnote w:type="continuationSeparator" w:id="0">
    <w:p w14:paraId="04707B44" w14:textId="77777777" w:rsidR="00DC5BDE" w:rsidRDefault="00DC5BDE" w:rsidP="00421E45">
      <w:pPr>
        <w:spacing w:after="0" w:line="240" w:lineRule="auto"/>
      </w:pPr>
      <w:r>
        <w:continuationSeparator/>
      </w:r>
    </w:p>
  </w:footnote>
  <w:footnote w:id="1">
    <w:p w14:paraId="5263E774" w14:textId="77777777" w:rsidR="00062C57" w:rsidRPr="00AC312F" w:rsidRDefault="00062C57" w:rsidP="00062C57">
      <w:pPr>
        <w:pStyle w:val="Default"/>
        <w:rPr>
          <w:rFonts w:asciiTheme="minorHAnsi" w:hAnsiTheme="minorHAnsi" w:cstheme="minorBidi"/>
          <w:color w:val="auto"/>
          <w:sz w:val="22"/>
          <w:szCs w:val="22"/>
        </w:rPr>
      </w:pPr>
      <w:r>
        <w:rPr>
          <w:rStyle w:val="FootnoteReference"/>
        </w:rPr>
        <w:footnoteRef/>
      </w:r>
      <w:r>
        <w:t xml:space="preserve"> </w:t>
      </w:r>
      <w:r>
        <w:rPr>
          <w:b/>
          <w:bCs/>
          <w:color w:val="auto"/>
          <w:sz w:val="16"/>
          <w:szCs w:val="16"/>
        </w:rPr>
        <w:t>“</w:t>
      </w:r>
      <w:r w:rsidRPr="00AC312F">
        <w:rPr>
          <w:rFonts w:asciiTheme="minorHAnsi" w:hAnsiTheme="minorHAnsi" w:cstheme="minorBidi"/>
          <w:color w:val="auto"/>
          <w:sz w:val="22"/>
          <w:szCs w:val="22"/>
        </w:rPr>
        <w:t>State” means –</w:t>
      </w:r>
    </w:p>
    <w:p w14:paraId="5DB331B1" w14:textId="77777777" w:rsidR="00062C57" w:rsidRPr="00AC312F" w:rsidRDefault="00062C57" w:rsidP="00062C57">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(a) any national or provincial department, national or provincial public entity or constitutional institution within the meaning of the Public Finance Management Act, 1999 (Act No. 1 of 1999); </w:t>
      </w:r>
    </w:p>
    <w:p w14:paraId="3E864A5D" w14:textId="77777777" w:rsidR="00062C57" w:rsidRPr="00AC312F" w:rsidRDefault="00062C57" w:rsidP="00062C57">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(b) any municipality or municipal entity; </w:t>
      </w:r>
    </w:p>
    <w:p w14:paraId="40DF9D50" w14:textId="77777777" w:rsidR="00062C57" w:rsidRPr="00AC312F" w:rsidRDefault="00062C57" w:rsidP="00062C57">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(c) provincial legislature; </w:t>
      </w:r>
    </w:p>
    <w:p w14:paraId="5DA2E37F" w14:textId="77777777" w:rsidR="00062C57" w:rsidRPr="00AC312F" w:rsidRDefault="00062C57" w:rsidP="00062C57">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(d) national Assembly or the national Council of provinces; or </w:t>
      </w:r>
    </w:p>
    <w:p w14:paraId="4CFE6C62" w14:textId="77777777" w:rsidR="00062C57" w:rsidRPr="00AC312F" w:rsidRDefault="00062C57" w:rsidP="00062C57">
      <w:pPr>
        <w:pStyle w:val="FootnoteText"/>
        <w:rPr>
          <w:sz w:val="22"/>
          <w:szCs w:val="22"/>
        </w:rPr>
      </w:pPr>
      <w:r>
        <w:rPr>
          <w:sz w:val="22"/>
          <w:szCs w:val="22"/>
        </w:rPr>
        <w:t>(e) Parliament.</w:t>
      </w:r>
    </w:p>
  </w:footnote>
  <w:footnote w:id="2">
    <w:p w14:paraId="5790BEFF" w14:textId="77777777" w:rsidR="00062C57" w:rsidRPr="00AC312F" w:rsidRDefault="00062C57" w:rsidP="00062C57">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footnoteRef/>
      </w:r>
      <w:r w:rsidRPr="00AC312F">
        <w:rPr>
          <w:rFonts w:asciiTheme="minorHAnsi" w:hAnsiTheme="minorHAnsi" w:cstheme="minorBidi"/>
          <w:color w:val="auto"/>
          <w:sz w:val="22"/>
          <w:szCs w:val="22"/>
        </w:rPr>
        <w:t xml:space="preserve"> “Shareholder” means a person who owns shares in the company and is actively involved in the management of the enterprise or business and exercises control over the enterprise.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D329" w14:textId="77777777" w:rsidR="005A7DB7" w:rsidRPr="00DC6A8B" w:rsidRDefault="005A7DB7" w:rsidP="00DC6A8B">
    <w:pPr>
      <w:pStyle w:val="Header"/>
      <w:tabs>
        <w:tab w:val="left" w:pos="99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1" w15:restartNumberingAfterBreak="0">
    <w:nsid w:val="14886B1C"/>
    <w:multiLevelType w:val="hybridMultilevel"/>
    <w:tmpl w:val="D818917E"/>
    <w:lvl w:ilvl="0" w:tplc="4210AAC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9F4CFC"/>
    <w:multiLevelType w:val="hybridMultilevel"/>
    <w:tmpl w:val="3F3C6F6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20175098"/>
    <w:multiLevelType w:val="hybridMultilevel"/>
    <w:tmpl w:val="BD46994C"/>
    <w:lvl w:ilvl="0" w:tplc="1C090001">
      <w:start w:val="1"/>
      <w:numFmt w:val="bullet"/>
      <w:lvlText w:val=""/>
      <w:lvlJc w:val="left"/>
      <w:pPr>
        <w:ind w:left="360" w:hanging="360"/>
      </w:pPr>
      <w:rPr>
        <w:rFonts w:ascii="Symbol" w:hAnsi="Symbol" w:hint="default"/>
      </w:rPr>
    </w:lvl>
    <w:lvl w:ilvl="1" w:tplc="87647CD2">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238310AB"/>
    <w:multiLevelType w:val="hybridMultilevel"/>
    <w:tmpl w:val="5F0A8D9A"/>
    <w:lvl w:ilvl="0" w:tplc="4210AAC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A238F8"/>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1C261B"/>
    <w:multiLevelType w:val="multilevel"/>
    <w:tmpl w:val="419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548AF"/>
    <w:multiLevelType w:val="hybridMultilevel"/>
    <w:tmpl w:val="225A4DB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C8277B1"/>
    <w:multiLevelType w:val="hybridMultilevel"/>
    <w:tmpl w:val="E51C0F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3FD22673"/>
    <w:multiLevelType w:val="multilevel"/>
    <w:tmpl w:val="A6B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F4503"/>
    <w:multiLevelType w:val="multilevel"/>
    <w:tmpl w:val="F09EA6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55" w:hanging="675"/>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D1E8C"/>
    <w:multiLevelType w:val="multilevel"/>
    <w:tmpl w:val="125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419A7"/>
    <w:multiLevelType w:val="multilevel"/>
    <w:tmpl w:val="9AA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648A5"/>
    <w:multiLevelType w:val="hybridMultilevel"/>
    <w:tmpl w:val="71D443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2194DB0"/>
    <w:multiLevelType w:val="hybridMultilevel"/>
    <w:tmpl w:val="4A5648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550275CE"/>
    <w:multiLevelType w:val="multilevel"/>
    <w:tmpl w:val="6FC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222EF"/>
    <w:multiLevelType w:val="hybridMultilevel"/>
    <w:tmpl w:val="B128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595758D"/>
    <w:multiLevelType w:val="multilevel"/>
    <w:tmpl w:val="E2B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34870"/>
    <w:multiLevelType w:val="hybridMultilevel"/>
    <w:tmpl w:val="58A66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D9D2611"/>
    <w:multiLevelType w:val="hybridMultilevel"/>
    <w:tmpl w:val="19289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94F4830"/>
    <w:multiLevelType w:val="multilevel"/>
    <w:tmpl w:val="369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25140"/>
    <w:multiLevelType w:val="hybridMultilevel"/>
    <w:tmpl w:val="8BAE3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BCB170E"/>
    <w:multiLevelType w:val="hybridMultilevel"/>
    <w:tmpl w:val="6742C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59944A1"/>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8F7ED4"/>
    <w:multiLevelType w:val="hybridMultilevel"/>
    <w:tmpl w:val="9D56856E"/>
    <w:lvl w:ilvl="0" w:tplc="1C090001">
      <w:start w:val="1"/>
      <w:numFmt w:val="bullet"/>
      <w:lvlText w:val=""/>
      <w:lvlJc w:val="left"/>
      <w:pPr>
        <w:ind w:left="360" w:hanging="360"/>
      </w:pPr>
      <w:rPr>
        <w:rFonts w:ascii="Symbol" w:hAnsi="Symbol" w:hint="default"/>
      </w:rPr>
    </w:lvl>
    <w:lvl w:ilvl="1" w:tplc="4210AAC8">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7F413681"/>
    <w:multiLevelType w:val="hybridMultilevel"/>
    <w:tmpl w:val="7B7A9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FCB5FA6"/>
    <w:multiLevelType w:val="multilevel"/>
    <w:tmpl w:val="BE5EA1F8"/>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5"/>
  </w:num>
  <w:num w:numId="3">
    <w:abstractNumId w:val="26"/>
  </w:num>
  <w:num w:numId="4">
    <w:abstractNumId w:val="26"/>
  </w:num>
  <w:num w:numId="5">
    <w:abstractNumId w:val="26"/>
  </w:num>
  <w:num w:numId="6">
    <w:abstractNumId w:val="24"/>
  </w:num>
  <w:num w:numId="7">
    <w:abstractNumId w:val="14"/>
  </w:num>
  <w:num w:numId="8">
    <w:abstractNumId w:val="3"/>
  </w:num>
  <w:num w:numId="9">
    <w:abstractNumId w:val="22"/>
  </w:num>
  <w:num w:numId="10">
    <w:abstractNumId w:val="19"/>
  </w:num>
  <w:num w:numId="11">
    <w:abstractNumId w:val="25"/>
  </w:num>
  <w:num w:numId="12">
    <w:abstractNumId w:val="21"/>
  </w:num>
  <w:num w:numId="13">
    <w:abstractNumId w:val="18"/>
  </w:num>
  <w:num w:numId="14">
    <w:abstractNumId w:val="8"/>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3"/>
  </w:num>
  <w:num w:numId="18">
    <w:abstractNumId w:val="0"/>
  </w:num>
  <w:num w:numId="19">
    <w:abstractNumId w:val="12"/>
  </w:num>
  <w:num w:numId="20">
    <w:abstractNumId w:val="17"/>
  </w:num>
  <w:num w:numId="21">
    <w:abstractNumId w:val="15"/>
  </w:num>
  <w:num w:numId="22">
    <w:abstractNumId w:val="11"/>
  </w:num>
  <w:num w:numId="23">
    <w:abstractNumId w:val="6"/>
  </w:num>
  <w:num w:numId="24">
    <w:abstractNumId w:val="20"/>
  </w:num>
  <w:num w:numId="25">
    <w:abstractNumId w:val="9"/>
  </w:num>
  <w:num w:numId="26">
    <w:abstractNumId w:val="10"/>
  </w:num>
  <w:num w:numId="27">
    <w:abstractNumId w:val="1"/>
  </w:num>
  <w:num w:numId="28">
    <w:abstractNumId w:val="4"/>
  </w:num>
  <w:num w:numId="29">
    <w:abstractNumId w:val="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A4"/>
    <w:rsid w:val="00016EAD"/>
    <w:rsid w:val="0002629A"/>
    <w:rsid w:val="00027746"/>
    <w:rsid w:val="00030EB7"/>
    <w:rsid w:val="00054498"/>
    <w:rsid w:val="00062C57"/>
    <w:rsid w:val="000714CD"/>
    <w:rsid w:val="00092162"/>
    <w:rsid w:val="000C75EF"/>
    <w:rsid w:val="00110E58"/>
    <w:rsid w:val="001177AC"/>
    <w:rsid w:val="001435E1"/>
    <w:rsid w:val="00147D11"/>
    <w:rsid w:val="00192DF7"/>
    <w:rsid w:val="001960CF"/>
    <w:rsid w:val="001B74F2"/>
    <w:rsid w:val="001B785E"/>
    <w:rsid w:val="001F0E8A"/>
    <w:rsid w:val="0020541D"/>
    <w:rsid w:val="00233D30"/>
    <w:rsid w:val="002B05F4"/>
    <w:rsid w:val="002D59B6"/>
    <w:rsid w:val="002D68D4"/>
    <w:rsid w:val="002F01FE"/>
    <w:rsid w:val="002F58A1"/>
    <w:rsid w:val="00327B55"/>
    <w:rsid w:val="00343464"/>
    <w:rsid w:val="003453D9"/>
    <w:rsid w:val="0035325D"/>
    <w:rsid w:val="0037105C"/>
    <w:rsid w:val="003A09E0"/>
    <w:rsid w:val="003B4685"/>
    <w:rsid w:val="003C648E"/>
    <w:rsid w:val="003C7252"/>
    <w:rsid w:val="003F18B0"/>
    <w:rsid w:val="00421E45"/>
    <w:rsid w:val="00426745"/>
    <w:rsid w:val="004420D5"/>
    <w:rsid w:val="0049494C"/>
    <w:rsid w:val="004A214C"/>
    <w:rsid w:val="00525FCC"/>
    <w:rsid w:val="00535E3F"/>
    <w:rsid w:val="00543F2A"/>
    <w:rsid w:val="005A7DB7"/>
    <w:rsid w:val="005C60D3"/>
    <w:rsid w:val="00600783"/>
    <w:rsid w:val="00626F05"/>
    <w:rsid w:val="006941A1"/>
    <w:rsid w:val="006B5520"/>
    <w:rsid w:val="006D1C67"/>
    <w:rsid w:val="006E0DAB"/>
    <w:rsid w:val="006E4D52"/>
    <w:rsid w:val="006E5F0F"/>
    <w:rsid w:val="006F43F9"/>
    <w:rsid w:val="00736DFD"/>
    <w:rsid w:val="007752F3"/>
    <w:rsid w:val="00782ACC"/>
    <w:rsid w:val="007B7DCD"/>
    <w:rsid w:val="007D0721"/>
    <w:rsid w:val="007D1C23"/>
    <w:rsid w:val="007F5793"/>
    <w:rsid w:val="00806862"/>
    <w:rsid w:val="00810396"/>
    <w:rsid w:val="00814673"/>
    <w:rsid w:val="0086298B"/>
    <w:rsid w:val="00877883"/>
    <w:rsid w:val="00886EE4"/>
    <w:rsid w:val="008B5E30"/>
    <w:rsid w:val="008D5229"/>
    <w:rsid w:val="00906C39"/>
    <w:rsid w:val="00920793"/>
    <w:rsid w:val="00964A89"/>
    <w:rsid w:val="009B3D5E"/>
    <w:rsid w:val="009C5186"/>
    <w:rsid w:val="00A00E34"/>
    <w:rsid w:val="00A2674D"/>
    <w:rsid w:val="00A351EA"/>
    <w:rsid w:val="00A44DAA"/>
    <w:rsid w:val="00A53586"/>
    <w:rsid w:val="00A55AAD"/>
    <w:rsid w:val="00A8597E"/>
    <w:rsid w:val="00AB1C00"/>
    <w:rsid w:val="00AC312F"/>
    <w:rsid w:val="00AE6515"/>
    <w:rsid w:val="00AF0890"/>
    <w:rsid w:val="00B26087"/>
    <w:rsid w:val="00B2795D"/>
    <w:rsid w:val="00B33AFC"/>
    <w:rsid w:val="00B97B3C"/>
    <w:rsid w:val="00BA1829"/>
    <w:rsid w:val="00C27C4A"/>
    <w:rsid w:val="00C62035"/>
    <w:rsid w:val="00C673E9"/>
    <w:rsid w:val="00C802E1"/>
    <w:rsid w:val="00C827C8"/>
    <w:rsid w:val="00CA7CC2"/>
    <w:rsid w:val="00CD7074"/>
    <w:rsid w:val="00D434A5"/>
    <w:rsid w:val="00D635E5"/>
    <w:rsid w:val="00D67F16"/>
    <w:rsid w:val="00D923BD"/>
    <w:rsid w:val="00DC5BDE"/>
    <w:rsid w:val="00E00C66"/>
    <w:rsid w:val="00E1794B"/>
    <w:rsid w:val="00E918A4"/>
    <w:rsid w:val="00EB75E6"/>
    <w:rsid w:val="00EF6528"/>
    <w:rsid w:val="00F11D21"/>
    <w:rsid w:val="00F16A4A"/>
    <w:rsid w:val="00F46B22"/>
    <w:rsid w:val="00F762F4"/>
    <w:rsid w:val="00FA20FA"/>
    <w:rsid w:val="00FE77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F7D5F"/>
  <w15:docId w15:val="{32C15A1B-F3B1-FA43-ADB5-24E0A5F0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1A1"/>
    <w:pPr>
      <w:jc w:val="both"/>
    </w:pPr>
  </w:style>
  <w:style w:type="paragraph" w:styleId="Heading1">
    <w:name w:val="heading 1"/>
    <w:basedOn w:val="Normal"/>
    <w:next w:val="Normal"/>
    <w:link w:val="Heading1Char"/>
    <w:autoRedefine/>
    <w:uiPriority w:val="9"/>
    <w:qFormat/>
    <w:rsid w:val="00AB1C00"/>
    <w:pPr>
      <w:keepNext/>
      <w:keepLines/>
      <w:numPr>
        <w:numId w:val="3"/>
      </w:numPr>
      <w:spacing w:before="240" w:after="0"/>
      <w:outlineLvl w:val="0"/>
    </w:pPr>
    <w:rPr>
      <w:rFonts w:asciiTheme="majorHAnsi" w:eastAsiaTheme="majorEastAsia" w:hAnsiTheme="majorHAnsi" w:cstheme="majorBidi"/>
      <w:b/>
      <w:bCs/>
      <w:sz w:val="28"/>
      <w:szCs w:val="32"/>
    </w:rPr>
  </w:style>
  <w:style w:type="paragraph" w:styleId="Heading2">
    <w:name w:val="heading 2"/>
    <w:basedOn w:val="Normal"/>
    <w:link w:val="Heading2Char"/>
    <w:uiPriority w:val="9"/>
    <w:qFormat/>
    <w:rsid w:val="003F18B0"/>
    <w:pPr>
      <w:numPr>
        <w:ilvl w:val="1"/>
        <w:numId w:val="3"/>
      </w:numPr>
      <w:spacing w:before="100" w:beforeAutospacing="1" w:after="100" w:afterAutospacing="1" w:line="240" w:lineRule="auto"/>
      <w:outlineLvl w:val="1"/>
    </w:pPr>
    <w:rPr>
      <w:rFonts w:asciiTheme="majorHAnsi" w:eastAsia="Times New Roman" w:hAnsiTheme="majorHAnsi" w:cs="Times New Roman"/>
      <w:b/>
      <w:bCs/>
      <w:sz w:val="24"/>
      <w:szCs w:val="36"/>
      <w:lang w:eastAsia="en-ZA"/>
    </w:rPr>
  </w:style>
  <w:style w:type="paragraph" w:styleId="Heading3">
    <w:name w:val="heading 3"/>
    <w:basedOn w:val="Normal"/>
    <w:link w:val="Heading3Char"/>
    <w:uiPriority w:val="9"/>
    <w:qFormat/>
    <w:rsid w:val="00E00C6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3F18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8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8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8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8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8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18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4673"/>
    <w:rPr>
      <w:color w:val="0563C1" w:themeColor="hyperlink"/>
      <w:u w:val="single"/>
    </w:rPr>
  </w:style>
  <w:style w:type="character" w:customStyle="1" w:styleId="UnresolvedMention1">
    <w:name w:val="Unresolved Mention1"/>
    <w:basedOn w:val="DefaultParagraphFont"/>
    <w:uiPriority w:val="99"/>
    <w:semiHidden/>
    <w:unhideWhenUsed/>
    <w:rsid w:val="00814673"/>
    <w:rPr>
      <w:color w:val="605E5C"/>
      <w:shd w:val="clear" w:color="auto" w:fill="E1DFDD"/>
    </w:rPr>
  </w:style>
  <w:style w:type="table" w:styleId="TableGrid">
    <w:name w:val="Table Grid"/>
    <w:basedOn w:val="TableNormal"/>
    <w:uiPriority w:val="39"/>
    <w:rsid w:val="0081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DAA"/>
    <w:pPr>
      <w:ind w:left="720"/>
      <w:contextualSpacing/>
    </w:pPr>
  </w:style>
  <w:style w:type="paragraph" w:styleId="FootnoteText">
    <w:name w:val="footnote text"/>
    <w:basedOn w:val="Normal"/>
    <w:link w:val="FootnoteTextChar"/>
    <w:uiPriority w:val="99"/>
    <w:semiHidden/>
    <w:unhideWhenUsed/>
    <w:rsid w:val="00421E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E45"/>
    <w:rPr>
      <w:sz w:val="20"/>
      <w:szCs w:val="20"/>
    </w:rPr>
  </w:style>
  <w:style w:type="character" w:styleId="FootnoteReference">
    <w:name w:val="footnote reference"/>
    <w:basedOn w:val="DefaultParagraphFont"/>
    <w:uiPriority w:val="99"/>
    <w:semiHidden/>
    <w:unhideWhenUsed/>
    <w:rsid w:val="00421E45"/>
    <w:rPr>
      <w:vertAlign w:val="superscript"/>
    </w:rPr>
  </w:style>
  <w:style w:type="character" w:customStyle="1" w:styleId="Heading2Char">
    <w:name w:val="Heading 2 Char"/>
    <w:basedOn w:val="DefaultParagraphFont"/>
    <w:link w:val="Heading2"/>
    <w:uiPriority w:val="9"/>
    <w:rsid w:val="003F18B0"/>
    <w:rPr>
      <w:rFonts w:asciiTheme="majorHAnsi" w:eastAsia="Times New Roman" w:hAnsiTheme="majorHAnsi" w:cs="Times New Roman"/>
      <w:b/>
      <w:bCs/>
      <w:sz w:val="24"/>
      <w:szCs w:val="36"/>
      <w:lang w:eastAsia="en-ZA"/>
    </w:rPr>
  </w:style>
  <w:style w:type="character" w:customStyle="1" w:styleId="Heading3Char">
    <w:name w:val="Heading 3 Char"/>
    <w:basedOn w:val="DefaultParagraphFont"/>
    <w:link w:val="Heading3"/>
    <w:uiPriority w:val="9"/>
    <w:rsid w:val="00E00C66"/>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00C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0C66"/>
    <w:rPr>
      <w:b/>
      <w:bCs/>
    </w:rPr>
  </w:style>
  <w:style w:type="paragraph" w:styleId="HTMLAddress">
    <w:name w:val="HTML Address"/>
    <w:basedOn w:val="Normal"/>
    <w:link w:val="HTMLAddressChar"/>
    <w:uiPriority w:val="99"/>
    <w:semiHidden/>
    <w:unhideWhenUsed/>
    <w:rsid w:val="00E00C66"/>
    <w:pPr>
      <w:spacing w:after="0" w:line="240" w:lineRule="auto"/>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E00C66"/>
    <w:rPr>
      <w:rFonts w:ascii="Times New Roman" w:eastAsia="Times New Roman" w:hAnsi="Times New Roman" w:cs="Times New Roman"/>
      <w:i/>
      <w:iCs/>
      <w:sz w:val="24"/>
      <w:szCs w:val="24"/>
      <w:lang w:eastAsia="en-ZA"/>
    </w:rPr>
  </w:style>
  <w:style w:type="character" w:customStyle="1" w:styleId="Heading1Char">
    <w:name w:val="Heading 1 Char"/>
    <w:basedOn w:val="DefaultParagraphFont"/>
    <w:link w:val="Heading1"/>
    <w:uiPriority w:val="9"/>
    <w:rsid w:val="00AB1C00"/>
    <w:rPr>
      <w:rFonts w:asciiTheme="majorHAnsi" w:eastAsiaTheme="majorEastAsia" w:hAnsiTheme="majorHAnsi" w:cstheme="majorBidi"/>
      <w:b/>
      <w:bCs/>
      <w:sz w:val="28"/>
      <w:szCs w:val="32"/>
    </w:rPr>
  </w:style>
  <w:style w:type="character" w:customStyle="1" w:styleId="Heading4Char">
    <w:name w:val="Heading 4 Char"/>
    <w:basedOn w:val="DefaultParagraphFont"/>
    <w:link w:val="Heading4"/>
    <w:uiPriority w:val="9"/>
    <w:semiHidden/>
    <w:rsid w:val="003F18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1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8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64A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8597E"/>
    <w:pPr>
      <w:numPr>
        <w:numId w:val="0"/>
      </w:numPr>
      <w:jc w:val="left"/>
      <w:outlineLvl w:val="9"/>
    </w:pPr>
    <w:rPr>
      <w:b w:val="0"/>
      <w:bCs w:val="0"/>
      <w:color w:val="2F5496" w:themeColor="accent1" w:themeShade="BF"/>
      <w:sz w:val="32"/>
      <w:lang w:val="en-US"/>
    </w:rPr>
  </w:style>
  <w:style w:type="paragraph" w:styleId="TOC1">
    <w:name w:val="toc 1"/>
    <w:basedOn w:val="Normal"/>
    <w:next w:val="Normal"/>
    <w:autoRedefine/>
    <w:uiPriority w:val="39"/>
    <w:unhideWhenUsed/>
    <w:rsid w:val="00A8597E"/>
    <w:pPr>
      <w:spacing w:after="100"/>
    </w:pPr>
  </w:style>
  <w:style w:type="paragraph" w:styleId="TOC2">
    <w:name w:val="toc 2"/>
    <w:basedOn w:val="Normal"/>
    <w:next w:val="Normal"/>
    <w:autoRedefine/>
    <w:uiPriority w:val="39"/>
    <w:unhideWhenUsed/>
    <w:rsid w:val="00A8597E"/>
    <w:pPr>
      <w:spacing w:after="100"/>
      <w:ind w:left="220"/>
    </w:pPr>
  </w:style>
  <w:style w:type="paragraph" w:styleId="TableofFigures">
    <w:name w:val="table of figures"/>
    <w:basedOn w:val="Normal"/>
    <w:next w:val="Normal"/>
    <w:uiPriority w:val="99"/>
    <w:unhideWhenUsed/>
    <w:rsid w:val="00A8597E"/>
    <w:pPr>
      <w:spacing w:after="0"/>
    </w:pPr>
  </w:style>
  <w:style w:type="paragraph" w:styleId="Header">
    <w:name w:val="header"/>
    <w:basedOn w:val="Normal"/>
    <w:link w:val="HeaderChar"/>
    <w:unhideWhenUsed/>
    <w:rsid w:val="00A8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97E"/>
  </w:style>
  <w:style w:type="paragraph" w:styleId="Footer">
    <w:name w:val="footer"/>
    <w:basedOn w:val="Normal"/>
    <w:link w:val="FooterChar"/>
    <w:uiPriority w:val="99"/>
    <w:unhideWhenUsed/>
    <w:rsid w:val="00A8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97E"/>
  </w:style>
  <w:style w:type="paragraph" w:styleId="BalloonText">
    <w:name w:val="Balloon Text"/>
    <w:basedOn w:val="Normal"/>
    <w:link w:val="BalloonTextChar"/>
    <w:uiPriority w:val="99"/>
    <w:semiHidden/>
    <w:unhideWhenUsed/>
    <w:rsid w:val="00806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2"/>
    <w:rPr>
      <w:rFonts w:ascii="Tahoma" w:hAnsi="Tahoma" w:cs="Tahoma"/>
      <w:sz w:val="16"/>
      <w:szCs w:val="16"/>
    </w:rPr>
  </w:style>
  <w:style w:type="character" w:styleId="PlaceholderText">
    <w:name w:val="Placeholder Text"/>
    <w:basedOn w:val="DefaultParagraphFont"/>
    <w:uiPriority w:val="99"/>
    <w:semiHidden/>
    <w:rsid w:val="00092162"/>
    <w:rPr>
      <w:color w:val="808080"/>
    </w:rPr>
  </w:style>
  <w:style w:type="paragraph" w:styleId="BodyText">
    <w:name w:val="Body Text"/>
    <w:basedOn w:val="Normal"/>
    <w:link w:val="BodyTextChar"/>
    <w:rsid w:val="005A7DB7"/>
    <w:pPr>
      <w:spacing w:after="240" w:line="360" w:lineRule="auto"/>
    </w:pPr>
    <w:rPr>
      <w:rFonts w:ascii="Arial" w:eastAsia="Times New Roman" w:hAnsi="Arial" w:cs="Times New Roman"/>
      <w:szCs w:val="20"/>
    </w:rPr>
  </w:style>
  <w:style w:type="character" w:customStyle="1" w:styleId="BodyTextChar">
    <w:name w:val="Body Text Char"/>
    <w:basedOn w:val="DefaultParagraphFont"/>
    <w:link w:val="BodyText"/>
    <w:rsid w:val="005A7DB7"/>
    <w:rPr>
      <w:rFonts w:ascii="Arial" w:eastAsia="Times New Roman" w:hAnsi="Arial" w:cs="Times New Roman"/>
      <w:szCs w:val="20"/>
    </w:rPr>
  </w:style>
  <w:style w:type="paragraph" w:styleId="ListBullet3">
    <w:name w:val="List Bullet 3"/>
    <w:basedOn w:val="Normal"/>
    <w:semiHidden/>
    <w:rsid w:val="005A7DB7"/>
    <w:pPr>
      <w:numPr>
        <w:numId w:val="18"/>
      </w:numPr>
      <w:spacing w:after="240" w:line="360" w:lineRule="auto"/>
      <w:contextualSpacing/>
    </w:pPr>
    <w:rPr>
      <w:rFonts w:ascii="Arial" w:eastAsia="Times New Roman" w:hAnsi="Arial" w:cs="Times New Roman"/>
      <w:szCs w:val="20"/>
    </w:rPr>
  </w:style>
  <w:style w:type="character" w:customStyle="1" w:styleId="apple-converted-space">
    <w:name w:val="apple-converted-space"/>
    <w:basedOn w:val="DefaultParagraphFont"/>
    <w:rsid w:val="005A7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69389">
      <w:bodyDiv w:val="1"/>
      <w:marLeft w:val="0"/>
      <w:marRight w:val="0"/>
      <w:marTop w:val="0"/>
      <w:marBottom w:val="0"/>
      <w:divBdr>
        <w:top w:val="none" w:sz="0" w:space="0" w:color="auto"/>
        <w:left w:val="none" w:sz="0" w:space="0" w:color="auto"/>
        <w:bottom w:val="none" w:sz="0" w:space="0" w:color="auto"/>
        <w:right w:val="none" w:sz="0" w:space="0" w:color="auto"/>
      </w:divBdr>
      <w:divsChild>
        <w:div w:id="1346786328">
          <w:marLeft w:val="0"/>
          <w:marRight w:val="0"/>
          <w:marTop w:val="0"/>
          <w:marBottom w:val="0"/>
          <w:divBdr>
            <w:top w:val="none" w:sz="0" w:space="0" w:color="auto"/>
            <w:left w:val="none" w:sz="0" w:space="0" w:color="auto"/>
            <w:bottom w:val="none" w:sz="0" w:space="0" w:color="auto"/>
            <w:right w:val="none" w:sz="0" w:space="0" w:color="auto"/>
          </w:divBdr>
        </w:div>
        <w:div w:id="1532651362">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none" w:sz="0" w:space="0" w:color="auto"/>
                <w:left w:val="none" w:sz="0" w:space="0" w:color="auto"/>
                <w:bottom w:val="none" w:sz="0" w:space="0" w:color="auto"/>
                <w:right w:val="none" w:sz="0" w:space="0" w:color="auto"/>
              </w:divBdr>
            </w:div>
          </w:divsChild>
        </w:div>
        <w:div w:id="1388334264">
          <w:marLeft w:val="0"/>
          <w:marRight w:val="0"/>
          <w:marTop w:val="0"/>
          <w:marBottom w:val="0"/>
          <w:divBdr>
            <w:top w:val="none" w:sz="0" w:space="0" w:color="auto"/>
            <w:left w:val="none" w:sz="0" w:space="0" w:color="auto"/>
            <w:bottom w:val="none" w:sz="0" w:space="0" w:color="auto"/>
            <w:right w:val="none" w:sz="0" w:space="0" w:color="auto"/>
          </w:divBdr>
        </w:div>
        <w:div w:id="164708822">
          <w:marLeft w:val="75"/>
          <w:marRight w:val="75"/>
          <w:marTop w:val="0"/>
          <w:marBottom w:val="0"/>
          <w:divBdr>
            <w:top w:val="none" w:sz="0" w:space="0" w:color="auto"/>
            <w:left w:val="none" w:sz="0" w:space="0" w:color="auto"/>
            <w:bottom w:val="none" w:sz="0" w:space="0" w:color="auto"/>
            <w:right w:val="none" w:sz="0" w:space="0" w:color="auto"/>
          </w:divBdr>
        </w:div>
        <w:div w:id="1542135394">
          <w:marLeft w:val="0"/>
          <w:marRight w:val="0"/>
          <w:marTop w:val="0"/>
          <w:marBottom w:val="0"/>
          <w:divBdr>
            <w:top w:val="none" w:sz="0" w:space="0" w:color="auto"/>
            <w:left w:val="none" w:sz="0" w:space="0" w:color="auto"/>
            <w:bottom w:val="none" w:sz="0" w:space="0" w:color="auto"/>
            <w:right w:val="none" w:sz="0" w:space="0" w:color="auto"/>
          </w:divBdr>
          <w:divsChild>
            <w:div w:id="963119861">
              <w:marLeft w:val="0"/>
              <w:marRight w:val="0"/>
              <w:marTop w:val="0"/>
              <w:marBottom w:val="0"/>
              <w:divBdr>
                <w:top w:val="none" w:sz="0" w:space="0" w:color="auto"/>
                <w:left w:val="none" w:sz="0" w:space="0" w:color="auto"/>
                <w:bottom w:val="none" w:sz="0" w:space="0" w:color="auto"/>
                <w:right w:val="none" w:sz="0" w:space="0" w:color="auto"/>
              </w:divBdr>
              <w:divsChild>
                <w:div w:id="953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rs.gov.z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irk@proma.co.z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ana.bss.desig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mi.keykaan@nwu.ac.za"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irk@proma.co.za" TargetMode="External"/><Relationship Id="rId14" Type="http://schemas.openxmlformats.org/officeDocument/2006/relationships/hyperlink" Target="mailto:dimi.keykaan@nwu.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F585-4D67-478F-9D22-C6F81D3B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53</Pages>
  <Words>14549</Words>
  <Characters>82933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Krüger</dc:creator>
  <cp:keywords/>
  <dc:description/>
  <cp:lastModifiedBy>Windows User</cp:lastModifiedBy>
  <cp:revision>53</cp:revision>
  <dcterms:created xsi:type="dcterms:W3CDTF">2019-08-05T13:17:00Z</dcterms:created>
  <dcterms:modified xsi:type="dcterms:W3CDTF">2019-08-06T11:34:00Z</dcterms:modified>
</cp:coreProperties>
</file>