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05148" w14:textId="77777777" w:rsidR="007B7BCF" w:rsidRDefault="007B7BCF">
      <w:pPr>
        <w:pStyle w:val="Title"/>
        <w:ind w:firstLine="720"/>
        <w:rPr>
          <w:color w:val="auto"/>
        </w:rPr>
      </w:pPr>
    </w:p>
    <w:p w14:paraId="1D9AF2E0" w14:textId="77777777" w:rsidR="007B7BCF" w:rsidRDefault="007B7BCF">
      <w:pPr>
        <w:pStyle w:val="Title"/>
        <w:ind w:firstLine="720"/>
        <w:rPr>
          <w:color w:val="auto"/>
        </w:rPr>
      </w:pPr>
    </w:p>
    <w:p w14:paraId="5C644C4C" w14:textId="77777777" w:rsidR="007B7BCF" w:rsidRDefault="007B7BCF">
      <w:pPr>
        <w:pStyle w:val="Title"/>
        <w:ind w:firstLine="720"/>
        <w:rPr>
          <w:color w:val="auto"/>
        </w:rPr>
      </w:pPr>
    </w:p>
    <w:p w14:paraId="0ECFE00C" w14:textId="77777777" w:rsidR="007B7BCF" w:rsidRDefault="007B7BCF">
      <w:pPr>
        <w:pStyle w:val="Title"/>
        <w:ind w:firstLine="720"/>
        <w:rPr>
          <w:color w:val="auto"/>
        </w:rPr>
      </w:pPr>
    </w:p>
    <w:p w14:paraId="57D2D711" w14:textId="77777777" w:rsidR="007B7BCF" w:rsidRDefault="007B7BCF">
      <w:pPr>
        <w:pStyle w:val="Title"/>
        <w:ind w:firstLine="720"/>
        <w:rPr>
          <w:color w:val="auto"/>
        </w:rPr>
      </w:pPr>
    </w:p>
    <w:p w14:paraId="4E91958B" w14:textId="6807F471" w:rsidR="007B7BCF" w:rsidRDefault="00B12844">
      <w:pPr>
        <w:pStyle w:val="Title"/>
        <w:ind w:firstLine="720"/>
        <w:rPr>
          <w:color w:val="auto"/>
        </w:rPr>
      </w:pPr>
      <w:r>
        <w:rPr>
          <w:color w:val="auto"/>
        </w:rPr>
        <w:t>Developing a web application</w:t>
      </w:r>
      <w:r w:rsidR="00571426">
        <w:rPr>
          <w:color w:val="auto"/>
        </w:rPr>
        <w:t xml:space="preserve"> to improve communication</w:t>
      </w:r>
      <w:r w:rsidR="00A0758C">
        <w:rPr>
          <w:color w:val="auto"/>
        </w:rPr>
        <w:t xml:space="preserve"> at a software company</w:t>
      </w:r>
      <w:r w:rsidR="00F44954">
        <w:rPr>
          <w:color w:val="auto"/>
        </w:rPr>
        <w:t>.</w:t>
      </w:r>
    </w:p>
    <w:p w14:paraId="4222E4B1" w14:textId="77777777" w:rsidR="007B7BCF" w:rsidRDefault="007B7BCF"/>
    <w:p w14:paraId="4FAC230E" w14:textId="77777777" w:rsidR="007B7BCF" w:rsidRDefault="007B7BCF"/>
    <w:p w14:paraId="19C9B83D" w14:textId="77777777" w:rsidR="007B7BCF" w:rsidRDefault="007B7BCF"/>
    <w:p w14:paraId="6AADC211" w14:textId="74A7D139" w:rsidR="007B7BCF" w:rsidRDefault="00B12844">
      <w:pPr>
        <w:spacing w:after="120" w:line="240" w:lineRule="auto"/>
        <w:jc w:val="center"/>
        <w:rPr>
          <w:b/>
          <w:sz w:val="36"/>
          <w:szCs w:val="36"/>
        </w:rPr>
      </w:pPr>
      <w:r>
        <w:rPr>
          <w:b/>
          <w:sz w:val="36"/>
          <w:szCs w:val="36"/>
        </w:rPr>
        <w:t>E. Dreyer</w:t>
      </w:r>
    </w:p>
    <w:p w14:paraId="26FAF213" w14:textId="77777777" w:rsidR="007B7BCF" w:rsidRDefault="007B7BCF">
      <w:pPr>
        <w:spacing w:after="120" w:line="240" w:lineRule="auto"/>
        <w:jc w:val="center"/>
        <w:rPr>
          <w:b/>
          <w:sz w:val="36"/>
          <w:szCs w:val="36"/>
        </w:rPr>
      </w:pPr>
    </w:p>
    <w:p w14:paraId="04258BF6" w14:textId="77777777" w:rsidR="007B7BCF" w:rsidRDefault="007B7BCF">
      <w:pPr>
        <w:rPr>
          <w:lang w:val="en-US"/>
        </w:rPr>
      </w:pPr>
    </w:p>
    <w:p w14:paraId="2F7713AA" w14:textId="73D5CD3D" w:rsidR="007B7BCF" w:rsidRDefault="00205A27">
      <w:pPr>
        <w:pStyle w:val="Dessertation"/>
        <w:rPr>
          <w:sz w:val="32"/>
        </w:rPr>
      </w:pPr>
      <w:r>
        <w:rPr>
          <w:sz w:val="32"/>
        </w:rPr>
        <w:t xml:space="preserve">Research </w:t>
      </w:r>
      <w:r w:rsidR="004B0A12">
        <w:rPr>
          <w:sz w:val="32"/>
        </w:rPr>
        <w:t>methodology</w:t>
      </w:r>
      <w:r>
        <w:rPr>
          <w:sz w:val="32"/>
        </w:rPr>
        <w:t xml:space="preserve"> for the Dissertation submitted in partial fulfillment of the requirements for the degree </w:t>
      </w:r>
      <w:proofErr w:type="spellStart"/>
      <w:r w:rsidR="00C209BC">
        <w:rPr>
          <w:i/>
          <w:color w:val="1F497D"/>
          <w:sz w:val="32"/>
        </w:rPr>
        <w:t>Bsc</w:t>
      </w:r>
      <w:proofErr w:type="spellEnd"/>
      <w:r w:rsidR="00C209BC">
        <w:rPr>
          <w:i/>
          <w:color w:val="1F497D"/>
          <w:sz w:val="32"/>
        </w:rPr>
        <w:t xml:space="preserve"> in Information Technology Hons </w:t>
      </w:r>
      <w:r>
        <w:rPr>
          <w:sz w:val="32"/>
        </w:rPr>
        <w:t xml:space="preserve">at the </w:t>
      </w:r>
      <w:r w:rsidR="00B12844">
        <w:rPr>
          <w:sz w:val="32"/>
        </w:rPr>
        <w:t xml:space="preserve">Vaal </w:t>
      </w:r>
      <w:r>
        <w:rPr>
          <w:sz w:val="32"/>
        </w:rPr>
        <w:t>Campus of the North-West University</w:t>
      </w:r>
    </w:p>
    <w:p w14:paraId="063A3C8C" w14:textId="77777777" w:rsidR="007B7BCF" w:rsidRDefault="007B7BCF">
      <w:pPr>
        <w:rPr>
          <w:szCs w:val="24"/>
          <w:lang w:val="en-US"/>
        </w:rPr>
      </w:pPr>
    </w:p>
    <w:p w14:paraId="03318DE5" w14:textId="233B1818" w:rsidR="007B7BCF" w:rsidRPr="00B12844" w:rsidRDefault="00205A27">
      <w:pPr>
        <w:pStyle w:val="Month"/>
        <w:tabs>
          <w:tab w:val="left" w:pos="2835"/>
        </w:tabs>
        <w:rPr>
          <w:rFonts w:ascii="Times New Roman" w:hAnsi="Times New Roman"/>
          <w:sz w:val="32"/>
          <w:szCs w:val="32"/>
        </w:rPr>
      </w:pPr>
      <w:r>
        <w:rPr>
          <w:sz w:val="32"/>
          <w:szCs w:val="32"/>
        </w:rPr>
        <w:t>Supervisor:</w:t>
      </w:r>
      <w:r>
        <w:rPr>
          <w:sz w:val="32"/>
          <w:szCs w:val="32"/>
        </w:rPr>
        <w:tab/>
      </w:r>
      <w:r w:rsidR="00B12844">
        <w:rPr>
          <w:sz w:val="32"/>
          <w:szCs w:val="32"/>
        </w:rPr>
        <w:t xml:space="preserve">Dr. </w:t>
      </w:r>
      <w:proofErr w:type="spellStart"/>
      <w:r w:rsidR="00B12844">
        <w:rPr>
          <w:sz w:val="32"/>
          <w:szCs w:val="32"/>
        </w:rPr>
        <w:t>Sun</w:t>
      </w:r>
      <w:r w:rsidR="00B12844" w:rsidRPr="00442DED">
        <w:rPr>
          <w:color w:val="000000" w:themeColor="text1"/>
          <w:sz w:val="30"/>
          <w:szCs w:val="30"/>
        </w:rPr>
        <w:t>é</w:t>
      </w:r>
      <w:proofErr w:type="spellEnd"/>
      <w:r w:rsidR="00B12844">
        <w:rPr>
          <w:color w:val="000000" w:themeColor="text1"/>
          <w:sz w:val="30"/>
          <w:szCs w:val="30"/>
        </w:rPr>
        <w:t xml:space="preserve"> Van Der Linde</w:t>
      </w:r>
    </w:p>
    <w:p w14:paraId="1F1D452A" w14:textId="176D7AAD" w:rsidR="007B7BCF" w:rsidRDefault="00205A27" w:rsidP="00A0758C">
      <w:pPr>
        <w:pStyle w:val="Month"/>
        <w:tabs>
          <w:tab w:val="left" w:pos="2805"/>
          <w:tab w:val="left" w:pos="2835"/>
        </w:tabs>
        <w:rPr>
          <w:sz w:val="32"/>
          <w:szCs w:val="32"/>
        </w:rPr>
      </w:pPr>
      <w:r>
        <w:rPr>
          <w:sz w:val="32"/>
          <w:szCs w:val="32"/>
        </w:rPr>
        <w:t>Co-supervisor:</w:t>
      </w:r>
      <w:r>
        <w:rPr>
          <w:sz w:val="32"/>
          <w:szCs w:val="32"/>
        </w:rPr>
        <w:tab/>
      </w:r>
      <w:r w:rsidR="00A0758C">
        <w:rPr>
          <w:sz w:val="32"/>
          <w:szCs w:val="32"/>
        </w:rPr>
        <w:tab/>
        <w:t xml:space="preserve">Mr. </w:t>
      </w:r>
      <w:r w:rsidR="00B12844">
        <w:rPr>
          <w:sz w:val="32"/>
          <w:szCs w:val="32"/>
        </w:rPr>
        <w:t>Luke Coetzee</w:t>
      </w:r>
    </w:p>
    <w:p w14:paraId="40F30DDD" w14:textId="77777777" w:rsidR="007B7BCF" w:rsidRDefault="007B7BCF">
      <w:pPr>
        <w:pStyle w:val="Month"/>
        <w:rPr>
          <w:sz w:val="32"/>
          <w:szCs w:val="32"/>
        </w:rPr>
      </w:pPr>
    </w:p>
    <w:p w14:paraId="4767AB34" w14:textId="77777777" w:rsidR="007B7BCF" w:rsidRDefault="007B7BCF">
      <w:pPr>
        <w:pStyle w:val="Month"/>
        <w:rPr>
          <w:sz w:val="32"/>
          <w:szCs w:val="32"/>
        </w:rPr>
      </w:pPr>
    </w:p>
    <w:p w14:paraId="6F1FD483" w14:textId="775221D3" w:rsidR="007B7BCF" w:rsidRDefault="00205A27">
      <w:pPr>
        <w:pStyle w:val="Month"/>
        <w:rPr>
          <w:sz w:val="32"/>
          <w:szCs w:val="32"/>
        </w:rPr>
      </w:pPr>
      <w:r>
        <w:rPr>
          <w:sz w:val="32"/>
          <w:szCs w:val="32"/>
        </w:rPr>
        <w:t xml:space="preserve">Date of submission: </w:t>
      </w:r>
      <w:r w:rsidR="00B12844">
        <w:rPr>
          <w:sz w:val="32"/>
          <w:szCs w:val="32"/>
        </w:rPr>
        <w:t>2021/0</w:t>
      </w:r>
      <w:r w:rsidR="00C439B5">
        <w:rPr>
          <w:sz w:val="32"/>
          <w:szCs w:val="32"/>
        </w:rPr>
        <w:t>5</w:t>
      </w:r>
      <w:r w:rsidR="00B12844">
        <w:rPr>
          <w:sz w:val="32"/>
          <w:szCs w:val="32"/>
        </w:rPr>
        <w:t>/12</w:t>
      </w:r>
    </w:p>
    <w:p w14:paraId="332891A3" w14:textId="02936125" w:rsidR="007B7BCF" w:rsidRDefault="00205A27">
      <w:pPr>
        <w:pStyle w:val="Month"/>
        <w:rPr>
          <w:sz w:val="32"/>
          <w:szCs w:val="32"/>
        </w:rPr>
      </w:pPr>
      <w:r>
        <w:rPr>
          <w:sz w:val="32"/>
          <w:szCs w:val="32"/>
        </w:rPr>
        <w:t xml:space="preserve">Version: </w:t>
      </w:r>
      <w:r w:rsidR="00771161">
        <w:rPr>
          <w:sz w:val="32"/>
          <w:szCs w:val="32"/>
        </w:rPr>
        <w:t>1.0</w:t>
      </w:r>
    </w:p>
    <w:p w14:paraId="3667F15B" w14:textId="77777777" w:rsidR="007B7BCF" w:rsidRDefault="007B7BCF">
      <w:pPr>
        <w:pStyle w:val="Heading0"/>
        <w:sectPr w:rsidR="007B7BCF">
          <w:headerReference w:type="default" r:id="rId8"/>
          <w:pgSz w:w="11907" w:h="16840" w:code="9"/>
          <w:pgMar w:top="1134" w:right="1134" w:bottom="1418" w:left="1418" w:header="851" w:footer="1134" w:gutter="0"/>
          <w:cols w:space="708"/>
          <w:docGrid w:linePitch="360"/>
        </w:sectPr>
      </w:pPr>
    </w:p>
    <w:p w14:paraId="4CA3136A" w14:textId="6A43167F" w:rsidR="007B7BCF" w:rsidRDefault="00205A27">
      <w:pPr>
        <w:pStyle w:val="Heading0"/>
      </w:pPr>
      <w:bookmarkStart w:id="0" w:name="_Toc322953584"/>
      <w:r>
        <w:lastRenderedPageBreak/>
        <w:t>Table of Contents</w:t>
      </w:r>
      <w:bookmarkEnd w:id="0"/>
      <w:r>
        <w:t xml:space="preserve"> </w:t>
      </w:r>
    </w:p>
    <w:p w14:paraId="0E6A7EFE" w14:textId="15243F62" w:rsidR="00AB2E99" w:rsidRDefault="00205A27">
      <w:pPr>
        <w:pStyle w:val="TOC8"/>
        <w:rPr>
          <w:rFonts w:asciiTheme="minorHAnsi" w:eastAsiaTheme="minorEastAsia" w:hAnsiTheme="minorHAnsi" w:cstheme="minorBidi"/>
          <w:b w:val="0"/>
          <w:caps w:val="0"/>
          <w:noProof/>
          <w:sz w:val="22"/>
          <w:szCs w:val="22"/>
          <w:lang w:val="en-ZA" w:eastAsia="en-ZA"/>
        </w:rPr>
      </w:pPr>
      <w:r>
        <w:rPr>
          <w:b w:val="0"/>
          <w:szCs w:val="22"/>
        </w:rPr>
        <w:fldChar w:fldCharType="begin"/>
      </w:r>
      <w:r>
        <w:rPr>
          <w:b w:val="0"/>
          <w:szCs w:val="22"/>
        </w:rPr>
        <w:instrText xml:space="preserve"> TOC \o "1-5" \h \z \t "TOC_Heading,8,Chapter,9" </w:instrText>
      </w:r>
      <w:r>
        <w:rPr>
          <w:b w:val="0"/>
          <w:szCs w:val="22"/>
        </w:rPr>
        <w:fldChar w:fldCharType="separate"/>
      </w:r>
      <w:hyperlink w:anchor="_Toc82224972" w:history="1">
        <w:r w:rsidR="00AB2E99" w:rsidRPr="008805BA">
          <w:rPr>
            <w:rStyle w:val="Hyperlink"/>
            <w:noProof/>
          </w:rPr>
          <w:t>LIST OF ABBREVIATIONS</w:t>
        </w:r>
        <w:r w:rsidR="00AB2E99">
          <w:rPr>
            <w:noProof/>
            <w:webHidden/>
          </w:rPr>
          <w:tab/>
        </w:r>
        <w:r w:rsidR="00AB2E99">
          <w:rPr>
            <w:noProof/>
            <w:webHidden/>
          </w:rPr>
          <w:fldChar w:fldCharType="begin"/>
        </w:r>
        <w:r w:rsidR="00AB2E99">
          <w:rPr>
            <w:noProof/>
            <w:webHidden/>
          </w:rPr>
          <w:instrText xml:space="preserve"> PAGEREF _Toc82224972 \h </w:instrText>
        </w:r>
        <w:r w:rsidR="00AB2E99">
          <w:rPr>
            <w:noProof/>
            <w:webHidden/>
          </w:rPr>
        </w:r>
        <w:r w:rsidR="00AB2E99">
          <w:rPr>
            <w:noProof/>
            <w:webHidden/>
          </w:rPr>
          <w:fldChar w:fldCharType="separate"/>
        </w:r>
        <w:r w:rsidR="00EF4E03">
          <w:rPr>
            <w:noProof/>
            <w:webHidden/>
          </w:rPr>
          <w:t>ii</w:t>
        </w:r>
        <w:r w:rsidR="00AB2E99">
          <w:rPr>
            <w:noProof/>
            <w:webHidden/>
          </w:rPr>
          <w:fldChar w:fldCharType="end"/>
        </w:r>
      </w:hyperlink>
    </w:p>
    <w:p w14:paraId="269690CB" w14:textId="1ABE59A2" w:rsidR="00AB2E99" w:rsidRDefault="000F72C0">
      <w:pPr>
        <w:pStyle w:val="TOC9"/>
        <w:rPr>
          <w:rFonts w:asciiTheme="minorHAnsi" w:eastAsiaTheme="minorEastAsia" w:hAnsiTheme="minorHAnsi" w:cstheme="minorBidi"/>
          <w:b w:val="0"/>
          <w:noProof/>
          <w:sz w:val="22"/>
          <w:szCs w:val="22"/>
          <w:lang w:val="en-ZA" w:eastAsia="en-ZA"/>
        </w:rPr>
      </w:pPr>
      <w:hyperlink w:anchor="_Toc82224973" w:history="1">
        <w:r w:rsidR="00AB2E99" w:rsidRPr="008805BA">
          <w:rPr>
            <w:rStyle w:val="Hyperlink"/>
            <w:noProof/>
            <w:lang w:eastAsia="en-ZA"/>
          </w:rPr>
          <w:t>Chapter 4: Data Gathering and Analysis</w:t>
        </w:r>
        <w:r w:rsidR="00AB2E99">
          <w:rPr>
            <w:noProof/>
            <w:webHidden/>
          </w:rPr>
          <w:tab/>
        </w:r>
        <w:r w:rsidR="00AB2E99">
          <w:rPr>
            <w:noProof/>
            <w:webHidden/>
          </w:rPr>
          <w:fldChar w:fldCharType="begin"/>
        </w:r>
        <w:r w:rsidR="00AB2E99">
          <w:rPr>
            <w:noProof/>
            <w:webHidden/>
          </w:rPr>
          <w:instrText xml:space="preserve"> PAGEREF _Toc82224973 \h </w:instrText>
        </w:r>
        <w:r w:rsidR="00AB2E99">
          <w:rPr>
            <w:noProof/>
            <w:webHidden/>
          </w:rPr>
        </w:r>
        <w:r w:rsidR="00AB2E99">
          <w:rPr>
            <w:noProof/>
            <w:webHidden/>
          </w:rPr>
          <w:fldChar w:fldCharType="separate"/>
        </w:r>
        <w:r w:rsidR="00EF4E03">
          <w:rPr>
            <w:noProof/>
            <w:webHidden/>
          </w:rPr>
          <w:t>1</w:t>
        </w:r>
        <w:r w:rsidR="00AB2E99">
          <w:rPr>
            <w:noProof/>
            <w:webHidden/>
          </w:rPr>
          <w:fldChar w:fldCharType="end"/>
        </w:r>
      </w:hyperlink>
    </w:p>
    <w:p w14:paraId="793D9043" w14:textId="678744BD" w:rsidR="00AB2E99" w:rsidRDefault="000F72C0">
      <w:pPr>
        <w:pStyle w:val="TOC1"/>
        <w:rPr>
          <w:rFonts w:asciiTheme="minorHAnsi" w:eastAsiaTheme="minorEastAsia" w:hAnsiTheme="minorHAnsi" w:cstheme="minorBidi"/>
          <w:b w:val="0"/>
          <w:noProof/>
          <w:sz w:val="22"/>
          <w:lang w:val="en-ZA" w:eastAsia="en-ZA"/>
        </w:rPr>
      </w:pPr>
      <w:hyperlink w:anchor="_Toc82224974" w:history="1">
        <w:r w:rsidR="00AB2E99" w:rsidRPr="008805BA">
          <w:rPr>
            <w:rStyle w:val="Hyperlink"/>
            <w:noProof/>
          </w:rPr>
          <w:t>1. Introduction</w:t>
        </w:r>
        <w:r w:rsidR="00AB2E99">
          <w:rPr>
            <w:noProof/>
            <w:webHidden/>
          </w:rPr>
          <w:tab/>
        </w:r>
        <w:r w:rsidR="00AB2E99">
          <w:rPr>
            <w:noProof/>
            <w:webHidden/>
          </w:rPr>
          <w:fldChar w:fldCharType="begin"/>
        </w:r>
        <w:r w:rsidR="00AB2E99">
          <w:rPr>
            <w:noProof/>
            <w:webHidden/>
          </w:rPr>
          <w:instrText xml:space="preserve"> PAGEREF _Toc82224974 \h </w:instrText>
        </w:r>
        <w:r w:rsidR="00AB2E99">
          <w:rPr>
            <w:noProof/>
            <w:webHidden/>
          </w:rPr>
        </w:r>
        <w:r w:rsidR="00AB2E99">
          <w:rPr>
            <w:noProof/>
            <w:webHidden/>
          </w:rPr>
          <w:fldChar w:fldCharType="separate"/>
        </w:r>
        <w:r w:rsidR="00EF4E03">
          <w:rPr>
            <w:noProof/>
            <w:webHidden/>
          </w:rPr>
          <w:t>1</w:t>
        </w:r>
        <w:r w:rsidR="00AB2E99">
          <w:rPr>
            <w:noProof/>
            <w:webHidden/>
          </w:rPr>
          <w:fldChar w:fldCharType="end"/>
        </w:r>
      </w:hyperlink>
    </w:p>
    <w:p w14:paraId="49D45659" w14:textId="7C694D9A" w:rsidR="00AB2E99" w:rsidRDefault="000F72C0">
      <w:pPr>
        <w:pStyle w:val="TOC1"/>
        <w:rPr>
          <w:rFonts w:asciiTheme="minorHAnsi" w:eastAsiaTheme="minorEastAsia" w:hAnsiTheme="minorHAnsi" w:cstheme="minorBidi"/>
          <w:b w:val="0"/>
          <w:noProof/>
          <w:sz w:val="22"/>
          <w:lang w:val="en-ZA" w:eastAsia="en-ZA"/>
        </w:rPr>
      </w:pPr>
      <w:hyperlink w:anchor="_Toc82224975" w:history="1">
        <w:r w:rsidR="00AB2E99" w:rsidRPr="008805BA">
          <w:rPr>
            <w:rStyle w:val="Hyperlink"/>
            <w:noProof/>
          </w:rPr>
          <w:t>2. Problem description and background</w:t>
        </w:r>
        <w:r w:rsidR="00AB2E99">
          <w:rPr>
            <w:noProof/>
            <w:webHidden/>
          </w:rPr>
          <w:tab/>
        </w:r>
        <w:r w:rsidR="00AB2E99">
          <w:rPr>
            <w:noProof/>
            <w:webHidden/>
          </w:rPr>
          <w:fldChar w:fldCharType="begin"/>
        </w:r>
        <w:r w:rsidR="00AB2E99">
          <w:rPr>
            <w:noProof/>
            <w:webHidden/>
          </w:rPr>
          <w:instrText xml:space="preserve"> PAGEREF _Toc82224975 \h </w:instrText>
        </w:r>
        <w:r w:rsidR="00AB2E99">
          <w:rPr>
            <w:noProof/>
            <w:webHidden/>
          </w:rPr>
        </w:r>
        <w:r w:rsidR="00AB2E99">
          <w:rPr>
            <w:noProof/>
            <w:webHidden/>
          </w:rPr>
          <w:fldChar w:fldCharType="separate"/>
        </w:r>
        <w:r w:rsidR="00EF4E03">
          <w:rPr>
            <w:noProof/>
            <w:webHidden/>
          </w:rPr>
          <w:t>1</w:t>
        </w:r>
        <w:r w:rsidR="00AB2E99">
          <w:rPr>
            <w:noProof/>
            <w:webHidden/>
          </w:rPr>
          <w:fldChar w:fldCharType="end"/>
        </w:r>
      </w:hyperlink>
    </w:p>
    <w:p w14:paraId="72015F7B" w14:textId="31981D62" w:rsidR="00AB2E99" w:rsidRDefault="000F72C0">
      <w:pPr>
        <w:pStyle w:val="TOC1"/>
        <w:rPr>
          <w:rFonts w:asciiTheme="minorHAnsi" w:eastAsiaTheme="minorEastAsia" w:hAnsiTheme="minorHAnsi" w:cstheme="minorBidi"/>
          <w:b w:val="0"/>
          <w:noProof/>
          <w:sz w:val="22"/>
          <w:lang w:val="en-ZA" w:eastAsia="en-ZA"/>
        </w:rPr>
      </w:pPr>
      <w:hyperlink w:anchor="_Toc82224976" w:history="1">
        <w:r w:rsidR="00AB2E99" w:rsidRPr="008805BA">
          <w:rPr>
            <w:rStyle w:val="Hyperlink"/>
            <w:noProof/>
          </w:rPr>
          <w:t>3. Aims and objectives of project</w:t>
        </w:r>
        <w:r w:rsidR="00AB2E99">
          <w:rPr>
            <w:noProof/>
            <w:webHidden/>
          </w:rPr>
          <w:tab/>
        </w:r>
        <w:r w:rsidR="00AB2E99">
          <w:rPr>
            <w:noProof/>
            <w:webHidden/>
          </w:rPr>
          <w:fldChar w:fldCharType="begin"/>
        </w:r>
        <w:r w:rsidR="00AB2E99">
          <w:rPr>
            <w:noProof/>
            <w:webHidden/>
          </w:rPr>
          <w:instrText xml:space="preserve"> PAGEREF _Toc82224976 \h </w:instrText>
        </w:r>
        <w:r w:rsidR="00AB2E99">
          <w:rPr>
            <w:noProof/>
            <w:webHidden/>
          </w:rPr>
        </w:r>
        <w:r w:rsidR="00AB2E99">
          <w:rPr>
            <w:noProof/>
            <w:webHidden/>
          </w:rPr>
          <w:fldChar w:fldCharType="separate"/>
        </w:r>
        <w:r w:rsidR="00EF4E03">
          <w:rPr>
            <w:noProof/>
            <w:webHidden/>
          </w:rPr>
          <w:t>2</w:t>
        </w:r>
        <w:r w:rsidR="00AB2E99">
          <w:rPr>
            <w:noProof/>
            <w:webHidden/>
          </w:rPr>
          <w:fldChar w:fldCharType="end"/>
        </w:r>
      </w:hyperlink>
    </w:p>
    <w:p w14:paraId="39B8F901" w14:textId="69D0DBCB" w:rsidR="00AB2E99" w:rsidRDefault="000F72C0">
      <w:pPr>
        <w:pStyle w:val="TOC1"/>
        <w:rPr>
          <w:rFonts w:asciiTheme="minorHAnsi" w:eastAsiaTheme="minorEastAsia" w:hAnsiTheme="minorHAnsi" w:cstheme="minorBidi"/>
          <w:b w:val="0"/>
          <w:noProof/>
          <w:sz w:val="22"/>
          <w:lang w:val="en-ZA" w:eastAsia="en-ZA"/>
        </w:rPr>
      </w:pPr>
      <w:hyperlink w:anchor="_Toc82224977" w:history="1">
        <w:r w:rsidR="00AB2E99" w:rsidRPr="008805BA">
          <w:rPr>
            <w:rStyle w:val="Hyperlink"/>
            <w:noProof/>
          </w:rPr>
          <w:t>4. Data Analysis</w:t>
        </w:r>
        <w:r w:rsidR="00AB2E99">
          <w:rPr>
            <w:noProof/>
            <w:webHidden/>
          </w:rPr>
          <w:tab/>
        </w:r>
        <w:r w:rsidR="00AB2E99">
          <w:rPr>
            <w:noProof/>
            <w:webHidden/>
          </w:rPr>
          <w:fldChar w:fldCharType="begin"/>
        </w:r>
        <w:r w:rsidR="00AB2E99">
          <w:rPr>
            <w:noProof/>
            <w:webHidden/>
          </w:rPr>
          <w:instrText xml:space="preserve"> PAGEREF _Toc82224977 \h </w:instrText>
        </w:r>
        <w:r w:rsidR="00AB2E99">
          <w:rPr>
            <w:noProof/>
            <w:webHidden/>
          </w:rPr>
        </w:r>
        <w:r w:rsidR="00AB2E99">
          <w:rPr>
            <w:noProof/>
            <w:webHidden/>
          </w:rPr>
          <w:fldChar w:fldCharType="separate"/>
        </w:r>
        <w:r w:rsidR="00EF4E03">
          <w:rPr>
            <w:noProof/>
            <w:webHidden/>
          </w:rPr>
          <w:t>2</w:t>
        </w:r>
        <w:r w:rsidR="00AB2E99">
          <w:rPr>
            <w:noProof/>
            <w:webHidden/>
          </w:rPr>
          <w:fldChar w:fldCharType="end"/>
        </w:r>
      </w:hyperlink>
    </w:p>
    <w:p w14:paraId="08357701" w14:textId="12BB850C" w:rsidR="00AB2E99" w:rsidRDefault="000F72C0">
      <w:pPr>
        <w:pStyle w:val="TOC2"/>
        <w:rPr>
          <w:rFonts w:asciiTheme="minorHAnsi" w:eastAsiaTheme="minorEastAsia" w:hAnsiTheme="minorHAnsi" w:cstheme="minorBidi"/>
          <w:b w:val="0"/>
          <w:i w:val="0"/>
          <w:noProof/>
          <w:sz w:val="22"/>
          <w:szCs w:val="22"/>
          <w:lang w:val="en-ZA" w:eastAsia="en-ZA"/>
        </w:rPr>
      </w:pPr>
      <w:hyperlink w:anchor="_Toc82224978" w:history="1">
        <w:r w:rsidR="00AB2E99" w:rsidRPr="008805BA">
          <w:rPr>
            <w:rStyle w:val="Hyperlink"/>
            <w:noProof/>
          </w:rPr>
          <w:t>4.2. Participant</w:t>
        </w:r>
        <w:r w:rsidR="00AB2E99">
          <w:rPr>
            <w:noProof/>
            <w:webHidden/>
          </w:rPr>
          <w:tab/>
        </w:r>
        <w:r w:rsidR="00AB2E99">
          <w:rPr>
            <w:noProof/>
            <w:webHidden/>
          </w:rPr>
          <w:fldChar w:fldCharType="begin"/>
        </w:r>
        <w:r w:rsidR="00AB2E99">
          <w:rPr>
            <w:noProof/>
            <w:webHidden/>
          </w:rPr>
          <w:instrText xml:space="preserve"> PAGEREF _Toc82224978 \h </w:instrText>
        </w:r>
        <w:r w:rsidR="00AB2E99">
          <w:rPr>
            <w:noProof/>
            <w:webHidden/>
          </w:rPr>
        </w:r>
        <w:r w:rsidR="00AB2E99">
          <w:rPr>
            <w:noProof/>
            <w:webHidden/>
          </w:rPr>
          <w:fldChar w:fldCharType="separate"/>
        </w:r>
        <w:r w:rsidR="00EF4E03">
          <w:rPr>
            <w:noProof/>
            <w:webHidden/>
          </w:rPr>
          <w:t>3</w:t>
        </w:r>
        <w:r w:rsidR="00AB2E99">
          <w:rPr>
            <w:noProof/>
            <w:webHidden/>
          </w:rPr>
          <w:fldChar w:fldCharType="end"/>
        </w:r>
      </w:hyperlink>
    </w:p>
    <w:p w14:paraId="06231A76" w14:textId="764783F7" w:rsidR="00AB2E99" w:rsidRDefault="000F72C0">
      <w:pPr>
        <w:pStyle w:val="TOC2"/>
        <w:rPr>
          <w:rFonts w:asciiTheme="minorHAnsi" w:eastAsiaTheme="minorEastAsia" w:hAnsiTheme="minorHAnsi" w:cstheme="minorBidi"/>
          <w:b w:val="0"/>
          <w:i w:val="0"/>
          <w:noProof/>
          <w:sz w:val="22"/>
          <w:szCs w:val="22"/>
          <w:lang w:val="en-ZA" w:eastAsia="en-ZA"/>
        </w:rPr>
      </w:pPr>
      <w:hyperlink w:anchor="_Toc82224979" w:history="1">
        <w:r w:rsidR="00AB2E99" w:rsidRPr="008805BA">
          <w:rPr>
            <w:rStyle w:val="Hyperlink"/>
            <w:noProof/>
          </w:rPr>
          <w:t>4.3. Interview Questions</w:t>
        </w:r>
        <w:r w:rsidR="00AB2E99">
          <w:rPr>
            <w:noProof/>
            <w:webHidden/>
          </w:rPr>
          <w:tab/>
        </w:r>
        <w:r w:rsidR="00AB2E99">
          <w:rPr>
            <w:noProof/>
            <w:webHidden/>
          </w:rPr>
          <w:fldChar w:fldCharType="begin"/>
        </w:r>
        <w:r w:rsidR="00AB2E99">
          <w:rPr>
            <w:noProof/>
            <w:webHidden/>
          </w:rPr>
          <w:instrText xml:space="preserve"> PAGEREF _Toc82224979 \h </w:instrText>
        </w:r>
        <w:r w:rsidR="00AB2E99">
          <w:rPr>
            <w:noProof/>
            <w:webHidden/>
          </w:rPr>
        </w:r>
        <w:r w:rsidR="00AB2E99">
          <w:rPr>
            <w:noProof/>
            <w:webHidden/>
          </w:rPr>
          <w:fldChar w:fldCharType="separate"/>
        </w:r>
        <w:r w:rsidR="00EF4E03">
          <w:rPr>
            <w:noProof/>
            <w:webHidden/>
          </w:rPr>
          <w:t>3</w:t>
        </w:r>
        <w:r w:rsidR="00AB2E99">
          <w:rPr>
            <w:noProof/>
            <w:webHidden/>
          </w:rPr>
          <w:fldChar w:fldCharType="end"/>
        </w:r>
      </w:hyperlink>
    </w:p>
    <w:p w14:paraId="0BBAE415" w14:textId="4E2965E6" w:rsidR="00AB2E99" w:rsidRDefault="000F72C0">
      <w:pPr>
        <w:pStyle w:val="TOC2"/>
        <w:rPr>
          <w:rFonts w:asciiTheme="minorHAnsi" w:eastAsiaTheme="minorEastAsia" w:hAnsiTheme="minorHAnsi" w:cstheme="minorBidi"/>
          <w:b w:val="0"/>
          <w:i w:val="0"/>
          <w:noProof/>
          <w:sz w:val="22"/>
          <w:szCs w:val="22"/>
          <w:lang w:val="en-ZA" w:eastAsia="en-ZA"/>
        </w:rPr>
      </w:pPr>
      <w:hyperlink w:anchor="_Toc82224980" w:history="1">
        <w:r w:rsidR="00AB2E99" w:rsidRPr="008805BA">
          <w:rPr>
            <w:rStyle w:val="Hyperlink"/>
            <w:noProof/>
          </w:rPr>
          <w:t>4.4. Interview response</w:t>
        </w:r>
        <w:r w:rsidR="00AB2E99">
          <w:rPr>
            <w:noProof/>
            <w:webHidden/>
          </w:rPr>
          <w:tab/>
        </w:r>
        <w:r w:rsidR="00AB2E99">
          <w:rPr>
            <w:noProof/>
            <w:webHidden/>
          </w:rPr>
          <w:fldChar w:fldCharType="begin"/>
        </w:r>
        <w:r w:rsidR="00AB2E99">
          <w:rPr>
            <w:noProof/>
            <w:webHidden/>
          </w:rPr>
          <w:instrText xml:space="preserve"> PAGEREF _Toc82224980 \h </w:instrText>
        </w:r>
        <w:r w:rsidR="00AB2E99">
          <w:rPr>
            <w:noProof/>
            <w:webHidden/>
          </w:rPr>
        </w:r>
        <w:r w:rsidR="00AB2E99">
          <w:rPr>
            <w:noProof/>
            <w:webHidden/>
          </w:rPr>
          <w:fldChar w:fldCharType="separate"/>
        </w:r>
        <w:r w:rsidR="00EF4E03">
          <w:rPr>
            <w:noProof/>
            <w:webHidden/>
          </w:rPr>
          <w:t>5</w:t>
        </w:r>
        <w:r w:rsidR="00AB2E99">
          <w:rPr>
            <w:noProof/>
            <w:webHidden/>
          </w:rPr>
          <w:fldChar w:fldCharType="end"/>
        </w:r>
      </w:hyperlink>
    </w:p>
    <w:p w14:paraId="1BCCAA7C" w14:textId="4DA268FD" w:rsidR="00AB2E99" w:rsidRDefault="000F72C0">
      <w:pPr>
        <w:pStyle w:val="TOC2"/>
        <w:rPr>
          <w:rFonts w:asciiTheme="minorHAnsi" w:eastAsiaTheme="minorEastAsia" w:hAnsiTheme="minorHAnsi" w:cstheme="minorBidi"/>
          <w:b w:val="0"/>
          <w:i w:val="0"/>
          <w:noProof/>
          <w:sz w:val="22"/>
          <w:szCs w:val="22"/>
          <w:lang w:val="en-ZA" w:eastAsia="en-ZA"/>
        </w:rPr>
      </w:pPr>
      <w:hyperlink w:anchor="_Toc82224981" w:history="1">
        <w:r w:rsidR="00AB2E99" w:rsidRPr="008805BA">
          <w:rPr>
            <w:rStyle w:val="Hyperlink"/>
            <w:noProof/>
          </w:rPr>
          <w:t>4.5. Analysis of data obtained from data Analysis</w:t>
        </w:r>
        <w:r w:rsidR="00AB2E99">
          <w:rPr>
            <w:noProof/>
            <w:webHidden/>
          </w:rPr>
          <w:tab/>
        </w:r>
        <w:r w:rsidR="00AB2E99">
          <w:rPr>
            <w:noProof/>
            <w:webHidden/>
          </w:rPr>
          <w:fldChar w:fldCharType="begin"/>
        </w:r>
        <w:r w:rsidR="00AB2E99">
          <w:rPr>
            <w:noProof/>
            <w:webHidden/>
          </w:rPr>
          <w:instrText xml:space="preserve"> PAGEREF _Toc82224981 \h </w:instrText>
        </w:r>
        <w:r w:rsidR="00AB2E99">
          <w:rPr>
            <w:noProof/>
            <w:webHidden/>
          </w:rPr>
        </w:r>
        <w:r w:rsidR="00AB2E99">
          <w:rPr>
            <w:noProof/>
            <w:webHidden/>
          </w:rPr>
          <w:fldChar w:fldCharType="separate"/>
        </w:r>
        <w:r w:rsidR="00EF4E03">
          <w:rPr>
            <w:noProof/>
            <w:webHidden/>
          </w:rPr>
          <w:t>8</w:t>
        </w:r>
        <w:r w:rsidR="00AB2E99">
          <w:rPr>
            <w:noProof/>
            <w:webHidden/>
          </w:rPr>
          <w:fldChar w:fldCharType="end"/>
        </w:r>
      </w:hyperlink>
    </w:p>
    <w:p w14:paraId="15B51B02" w14:textId="7884BA2B" w:rsidR="00AB2E99" w:rsidRDefault="000F72C0">
      <w:pPr>
        <w:pStyle w:val="TOC2"/>
        <w:rPr>
          <w:rFonts w:asciiTheme="minorHAnsi" w:eastAsiaTheme="minorEastAsia" w:hAnsiTheme="minorHAnsi" w:cstheme="minorBidi"/>
          <w:b w:val="0"/>
          <w:i w:val="0"/>
          <w:noProof/>
          <w:sz w:val="22"/>
          <w:szCs w:val="22"/>
          <w:lang w:val="en-ZA" w:eastAsia="en-ZA"/>
        </w:rPr>
      </w:pPr>
      <w:hyperlink w:anchor="_Toc82224982" w:history="1">
        <w:r w:rsidR="00AB2E99" w:rsidRPr="008805BA">
          <w:rPr>
            <w:rStyle w:val="Hyperlink"/>
            <w:noProof/>
          </w:rPr>
          <w:t>4.6. Report on findings</w:t>
        </w:r>
        <w:r w:rsidR="00AB2E99">
          <w:rPr>
            <w:noProof/>
            <w:webHidden/>
          </w:rPr>
          <w:tab/>
        </w:r>
        <w:r w:rsidR="00AB2E99">
          <w:rPr>
            <w:noProof/>
            <w:webHidden/>
          </w:rPr>
          <w:fldChar w:fldCharType="begin"/>
        </w:r>
        <w:r w:rsidR="00AB2E99">
          <w:rPr>
            <w:noProof/>
            <w:webHidden/>
          </w:rPr>
          <w:instrText xml:space="preserve"> PAGEREF _Toc82224982 \h </w:instrText>
        </w:r>
        <w:r w:rsidR="00AB2E99">
          <w:rPr>
            <w:noProof/>
            <w:webHidden/>
          </w:rPr>
        </w:r>
        <w:r w:rsidR="00AB2E99">
          <w:rPr>
            <w:noProof/>
            <w:webHidden/>
          </w:rPr>
          <w:fldChar w:fldCharType="separate"/>
        </w:r>
        <w:r w:rsidR="00EF4E03">
          <w:rPr>
            <w:noProof/>
            <w:webHidden/>
          </w:rPr>
          <w:t>14</w:t>
        </w:r>
        <w:r w:rsidR="00AB2E99">
          <w:rPr>
            <w:noProof/>
            <w:webHidden/>
          </w:rPr>
          <w:fldChar w:fldCharType="end"/>
        </w:r>
      </w:hyperlink>
    </w:p>
    <w:p w14:paraId="5FD9EBE6" w14:textId="3822E079" w:rsidR="00AB2E99" w:rsidRDefault="000F72C0">
      <w:pPr>
        <w:pStyle w:val="TOC1"/>
        <w:rPr>
          <w:rFonts w:asciiTheme="minorHAnsi" w:eastAsiaTheme="minorEastAsia" w:hAnsiTheme="minorHAnsi" w:cstheme="minorBidi"/>
          <w:b w:val="0"/>
          <w:noProof/>
          <w:sz w:val="22"/>
          <w:lang w:val="en-ZA" w:eastAsia="en-ZA"/>
        </w:rPr>
      </w:pPr>
      <w:hyperlink w:anchor="_Toc82224983" w:history="1">
        <w:r w:rsidR="00AB2E99" w:rsidRPr="008805BA">
          <w:rPr>
            <w:rStyle w:val="Hyperlink"/>
            <w:noProof/>
          </w:rPr>
          <w:t>5. Conclusion</w:t>
        </w:r>
        <w:r w:rsidR="00AB2E99">
          <w:rPr>
            <w:noProof/>
            <w:webHidden/>
          </w:rPr>
          <w:tab/>
        </w:r>
        <w:r w:rsidR="00AB2E99">
          <w:rPr>
            <w:noProof/>
            <w:webHidden/>
          </w:rPr>
          <w:fldChar w:fldCharType="begin"/>
        </w:r>
        <w:r w:rsidR="00AB2E99">
          <w:rPr>
            <w:noProof/>
            <w:webHidden/>
          </w:rPr>
          <w:instrText xml:space="preserve"> PAGEREF _Toc82224983 \h </w:instrText>
        </w:r>
        <w:r w:rsidR="00AB2E99">
          <w:rPr>
            <w:noProof/>
            <w:webHidden/>
          </w:rPr>
        </w:r>
        <w:r w:rsidR="00AB2E99">
          <w:rPr>
            <w:noProof/>
            <w:webHidden/>
          </w:rPr>
          <w:fldChar w:fldCharType="separate"/>
        </w:r>
        <w:r w:rsidR="00EF4E03">
          <w:rPr>
            <w:noProof/>
            <w:webHidden/>
          </w:rPr>
          <w:t>15</w:t>
        </w:r>
        <w:r w:rsidR="00AB2E99">
          <w:rPr>
            <w:noProof/>
            <w:webHidden/>
          </w:rPr>
          <w:fldChar w:fldCharType="end"/>
        </w:r>
      </w:hyperlink>
    </w:p>
    <w:p w14:paraId="463BBE08" w14:textId="7D62C177" w:rsidR="00AB2E99" w:rsidRDefault="000F72C0">
      <w:pPr>
        <w:pStyle w:val="TOC1"/>
        <w:rPr>
          <w:rFonts w:asciiTheme="minorHAnsi" w:eastAsiaTheme="minorEastAsia" w:hAnsiTheme="minorHAnsi" w:cstheme="minorBidi"/>
          <w:b w:val="0"/>
          <w:noProof/>
          <w:sz w:val="22"/>
          <w:lang w:val="en-ZA" w:eastAsia="en-ZA"/>
        </w:rPr>
      </w:pPr>
      <w:hyperlink w:anchor="_Toc82224984" w:history="1">
        <w:r w:rsidR="00AB2E99" w:rsidRPr="008805BA">
          <w:rPr>
            <w:rStyle w:val="Hyperlink"/>
            <w:noProof/>
          </w:rPr>
          <w:t>6. Reference List</w:t>
        </w:r>
        <w:r w:rsidR="00AB2E99">
          <w:rPr>
            <w:noProof/>
            <w:webHidden/>
          </w:rPr>
          <w:tab/>
        </w:r>
        <w:r w:rsidR="00AB2E99">
          <w:rPr>
            <w:noProof/>
            <w:webHidden/>
          </w:rPr>
          <w:fldChar w:fldCharType="begin"/>
        </w:r>
        <w:r w:rsidR="00AB2E99">
          <w:rPr>
            <w:noProof/>
            <w:webHidden/>
          </w:rPr>
          <w:instrText xml:space="preserve"> PAGEREF _Toc82224984 \h </w:instrText>
        </w:r>
        <w:r w:rsidR="00AB2E99">
          <w:rPr>
            <w:noProof/>
            <w:webHidden/>
          </w:rPr>
        </w:r>
        <w:r w:rsidR="00AB2E99">
          <w:rPr>
            <w:noProof/>
            <w:webHidden/>
          </w:rPr>
          <w:fldChar w:fldCharType="separate"/>
        </w:r>
        <w:r w:rsidR="00EF4E03">
          <w:rPr>
            <w:noProof/>
            <w:webHidden/>
          </w:rPr>
          <w:t>16</w:t>
        </w:r>
        <w:r w:rsidR="00AB2E99">
          <w:rPr>
            <w:noProof/>
            <w:webHidden/>
          </w:rPr>
          <w:fldChar w:fldCharType="end"/>
        </w:r>
      </w:hyperlink>
    </w:p>
    <w:p w14:paraId="189AE5C5" w14:textId="7CF60CD3" w:rsidR="007B7BCF" w:rsidRDefault="00205A27">
      <w:r>
        <w:rPr>
          <w:rFonts w:ascii="Arial Bold" w:hAnsi="Arial Bold"/>
          <w:b/>
          <w:szCs w:val="22"/>
        </w:rPr>
        <w:fldChar w:fldCharType="end"/>
      </w:r>
      <w:r>
        <w:br w:type="page"/>
      </w:r>
    </w:p>
    <w:p w14:paraId="096D6D58" w14:textId="416DBD9C" w:rsidR="007B7BCF" w:rsidRDefault="00205A27">
      <w:pPr>
        <w:pStyle w:val="TOCHeading0"/>
      </w:pPr>
      <w:bookmarkStart w:id="1" w:name="_Toc82224972"/>
      <w:bookmarkStart w:id="2" w:name="_Toc350776064"/>
      <w:bookmarkStart w:id="3" w:name="_Toc376938984"/>
      <w:bookmarkStart w:id="4" w:name="_Toc395687202"/>
      <w:bookmarkStart w:id="5" w:name="_Toc395691309"/>
      <w:bookmarkStart w:id="6" w:name="_Toc397017531"/>
      <w:r>
        <w:rPr>
          <w:caps w:val="0"/>
        </w:rPr>
        <w:lastRenderedPageBreak/>
        <w:t>LIST OF ABBREVIATIONS</w:t>
      </w:r>
      <w:bookmarkEnd w:id="1"/>
      <w:r>
        <w:rPr>
          <w:caps w:val="0"/>
        </w:rPr>
        <w:t xml:space="preserve"> </w:t>
      </w:r>
      <w:bookmarkEnd w:id="2"/>
      <w:bookmarkEnd w:id="3"/>
      <w:bookmarkEnd w:id="4"/>
      <w:bookmarkEnd w:id="5"/>
      <w:bookmarkEnd w:id="6"/>
    </w:p>
    <w:p w14:paraId="460873FA" w14:textId="77777777" w:rsidR="007B7BCF" w:rsidRDefault="00205A27">
      <w:pPr>
        <w:pStyle w:val="Abbreviation"/>
      </w:pPr>
      <w:r>
        <w:t>EU</w:t>
      </w:r>
      <w:r>
        <w:tab/>
        <w:t>European Union (Abbreviation)</w:t>
      </w:r>
    </w:p>
    <w:p w14:paraId="4D5621B3" w14:textId="77777777" w:rsidR="007B7BCF" w:rsidRDefault="00205A27">
      <w:pPr>
        <w:rPr>
          <w:sz w:val="28"/>
          <w:szCs w:val="24"/>
        </w:rPr>
      </w:pPr>
      <w:r>
        <w:br w:type="page"/>
      </w:r>
    </w:p>
    <w:p w14:paraId="7C57AEBC" w14:textId="2A0FD19B" w:rsidR="007B7BCF" w:rsidRDefault="00205A27">
      <w:pPr>
        <w:pStyle w:val="Heading0"/>
      </w:pPr>
      <w:r>
        <w:lastRenderedPageBreak/>
        <w:t xml:space="preserve">List of Figures </w:t>
      </w:r>
    </w:p>
    <w:p w14:paraId="4194B526" w14:textId="00C71FAD" w:rsidR="007B7BCF" w:rsidRDefault="00205A27">
      <w:pPr>
        <w:pStyle w:val="TableofFigures"/>
      </w:pPr>
      <w:r>
        <w:fldChar w:fldCharType="begin"/>
      </w:r>
      <w:r>
        <w:instrText xml:space="preserve"> TOC \h \z \c "Figure" </w:instrText>
      </w:r>
      <w:r>
        <w:fldChar w:fldCharType="separate"/>
      </w:r>
      <w:r w:rsidR="005026CE">
        <w:rPr>
          <w:b/>
          <w:bCs/>
          <w:lang w:val="en-US"/>
        </w:rPr>
        <w:t>No table of figures entries found.</w:t>
      </w:r>
      <w:r>
        <w:fldChar w:fldCharType="end"/>
      </w:r>
    </w:p>
    <w:p w14:paraId="00F639FE" w14:textId="77777777" w:rsidR="007B7BCF" w:rsidRDefault="00205A27">
      <w:pPr>
        <w:rPr>
          <w:noProof/>
          <w:szCs w:val="28"/>
        </w:rPr>
      </w:pPr>
      <w:r>
        <w:br w:type="page"/>
      </w:r>
    </w:p>
    <w:p w14:paraId="011B67D2" w14:textId="714609DC" w:rsidR="007B7BCF" w:rsidRDefault="00205A27">
      <w:pPr>
        <w:pStyle w:val="Heading0"/>
      </w:pPr>
      <w:r>
        <w:lastRenderedPageBreak/>
        <w:t>List of Tables</w:t>
      </w:r>
    </w:p>
    <w:p w14:paraId="79A2ABD4" w14:textId="73568EB8" w:rsidR="007B7BCF" w:rsidRDefault="00205A27">
      <w:pPr>
        <w:pStyle w:val="TableofFigures"/>
      </w:pPr>
      <w:r>
        <w:fldChar w:fldCharType="begin"/>
      </w:r>
      <w:r>
        <w:instrText xml:space="preserve"> TOC \h \z \c "Table" </w:instrText>
      </w:r>
      <w:r>
        <w:fldChar w:fldCharType="separate"/>
      </w:r>
      <w:r w:rsidR="005026CE">
        <w:rPr>
          <w:b/>
          <w:bCs/>
          <w:lang w:val="en-US"/>
        </w:rPr>
        <w:t>No table of figures entries found.</w:t>
      </w:r>
      <w:r>
        <w:fldChar w:fldCharType="end"/>
      </w:r>
    </w:p>
    <w:p w14:paraId="70A6EEAB" w14:textId="77777777" w:rsidR="007B7BCF" w:rsidRDefault="007B7BCF">
      <w:pPr>
        <w:sectPr w:rsidR="007B7BCF">
          <w:headerReference w:type="default" r:id="rId9"/>
          <w:footerReference w:type="default" r:id="rId10"/>
          <w:pgSz w:w="11907" w:h="16840" w:code="9"/>
          <w:pgMar w:top="1134" w:right="1134" w:bottom="1418" w:left="1418" w:header="851" w:footer="1134" w:gutter="0"/>
          <w:pgNumType w:fmt="lowerRoman" w:start="1"/>
          <w:cols w:space="708"/>
          <w:docGrid w:linePitch="360"/>
        </w:sectPr>
      </w:pPr>
    </w:p>
    <w:p w14:paraId="0CC23D7A" w14:textId="75105FF8" w:rsidR="002947D1" w:rsidRDefault="002947D1" w:rsidP="002947D1">
      <w:pPr>
        <w:pStyle w:val="Chapter"/>
        <w:rPr>
          <w:lang w:eastAsia="en-ZA"/>
        </w:rPr>
      </w:pPr>
      <w:bookmarkStart w:id="7" w:name="_Toc82224973"/>
      <w:bookmarkStart w:id="8" w:name="_Toc349293625"/>
      <w:r>
        <w:rPr>
          <w:lang w:eastAsia="en-ZA"/>
        </w:rPr>
        <w:lastRenderedPageBreak/>
        <w:t xml:space="preserve">Chapter </w:t>
      </w:r>
      <w:r w:rsidR="00C014D4">
        <w:rPr>
          <w:lang w:eastAsia="en-ZA"/>
        </w:rPr>
        <w:t>5</w:t>
      </w:r>
      <w:r>
        <w:rPr>
          <w:lang w:eastAsia="en-ZA"/>
        </w:rPr>
        <w:t xml:space="preserve">: </w:t>
      </w:r>
      <w:r w:rsidR="00876D10">
        <w:rPr>
          <w:lang w:eastAsia="en-ZA"/>
        </w:rPr>
        <w:t xml:space="preserve">Data </w:t>
      </w:r>
      <w:r w:rsidR="00254FA6">
        <w:rPr>
          <w:lang w:eastAsia="en-ZA"/>
        </w:rPr>
        <w:t xml:space="preserve">Gathering and </w:t>
      </w:r>
      <w:r w:rsidR="00876D10">
        <w:rPr>
          <w:lang w:eastAsia="en-ZA"/>
        </w:rPr>
        <w:t>Analysis</w:t>
      </w:r>
      <w:bookmarkEnd w:id="7"/>
    </w:p>
    <w:p w14:paraId="4818971B" w14:textId="0AB88801" w:rsidR="005748CB" w:rsidRDefault="00534C46" w:rsidP="00C014D4">
      <w:pPr>
        <w:pStyle w:val="Heading1"/>
        <w:numPr>
          <w:ilvl w:val="0"/>
          <w:numId w:val="46"/>
        </w:numPr>
      </w:pPr>
      <w:bookmarkStart w:id="9" w:name="_Toc82224974"/>
      <w:r>
        <w:t>Introduction</w:t>
      </w:r>
      <w:bookmarkEnd w:id="9"/>
    </w:p>
    <w:p w14:paraId="0B16F4C3" w14:textId="31AFB977" w:rsidR="00C014D4" w:rsidRPr="00C014D4" w:rsidRDefault="00C014D4" w:rsidP="00C014D4">
      <w:pPr>
        <w:rPr>
          <w:lang w:eastAsia="en-ZA"/>
        </w:rPr>
      </w:pPr>
      <w:r w:rsidRPr="007A63AF">
        <w:rPr>
          <w:lang w:eastAsia="en-ZA"/>
        </w:rPr>
        <w:t>The goal of this study is to develop a web application that can be used to enhance communication between developers and management at a South African software development company.</w:t>
      </w:r>
      <w:r w:rsidRPr="00C014D4">
        <w:rPr>
          <w:lang w:eastAsia="en-ZA"/>
        </w:rPr>
        <w:t xml:space="preserve"> </w:t>
      </w:r>
      <w:r>
        <w:rPr>
          <w:lang w:eastAsia="en-ZA"/>
        </w:rPr>
        <w:t xml:space="preserve">As discussed in Chapter 2, this study follows the </w:t>
      </w:r>
      <w:r>
        <w:rPr>
          <w:lang w:eastAsia="en-ZA"/>
        </w:rPr>
        <w:fldChar w:fldCharType="begin"/>
      </w:r>
      <w:r>
        <w:rPr>
          <w:lang w:eastAsia="en-ZA"/>
        </w:rPr>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Pr>
          <w:lang w:eastAsia="en-ZA"/>
        </w:rPr>
        <w:fldChar w:fldCharType="separate"/>
      </w:r>
      <w:r>
        <w:rPr>
          <w:noProof/>
          <w:lang w:eastAsia="en-ZA"/>
        </w:rPr>
        <w:t>Vijay Vaishnavi (2004)</w:t>
      </w:r>
      <w:r>
        <w:rPr>
          <w:lang w:eastAsia="en-ZA"/>
        </w:rPr>
        <w:fldChar w:fldCharType="end"/>
      </w:r>
      <w:r>
        <w:rPr>
          <w:lang w:eastAsia="en-ZA"/>
        </w:rPr>
        <w:t xml:space="preserve"> process model, this chapter will focus on the “</w:t>
      </w:r>
      <w:r>
        <w:rPr>
          <w:lang w:eastAsia="en-ZA"/>
        </w:rPr>
        <w:t>Development</w:t>
      </w:r>
      <w:r>
        <w:rPr>
          <w:lang w:eastAsia="en-ZA"/>
        </w:rPr>
        <w:t>” phase.</w:t>
      </w:r>
      <w:r>
        <w:rPr>
          <w:lang w:eastAsia="en-ZA"/>
        </w:rPr>
        <w:t xml:space="preserve"> </w:t>
      </w:r>
      <w:r w:rsidR="00DB789A">
        <w:rPr>
          <w:lang w:eastAsia="en-ZA"/>
        </w:rPr>
        <w:t>This chapter is the end of the initial section of the process model and the beginning of production.</w:t>
      </w:r>
    </w:p>
    <w:p w14:paraId="59229F3F" w14:textId="4E199A22" w:rsidR="005748CB" w:rsidRDefault="005748CB" w:rsidP="00C014D4">
      <w:pPr>
        <w:pStyle w:val="Heading1"/>
        <w:numPr>
          <w:ilvl w:val="0"/>
          <w:numId w:val="46"/>
        </w:numPr>
      </w:pPr>
      <w:bookmarkStart w:id="10" w:name="_Toc72714031"/>
      <w:bookmarkStart w:id="11" w:name="_Toc82224975"/>
      <w:r>
        <w:t>Problem description and background</w:t>
      </w:r>
      <w:bookmarkEnd w:id="10"/>
      <w:bookmarkEnd w:id="11"/>
    </w:p>
    <w:p w14:paraId="163FDCCA" w14:textId="77777777" w:rsidR="00C014D4" w:rsidRDefault="00C014D4" w:rsidP="00C014D4">
      <w:r>
        <w:t xml:space="preserve">In the corporate world, businesses rely on effective communication to succeed. Developers use their screens to communicate and to develop, it often happens that developers lack the number of screens that they need to keep all their important tabs open. This makes it harder for important messages to reach developers and influences productivity and creativity </w:t>
      </w:r>
      <w:r>
        <w:fldChar w:fldCharType="begin"/>
      </w:r>
      <w:r>
        <w:instrText xml:space="preserve"> ADDIN EN.CITE &lt;EndNote&gt;&lt;Cite&gt;&lt;Author&gt;Schrader&lt;/Author&gt;&lt;Year&gt;2018&lt;/Year&gt;&lt;RecNum&gt;4&lt;/RecNum&gt;&lt;DisplayText&gt;(Schrader, 2018)&lt;/DisplayText&gt;&lt;record&gt;&lt;rec-number&gt;4&lt;/rec-number&gt;&lt;foreign-keys&gt;&lt;key app="EN" db-id="525d9sr0qsvde5evfr0ps52ifpp52v555xtd" timestamp="1618060871"&gt;4&lt;/key&gt;&lt;/foreign-keys&gt;&lt;ref-type name="Web Page"&gt;12&lt;/ref-type&gt;&lt;contributors&gt;&lt;authors&gt;&lt;author&gt;Schrader, Jessica&lt;/author&gt;&lt;/authors&gt;&lt;/contributors&gt;&lt;titles&gt;&lt;title&gt;How Your Cell Phone Habits Impact Your Productivity&lt;/title&gt;&lt;/titles&gt;&lt;dates&gt;&lt;year&gt;2018&lt;/year&gt;&lt;pub-dates&gt;&lt;date&gt;30 July&lt;/date&gt;&lt;/pub-dates&gt;&lt;/dates&gt;&lt;urls&gt;&lt;related-urls&gt;&lt;url&gt;https://www.psychologytoday.com/us/blog/why-bad-looks-good/201807/how-your-cell-phone-habits-impact-your-productivity&lt;/url&gt;&lt;/related-urls&gt;&lt;/urls&gt;&lt;/record&gt;&lt;/Cite&gt;&lt;/EndNote&gt;</w:instrText>
      </w:r>
      <w:r>
        <w:fldChar w:fldCharType="separate"/>
      </w:r>
      <w:r>
        <w:rPr>
          <w:noProof/>
        </w:rPr>
        <w:t>(Schrader, 2018)</w:t>
      </w:r>
      <w:r>
        <w:fldChar w:fldCharType="end"/>
      </w:r>
      <w:r>
        <w:t>.</w:t>
      </w:r>
    </w:p>
    <w:p w14:paraId="6DF43EC9" w14:textId="50EB9DDB" w:rsidR="00C014D4" w:rsidRPr="00C014D4" w:rsidRDefault="00C014D4" w:rsidP="00C014D4">
      <w:pPr>
        <w:rPr>
          <w:lang w:eastAsia="en-ZA"/>
        </w:rPr>
      </w:pPr>
      <w:r>
        <w:t xml:space="preserve">As a solution, an artefact </w:t>
      </w:r>
      <w:proofErr w:type="gramStart"/>
      <w:r>
        <w:t>has to</w:t>
      </w:r>
      <w:proofErr w:type="gramEnd"/>
      <w:r>
        <w:t xml:space="preserve"> be developed to assist with the effectiveness of communication in the industry.</w:t>
      </w:r>
    </w:p>
    <w:p w14:paraId="13A18C44" w14:textId="574B2B4D" w:rsidR="005748CB" w:rsidRDefault="005748CB" w:rsidP="00C014D4">
      <w:pPr>
        <w:pStyle w:val="Heading1"/>
        <w:numPr>
          <w:ilvl w:val="0"/>
          <w:numId w:val="46"/>
        </w:numPr>
      </w:pPr>
      <w:bookmarkStart w:id="12" w:name="_Toc72714032"/>
      <w:bookmarkStart w:id="13" w:name="_Toc82224976"/>
      <w:r>
        <w:t>Aims and objectives of project</w:t>
      </w:r>
      <w:bookmarkEnd w:id="12"/>
      <w:bookmarkEnd w:id="13"/>
    </w:p>
    <w:p w14:paraId="6232F0C2" w14:textId="666B2816" w:rsidR="00C014D4" w:rsidRDefault="00C014D4" w:rsidP="00C014D4">
      <w:r>
        <w:t>This study proposes the development of a communication web application that can easily be viewed in an office by all employees to allow easy access to important communication regarding specific software development projects. Where the primary objective is to develop a web application for a South African software development company that allows for easy access to important communication relating to specific project.</w:t>
      </w:r>
    </w:p>
    <w:p w14:paraId="37EDCC1A" w14:textId="65E58073" w:rsidR="00C014D4" w:rsidRPr="00C014D4" w:rsidRDefault="00C014D4" w:rsidP="00C014D4">
      <w:r>
        <w:t>This chapter will discuss the feedback that was obtained by the interview discussed in Chapter 4.</w:t>
      </w:r>
    </w:p>
    <w:p w14:paraId="5E9500D4" w14:textId="0AAE88C7" w:rsidR="002432A0" w:rsidRDefault="00C014D4" w:rsidP="00C014D4">
      <w:pPr>
        <w:pStyle w:val="Heading1"/>
        <w:numPr>
          <w:ilvl w:val="0"/>
          <w:numId w:val="46"/>
        </w:numPr>
      </w:pPr>
      <w:r>
        <w:lastRenderedPageBreak/>
        <w:t>The Artefact Design</w:t>
      </w:r>
    </w:p>
    <w:p w14:paraId="24DD3071" w14:textId="1560C1C0" w:rsidR="00B55742" w:rsidRDefault="00B55742" w:rsidP="00B55742">
      <w:pPr>
        <w:pStyle w:val="Heading2"/>
        <w:numPr>
          <w:ilvl w:val="0"/>
          <w:numId w:val="0"/>
        </w:numPr>
        <w:ind w:left="567" w:hanging="113"/>
      </w:pPr>
      <w:bookmarkStart w:id="14" w:name="_Toc82224978"/>
      <w:r>
        <w:t>4.</w:t>
      </w:r>
      <w:r>
        <w:t>1</w:t>
      </w:r>
      <w:r>
        <w:t xml:space="preserve">. </w:t>
      </w:r>
      <w:bookmarkEnd w:id="14"/>
      <w:r>
        <w:t>Summary of feedback</w:t>
      </w:r>
    </w:p>
    <w:p w14:paraId="64C1F569" w14:textId="4B7C5E40" w:rsidR="00B55742" w:rsidRPr="00B55742" w:rsidRDefault="00B55742" w:rsidP="00B55742">
      <w:pPr>
        <w:rPr>
          <w:lang w:eastAsia="en-ZA"/>
        </w:rPr>
      </w:pPr>
      <w:r>
        <w:rPr>
          <w:lang w:eastAsia="en-ZA"/>
        </w:rPr>
        <w:t xml:space="preserve">The design of the artefact </w:t>
      </w:r>
      <w:proofErr w:type="gramStart"/>
      <w:r>
        <w:rPr>
          <w:lang w:eastAsia="en-ZA"/>
        </w:rPr>
        <w:t>has to</w:t>
      </w:r>
      <w:proofErr w:type="gramEnd"/>
      <w:r>
        <w:rPr>
          <w:lang w:eastAsia="en-ZA"/>
        </w:rPr>
        <w:t xml:space="preserve"> satisfy the requirements as set out in Chapter 4, the suggestion phase.</w:t>
      </w:r>
    </w:p>
    <w:p w14:paraId="42D5E3F2" w14:textId="3F32516A" w:rsidR="00B55742" w:rsidRDefault="00B55742" w:rsidP="00C266CE">
      <w:pPr>
        <w:pStyle w:val="Caption"/>
        <w:numPr>
          <w:ilvl w:val="0"/>
          <w:numId w:val="47"/>
        </w:numPr>
      </w:pPr>
      <w:r>
        <w:t xml:space="preserve">Table </w:t>
      </w:r>
      <w:r w:rsidR="00C266CE">
        <w:t>4</w:t>
      </w:r>
      <w:r>
        <w:t>.1: Most important requirements and specifications</w:t>
      </w:r>
    </w:p>
    <w:tbl>
      <w:tblPr>
        <w:tblStyle w:val="TableGrid"/>
        <w:tblW w:w="5000" w:type="pct"/>
        <w:tblLook w:val="04A0" w:firstRow="1" w:lastRow="0" w:firstColumn="1" w:lastColumn="0" w:noHBand="0" w:noVBand="1"/>
      </w:tblPr>
      <w:tblGrid>
        <w:gridCol w:w="420"/>
        <w:gridCol w:w="4224"/>
        <w:gridCol w:w="4927"/>
      </w:tblGrid>
      <w:tr w:rsidR="00BF47DF" w14:paraId="053768E7" w14:textId="42E98F47" w:rsidTr="00BF47DF">
        <w:tc>
          <w:tcPr>
            <w:tcW w:w="5000" w:type="pct"/>
            <w:gridSpan w:val="3"/>
            <w:tcBorders>
              <w:top w:val="single" w:sz="4" w:space="0" w:color="auto"/>
              <w:left w:val="single" w:sz="4" w:space="0" w:color="auto"/>
              <w:bottom w:val="single" w:sz="4" w:space="0" w:color="auto"/>
              <w:right w:val="single" w:sz="4" w:space="0" w:color="auto"/>
            </w:tcBorders>
            <w:hideMark/>
          </w:tcPr>
          <w:p w14:paraId="152A8158" w14:textId="77C02967" w:rsidR="00BF47DF" w:rsidRDefault="00BF47DF">
            <w:pPr>
              <w:rPr>
                <w:b/>
                <w:bCs/>
                <w:lang w:eastAsia="en-ZA"/>
              </w:rPr>
            </w:pPr>
            <w:r>
              <w:rPr>
                <w:b/>
                <w:bCs/>
                <w:lang w:eastAsia="en-ZA"/>
              </w:rPr>
              <w:t>Most important requirements and specifications</w:t>
            </w:r>
          </w:p>
        </w:tc>
      </w:tr>
      <w:tr w:rsidR="00BF47DF" w14:paraId="172F21F9" w14:textId="1AB0CBB0" w:rsidTr="00BF47DF">
        <w:tc>
          <w:tcPr>
            <w:tcW w:w="219" w:type="pct"/>
            <w:tcBorders>
              <w:top w:val="single" w:sz="4" w:space="0" w:color="auto"/>
              <w:left w:val="single" w:sz="4" w:space="0" w:color="auto"/>
              <w:bottom w:val="single" w:sz="4" w:space="0" w:color="auto"/>
              <w:right w:val="single" w:sz="4" w:space="0" w:color="auto"/>
            </w:tcBorders>
            <w:hideMark/>
          </w:tcPr>
          <w:p w14:paraId="39C0156C" w14:textId="4388DF0A" w:rsidR="00BF47DF" w:rsidRDefault="00BF47DF">
            <w:pPr>
              <w:rPr>
                <w:b/>
                <w:bCs/>
                <w:lang w:eastAsia="en-ZA"/>
              </w:rPr>
            </w:pPr>
            <w:r>
              <w:rPr>
                <w:b/>
                <w:bCs/>
                <w:lang w:eastAsia="en-ZA"/>
              </w:rPr>
              <w:t>#</w:t>
            </w:r>
          </w:p>
        </w:tc>
        <w:tc>
          <w:tcPr>
            <w:tcW w:w="2207" w:type="pct"/>
            <w:tcBorders>
              <w:top w:val="single" w:sz="4" w:space="0" w:color="auto"/>
              <w:left w:val="single" w:sz="4" w:space="0" w:color="auto"/>
              <w:bottom w:val="single" w:sz="4" w:space="0" w:color="auto"/>
              <w:right w:val="single" w:sz="4" w:space="0" w:color="auto"/>
            </w:tcBorders>
            <w:hideMark/>
          </w:tcPr>
          <w:p w14:paraId="1902B038" w14:textId="77777777" w:rsidR="00BF47DF" w:rsidRDefault="00BF47DF" w:rsidP="00BF47DF">
            <w:pPr>
              <w:jc w:val="left"/>
              <w:rPr>
                <w:b/>
                <w:bCs/>
                <w:lang w:eastAsia="en-ZA"/>
              </w:rPr>
            </w:pPr>
            <w:r>
              <w:rPr>
                <w:b/>
                <w:bCs/>
                <w:lang w:eastAsia="en-ZA"/>
              </w:rPr>
              <w:t>Requirement or specification</w:t>
            </w:r>
          </w:p>
        </w:tc>
        <w:tc>
          <w:tcPr>
            <w:tcW w:w="2574" w:type="pct"/>
            <w:tcBorders>
              <w:top w:val="single" w:sz="4" w:space="0" w:color="auto"/>
              <w:left w:val="single" w:sz="4" w:space="0" w:color="auto"/>
              <w:bottom w:val="single" w:sz="4" w:space="0" w:color="auto"/>
              <w:right w:val="single" w:sz="4" w:space="0" w:color="auto"/>
            </w:tcBorders>
          </w:tcPr>
          <w:p w14:paraId="0B82D3B1" w14:textId="5FF628C3" w:rsidR="00BF47DF" w:rsidRDefault="00BF47DF">
            <w:pPr>
              <w:rPr>
                <w:b/>
                <w:bCs/>
                <w:lang w:eastAsia="en-ZA"/>
              </w:rPr>
            </w:pPr>
            <w:r>
              <w:rPr>
                <w:b/>
                <w:bCs/>
                <w:lang w:eastAsia="en-ZA"/>
              </w:rPr>
              <w:t>How it is solved in the artefact</w:t>
            </w:r>
          </w:p>
        </w:tc>
      </w:tr>
      <w:tr w:rsidR="00BF47DF" w14:paraId="5153C977" w14:textId="34FFDBFB" w:rsidTr="00BF47DF">
        <w:tc>
          <w:tcPr>
            <w:tcW w:w="219" w:type="pct"/>
            <w:tcBorders>
              <w:top w:val="single" w:sz="4" w:space="0" w:color="auto"/>
              <w:left w:val="single" w:sz="4" w:space="0" w:color="auto"/>
              <w:bottom w:val="single" w:sz="4" w:space="0" w:color="auto"/>
              <w:right w:val="single" w:sz="4" w:space="0" w:color="auto"/>
            </w:tcBorders>
            <w:hideMark/>
          </w:tcPr>
          <w:p w14:paraId="063707D4" w14:textId="77777777" w:rsidR="00BF47DF" w:rsidRDefault="00BF47DF">
            <w:pPr>
              <w:rPr>
                <w:lang w:eastAsia="en-ZA"/>
              </w:rPr>
            </w:pPr>
            <w:r>
              <w:rPr>
                <w:lang w:eastAsia="en-ZA"/>
              </w:rPr>
              <w:t>1.</w:t>
            </w:r>
          </w:p>
        </w:tc>
        <w:tc>
          <w:tcPr>
            <w:tcW w:w="2207" w:type="pct"/>
            <w:tcBorders>
              <w:top w:val="single" w:sz="4" w:space="0" w:color="auto"/>
              <w:left w:val="single" w:sz="4" w:space="0" w:color="auto"/>
              <w:bottom w:val="single" w:sz="4" w:space="0" w:color="auto"/>
              <w:right w:val="single" w:sz="4" w:space="0" w:color="auto"/>
            </w:tcBorders>
            <w:hideMark/>
          </w:tcPr>
          <w:p w14:paraId="0834169A" w14:textId="77777777" w:rsidR="00BF47DF" w:rsidRDefault="00BF47DF">
            <w:pPr>
              <w:rPr>
                <w:lang w:eastAsia="en-ZA"/>
              </w:rPr>
            </w:pPr>
            <w:r>
              <w:rPr>
                <w:lang w:eastAsia="en-ZA"/>
              </w:rPr>
              <w:t>Improve communication.</w:t>
            </w:r>
          </w:p>
        </w:tc>
        <w:tc>
          <w:tcPr>
            <w:tcW w:w="2574" w:type="pct"/>
            <w:tcBorders>
              <w:top w:val="single" w:sz="4" w:space="0" w:color="auto"/>
              <w:left w:val="single" w:sz="4" w:space="0" w:color="auto"/>
              <w:bottom w:val="single" w:sz="4" w:space="0" w:color="auto"/>
              <w:right w:val="single" w:sz="4" w:space="0" w:color="auto"/>
            </w:tcBorders>
          </w:tcPr>
          <w:p w14:paraId="56A70C3E" w14:textId="19E924BA" w:rsidR="00BF47DF" w:rsidRDefault="00BF47DF" w:rsidP="00BF47DF">
            <w:pPr>
              <w:rPr>
                <w:lang w:eastAsia="en-ZA"/>
              </w:rPr>
            </w:pPr>
            <w:r>
              <w:rPr>
                <w:lang w:eastAsia="en-ZA"/>
              </w:rPr>
              <w:t>Combine different methods of communication as discussed in Chapter 2 of this study. For the Artefact the focus was on instant messages and Issue queues.</w:t>
            </w:r>
          </w:p>
        </w:tc>
      </w:tr>
      <w:tr w:rsidR="00BF47DF" w14:paraId="592961A8" w14:textId="618D7B1E" w:rsidTr="00BF47DF">
        <w:tc>
          <w:tcPr>
            <w:tcW w:w="219" w:type="pct"/>
            <w:tcBorders>
              <w:top w:val="single" w:sz="4" w:space="0" w:color="auto"/>
              <w:left w:val="single" w:sz="4" w:space="0" w:color="auto"/>
              <w:bottom w:val="single" w:sz="4" w:space="0" w:color="auto"/>
              <w:right w:val="single" w:sz="4" w:space="0" w:color="auto"/>
            </w:tcBorders>
            <w:hideMark/>
          </w:tcPr>
          <w:p w14:paraId="1664CAED" w14:textId="77777777" w:rsidR="00BF47DF" w:rsidRDefault="00BF47DF">
            <w:pPr>
              <w:rPr>
                <w:lang w:eastAsia="en-ZA"/>
              </w:rPr>
            </w:pPr>
            <w:r>
              <w:rPr>
                <w:lang w:eastAsia="en-ZA"/>
              </w:rPr>
              <w:t>2.</w:t>
            </w:r>
          </w:p>
        </w:tc>
        <w:tc>
          <w:tcPr>
            <w:tcW w:w="2207" w:type="pct"/>
            <w:tcBorders>
              <w:top w:val="single" w:sz="4" w:space="0" w:color="auto"/>
              <w:left w:val="single" w:sz="4" w:space="0" w:color="auto"/>
              <w:bottom w:val="single" w:sz="4" w:space="0" w:color="auto"/>
              <w:right w:val="single" w:sz="4" w:space="0" w:color="auto"/>
            </w:tcBorders>
            <w:hideMark/>
          </w:tcPr>
          <w:p w14:paraId="33C9A0C5" w14:textId="77777777" w:rsidR="00BF47DF" w:rsidRDefault="00BF47DF">
            <w:pPr>
              <w:rPr>
                <w:lang w:eastAsia="en-ZA"/>
              </w:rPr>
            </w:pPr>
            <w:r>
              <w:rPr>
                <w:lang w:eastAsia="en-ZA"/>
              </w:rPr>
              <w:t>Improved productivity.</w:t>
            </w:r>
          </w:p>
        </w:tc>
        <w:tc>
          <w:tcPr>
            <w:tcW w:w="2574" w:type="pct"/>
            <w:tcBorders>
              <w:top w:val="single" w:sz="4" w:space="0" w:color="auto"/>
              <w:left w:val="single" w:sz="4" w:space="0" w:color="auto"/>
              <w:bottom w:val="single" w:sz="4" w:space="0" w:color="auto"/>
              <w:right w:val="single" w:sz="4" w:space="0" w:color="auto"/>
            </w:tcBorders>
          </w:tcPr>
          <w:p w14:paraId="0BB90A83" w14:textId="5F2387B3" w:rsidR="00BF47DF" w:rsidRDefault="00BF47DF">
            <w:pPr>
              <w:rPr>
                <w:lang w:eastAsia="en-ZA"/>
              </w:rPr>
            </w:pPr>
            <w:r>
              <w:rPr>
                <w:lang w:eastAsia="en-ZA"/>
              </w:rPr>
              <w:t>For a project overview, a user will be able to see feedback on if the other users in their team are busy or not.</w:t>
            </w:r>
            <w:r w:rsidR="003423DA">
              <w:rPr>
                <w:lang w:eastAsia="en-ZA"/>
              </w:rPr>
              <w:t xml:space="preserve"> The artefact also provided clear instructions and users know exactly wat is expected from them.</w:t>
            </w:r>
          </w:p>
        </w:tc>
      </w:tr>
      <w:tr w:rsidR="00BF47DF" w14:paraId="44E59822" w14:textId="54D50A8C" w:rsidTr="00BF47DF">
        <w:tc>
          <w:tcPr>
            <w:tcW w:w="219" w:type="pct"/>
            <w:tcBorders>
              <w:top w:val="single" w:sz="4" w:space="0" w:color="auto"/>
              <w:left w:val="single" w:sz="4" w:space="0" w:color="auto"/>
              <w:bottom w:val="single" w:sz="4" w:space="0" w:color="auto"/>
              <w:right w:val="single" w:sz="4" w:space="0" w:color="auto"/>
            </w:tcBorders>
            <w:hideMark/>
          </w:tcPr>
          <w:p w14:paraId="23945DCC" w14:textId="77777777" w:rsidR="00BF47DF" w:rsidRDefault="00BF47DF">
            <w:pPr>
              <w:rPr>
                <w:lang w:eastAsia="en-ZA"/>
              </w:rPr>
            </w:pPr>
            <w:r>
              <w:rPr>
                <w:lang w:eastAsia="en-ZA"/>
              </w:rPr>
              <w:t>3.</w:t>
            </w:r>
          </w:p>
        </w:tc>
        <w:tc>
          <w:tcPr>
            <w:tcW w:w="2207" w:type="pct"/>
            <w:tcBorders>
              <w:top w:val="single" w:sz="4" w:space="0" w:color="auto"/>
              <w:left w:val="single" w:sz="4" w:space="0" w:color="auto"/>
              <w:bottom w:val="single" w:sz="4" w:space="0" w:color="auto"/>
              <w:right w:val="single" w:sz="4" w:space="0" w:color="auto"/>
            </w:tcBorders>
            <w:hideMark/>
          </w:tcPr>
          <w:p w14:paraId="0DDF26F1" w14:textId="77777777" w:rsidR="00BF47DF" w:rsidRDefault="00BF47DF" w:rsidP="00BF47DF">
            <w:pPr>
              <w:jc w:val="left"/>
              <w:rPr>
                <w:lang w:eastAsia="en-ZA"/>
              </w:rPr>
            </w:pPr>
            <w:r>
              <w:rPr>
                <w:lang w:eastAsia="en-ZA"/>
              </w:rPr>
              <w:t>Artefact should focus on communication between employees and communication about the project.</w:t>
            </w:r>
          </w:p>
        </w:tc>
        <w:tc>
          <w:tcPr>
            <w:tcW w:w="2574" w:type="pct"/>
            <w:tcBorders>
              <w:top w:val="single" w:sz="4" w:space="0" w:color="auto"/>
              <w:left w:val="single" w:sz="4" w:space="0" w:color="auto"/>
              <w:bottom w:val="single" w:sz="4" w:space="0" w:color="auto"/>
              <w:right w:val="single" w:sz="4" w:space="0" w:color="auto"/>
            </w:tcBorders>
          </w:tcPr>
          <w:p w14:paraId="0C02773A" w14:textId="3CE5E8DB" w:rsidR="00BF47DF" w:rsidRDefault="00BF47DF">
            <w:pPr>
              <w:rPr>
                <w:lang w:eastAsia="en-ZA"/>
              </w:rPr>
            </w:pPr>
            <w:r>
              <w:rPr>
                <w:lang w:eastAsia="en-ZA"/>
              </w:rPr>
              <w:t>Not only can users communicate with each other, but they can also get the necessary information about their project.</w:t>
            </w:r>
          </w:p>
        </w:tc>
      </w:tr>
      <w:tr w:rsidR="00BF47DF" w14:paraId="4A3EFC15" w14:textId="55A4A1CB" w:rsidTr="00BF47DF">
        <w:tc>
          <w:tcPr>
            <w:tcW w:w="219" w:type="pct"/>
            <w:tcBorders>
              <w:top w:val="single" w:sz="4" w:space="0" w:color="auto"/>
              <w:left w:val="single" w:sz="4" w:space="0" w:color="auto"/>
              <w:bottom w:val="single" w:sz="4" w:space="0" w:color="auto"/>
              <w:right w:val="single" w:sz="4" w:space="0" w:color="auto"/>
            </w:tcBorders>
            <w:hideMark/>
          </w:tcPr>
          <w:p w14:paraId="370A2D1D" w14:textId="77777777" w:rsidR="00BF47DF" w:rsidRDefault="00BF47DF">
            <w:pPr>
              <w:rPr>
                <w:lang w:eastAsia="en-ZA"/>
              </w:rPr>
            </w:pPr>
            <w:r>
              <w:rPr>
                <w:lang w:eastAsia="en-ZA"/>
              </w:rPr>
              <w:t>4.</w:t>
            </w:r>
          </w:p>
        </w:tc>
        <w:tc>
          <w:tcPr>
            <w:tcW w:w="2207" w:type="pct"/>
            <w:tcBorders>
              <w:top w:val="single" w:sz="4" w:space="0" w:color="auto"/>
              <w:left w:val="single" w:sz="4" w:space="0" w:color="auto"/>
              <w:bottom w:val="single" w:sz="4" w:space="0" w:color="auto"/>
              <w:right w:val="single" w:sz="4" w:space="0" w:color="auto"/>
            </w:tcBorders>
            <w:hideMark/>
          </w:tcPr>
          <w:p w14:paraId="1C71866E" w14:textId="77777777" w:rsidR="00BF47DF" w:rsidRDefault="00BF47DF">
            <w:pPr>
              <w:rPr>
                <w:lang w:eastAsia="en-ZA"/>
              </w:rPr>
            </w:pPr>
            <w:r>
              <w:rPr>
                <w:lang w:eastAsia="en-ZA"/>
              </w:rPr>
              <w:t>Create a relaxed environment.</w:t>
            </w:r>
          </w:p>
        </w:tc>
        <w:tc>
          <w:tcPr>
            <w:tcW w:w="2574" w:type="pct"/>
            <w:tcBorders>
              <w:top w:val="single" w:sz="4" w:space="0" w:color="auto"/>
              <w:left w:val="single" w:sz="4" w:space="0" w:color="auto"/>
              <w:bottom w:val="single" w:sz="4" w:space="0" w:color="auto"/>
              <w:right w:val="single" w:sz="4" w:space="0" w:color="auto"/>
            </w:tcBorders>
          </w:tcPr>
          <w:p w14:paraId="27DFCBA7" w14:textId="64DA9DCE" w:rsidR="00BF47DF" w:rsidRDefault="003423DA">
            <w:pPr>
              <w:rPr>
                <w:lang w:eastAsia="en-ZA"/>
              </w:rPr>
            </w:pPr>
            <w:r>
              <w:rPr>
                <w:lang w:eastAsia="en-ZA"/>
              </w:rPr>
              <w:t>The artefact allows for automatic data capture. A calendar system was also added to allow users to organize their activities better.</w:t>
            </w:r>
          </w:p>
        </w:tc>
      </w:tr>
      <w:tr w:rsidR="00BF47DF" w14:paraId="6EA331DE" w14:textId="4F949684" w:rsidTr="00BF47DF">
        <w:tc>
          <w:tcPr>
            <w:tcW w:w="219" w:type="pct"/>
            <w:tcBorders>
              <w:top w:val="single" w:sz="4" w:space="0" w:color="auto"/>
              <w:left w:val="single" w:sz="4" w:space="0" w:color="auto"/>
              <w:bottom w:val="single" w:sz="4" w:space="0" w:color="auto"/>
              <w:right w:val="single" w:sz="4" w:space="0" w:color="auto"/>
            </w:tcBorders>
            <w:hideMark/>
          </w:tcPr>
          <w:p w14:paraId="6D598E76" w14:textId="77777777" w:rsidR="00BF47DF" w:rsidRDefault="00BF47DF">
            <w:pPr>
              <w:rPr>
                <w:lang w:eastAsia="en-ZA"/>
              </w:rPr>
            </w:pPr>
            <w:r>
              <w:rPr>
                <w:lang w:eastAsia="en-ZA"/>
              </w:rPr>
              <w:t>5.</w:t>
            </w:r>
          </w:p>
        </w:tc>
        <w:tc>
          <w:tcPr>
            <w:tcW w:w="2207" w:type="pct"/>
            <w:tcBorders>
              <w:top w:val="single" w:sz="4" w:space="0" w:color="auto"/>
              <w:left w:val="single" w:sz="4" w:space="0" w:color="auto"/>
              <w:bottom w:val="single" w:sz="4" w:space="0" w:color="auto"/>
              <w:right w:val="single" w:sz="4" w:space="0" w:color="auto"/>
            </w:tcBorders>
            <w:hideMark/>
          </w:tcPr>
          <w:p w14:paraId="1FBB4718" w14:textId="77777777" w:rsidR="00BF47DF" w:rsidRDefault="00BF47DF">
            <w:pPr>
              <w:rPr>
                <w:lang w:eastAsia="en-ZA"/>
              </w:rPr>
            </w:pPr>
            <w:r>
              <w:rPr>
                <w:lang w:eastAsia="en-ZA"/>
              </w:rPr>
              <w:t>The user experience comes first.</w:t>
            </w:r>
          </w:p>
        </w:tc>
        <w:tc>
          <w:tcPr>
            <w:tcW w:w="2574" w:type="pct"/>
            <w:tcBorders>
              <w:top w:val="single" w:sz="4" w:space="0" w:color="auto"/>
              <w:left w:val="single" w:sz="4" w:space="0" w:color="auto"/>
              <w:bottom w:val="single" w:sz="4" w:space="0" w:color="auto"/>
              <w:right w:val="single" w:sz="4" w:space="0" w:color="auto"/>
            </w:tcBorders>
          </w:tcPr>
          <w:p w14:paraId="125F1F6C" w14:textId="2E6AD059" w:rsidR="00BF47DF" w:rsidRDefault="003423DA">
            <w:pPr>
              <w:rPr>
                <w:lang w:eastAsia="en-ZA"/>
              </w:rPr>
            </w:pPr>
            <w:r>
              <w:rPr>
                <w:lang w:eastAsia="en-ZA"/>
              </w:rPr>
              <w:t xml:space="preserve">By using pre-emptive dialog, users will make minimal errors when working with </w:t>
            </w:r>
            <w:r w:rsidR="00635A09">
              <w:rPr>
                <w:lang w:eastAsia="en-ZA"/>
              </w:rPr>
              <w:t>the</w:t>
            </w:r>
            <w:r>
              <w:rPr>
                <w:lang w:eastAsia="en-ZA"/>
              </w:rPr>
              <w:t xml:space="preserve"> </w:t>
            </w:r>
            <w:r>
              <w:rPr>
                <w:lang w:eastAsia="en-ZA"/>
              </w:rPr>
              <w:lastRenderedPageBreak/>
              <w:t>artefact. Other features can be added if a user desires such a feature.</w:t>
            </w:r>
          </w:p>
        </w:tc>
      </w:tr>
    </w:tbl>
    <w:p w14:paraId="62AA5FC6" w14:textId="37768117" w:rsidR="00E41600" w:rsidRDefault="00E41600" w:rsidP="00C014D4">
      <w:pPr>
        <w:rPr>
          <w:lang w:eastAsia="en-ZA"/>
        </w:rPr>
      </w:pPr>
    </w:p>
    <w:p w14:paraId="33096CCB" w14:textId="4A612E6E" w:rsidR="00E41600" w:rsidRDefault="00E41600" w:rsidP="00E41600">
      <w:pPr>
        <w:pStyle w:val="Heading2"/>
        <w:numPr>
          <w:ilvl w:val="0"/>
          <w:numId w:val="0"/>
        </w:numPr>
        <w:ind w:left="567" w:hanging="113"/>
      </w:pPr>
      <w:bookmarkStart w:id="15" w:name="_Toc82224983"/>
      <w:r>
        <w:t>4.</w:t>
      </w:r>
      <w:r>
        <w:t>2</w:t>
      </w:r>
      <w:r>
        <w:t xml:space="preserve">. </w:t>
      </w:r>
      <w:r>
        <w:t>Artefact design</w:t>
      </w:r>
    </w:p>
    <w:p w14:paraId="0D3F1DA3" w14:textId="638A69E4" w:rsidR="00E41600" w:rsidRDefault="00C266CE" w:rsidP="00E41600">
      <w:r>
        <w:t>The design of the artefact is based on the most important requirements and specifications shown in Table 4.1.</w:t>
      </w:r>
      <w:r w:rsidR="008979D5">
        <w:t xml:space="preserve"> The next section of the study will contain screenshots of the Artefact.</w:t>
      </w:r>
    </w:p>
    <w:p w14:paraId="500D4743" w14:textId="1A7D2B3D" w:rsidR="00C35284" w:rsidRDefault="00C35284" w:rsidP="00C35284">
      <w:pPr>
        <w:pStyle w:val="Heading3"/>
        <w:numPr>
          <w:ilvl w:val="2"/>
          <w:numId w:val="46"/>
        </w:numPr>
      </w:pPr>
      <w:r>
        <w:t>Improv</w:t>
      </w:r>
      <w:r w:rsidR="00661BF3">
        <w:t>e communication</w:t>
      </w:r>
    </w:p>
    <w:p w14:paraId="23EB9159" w14:textId="77777777" w:rsidR="008979D5" w:rsidRPr="00E41600" w:rsidRDefault="008979D5" w:rsidP="00E41600"/>
    <w:p w14:paraId="484F08C3" w14:textId="4F2DD6D6" w:rsidR="00467152" w:rsidRDefault="001909FC" w:rsidP="001A5B03">
      <w:pPr>
        <w:pStyle w:val="Heading1"/>
        <w:numPr>
          <w:ilvl w:val="0"/>
          <w:numId w:val="0"/>
        </w:numPr>
      </w:pPr>
      <w:r>
        <w:t>5</w:t>
      </w:r>
      <w:r w:rsidR="001A5B03">
        <w:t xml:space="preserve">. </w:t>
      </w:r>
      <w:r w:rsidR="00261F47">
        <w:t>Conclusion</w:t>
      </w:r>
      <w:bookmarkEnd w:id="15"/>
    </w:p>
    <w:p w14:paraId="278225D6" w14:textId="77777777" w:rsidR="00D46BBA" w:rsidRDefault="00D46BBA">
      <w:pPr>
        <w:spacing w:after="0" w:line="240" w:lineRule="auto"/>
        <w:jc w:val="left"/>
        <w:rPr>
          <w:lang w:eastAsia="en-ZA"/>
        </w:rPr>
      </w:pPr>
      <w:r>
        <w:rPr>
          <w:lang w:eastAsia="en-ZA"/>
        </w:rPr>
        <w:br w:type="page"/>
      </w:r>
    </w:p>
    <w:p w14:paraId="538C889B" w14:textId="77777777" w:rsidR="00261F47" w:rsidRPr="000021E1" w:rsidRDefault="00261F47" w:rsidP="000021E1">
      <w:pPr>
        <w:rPr>
          <w:lang w:eastAsia="en-ZA"/>
        </w:rPr>
      </w:pPr>
    </w:p>
    <w:p w14:paraId="0C011F7C" w14:textId="2FD74F81" w:rsidR="007B7BCF" w:rsidRDefault="00AB2E99" w:rsidP="001A5B03">
      <w:pPr>
        <w:pStyle w:val="Heading1"/>
        <w:numPr>
          <w:ilvl w:val="0"/>
          <w:numId w:val="0"/>
        </w:numPr>
      </w:pPr>
      <w:bookmarkStart w:id="16" w:name="_Toc82224984"/>
      <w:bookmarkEnd w:id="8"/>
      <w:r>
        <w:t>6</w:t>
      </w:r>
      <w:r w:rsidR="001A5B03">
        <w:t xml:space="preserve">. </w:t>
      </w:r>
      <w:r w:rsidR="00336ACF">
        <w:t>Reference List</w:t>
      </w:r>
      <w:bookmarkEnd w:id="16"/>
    </w:p>
    <w:p w14:paraId="2D73EC56" w14:textId="6311F7CF" w:rsidR="00C014D4" w:rsidRPr="00C014D4" w:rsidRDefault="00257E93" w:rsidP="00C014D4">
      <w:pPr>
        <w:pStyle w:val="EndNoteBibliography"/>
        <w:spacing w:after="0"/>
        <w:ind w:left="720" w:hanging="720"/>
      </w:pPr>
      <w:r>
        <w:rPr>
          <w:lang w:eastAsia="en-ZA"/>
        </w:rPr>
        <w:fldChar w:fldCharType="begin"/>
      </w:r>
      <w:r>
        <w:rPr>
          <w:lang w:eastAsia="en-ZA"/>
        </w:rPr>
        <w:instrText xml:space="preserve"> ADDIN EN.REFLIST </w:instrText>
      </w:r>
      <w:r>
        <w:rPr>
          <w:lang w:eastAsia="en-ZA"/>
        </w:rPr>
        <w:fldChar w:fldCharType="separate"/>
      </w:r>
      <w:r w:rsidR="00C014D4" w:rsidRPr="00C014D4">
        <w:t xml:space="preserve">Schrader, J. (2018, 30 July). </w:t>
      </w:r>
      <w:r w:rsidR="00C014D4" w:rsidRPr="00C014D4">
        <w:rPr>
          <w:i/>
        </w:rPr>
        <w:t>How Your Cell Phone Habits Impact Your Productivity</w:t>
      </w:r>
      <w:r w:rsidR="00C014D4" w:rsidRPr="00C014D4">
        <w:t xml:space="preserve">. </w:t>
      </w:r>
      <w:hyperlink r:id="rId11" w:history="1">
        <w:r w:rsidR="00C014D4" w:rsidRPr="00C014D4">
          <w:rPr>
            <w:rStyle w:val="Hyperlink"/>
            <w:lang w:val="en-US"/>
          </w:rPr>
          <w:t>https://www.psychologytoday.com/us/blog/why-bad-looks-good/201807/how-your-cell-phone-habits-impact-your-productivity</w:t>
        </w:r>
      </w:hyperlink>
    </w:p>
    <w:p w14:paraId="568C2545" w14:textId="3481C175" w:rsidR="00C014D4" w:rsidRPr="00C014D4" w:rsidRDefault="00C014D4" w:rsidP="00C014D4">
      <w:pPr>
        <w:pStyle w:val="EndNoteBibliography"/>
        <w:ind w:left="720" w:hanging="720"/>
      </w:pPr>
      <w:r w:rsidRPr="00C014D4">
        <w:t xml:space="preserve">Vijay Vaishnavi, B. K., and Stacie Petter. (2004). DESIGN SCIENCE RESEARCH IN INFORMATION SYSTEMS. 62. </w:t>
      </w:r>
      <w:hyperlink r:id="rId12" w:history="1">
        <w:r w:rsidRPr="00C014D4">
          <w:rPr>
            <w:rStyle w:val="Hyperlink"/>
            <w:lang w:val="en-US"/>
          </w:rPr>
          <w:t>http://desrist.org/design-research-in-information-systems/</w:t>
        </w:r>
      </w:hyperlink>
      <w:r w:rsidRPr="00C014D4">
        <w:t xml:space="preserve"> </w:t>
      </w:r>
    </w:p>
    <w:p w14:paraId="61DBB9EE" w14:textId="1A9EBB82" w:rsidR="007B7BCF" w:rsidRDefault="00257E93" w:rsidP="001F6F94">
      <w:pPr>
        <w:rPr>
          <w:lang w:eastAsia="en-ZA"/>
        </w:rPr>
      </w:pPr>
      <w:r>
        <w:rPr>
          <w:lang w:eastAsia="en-ZA"/>
        </w:rPr>
        <w:fldChar w:fldCharType="end"/>
      </w:r>
    </w:p>
    <w:sectPr w:rsidR="007B7BCF">
      <w:footerReference w:type="default" r:id="rId13"/>
      <w:pgSz w:w="11907" w:h="16840" w:code="9"/>
      <w:pgMar w:top="1134" w:right="1134" w:bottom="1418" w:left="1418" w:header="851"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737B3" w14:textId="77777777" w:rsidR="000F72C0" w:rsidRDefault="000F72C0">
      <w:pPr>
        <w:spacing w:after="0"/>
      </w:pPr>
      <w:r>
        <w:separator/>
      </w:r>
    </w:p>
  </w:endnote>
  <w:endnote w:type="continuationSeparator" w:id="0">
    <w:p w14:paraId="60A221C3" w14:textId="77777777" w:rsidR="000F72C0" w:rsidRDefault="000F72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Bold">
    <w:panose1 w:val="020B07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3B76D" w14:textId="77777777" w:rsidR="009278BB" w:rsidRDefault="009278B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07E80" w14:textId="77777777" w:rsidR="009278BB" w:rsidRDefault="009278B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0E088" w14:textId="77777777" w:rsidR="000F72C0" w:rsidRDefault="000F72C0">
      <w:pPr>
        <w:spacing w:after="0"/>
      </w:pPr>
      <w:r>
        <w:separator/>
      </w:r>
    </w:p>
  </w:footnote>
  <w:footnote w:type="continuationSeparator" w:id="0">
    <w:p w14:paraId="1084BD04" w14:textId="77777777" w:rsidR="000F72C0" w:rsidRDefault="000F72C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FF3FC" w14:textId="77777777" w:rsidR="009278BB" w:rsidRDefault="009278BB">
    <w:pPr>
      <w:pStyle w:val="Header"/>
    </w:pPr>
    <w:r>
      <w:rPr>
        <w:noProof/>
        <w:lang w:val="af-ZA" w:eastAsia="af-ZA"/>
      </w:rPr>
      <w:drawing>
        <wp:anchor distT="0" distB="0" distL="114300" distR="114300" simplePos="0" relativeHeight="251659264" behindDoc="1" locked="0" layoutInCell="1" allowOverlap="1" wp14:anchorId="57A46AB8" wp14:editId="599EFF64">
          <wp:simplePos x="0" y="0"/>
          <wp:positionH relativeFrom="column">
            <wp:posOffset>-904875</wp:posOffset>
          </wp:positionH>
          <wp:positionV relativeFrom="paragraph">
            <wp:posOffset>-552450</wp:posOffset>
          </wp:positionV>
          <wp:extent cx="6115050" cy="30054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3DD4D" w14:textId="77777777" w:rsidR="009278BB" w:rsidRDefault="009278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0B03DA8"/>
    <w:lvl w:ilvl="0">
      <w:start w:val="1"/>
      <w:numFmt w:val="decimal"/>
      <w:pStyle w:val="ListNumber5"/>
      <w:lvlText w:val="%1."/>
      <w:lvlJc w:val="left"/>
      <w:pPr>
        <w:tabs>
          <w:tab w:val="num" w:pos="2835"/>
        </w:tabs>
        <w:ind w:left="2835" w:hanging="567"/>
      </w:pPr>
      <w:rPr>
        <w:rFonts w:hint="default"/>
      </w:rPr>
    </w:lvl>
  </w:abstractNum>
  <w:abstractNum w:abstractNumId="1" w15:restartNumberingAfterBreak="0">
    <w:nsid w:val="FFFFFF7D"/>
    <w:multiLevelType w:val="singleLevel"/>
    <w:tmpl w:val="21B20BBC"/>
    <w:lvl w:ilvl="0">
      <w:start w:val="1"/>
      <w:numFmt w:val="decimal"/>
      <w:pStyle w:val="ListNumber4"/>
      <w:lvlText w:val="%1."/>
      <w:lvlJc w:val="left"/>
      <w:pPr>
        <w:tabs>
          <w:tab w:val="num" w:pos="2268"/>
        </w:tabs>
        <w:ind w:left="2268" w:hanging="567"/>
      </w:pPr>
      <w:rPr>
        <w:rFonts w:hint="default"/>
      </w:rPr>
    </w:lvl>
  </w:abstractNum>
  <w:abstractNum w:abstractNumId="2" w15:restartNumberingAfterBreak="0">
    <w:nsid w:val="FFFFFF7E"/>
    <w:multiLevelType w:val="singleLevel"/>
    <w:tmpl w:val="C910199E"/>
    <w:lvl w:ilvl="0">
      <w:start w:val="1"/>
      <w:numFmt w:val="decimal"/>
      <w:pStyle w:val="ListNumber3"/>
      <w:lvlText w:val="%1."/>
      <w:lvlJc w:val="left"/>
      <w:pPr>
        <w:tabs>
          <w:tab w:val="num" w:pos="1701"/>
        </w:tabs>
        <w:ind w:left="1701" w:hanging="567"/>
      </w:pPr>
      <w:rPr>
        <w:rFonts w:hint="default"/>
      </w:rPr>
    </w:lvl>
  </w:abstractNum>
  <w:abstractNum w:abstractNumId="3"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4"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5"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6"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7"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8"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9" w15:restartNumberingAfterBreak="0">
    <w:nsid w:val="03AC0E6F"/>
    <w:multiLevelType w:val="hybridMultilevel"/>
    <w:tmpl w:val="D78A78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9041E5D"/>
    <w:multiLevelType w:val="hybridMultilevel"/>
    <w:tmpl w:val="2C5AF6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0EC133CE"/>
    <w:multiLevelType w:val="hybridMultilevel"/>
    <w:tmpl w:val="59D251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10013A67"/>
    <w:multiLevelType w:val="multilevel"/>
    <w:tmpl w:val="C506330A"/>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5" w15:restartNumberingAfterBreak="0">
    <w:nsid w:val="15F74710"/>
    <w:multiLevelType w:val="hybridMultilevel"/>
    <w:tmpl w:val="F6BE91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188C74FF"/>
    <w:multiLevelType w:val="hybridMultilevel"/>
    <w:tmpl w:val="5B206A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1C604487"/>
    <w:multiLevelType w:val="hybridMultilevel"/>
    <w:tmpl w:val="00CE5DC8"/>
    <w:lvl w:ilvl="0" w:tplc="4190BA6A">
      <w:start w:val="1"/>
      <w:numFmt w:val="decimal"/>
      <w:pStyle w:val="ListNumberBrackets5"/>
      <w:lvlText w:val="(%1)"/>
      <w:lvlJc w:val="left"/>
      <w:pPr>
        <w:tabs>
          <w:tab w:val="num" w:pos="2835"/>
        </w:tabs>
        <w:ind w:left="2835"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D6A2BE4"/>
    <w:multiLevelType w:val="hybridMultilevel"/>
    <w:tmpl w:val="A170DA30"/>
    <w:lvl w:ilvl="0" w:tplc="505674DC">
      <w:start w:val="1"/>
      <w:numFmt w:val="decimal"/>
      <w:pStyle w:val="ListNumberBrackets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45577D2"/>
    <w:multiLevelType w:val="hybridMultilevel"/>
    <w:tmpl w:val="08ECAB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38F9592C"/>
    <w:multiLevelType w:val="hybridMultilevel"/>
    <w:tmpl w:val="4A38A5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0EC66FE"/>
    <w:multiLevelType w:val="hybridMultilevel"/>
    <w:tmpl w:val="9326835E"/>
    <w:lvl w:ilvl="0" w:tplc="E3A2490A">
      <w:start w:val="1"/>
      <w:numFmt w:val="lowerLetter"/>
      <w:pStyle w:val="ListABC1"/>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132599B"/>
    <w:multiLevelType w:val="multilevel"/>
    <w:tmpl w:val="440868EA"/>
    <w:lvl w:ilvl="0">
      <w:start w:val="1"/>
      <w:numFmt w:val="lowerRoman"/>
      <w:pStyle w:val="ListNumberRomanBrackets"/>
      <w:lvlText w:val="(%1)"/>
      <w:lvlJc w:val="left"/>
      <w:pPr>
        <w:tabs>
          <w:tab w:val="num" w:pos="567"/>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C8C63F0"/>
    <w:multiLevelType w:val="hybridMultilevel"/>
    <w:tmpl w:val="DE6A043A"/>
    <w:lvl w:ilvl="0" w:tplc="9BF69AB0">
      <w:start w:val="1"/>
      <w:numFmt w:val="decimal"/>
      <w:pStyle w:val="ListNumberBrackets3"/>
      <w:lvlText w:val="(%1)"/>
      <w:lvlJc w:val="left"/>
      <w:pPr>
        <w:tabs>
          <w:tab w:val="num" w:pos="1701"/>
        </w:tabs>
        <w:ind w:left="170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3A76384"/>
    <w:multiLevelType w:val="hybridMultilevel"/>
    <w:tmpl w:val="30C2E6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5E497098"/>
    <w:multiLevelType w:val="hybridMultilevel"/>
    <w:tmpl w:val="A2E479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61791BE7"/>
    <w:multiLevelType w:val="hybridMultilevel"/>
    <w:tmpl w:val="2D84A2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62923DA0"/>
    <w:multiLevelType w:val="multilevel"/>
    <w:tmpl w:val="33D0206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1145"/>
        </w:tabs>
        <w:ind w:left="1145"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1" w15:restartNumberingAfterBreak="0">
    <w:nsid w:val="6445742F"/>
    <w:multiLevelType w:val="multilevel"/>
    <w:tmpl w:val="E91C644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2" w15:restartNumberingAfterBreak="0">
    <w:nsid w:val="6704581D"/>
    <w:multiLevelType w:val="hybridMultilevel"/>
    <w:tmpl w:val="B74099C4"/>
    <w:lvl w:ilvl="0" w:tplc="83086B00">
      <w:start w:val="1"/>
      <w:numFmt w:val="upperLetter"/>
      <w:pStyle w:val="Heading2"/>
      <w:lvlText w:val="%1."/>
      <w:lvlJc w:val="left"/>
      <w:pPr>
        <w:ind w:left="567" w:hanging="113"/>
      </w:pPr>
      <w:rPr>
        <w:rFonts w:hint="default"/>
      </w:rPr>
    </w:lvl>
    <w:lvl w:ilvl="1" w:tplc="1C090019" w:tentative="1">
      <w:start w:val="1"/>
      <w:numFmt w:val="lowerLetter"/>
      <w:lvlText w:val="%2."/>
      <w:lvlJc w:val="left"/>
      <w:pPr>
        <w:ind w:left="2583" w:hanging="360"/>
      </w:pPr>
    </w:lvl>
    <w:lvl w:ilvl="2" w:tplc="1C09001B" w:tentative="1">
      <w:start w:val="1"/>
      <w:numFmt w:val="lowerRoman"/>
      <w:lvlText w:val="%3."/>
      <w:lvlJc w:val="right"/>
      <w:pPr>
        <w:ind w:left="3303" w:hanging="180"/>
      </w:pPr>
    </w:lvl>
    <w:lvl w:ilvl="3" w:tplc="1C09000F" w:tentative="1">
      <w:start w:val="1"/>
      <w:numFmt w:val="decimal"/>
      <w:lvlText w:val="%4."/>
      <w:lvlJc w:val="left"/>
      <w:pPr>
        <w:ind w:left="4023" w:hanging="360"/>
      </w:pPr>
    </w:lvl>
    <w:lvl w:ilvl="4" w:tplc="1C090019" w:tentative="1">
      <w:start w:val="1"/>
      <w:numFmt w:val="lowerLetter"/>
      <w:lvlText w:val="%5."/>
      <w:lvlJc w:val="left"/>
      <w:pPr>
        <w:ind w:left="4743" w:hanging="360"/>
      </w:pPr>
    </w:lvl>
    <w:lvl w:ilvl="5" w:tplc="1C09001B" w:tentative="1">
      <w:start w:val="1"/>
      <w:numFmt w:val="lowerRoman"/>
      <w:lvlText w:val="%6."/>
      <w:lvlJc w:val="right"/>
      <w:pPr>
        <w:ind w:left="5463" w:hanging="180"/>
      </w:pPr>
    </w:lvl>
    <w:lvl w:ilvl="6" w:tplc="1C09000F" w:tentative="1">
      <w:start w:val="1"/>
      <w:numFmt w:val="decimal"/>
      <w:lvlText w:val="%7."/>
      <w:lvlJc w:val="left"/>
      <w:pPr>
        <w:ind w:left="6183" w:hanging="360"/>
      </w:pPr>
    </w:lvl>
    <w:lvl w:ilvl="7" w:tplc="1C090019" w:tentative="1">
      <w:start w:val="1"/>
      <w:numFmt w:val="lowerLetter"/>
      <w:lvlText w:val="%8."/>
      <w:lvlJc w:val="left"/>
      <w:pPr>
        <w:ind w:left="6903" w:hanging="360"/>
      </w:pPr>
    </w:lvl>
    <w:lvl w:ilvl="8" w:tplc="1C09001B" w:tentative="1">
      <w:start w:val="1"/>
      <w:numFmt w:val="lowerRoman"/>
      <w:lvlText w:val="%9."/>
      <w:lvlJc w:val="right"/>
      <w:pPr>
        <w:ind w:left="7623" w:hanging="180"/>
      </w:pPr>
    </w:lvl>
  </w:abstractNum>
  <w:abstractNum w:abstractNumId="33" w15:restartNumberingAfterBreak="0">
    <w:nsid w:val="6851386C"/>
    <w:multiLevelType w:val="hybridMultilevel"/>
    <w:tmpl w:val="93FCAD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69BB6AD5"/>
    <w:multiLevelType w:val="hybridMultilevel"/>
    <w:tmpl w:val="2FDC86E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5"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DDD0E4D"/>
    <w:multiLevelType w:val="hybridMultilevel"/>
    <w:tmpl w:val="8878FC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1CC6ED0"/>
    <w:multiLevelType w:val="hybridMultilevel"/>
    <w:tmpl w:val="FB7A331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9" w15:restartNumberingAfterBreak="0">
    <w:nsid w:val="72F74B50"/>
    <w:multiLevelType w:val="hybridMultilevel"/>
    <w:tmpl w:val="BCB29B36"/>
    <w:lvl w:ilvl="0" w:tplc="1076E5AC">
      <w:start w:val="1"/>
      <w:numFmt w:val="decimal"/>
      <w:pStyle w:val="ListNumberBrackets4"/>
      <w:lvlText w:val="(%1)"/>
      <w:lvlJc w:val="left"/>
      <w:pPr>
        <w:tabs>
          <w:tab w:val="num" w:pos="2268"/>
        </w:tabs>
        <w:ind w:left="2268"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C26221D"/>
    <w:multiLevelType w:val="hybridMultilevel"/>
    <w:tmpl w:val="F84059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10"/>
  </w:num>
  <w:num w:numId="11">
    <w:abstractNumId w:val="28"/>
  </w:num>
  <w:num w:numId="12">
    <w:abstractNumId w:val="20"/>
  </w:num>
  <w:num w:numId="13">
    <w:abstractNumId w:val="22"/>
  </w:num>
  <w:num w:numId="14">
    <w:abstractNumId w:val="35"/>
  </w:num>
  <w:num w:numId="15">
    <w:abstractNumId w:val="18"/>
  </w:num>
  <w:num w:numId="16">
    <w:abstractNumId w:val="25"/>
  </w:num>
  <w:num w:numId="17">
    <w:abstractNumId w:val="39"/>
  </w:num>
  <w:num w:numId="18">
    <w:abstractNumId w:val="17"/>
  </w:num>
  <w:num w:numId="19">
    <w:abstractNumId w:val="12"/>
  </w:num>
  <w:num w:numId="20">
    <w:abstractNumId w:val="24"/>
  </w:num>
  <w:num w:numId="21">
    <w:abstractNumId w:val="23"/>
  </w:num>
  <w:num w:numId="22">
    <w:abstractNumId w:val="37"/>
  </w:num>
  <w:num w:numId="23">
    <w:abstractNumId w:val="30"/>
  </w:num>
  <w:num w:numId="24">
    <w:abstractNumId w:val="32"/>
  </w:num>
  <w:num w:numId="25">
    <w:abstractNumId w:val="14"/>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36"/>
  </w:num>
  <w:num w:numId="30">
    <w:abstractNumId w:val="19"/>
  </w:num>
  <w:num w:numId="31">
    <w:abstractNumId w:val="11"/>
  </w:num>
  <w:num w:numId="32">
    <w:abstractNumId w:val="21"/>
  </w:num>
  <w:num w:numId="33">
    <w:abstractNumId w:val="9"/>
  </w:num>
  <w:num w:numId="34">
    <w:abstractNumId w:val="16"/>
  </w:num>
  <w:num w:numId="35">
    <w:abstractNumId w:val="13"/>
  </w:num>
  <w:num w:numId="36">
    <w:abstractNumId w:val="13"/>
  </w:num>
  <w:num w:numId="37">
    <w:abstractNumId w:val="29"/>
  </w:num>
  <w:num w:numId="38">
    <w:abstractNumId w:val="33"/>
  </w:num>
  <w:num w:numId="39">
    <w:abstractNumId w:val="26"/>
  </w:num>
  <w:num w:numId="40">
    <w:abstractNumId w:val="15"/>
  </w:num>
  <w:num w:numId="41">
    <w:abstractNumId w:val="38"/>
  </w:num>
  <w:num w:numId="42">
    <w:abstractNumId w:val="40"/>
  </w:num>
  <w:num w:numId="43">
    <w:abstractNumId w:val="13"/>
  </w:num>
  <w:num w:numId="44">
    <w:abstractNumId w:val="29"/>
  </w:num>
  <w:num w:numId="45">
    <w:abstractNumId w:val="26"/>
  </w:num>
  <w:num w:numId="46">
    <w:abstractNumId w:val="31"/>
  </w:num>
  <w:num w:numId="47">
    <w:abstractNumId w:val="3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ahom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25d9sr0qsvde5evfr0ps52ifpp52v555xtd&quot;&gt;My EndNote Proposal Library&lt;record-ids&gt;&lt;item&gt;4&lt;/item&gt;&lt;item&gt;7&lt;/item&gt;&lt;/record-ids&gt;&lt;/item&gt;&lt;/Libraries&gt;"/>
  </w:docVars>
  <w:rsids>
    <w:rsidRoot w:val="00B12844"/>
    <w:rsid w:val="000021E1"/>
    <w:rsid w:val="0001193F"/>
    <w:rsid w:val="00013945"/>
    <w:rsid w:val="000140C1"/>
    <w:rsid w:val="000154A6"/>
    <w:rsid w:val="0001616B"/>
    <w:rsid w:val="0002208D"/>
    <w:rsid w:val="000244F9"/>
    <w:rsid w:val="000275B0"/>
    <w:rsid w:val="00031DAE"/>
    <w:rsid w:val="000338E9"/>
    <w:rsid w:val="00034F74"/>
    <w:rsid w:val="00040152"/>
    <w:rsid w:val="000445A5"/>
    <w:rsid w:val="000457C7"/>
    <w:rsid w:val="00050942"/>
    <w:rsid w:val="00051CD5"/>
    <w:rsid w:val="00052D27"/>
    <w:rsid w:val="000534A1"/>
    <w:rsid w:val="00057401"/>
    <w:rsid w:val="00071332"/>
    <w:rsid w:val="00071EBD"/>
    <w:rsid w:val="00074405"/>
    <w:rsid w:val="00082F2D"/>
    <w:rsid w:val="0008306A"/>
    <w:rsid w:val="00084009"/>
    <w:rsid w:val="000855BA"/>
    <w:rsid w:val="0008589A"/>
    <w:rsid w:val="00086AA2"/>
    <w:rsid w:val="00086DB2"/>
    <w:rsid w:val="00086DBD"/>
    <w:rsid w:val="00090620"/>
    <w:rsid w:val="000947F1"/>
    <w:rsid w:val="00095ACD"/>
    <w:rsid w:val="00096FAC"/>
    <w:rsid w:val="000A0652"/>
    <w:rsid w:val="000B12D7"/>
    <w:rsid w:val="000B2A1E"/>
    <w:rsid w:val="000B5AB7"/>
    <w:rsid w:val="000B713F"/>
    <w:rsid w:val="000B7F6A"/>
    <w:rsid w:val="000C0EA0"/>
    <w:rsid w:val="000C11D9"/>
    <w:rsid w:val="000C1C30"/>
    <w:rsid w:val="000C371B"/>
    <w:rsid w:val="000D5FC1"/>
    <w:rsid w:val="000D7F63"/>
    <w:rsid w:val="000E2448"/>
    <w:rsid w:val="000E348E"/>
    <w:rsid w:val="000E444B"/>
    <w:rsid w:val="000E594F"/>
    <w:rsid w:val="000F07BA"/>
    <w:rsid w:val="000F1B9B"/>
    <w:rsid w:val="000F2BD0"/>
    <w:rsid w:val="000F33C8"/>
    <w:rsid w:val="000F6566"/>
    <w:rsid w:val="000F72C0"/>
    <w:rsid w:val="000F7337"/>
    <w:rsid w:val="000F796B"/>
    <w:rsid w:val="00101B05"/>
    <w:rsid w:val="0010265E"/>
    <w:rsid w:val="001030DE"/>
    <w:rsid w:val="00104E63"/>
    <w:rsid w:val="001110D8"/>
    <w:rsid w:val="00113B8E"/>
    <w:rsid w:val="001148AB"/>
    <w:rsid w:val="0011607E"/>
    <w:rsid w:val="00125C7E"/>
    <w:rsid w:val="00133DBB"/>
    <w:rsid w:val="0014410B"/>
    <w:rsid w:val="0014581B"/>
    <w:rsid w:val="00145A21"/>
    <w:rsid w:val="00146C02"/>
    <w:rsid w:val="00147347"/>
    <w:rsid w:val="001476F8"/>
    <w:rsid w:val="001516C7"/>
    <w:rsid w:val="00152526"/>
    <w:rsid w:val="001537B9"/>
    <w:rsid w:val="00153DA4"/>
    <w:rsid w:val="00155777"/>
    <w:rsid w:val="00157B24"/>
    <w:rsid w:val="00160E62"/>
    <w:rsid w:val="00163BB4"/>
    <w:rsid w:val="001640DA"/>
    <w:rsid w:val="00164EE6"/>
    <w:rsid w:val="00167815"/>
    <w:rsid w:val="00167EF6"/>
    <w:rsid w:val="001817BF"/>
    <w:rsid w:val="00184D6C"/>
    <w:rsid w:val="00184F3C"/>
    <w:rsid w:val="0018500B"/>
    <w:rsid w:val="001852DD"/>
    <w:rsid w:val="001856FD"/>
    <w:rsid w:val="00185EBE"/>
    <w:rsid w:val="001904D3"/>
    <w:rsid w:val="001909FC"/>
    <w:rsid w:val="00190ECE"/>
    <w:rsid w:val="00191A50"/>
    <w:rsid w:val="001935DF"/>
    <w:rsid w:val="00193D37"/>
    <w:rsid w:val="001A07AD"/>
    <w:rsid w:val="001A34EE"/>
    <w:rsid w:val="001A5B03"/>
    <w:rsid w:val="001B066B"/>
    <w:rsid w:val="001B16AB"/>
    <w:rsid w:val="001B2D39"/>
    <w:rsid w:val="001B4F6A"/>
    <w:rsid w:val="001C09F8"/>
    <w:rsid w:val="001C21BB"/>
    <w:rsid w:val="001C39B9"/>
    <w:rsid w:val="001C4879"/>
    <w:rsid w:val="001C6DDE"/>
    <w:rsid w:val="001D433E"/>
    <w:rsid w:val="001D4F48"/>
    <w:rsid w:val="001D5E40"/>
    <w:rsid w:val="001E0CBC"/>
    <w:rsid w:val="001E46D3"/>
    <w:rsid w:val="001E6107"/>
    <w:rsid w:val="001E791B"/>
    <w:rsid w:val="001F049D"/>
    <w:rsid w:val="001F25A4"/>
    <w:rsid w:val="001F496D"/>
    <w:rsid w:val="001F4974"/>
    <w:rsid w:val="001F4E38"/>
    <w:rsid w:val="001F5A0C"/>
    <w:rsid w:val="001F5A60"/>
    <w:rsid w:val="001F5DE7"/>
    <w:rsid w:val="001F6F94"/>
    <w:rsid w:val="001F799C"/>
    <w:rsid w:val="00200024"/>
    <w:rsid w:val="00200B59"/>
    <w:rsid w:val="00205A27"/>
    <w:rsid w:val="00210869"/>
    <w:rsid w:val="002201C7"/>
    <w:rsid w:val="0022163C"/>
    <w:rsid w:val="00227AA5"/>
    <w:rsid w:val="00230278"/>
    <w:rsid w:val="00230AE8"/>
    <w:rsid w:val="002311F4"/>
    <w:rsid w:val="0023180B"/>
    <w:rsid w:val="00233A74"/>
    <w:rsid w:val="00234048"/>
    <w:rsid w:val="002350A3"/>
    <w:rsid w:val="002372EA"/>
    <w:rsid w:val="00240B1B"/>
    <w:rsid w:val="00242229"/>
    <w:rsid w:val="002432A0"/>
    <w:rsid w:val="00244404"/>
    <w:rsid w:val="00244BAB"/>
    <w:rsid w:val="00247701"/>
    <w:rsid w:val="00253542"/>
    <w:rsid w:val="00253645"/>
    <w:rsid w:val="00254FA6"/>
    <w:rsid w:val="00257E93"/>
    <w:rsid w:val="00261F47"/>
    <w:rsid w:val="002625AB"/>
    <w:rsid w:val="00266D32"/>
    <w:rsid w:val="00267BAB"/>
    <w:rsid w:val="00274293"/>
    <w:rsid w:val="002818B2"/>
    <w:rsid w:val="00285250"/>
    <w:rsid w:val="00286280"/>
    <w:rsid w:val="00290CC6"/>
    <w:rsid w:val="00291FC6"/>
    <w:rsid w:val="002931E0"/>
    <w:rsid w:val="002947D1"/>
    <w:rsid w:val="00295D91"/>
    <w:rsid w:val="00296213"/>
    <w:rsid w:val="002A472A"/>
    <w:rsid w:val="002A7505"/>
    <w:rsid w:val="002A76A0"/>
    <w:rsid w:val="002A794A"/>
    <w:rsid w:val="002B1BF8"/>
    <w:rsid w:val="002B24FE"/>
    <w:rsid w:val="002B2B41"/>
    <w:rsid w:val="002B3FE0"/>
    <w:rsid w:val="002B5786"/>
    <w:rsid w:val="002B6350"/>
    <w:rsid w:val="002B7D99"/>
    <w:rsid w:val="002C1A65"/>
    <w:rsid w:val="002C4389"/>
    <w:rsid w:val="002D0EB2"/>
    <w:rsid w:val="002D1E3A"/>
    <w:rsid w:val="002E3130"/>
    <w:rsid w:val="002E5974"/>
    <w:rsid w:val="002E7D24"/>
    <w:rsid w:val="002F49B0"/>
    <w:rsid w:val="002F5486"/>
    <w:rsid w:val="002F5897"/>
    <w:rsid w:val="002F6C38"/>
    <w:rsid w:val="002F7038"/>
    <w:rsid w:val="00302063"/>
    <w:rsid w:val="003027E4"/>
    <w:rsid w:val="00304766"/>
    <w:rsid w:val="00310906"/>
    <w:rsid w:val="0032128C"/>
    <w:rsid w:val="003263AE"/>
    <w:rsid w:val="0032650F"/>
    <w:rsid w:val="00331BCC"/>
    <w:rsid w:val="00331E78"/>
    <w:rsid w:val="0033299B"/>
    <w:rsid w:val="0033601D"/>
    <w:rsid w:val="00336ACF"/>
    <w:rsid w:val="00337996"/>
    <w:rsid w:val="003411DC"/>
    <w:rsid w:val="003423DA"/>
    <w:rsid w:val="003427C3"/>
    <w:rsid w:val="00346FFE"/>
    <w:rsid w:val="00347CCD"/>
    <w:rsid w:val="00350374"/>
    <w:rsid w:val="00352184"/>
    <w:rsid w:val="00354959"/>
    <w:rsid w:val="003579B0"/>
    <w:rsid w:val="003605C4"/>
    <w:rsid w:val="00360685"/>
    <w:rsid w:val="00360B43"/>
    <w:rsid w:val="003624AF"/>
    <w:rsid w:val="00362944"/>
    <w:rsid w:val="003633B7"/>
    <w:rsid w:val="00363963"/>
    <w:rsid w:val="00363DC9"/>
    <w:rsid w:val="00366CCF"/>
    <w:rsid w:val="0037105C"/>
    <w:rsid w:val="00372887"/>
    <w:rsid w:val="00375482"/>
    <w:rsid w:val="00380596"/>
    <w:rsid w:val="00380FC8"/>
    <w:rsid w:val="00384783"/>
    <w:rsid w:val="00384EE1"/>
    <w:rsid w:val="00385116"/>
    <w:rsid w:val="00386F23"/>
    <w:rsid w:val="00386F6B"/>
    <w:rsid w:val="003907B1"/>
    <w:rsid w:val="00391811"/>
    <w:rsid w:val="00393F73"/>
    <w:rsid w:val="00395EA0"/>
    <w:rsid w:val="003A06D1"/>
    <w:rsid w:val="003A1E7E"/>
    <w:rsid w:val="003A2FED"/>
    <w:rsid w:val="003A5D84"/>
    <w:rsid w:val="003A675D"/>
    <w:rsid w:val="003A7386"/>
    <w:rsid w:val="003B10B0"/>
    <w:rsid w:val="003B6168"/>
    <w:rsid w:val="003C0B10"/>
    <w:rsid w:val="003C37C0"/>
    <w:rsid w:val="003C5706"/>
    <w:rsid w:val="003C7194"/>
    <w:rsid w:val="003D2F02"/>
    <w:rsid w:val="003D3B22"/>
    <w:rsid w:val="003D41A8"/>
    <w:rsid w:val="003D514F"/>
    <w:rsid w:val="003D5613"/>
    <w:rsid w:val="003D7E66"/>
    <w:rsid w:val="003E03E5"/>
    <w:rsid w:val="003E07CD"/>
    <w:rsid w:val="003E1C1C"/>
    <w:rsid w:val="003E3982"/>
    <w:rsid w:val="003F10A3"/>
    <w:rsid w:val="003F6BB7"/>
    <w:rsid w:val="00400A7A"/>
    <w:rsid w:val="0040112C"/>
    <w:rsid w:val="00402AE9"/>
    <w:rsid w:val="004034A6"/>
    <w:rsid w:val="00403E4B"/>
    <w:rsid w:val="00411C77"/>
    <w:rsid w:val="0041395D"/>
    <w:rsid w:val="00413CE6"/>
    <w:rsid w:val="004252F4"/>
    <w:rsid w:val="004360B1"/>
    <w:rsid w:val="00436B4D"/>
    <w:rsid w:val="00437544"/>
    <w:rsid w:val="00440067"/>
    <w:rsid w:val="00441CF7"/>
    <w:rsid w:val="004461FE"/>
    <w:rsid w:val="00450739"/>
    <w:rsid w:val="00454949"/>
    <w:rsid w:val="004566B1"/>
    <w:rsid w:val="00467152"/>
    <w:rsid w:val="004723E4"/>
    <w:rsid w:val="00474775"/>
    <w:rsid w:val="00474905"/>
    <w:rsid w:val="00476275"/>
    <w:rsid w:val="00477C34"/>
    <w:rsid w:val="004831C5"/>
    <w:rsid w:val="0048633C"/>
    <w:rsid w:val="00486D04"/>
    <w:rsid w:val="00491D08"/>
    <w:rsid w:val="00491D19"/>
    <w:rsid w:val="004A3BA3"/>
    <w:rsid w:val="004A5C88"/>
    <w:rsid w:val="004A76F0"/>
    <w:rsid w:val="004B0A12"/>
    <w:rsid w:val="004B1448"/>
    <w:rsid w:val="004B14A5"/>
    <w:rsid w:val="004B1AEC"/>
    <w:rsid w:val="004B3F0C"/>
    <w:rsid w:val="004C286C"/>
    <w:rsid w:val="004C32CE"/>
    <w:rsid w:val="004C6F52"/>
    <w:rsid w:val="004D2378"/>
    <w:rsid w:val="004D3397"/>
    <w:rsid w:val="004D3891"/>
    <w:rsid w:val="004D6EBA"/>
    <w:rsid w:val="004E3788"/>
    <w:rsid w:val="004E55F1"/>
    <w:rsid w:val="004E5EEC"/>
    <w:rsid w:val="004F21DD"/>
    <w:rsid w:val="004F38E8"/>
    <w:rsid w:val="004F46B6"/>
    <w:rsid w:val="004F5BAF"/>
    <w:rsid w:val="004F676E"/>
    <w:rsid w:val="005013B6"/>
    <w:rsid w:val="005026CE"/>
    <w:rsid w:val="005032FC"/>
    <w:rsid w:val="00504921"/>
    <w:rsid w:val="00507CC3"/>
    <w:rsid w:val="0051196D"/>
    <w:rsid w:val="00515262"/>
    <w:rsid w:val="00515AC1"/>
    <w:rsid w:val="00516C88"/>
    <w:rsid w:val="00517915"/>
    <w:rsid w:val="00517A8B"/>
    <w:rsid w:val="00521CB4"/>
    <w:rsid w:val="00522E9C"/>
    <w:rsid w:val="0052422E"/>
    <w:rsid w:val="0052473E"/>
    <w:rsid w:val="00524C0C"/>
    <w:rsid w:val="005306BD"/>
    <w:rsid w:val="005316B9"/>
    <w:rsid w:val="00531D20"/>
    <w:rsid w:val="00534459"/>
    <w:rsid w:val="00534C46"/>
    <w:rsid w:val="00541C39"/>
    <w:rsid w:val="00545FAC"/>
    <w:rsid w:val="00552CF6"/>
    <w:rsid w:val="005542C7"/>
    <w:rsid w:val="00554352"/>
    <w:rsid w:val="00556F5D"/>
    <w:rsid w:val="00557D4C"/>
    <w:rsid w:val="00560654"/>
    <w:rsid w:val="00560D1C"/>
    <w:rsid w:val="00560D27"/>
    <w:rsid w:val="005617B8"/>
    <w:rsid w:val="005652A3"/>
    <w:rsid w:val="00567398"/>
    <w:rsid w:val="00567461"/>
    <w:rsid w:val="0056757F"/>
    <w:rsid w:val="00571426"/>
    <w:rsid w:val="00572B6C"/>
    <w:rsid w:val="00572D1E"/>
    <w:rsid w:val="0057398C"/>
    <w:rsid w:val="005748CB"/>
    <w:rsid w:val="00575188"/>
    <w:rsid w:val="00583CC0"/>
    <w:rsid w:val="005858D5"/>
    <w:rsid w:val="0059411A"/>
    <w:rsid w:val="00595E7B"/>
    <w:rsid w:val="005A7326"/>
    <w:rsid w:val="005B403A"/>
    <w:rsid w:val="005B6A8F"/>
    <w:rsid w:val="005C0BB4"/>
    <w:rsid w:val="005C3981"/>
    <w:rsid w:val="005C58A0"/>
    <w:rsid w:val="005D0C54"/>
    <w:rsid w:val="005D28D3"/>
    <w:rsid w:val="005D3897"/>
    <w:rsid w:val="005D5CAA"/>
    <w:rsid w:val="005D5D0E"/>
    <w:rsid w:val="005D7750"/>
    <w:rsid w:val="005E2EE3"/>
    <w:rsid w:val="005E326A"/>
    <w:rsid w:val="005E4664"/>
    <w:rsid w:val="005E68F0"/>
    <w:rsid w:val="005E6BDC"/>
    <w:rsid w:val="005E7596"/>
    <w:rsid w:val="005F2982"/>
    <w:rsid w:val="006007D2"/>
    <w:rsid w:val="00601914"/>
    <w:rsid w:val="00603E80"/>
    <w:rsid w:val="00612F77"/>
    <w:rsid w:val="00613F0B"/>
    <w:rsid w:val="00614788"/>
    <w:rsid w:val="00615C5C"/>
    <w:rsid w:val="00615CF1"/>
    <w:rsid w:val="00617ED0"/>
    <w:rsid w:val="006212B6"/>
    <w:rsid w:val="00622D1B"/>
    <w:rsid w:val="00622D47"/>
    <w:rsid w:val="006232EC"/>
    <w:rsid w:val="00625EFE"/>
    <w:rsid w:val="0062722A"/>
    <w:rsid w:val="006302AF"/>
    <w:rsid w:val="00635A09"/>
    <w:rsid w:val="00637310"/>
    <w:rsid w:val="006412B7"/>
    <w:rsid w:val="0064221F"/>
    <w:rsid w:val="006441A2"/>
    <w:rsid w:val="00650801"/>
    <w:rsid w:val="006525CA"/>
    <w:rsid w:val="0065653A"/>
    <w:rsid w:val="00657F66"/>
    <w:rsid w:val="00660A21"/>
    <w:rsid w:val="00661BF3"/>
    <w:rsid w:val="00662C3A"/>
    <w:rsid w:val="0066304A"/>
    <w:rsid w:val="006642EB"/>
    <w:rsid w:val="00664C46"/>
    <w:rsid w:val="006655D7"/>
    <w:rsid w:val="00665B69"/>
    <w:rsid w:val="00670DF5"/>
    <w:rsid w:val="00670EB9"/>
    <w:rsid w:val="00673B42"/>
    <w:rsid w:val="006742D1"/>
    <w:rsid w:val="00674F48"/>
    <w:rsid w:val="0067598B"/>
    <w:rsid w:val="0068124F"/>
    <w:rsid w:val="00683A76"/>
    <w:rsid w:val="00693B88"/>
    <w:rsid w:val="006947F3"/>
    <w:rsid w:val="00695EB5"/>
    <w:rsid w:val="006A03E8"/>
    <w:rsid w:val="006A0E6E"/>
    <w:rsid w:val="006A2D22"/>
    <w:rsid w:val="006A5944"/>
    <w:rsid w:val="006B31C1"/>
    <w:rsid w:val="006B5B24"/>
    <w:rsid w:val="006B7CC1"/>
    <w:rsid w:val="006C04F7"/>
    <w:rsid w:val="006C5611"/>
    <w:rsid w:val="006C6B83"/>
    <w:rsid w:val="006C717B"/>
    <w:rsid w:val="006D28AD"/>
    <w:rsid w:val="006D54BB"/>
    <w:rsid w:val="006E5623"/>
    <w:rsid w:val="006E67CD"/>
    <w:rsid w:val="006E7D0B"/>
    <w:rsid w:val="006F0435"/>
    <w:rsid w:val="006F060B"/>
    <w:rsid w:val="006F57C5"/>
    <w:rsid w:val="007046EF"/>
    <w:rsid w:val="00706BB7"/>
    <w:rsid w:val="00711CEF"/>
    <w:rsid w:val="00712586"/>
    <w:rsid w:val="00712D0E"/>
    <w:rsid w:val="007130EA"/>
    <w:rsid w:val="00713FD1"/>
    <w:rsid w:val="00714C3A"/>
    <w:rsid w:val="00715D62"/>
    <w:rsid w:val="00721AB6"/>
    <w:rsid w:val="00721EA3"/>
    <w:rsid w:val="007245B0"/>
    <w:rsid w:val="00726608"/>
    <w:rsid w:val="007269DF"/>
    <w:rsid w:val="007324E9"/>
    <w:rsid w:val="00733807"/>
    <w:rsid w:val="00733FDF"/>
    <w:rsid w:val="0073451B"/>
    <w:rsid w:val="00743EAA"/>
    <w:rsid w:val="00744E53"/>
    <w:rsid w:val="00751159"/>
    <w:rsid w:val="00751937"/>
    <w:rsid w:val="00756445"/>
    <w:rsid w:val="00756E03"/>
    <w:rsid w:val="00760895"/>
    <w:rsid w:val="00762F1B"/>
    <w:rsid w:val="00763A22"/>
    <w:rsid w:val="00765020"/>
    <w:rsid w:val="00765266"/>
    <w:rsid w:val="00771161"/>
    <w:rsid w:val="00776E91"/>
    <w:rsid w:val="00780D3E"/>
    <w:rsid w:val="00782BC0"/>
    <w:rsid w:val="00795D3C"/>
    <w:rsid w:val="007A63AF"/>
    <w:rsid w:val="007A63FA"/>
    <w:rsid w:val="007A66B7"/>
    <w:rsid w:val="007A77AD"/>
    <w:rsid w:val="007B15A0"/>
    <w:rsid w:val="007B421A"/>
    <w:rsid w:val="007B7BCF"/>
    <w:rsid w:val="007C0645"/>
    <w:rsid w:val="007C07E0"/>
    <w:rsid w:val="007C5E66"/>
    <w:rsid w:val="007D4175"/>
    <w:rsid w:val="007D46D2"/>
    <w:rsid w:val="007E00CB"/>
    <w:rsid w:val="007E0A48"/>
    <w:rsid w:val="007E3ACF"/>
    <w:rsid w:val="007E6B46"/>
    <w:rsid w:val="007F178B"/>
    <w:rsid w:val="007F523B"/>
    <w:rsid w:val="007F716B"/>
    <w:rsid w:val="00800833"/>
    <w:rsid w:val="00803102"/>
    <w:rsid w:val="008037B7"/>
    <w:rsid w:val="00803A02"/>
    <w:rsid w:val="00815F08"/>
    <w:rsid w:val="00816449"/>
    <w:rsid w:val="00820DD3"/>
    <w:rsid w:val="00822F01"/>
    <w:rsid w:val="00835534"/>
    <w:rsid w:val="0084080E"/>
    <w:rsid w:val="00841BB6"/>
    <w:rsid w:val="008422C8"/>
    <w:rsid w:val="00850828"/>
    <w:rsid w:val="00851339"/>
    <w:rsid w:val="00852FA0"/>
    <w:rsid w:val="008553C4"/>
    <w:rsid w:val="00857FB1"/>
    <w:rsid w:val="00860F05"/>
    <w:rsid w:val="008610B1"/>
    <w:rsid w:val="00861CC5"/>
    <w:rsid w:val="00863BDE"/>
    <w:rsid w:val="00866A58"/>
    <w:rsid w:val="00866D40"/>
    <w:rsid w:val="00867A48"/>
    <w:rsid w:val="00871290"/>
    <w:rsid w:val="0087691C"/>
    <w:rsid w:val="00876D10"/>
    <w:rsid w:val="00877E4C"/>
    <w:rsid w:val="0088188F"/>
    <w:rsid w:val="0088394E"/>
    <w:rsid w:val="00890F5C"/>
    <w:rsid w:val="00896450"/>
    <w:rsid w:val="008979D5"/>
    <w:rsid w:val="00897F2B"/>
    <w:rsid w:val="008A0531"/>
    <w:rsid w:val="008A2C7F"/>
    <w:rsid w:val="008A5DC7"/>
    <w:rsid w:val="008B0DDF"/>
    <w:rsid w:val="008B14D8"/>
    <w:rsid w:val="008B240A"/>
    <w:rsid w:val="008B2B63"/>
    <w:rsid w:val="008B449F"/>
    <w:rsid w:val="008B53B2"/>
    <w:rsid w:val="008C100C"/>
    <w:rsid w:val="008C2CDC"/>
    <w:rsid w:val="008C39B4"/>
    <w:rsid w:val="008C41D1"/>
    <w:rsid w:val="008C46C4"/>
    <w:rsid w:val="008C4E1D"/>
    <w:rsid w:val="008C7271"/>
    <w:rsid w:val="008D0BCF"/>
    <w:rsid w:val="008D25F1"/>
    <w:rsid w:val="008D6374"/>
    <w:rsid w:val="008E05DF"/>
    <w:rsid w:val="008E2CDF"/>
    <w:rsid w:val="008F1758"/>
    <w:rsid w:val="00904655"/>
    <w:rsid w:val="00911C8D"/>
    <w:rsid w:val="0091288E"/>
    <w:rsid w:val="0092114E"/>
    <w:rsid w:val="009212BD"/>
    <w:rsid w:val="009218D6"/>
    <w:rsid w:val="00923B4E"/>
    <w:rsid w:val="00926A5F"/>
    <w:rsid w:val="009278BB"/>
    <w:rsid w:val="00931D48"/>
    <w:rsid w:val="009325B8"/>
    <w:rsid w:val="009330B7"/>
    <w:rsid w:val="00934FE8"/>
    <w:rsid w:val="00935FCB"/>
    <w:rsid w:val="00942DCB"/>
    <w:rsid w:val="00946230"/>
    <w:rsid w:val="00950DEE"/>
    <w:rsid w:val="0095269B"/>
    <w:rsid w:val="0095495B"/>
    <w:rsid w:val="00956845"/>
    <w:rsid w:val="00961669"/>
    <w:rsid w:val="009621F1"/>
    <w:rsid w:val="0096269A"/>
    <w:rsid w:val="00965777"/>
    <w:rsid w:val="0096727F"/>
    <w:rsid w:val="00967382"/>
    <w:rsid w:val="00973AD9"/>
    <w:rsid w:val="00975A9C"/>
    <w:rsid w:val="00975D2C"/>
    <w:rsid w:val="00977DEA"/>
    <w:rsid w:val="00981AC1"/>
    <w:rsid w:val="0098425A"/>
    <w:rsid w:val="00986448"/>
    <w:rsid w:val="00987ABB"/>
    <w:rsid w:val="00993DAA"/>
    <w:rsid w:val="00994280"/>
    <w:rsid w:val="0099434C"/>
    <w:rsid w:val="00994BE4"/>
    <w:rsid w:val="00995BA3"/>
    <w:rsid w:val="009964FD"/>
    <w:rsid w:val="00997721"/>
    <w:rsid w:val="009A085D"/>
    <w:rsid w:val="009A0983"/>
    <w:rsid w:val="009A221E"/>
    <w:rsid w:val="009A421B"/>
    <w:rsid w:val="009A6158"/>
    <w:rsid w:val="009A79A1"/>
    <w:rsid w:val="009B269F"/>
    <w:rsid w:val="009B4F33"/>
    <w:rsid w:val="009B5581"/>
    <w:rsid w:val="009B580D"/>
    <w:rsid w:val="009C1D8F"/>
    <w:rsid w:val="009C6944"/>
    <w:rsid w:val="009D0AFC"/>
    <w:rsid w:val="009D2B85"/>
    <w:rsid w:val="009D54D3"/>
    <w:rsid w:val="009D75C1"/>
    <w:rsid w:val="009E28E1"/>
    <w:rsid w:val="009E61DF"/>
    <w:rsid w:val="009F00F0"/>
    <w:rsid w:val="009F0448"/>
    <w:rsid w:val="009F1E46"/>
    <w:rsid w:val="009F3EC7"/>
    <w:rsid w:val="009F4940"/>
    <w:rsid w:val="00A036A6"/>
    <w:rsid w:val="00A03C83"/>
    <w:rsid w:val="00A0681B"/>
    <w:rsid w:val="00A0758C"/>
    <w:rsid w:val="00A11E3C"/>
    <w:rsid w:val="00A149AA"/>
    <w:rsid w:val="00A16589"/>
    <w:rsid w:val="00A177C1"/>
    <w:rsid w:val="00A212CD"/>
    <w:rsid w:val="00A21C9E"/>
    <w:rsid w:val="00A23419"/>
    <w:rsid w:val="00A24AF5"/>
    <w:rsid w:val="00A25746"/>
    <w:rsid w:val="00A274C2"/>
    <w:rsid w:val="00A306D3"/>
    <w:rsid w:val="00A31033"/>
    <w:rsid w:val="00A315F0"/>
    <w:rsid w:val="00A324BE"/>
    <w:rsid w:val="00A3365E"/>
    <w:rsid w:val="00A338B4"/>
    <w:rsid w:val="00A34200"/>
    <w:rsid w:val="00A35E17"/>
    <w:rsid w:val="00A42AE0"/>
    <w:rsid w:val="00A43927"/>
    <w:rsid w:val="00A43F8C"/>
    <w:rsid w:val="00A5083C"/>
    <w:rsid w:val="00A62455"/>
    <w:rsid w:val="00A65B09"/>
    <w:rsid w:val="00A70728"/>
    <w:rsid w:val="00A71230"/>
    <w:rsid w:val="00A729BA"/>
    <w:rsid w:val="00A73E41"/>
    <w:rsid w:val="00A75DA4"/>
    <w:rsid w:val="00A76632"/>
    <w:rsid w:val="00A8368C"/>
    <w:rsid w:val="00A83ADD"/>
    <w:rsid w:val="00A85C68"/>
    <w:rsid w:val="00A9046F"/>
    <w:rsid w:val="00A91F40"/>
    <w:rsid w:val="00A967B0"/>
    <w:rsid w:val="00AA03C9"/>
    <w:rsid w:val="00AA4D11"/>
    <w:rsid w:val="00AB2E99"/>
    <w:rsid w:val="00AB5D56"/>
    <w:rsid w:val="00AB613D"/>
    <w:rsid w:val="00AB7FB5"/>
    <w:rsid w:val="00AC28CD"/>
    <w:rsid w:val="00AD0D6B"/>
    <w:rsid w:val="00AD2333"/>
    <w:rsid w:val="00AD24E3"/>
    <w:rsid w:val="00AD3882"/>
    <w:rsid w:val="00AD5234"/>
    <w:rsid w:val="00AE1025"/>
    <w:rsid w:val="00AE1348"/>
    <w:rsid w:val="00AE3A99"/>
    <w:rsid w:val="00AF05E1"/>
    <w:rsid w:val="00AF06FF"/>
    <w:rsid w:val="00AF236A"/>
    <w:rsid w:val="00AF5376"/>
    <w:rsid w:val="00AF6EBD"/>
    <w:rsid w:val="00B015C7"/>
    <w:rsid w:val="00B0240A"/>
    <w:rsid w:val="00B03796"/>
    <w:rsid w:val="00B04ACC"/>
    <w:rsid w:val="00B11954"/>
    <w:rsid w:val="00B12485"/>
    <w:rsid w:val="00B12844"/>
    <w:rsid w:val="00B17349"/>
    <w:rsid w:val="00B2599A"/>
    <w:rsid w:val="00B301A0"/>
    <w:rsid w:val="00B302B9"/>
    <w:rsid w:val="00B307E5"/>
    <w:rsid w:val="00B30F41"/>
    <w:rsid w:val="00B33DB6"/>
    <w:rsid w:val="00B34A99"/>
    <w:rsid w:val="00B351C0"/>
    <w:rsid w:val="00B35631"/>
    <w:rsid w:val="00B35DFE"/>
    <w:rsid w:val="00B36080"/>
    <w:rsid w:val="00B50EE3"/>
    <w:rsid w:val="00B51453"/>
    <w:rsid w:val="00B51510"/>
    <w:rsid w:val="00B54FD2"/>
    <w:rsid w:val="00B55742"/>
    <w:rsid w:val="00B622B0"/>
    <w:rsid w:val="00B65D96"/>
    <w:rsid w:val="00B7023D"/>
    <w:rsid w:val="00B70500"/>
    <w:rsid w:val="00B71264"/>
    <w:rsid w:val="00B730F8"/>
    <w:rsid w:val="00B75CBE"/>
    <w:rsid w:val="00B916AC"/>
    <w:rsid w:val="00B92924"/>
    <w:rsid w:val="00B972A0"/>
    <w:rsid w:val="00BA5B6B"/>
    <w:rsid w:val="00BA670E"/>
    <w:rsid w:val="00BA77A6"/>
    <w:rsid w:val="00BB4752"/>
    <w:rsid w:val="00BB5472"/>
    <w:rsid w:val="00BC405A"/>
    <w:rsid w:val="00BC44F8"/>
    <w:rsid w:val="00BC6411"/>
    <w:rsid w:val="00BC6EBC"/>
    <w:rsid w:val="00BC7562"/>
    <w:rsid w:val="00BC7C2D"/>
    <w:rsid w:val="00BD076E"/>
    <w:rsid w:val="00BD1C51"/>
    <w:rsid w:val="00BD238B"/>
    <w:rsid w:val="00BD6F6F"/>
    <w:rsid w:val="00BE3D6D"/>
    <w:rsid w:val="00BE522B"/>
    <w:rsid w:val="00BF120F"/>
    <w:rsid w:val="00BF3CB0"/>
    <w:rsid w:val="00BF40F8"/>
    <w:rsid w:val="00BF47DF"/>
    <w:rsid w:val="00BF5612"/>
    <w:rsid w:val="00BF58A4"/>
    <w:rsid w:val="00BF758A"/>
    <w:rsid w:val="00BF79B1"/>
    <w:rsid w:val="00C014D4"/>
    <w:rsid w:val="00C01C04"/>
    <w:rsid w:val="00C10897"/>
    <w:rsid w:val="00C166F1"/>
    <w:rsid w:val="00C209BC"/>
    <w:rsid w:val="00C20DE2"/>
    <w:rsid w:val="00C266CE"/>
    <w:rsid w:val="00C35284"/>
    <w:rsid w:val="00C36343"/>
    <w:rsid w:val="00C439B5"/>
    <w:rsid w:val="00C45210"/>
    <w:rsid w:val="00C549B8"/>
    <w:rsid w:val="00C6002B"/>
    <w:rsid w:val="00C6078C"/>
    <w:rsid w:val="00C61CC5"/>
    <w:rsid w:val="00C64417"/>
    <w:rsid w:val="00C646BF"/>
    <w:rsid w:val="00C70F7C"/>
    <w:rsid w:val="00C7461F"/>
    <w:rsid w:val="00C75465"/>
    <w:rsid w:val="00C816B5"/>
    <w:rsid w:val="00C82975"/>
    <w:rsid w:val="00C87BC3"/>
    <w:rsid w:val="00C90CF2"/>
    <w:rsid w:val="00C91766"/>
    <w:rsid w:val="00C92293"/>
    <w:rsid w:val="00CA1D62"/>
    <w:rsid w:val="00CA1DAA"/>
    <w:rsid w:val="00CA2238"/>
    <w:rsid w:val="00CA35B2"/>
    <w:rsid w:val="00CA486E"/>
    <w:rsid w:val="00CA5C11"/>
    <w:rsid w:val="00CB1734"/>
    <w:rsid w:val="00CB27FF"/>
    <w:rsid w:val="00CB66FD"/>
    <w:rsid w:val="00CB74A3"/>
    <w:rsid w:val="00CC0489"/>
    <w:rsid w:val="00CC64E9"/>
    <w:rsid w:val="00CC6D1A"/>
    <w:rsid w:val="00CD01FD"/>
    <w:rsid w:val="00CD1B44"/>
    <w:rsid w:val="00CD2B94"/>
    <w:rsid w:val="00CD35FA"/>
    <w:rsid w:val="00CD374E"/>
    <w:rsid w:val="00CD44BC"/>
    <w:rsid w:val="00CD58C9"/>
    <w:rsid w:val="00CE0280"/>
    <w:rsid w:val="00CE3AF3"/>
    <w:rsid w:val="00CE4226"/>
    <w:rsid w:val="00CE4D17"/>
    <w:rsid w:val="00CE4F0D"/>
    <w:rsid w:val="00CE5C72"/>
    <w:rsid w:val="00CF0D0C"/>
    <w:rsid w:val="00CF2AFC"/>
    <w:rsid w:val="00CF34D2"/>
    <w:rsid w:val="00CF41B3"/>
    <w:rsid w:val="00CF4E5D"/>
    <w:rsid w:val="00D02A18"/>
    <w:rsid w:val="00D03B5F"/>
    <w:rsid w:val="00D131F4"/>
    <w:rsid w:val="00D214FB"/>
    <w:rsid w:val="00D21526"/>
    <w:rsid w:val="00D244E8"/>
    <w:rsid w:val="00D32B25"/>
    <w:rsid w:val="00D37415"/>
    <w:rsid w:val="00D4141F"/>
    <w:rsid w:val="00D46BBA"/>
    <w:rsid w:val="00D46FB6"/>
    <w:rsid w:val="00D47E6D"/>
    <w:rsid w:val="00D53B58"/>
    <w:rsid w:val="00D55668"/>
    <w:rsid w:val="00D56974"/>
    <w:rsid w:val="00D5718B"/>
    <w:rsid w:val="00D57EBE"/>
    <w:rsid w:val="00D61318"/>
    <w:rsid w:val="00D61AEB"/>
    <w:rsid w:val="00D626BB"/>
    <w:rsid w:val="00D63C54"/>
    <w:rsid w:val="00D650D8"/>
    <w:rsid w:val="00D65F7B"/>
    <w:rsid w:val="00D67F22"/>
    <w:rsid w:val="00D77B87"/>
    <w:rsid w:val="00D81668"/>
    <w:rsid w:val="00D8274A"/>
    <w:rsid w:val="00D82F72"/>
    <w:rsid w:val="00D855E3"/>
    <w:rsid w:val="00D87201"/>
    <w:rsid w:val="00D91236"/>
    <w:rsid w:val="00D96978"/>
    <w:rsid w:val="00DA255E"/>
    <w:rsid w:val="00DA29B3"/>
    <w:rsid w:val="00DA688A"/>
    <w:rsid w:val="00DA728B"/>
    <w:rsid w:val="00DA790B"/>
    <w:rsid w:val="00DB49CC"/>
    <w:rsid w:val="00DB4C44"/>
    <w:rsid w:val="00DB70AD"/>
    <w:rsid w:val="00DB76B7"/>
    <w:rsid w:val="00DB789A"/>
    <w:rsid w:val="00DB7AF8"/>
    <w:rsid w:val="00DC7A5D"/>
    <w:rsid w:val="00DE17C1"/>
    <w:rsid w:val="00DE2068"/>
    <w:rsid w:val="00DE20A8"/>
    <w:rsid w:val="00DF12F2"/>
    <w:rsid w:val="00DF1E6B"/>
    <w:rsid w:val="00DF38DF"/>
    <w:rsid w:val="00DF60D4"/>
    <w:rsid w:val="00E013D6"/>
    <w:rsid w:val="00E101FE"/>
    <w:rsid w:val="00E10DF4"/>
    <w:rsid w:val="00E12D3E"/>
    <w:rsid w:val="00E12EAB"/>
    <w:rsid w:val="00E138ED"/>
    <w:rsid w:val="00E20A73"/>
    <w:rsid w:val="00E21156"/>
    <w:rsid w:val="00E22314"/>
    <w:rsid w:val="00E24D45"/>
    <w:rsid w:val="00E24E11"/>
    <w:rsid w:val="00E266B8"/>
    <w:rsid w:val="00E30136"/>
    <w:rsid w:val="00E33B65"/>
    <w:rsid w:val="00E344E5"/>
    <w:rsid w:val="00E41600"/>
    <w:rsid w:val="00E42492"/>
    <w:rsid w:val="00E42908"/>
    <w:rsid w:val="00E440EF"/>
    <w:rsid w:val="00E46FA3"/>
    <w:rsid w:val="00E5319A"/>
    <w:rsid w:val="00E54749"/>
    <w:rsid w:val="00E5489B"/>
    <w:rsid w:val="00E564C4"/>
    <w:rsid w:val="00E63D93"/>
    <w:rsid w:val="00E63FCA"/>
    <w:rsid w:val="00E66BD6"/>
    <w:rsid w:val="00E66E64"/>
    <w:rsid w:val="00E67312"/>
    <w:rsid w:val="00E73594"/>
    <w:rsid w:val="00E828AB"/>
    <w:rsid w:val="00E85FA5"/>
    <w:rsid w:val="00E86305"/>
    <w:rsid w:val="00E87A0B"/>
    <w:rsid w:val="00E87E7B"/>
    <w:rsid w:val="00E90037"/>
    <w:rsid w:val="00E91516"/>
    <w:rsid w:val="00E93F75"/>
    <w:rsid w:val="00E94220"/>
    <w:rsid w:val="00E954A1"/>
    <w:rsid w:val="00E972A4"/>
    <w:rsid w:val="00EA1193"/>
    <w:rsid w:val="00EA6B41"/>
    <w:rsid w:val="00EB081B"/>
    <w:rsid w:val="00EB1834"/>
    <w:rsid w:val="00EB1CE4"/>
    <w:rsid w:val="00EB2D71"/>
    <w:rsid w:val="00EB3F88"/>
    <w:rsid w:val="00EB730E"/>
    <w:rsid w:val="00EB7B70"/>
    <w:rsid w:val="00EC0099"/>
    <w:rsid w:val="00EC0811"/>
    <w:rsid w:val="00EC1955"/>
    <w:rsid w:val="00EC1A26"/>
    <w:rsid w:val="00EC1B6F"/>
    <w:rsid w:val="00EC6CD8"/>
    <w:rsid w:val="00EC74FC"/>
    <w:rsid w:val="00ED0ED4"/>
    <w:rsid w:val="00EE13F2"/>
    <w:rsid w:val="00EE1844"/>
    <w:rsid w:val="00EE2CF4"/>
    <w:rsid w:val="00EE41BA"/>
    <w:rsid w:val="00EF4C72"/>
    <w:rsid w:val="00EF4E03"/>
    <w:rsid w:val="00F05F89"/>
    <w:rsid w:val="00F077EA"/>
    <w:rsid w:val="00F10418"/>
    <w:rsid w:val="00F11988"/>
    <w:rsid w:val="00F131F7"/>
    <w:rsid w:val="00F13AAB"/>
    <w:rsid w:val="00F14E63"/>
    <w:rsid w:val="00F1635B"/>
    <w:rsid w:val="00F171D4"/>
    <w:rsid w:val="00F222E6"/>
    <w:rsid w:val="00F24E4B"/>
    <w:rsid w:val="00F317F9"/>
    <w:rsid w:val="00F31DCD"/>
    <w:rsid w:val="00F31DF7"/>
    <w:rsid w:val="00F322B4"/>
    <w:rsid w:val="00F343AA"/>
    <w:rsid w:val="00F411CE"/>
    <w:rsid w:val="00F4406F"/>
    <w:rsid w:val="00F446A5"/>
    <w:rsid w:val="00F44954"/>
    <w:rsid w:val="00F46999"/>
    <w:rsid w:val="00F4778A"/>
    <w:rsid w:val="00F52FA8"/>
    <w:rsid w:val="00F559E6"/>
    <w:rsid w:val="00F55B03"/>
    <w:rsid w:val="00F56B49"/>
    <w:rsid w:val="00F600F9"/>
    <w:rsid w:val="00F657AD"/>
    <w:rsid w:val="00F70FAC"/>
    <w:rsid w:val="00F741BB"/>
    <w:rsid w:val="00F742B8"/>
    <w:rsid w:val="00F85B8F"/>
    <w:rsid w:val="00F94515"/>
    <w:rsid w:val="00FA0B9D"/>
    <w:rsid w:val="00FA2BAE"/>
    <w:rsid w:val="00FB0098"/>
    <w:rsid w:val="00FB344B"/>
    <w:rsid w:val="00FB65E9"/>
    <w:rsid w:val="00FB79E9"/>
    <w:rsid w:val="00FC2124"/>
    <w:rsid w:val="00FC5C7D"/>
    <w:rsid w:val="00FC5D02"/>
    <w:rsid w:val="00FD0427"/>
    <w:rsid w:val="00FD154C"/>
    <w:rsid w:val="00FD3984"/>
    <w:rsid w:val="00FD4C2D"/>
    <w:rsid w:val="00FD625E"/>
    <w:rsid w:val="00FE0375"/>
    <w:rsid w:val="00FE09A8"/>
    <w:rsid w:val="00FF291F"/>
    <w:rsid w:val="00FF4BCD"/>
    <w:rsid w:val="00FF65C9"/>
    <w:rsid w:val="00FF70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BC64E6"/>
  <w15:docId w15:val="{801D7D53-6199-4A26-88E5-336EAFD8F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43AA"/>
    <w:pPr>
      <w:spacing w:after="240" w:line="360" w:lineRule="auto"/>
      <w:jc w:val="both"/>
    </w:pPr>
    <w:rPr>
      <w:rFonts w:ascii="Tahoma" w:hAnsi="Tahoma"/>
      <w:sz w:val="24"/>
      <w:lang w:val="en-GB" w:eastAsia="en-US"/>
    </w:rPr>
  </w:style>
  <w:style w:type="paragraph" w:styleId="Heading1">
    <w:name w:val="heading 1"/>
    <w:basedOn w:val="Normal"/>
    <w:next w:val="Normal"/>
    <w:link w:val="Heading1Char"/>
    <w:autoRedefine/>
    <w:uiPriority w:val="9"/>
    <w:qFormat/>
    <w:rsid w:val="000445A5"/>
    <w:pPr>
      <w:keepNext/>
      <w:numPr>
        <w:numId w:val="25"/>
      </w:numPr>
      <w:spacing w:before="240"/>
      <w:jc w:val="left"/>
      <w:outlineLvl w:val="0"/>
    </w:pPr>
    <w:rPr>
      <w:rFonts w:cs="Tahoma"/>
      <w:b/>
      <w:bCs/>
      <w:kern w:val="32"/>
      <w:szCs w:val="24"/>
      <w:lang w:eastAsia="en-ZA"/>
    </w:rPr>
  </w:style>
  <w:style w:type="paragraph" w:styleId="Heading2">
    <w:name w:val="heading 2"/>
    <w:basedOn w:val="Normal"/>
    <w:next w:val="Normal"/>
    <w:link w:val="Heading2Char"/>
    <w:autoRedefine/>
    <w:uiPriority w:val="9"/>
    <w:qFormat/>
    <w:rsid w:val="00AF236A"/>
    <w:pPr>
      <w:keepNext/>
      <w:numPr>
        <w:numId w:val="24"/>
      </w:numPr>
      <w:spacing w:before="240"/>
      <w:outlineLvl w:val="1"/>
    </w:pPr>
    <w:rPr>
      <w:rFonts w:cs="Arial"/>
      <w:b/>
      <w:bCs/>
      <w:i/>
      <w:iCs/>
      <w:szCs w:val="22"/>
    </w:rPr>
  </w:style>
  <w:style w:type="paragraph" w:styleId="Heading3">
    <w:name w:val="heading 3"/>
    <w:basedOn w:val="Normal"/>
    <w:next w:val="Normal"/>
    <w:link w:val="Heading3Char"/>
    <w:autoRedefine/>
    <w:uiPriority w:val="9"/>
    <w:qFormat/>
    <w:rsid w:val="0032650F"/>
    <w:pPr>
      <w:keepNext/>
      <w:spacing w:before="120"/>
      <w:outlineLvl w:val="2"/>
    </w:pPr>
    <w:rPr>
      <w:rFonts w:cs="Arial"/>
      <w:bCs/>
      <w:i/>
    </w:rPr>
  </w:style>
  <w:style w:type="paragraph" w:styleId="Heading4">
    <w:name w:val="heading 4"/>
    <w:basedOn w:val="Normal"/>
    <w:next w:val="Normal"/>
    <w:autoRedefine/>
    <w:qFormat/>
    <w:rsid w:val="00721EA3"/>
    <w:pPr>
      <w:keepNext/>
      <w:spacing w:before="120"/>
      <w:ind w:left="864" w:hanging="864"/>
      <w:jc w:val="left"/>
      <w:outlineLvl w:val="3"/>
    </w:pPr>
    <w:rPr>
      <w:bCs/>
    </w:rPr>
  </w:style>
  <w:style w:type="paragraph" w:styleId="Heading5">
    <w:name w:val="heading 5"/>
    <w:basedOn w:val="Normal"/>
    <w:next w:val="Normal"/>
    <w:qFormat/>
    <w:pPr>
      <w:keepNext/>
      <w:numPr>
        <w:ilvl w:val="4"/>
        <w:numId w:val="23"/>
      </w:numPr>
      <w:tabs>
        <w:tab w:val="left" w:pos="1134"/>
      </w:tabs>
      <w:spacing w:before="120"/>
      <w:jc w:val="left"/>
      <w:outlineLvl w:val="4"/>
    </w:pPr>
    <w:rPr>
      <w:bCs/>
      <w:iCs/>
    </w:rPr>
  </w:style>
  <w:style w:type="paragraph" w:styleId="Heading6">
    <w:name w:val="heading 6"/>
    <w:basedOn w:val="Normal"/>
    <w:next w:val="Normal"/>
    <w:semiHidden/>
    <w:qFormat/>
    <w:pPr>
      <w:keepNext/>
      <w:numPr>
        <w:ilvl w:val="5"/>
        <w:numId w:val="23"/>
      </w:numPr>
      <w:spacing w:before="120"/>
      <w:outlineLvl w:val="5"/>
    </w:pPr>
    <w:rPr>
      <w:bCs/>
      <w:szCs w:val="22"/>
    </w:rPr>
  </w:style>
  <w:style w:type="paragraph" w:styleId="Heading7">
    <w:name w:val="heading 7"/>
    <w:basedOn w:val="Normal"/>
    <w:next w:val="Normal"/>
    <w:semiHidden/>
    <w:qFormat/>
    <w:pPr>
      <w:keepNext/>
      <w:numPr>
        <w:ilvl w:val="6"/>
        <w:numId w:val="23"/>
      </w:numPr>
      <w:spacing w:before="120"/>
      <w:outlineLvl w:val="6"/>
    </w:pPr>
    <w:rPr>
      <w:szCs w:val="24"/>
    </w:rPr>
  </w:style>
  <w:style w:type="paragraph" w:styleId="Heading8">
    <w:name w:val="heading 8"/>
    <w:basedOn w:val="Normal"/>
    <w:next w:val="Normal"/>
    <w:semiHidden/>
    <w:qFormat/>
    <w:pPr>
      <w:keepNext/>
      <w:numPr>
        <w:ilvl w:val="7"/>
        <w:numId w:val="23"/>
      </w:numPr>
      <w:spacing w:before="120"/>
      <w:outlineLvl w:val="7"/>
    </w:pPr>
    <w:rPr>
      <w:iCs/>
      <w:szCs w:val="24"/>
    </w:rPr>
  </w:style>
  <w:style w:type="paragraph" w:styleId="Heading9">
    <w:name w:val="heading 9"/>
    <w:basedOn w:val="Normal"/>
    <w:next w:val="Normal"/>
    <w:semiHidden/>
    <w:qFormat/>
    <w:pPr>
      <w:keepNext/>
      <w:numPr>
        <w:ilvl w:val="8"/>
        <w:numId w:val="23"/>
      </w:numPr>
      <w:spacing w:before="12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semiHidden/>
    <w:qFormat/>
    <w:pPr>
      <w:keepLines/>
      <w:numPr>
        <w:numId w:val="0"/>
      </w:numPr>
      <w:spacing w:before="480" w:after="0"/>
      <w:outlineLvl w:val="9"/>
    </w:pPr>
    <w:rPr>
      <w:rFonts w:ascii="Cambria" w:eastAsiaTheme="majorEastAsia" w:hAnsi="Cambria" w:cstheme="majorBidi"/>
      <w:color w:val="365F91"/>
      <w:kern w:val="0"/>
      <w:sz w:val="28"/>
      <w:szCs w:val="28"/>
    </w:rPr>
  </w:style>
  <w:style w:type="paragraph" w:customStyle="1" w:styleId="Citation">
    <w:name w:val="Citation"/>
    <w:basedOn w:val="Normal"/>
    <w:next w:val="Normal"/>
    <w:autoRedefine/>
    <w:semiHidden/>
    <w:qFormat/>
    <w:pPr>
      <w:spacing w:line="240" w:lineRule="auto"/>
      <w:ind w:left="425" w:right="425"/>
    </w:pPr>
    <w:rPr>
      <w:i/>
    </w:rPr>
  </w:style>
  <w:style w:type="paragraph" w:customStyle="1" w:styleId="Heading0">
    <w:name w:val="Heading 0"/>
    <w:basedOn w:val="Normal"/>
    <w:next w:val="Heading1"/>
    <w:autoRedefine/>
    <w:pPr>
      <w:keepNext/>
      <w:spacing w:after="360"/>
    </w:pPr>
    <w:rPr>
      <w:b/>
      <w:caps/>
      <w:sz w:val="28"/>
    </w:rPr>
  </w:style>
  <w:style w:type="paragraph" w:customStyle="1" w:styleId="Department">
    <w:name w:val="Department"/>
    <w:basedOn w:val="Normal"/>
    <w:next w:val="Normal"/>
    <w:semiHidden/>
    <w:rPr>
      <w:b/>
      <w:sz w:val="18"/>
      <w:szCs w:val="18"/>
    </w:rPr>
  </w:style>
  <w:style w:type="paragraph" w:customStyle="1" w:styleId="DocSource">
    <w:name w:val="DocSource"/>
    <w:basedOn w:val="Normal"/>
    <w:semiHidden/>
    <w:pPr>
      <w:jc w:val="left"/>
    </w:pPr>
    <w:rPr>
      <w:sz w:val="12"/>
      <w:szCs w:val="12"/>
    </w:rPr>
  </w:style>
  <w:style w:type="paragraph" w:customStyle="1" w:styleId="FrontPageTitle">
    <w:name w:val="FrontPage_Title"/>
    <w:basedOn w:val="Normal"/>
    <w:next w:val="Normal"/>
    <w:semiHidden/>
    <w:pPr>
      <w:spacing w:after="1200"/>
      <w:jc w:val="center"/>
    </w:pPr>
    <w:rPr>
      <w:rFonts w:ascii="Bookman Old Style" w:hAnsi="Bookman Old Style"/>
      <w:b/>
      <w:sz w:val="40"/>
    </w:rPr>
  </w:style>
  <w:style w:type="paragraph" w:styleId="Footer">
    <w:name w:val="footer"/>
    <w:basedOn w:val="Normal"/>
    <w:autoRedefine/>
    <w:pPr>
      <w:tabs>
        <w:tab w:val="right" w:pos="9582"/>
        <w:tab w:val="right" w:pos="14799"/>
      </w:tabs>
      <w:spacing w:after="0" w:line="240" w:lineRule="auto"/>
      <w:jc w:val="center"/>
    </w:pPr>
    <w:rPr>
      <w:noProof/>
      <w:szCs w:val="16"/>
    </w:rPr>
  </w:style>
  <w:style w:type="character" w:styleId="FootnoteReference">
    <w:name w:val="footnote reference"/>
    <w:rPr>
      <w:rFonts w:ascii="Arial" w:hAnsi="Arial"/>
      <w:sz w:val="20"/>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lang w:eastAsia="en-ZA"/>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uiPriority w:val="99"/>
    <w:rPr>
      <w:rFonts w:ascii="Tahoma" w:hAnsi="Tahoma"/>
      <w:color w:val="0000FF"/>
      <w:sz w:val="24"/>
      <w:szCs w:val="20"/>
      <w:u w:val="single"/>
      <w:lang w:val="en-ZA"/>
    </w:rPr>
  </w:style>
  <w:style w:type="character" w:styleId="PageNumber">
    <w:name w:val="page number"/>
    <w:rPr>
      <w:rFonts w:ascii="Arial" w:hAnsi="Arial"/>
      <w:sz w:val="24"/>
      <w:szCs w:val="20"/>
      <w:lang w:val="en-ZA"/>
    </w:rPr>
  </w:style>
  <w:style w:type="paragraph" w:customStyle="1" w:styleId="TableParagraphAfter">
    <w:name w:val="Table_ParagraphAfter"/>
    <w:basedOn w:val="Normal"/>
    <w:next w:val="Normal"/>
    <w:pPr>
      <w:spacing w:before="240"/>
    </w:pPr>
  </w:style>
  <w:style w:type="paragraph" w:customStyle="1" w:styleId="TOCHeading0">
    <w:name w:val="TOC_Heading"/>
    <w:basedOn w:val="Normal"/>
    <w:next w:val="TOC1"/>
    <w:autoRedefine/>
    <w:pPr>
      <w:keepNext/>
      <w:spacing w:after="360"/>
      <w:jc w:val="left"/>
    </w:pPr>
    <w:rPr>
      <w:b/>
      <w:caps/>
      <w:sz w:val="28"/>
      <w:szCs w:val="24"/>
    </w:rPr>
  </w:style>
  <w:style w:type="paragraph" w:customStyle="1" w:styleId="ListABC1">
    <w:name w:val="List_ABC 1"/>
    <w:basedOn w:val="Normal"/>
    <w:semiHidden/>
    <w:pPr>
      <w:numPr>
        <w:numId w:val="13"/>
      </w:numPr>
    </w:p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b/>
      <w:szCs w:val="22"/>
    </w:rPr>
  </w:style>
  <w:style w:type="paragraph" w:customStyle="1" w:styleId="ListABC2">
    <w:name w:val="List_ABC 2"/>
    <w:basedOn w:val="Normal"/>
    <w:semiHidden/>
    <w:pPr>
      <w:numPr>
        <w:numId w:val="14"/>
      </w:numPr>
    </w:pPr>
  </w:style>
  <w:style w:type="paragraph" w:customStyle="1" w:styleId="ListNumberBrackets2">
    <w:name w:val="List_Number_Brackets 2"/>
    <w:basedOn w:val="Normal"/>
    <w:semiHidden/>
    <w:pPr>
      <w:numPr>
        <w:numId w:val="15"/>
      </w:numPr>
    </w:pPr>
  </w:style>
  <w:style w:type="paragraph" w:customStyle="1" w:styleId="ListNumberBrackets3">
    <w:name w:val="List_Number_Brackets 3"/>
    <w:basedOn w:val="Normal"/>
    <w:semiHidden/>
    <w:pPr>
      <w:numPr>
        <w:numId w:val="16"/>
      </w:numPr>
    </w:pPr>
  </w:style>
  <w:style w:type="paragraph" w:customStyle="1" w:styleId="ListNumberBrackets4">
    <w:name w:val="List_Number_Brackets 4"/>
    <w:basedOn w:val="Normal"/>
    <w:semiHidden/>
    <w:pPr>
      <w:numPr>
        <w:numId w:val="17"/>
      </w:numPr>
    </w:pPr>
  </w:style>
  <w:style w:type="paragraph" w:customStyle="1" w:styleId="ListNumberBrackets5">
    <w:name w:val="List_Number_Brackets 5"/>
    <w:basedOn w:val="Normal"/>
    <w:semiHidden/>
    <w:pPr>
      <w:numPr>
        <w:numId w:val="18"/>
      </w:numPr>
    </w:pPr>
  </w:style>
  <w:style w:type="paragraph" w:customStyle="1" w:styleId="CaptionBotTblFig">
    <w:name w:val="CaptionBot_Tbl_Fig"/>
    <w:basedOn w:val="Normal"/>
    <w:next w:val="Normal"/>
    <w:autoRedefine/>
    <w:pPr>
      <w:spacing w:before="60" w:after="600"/>
      <w:ind w:left="1701" w:hanging="1701"/>
      <w:jc w:val="left"/>
    </w:pPr>
    <w:rPr>
      <w:b/>
    </w:rPr>
  </w:style>
  <w:style w:type="numbering" w:styleId="111111">
    <w:name w:val="Outline List 2"/>
    <w:basedOn w:val="NoList"/>
    <w:semiHidden/>
    <w:pPr>
      <w:numPr>
        <w:numId w:val="11"/>
      </w:numPr>
    </w:pPr>
  </w:style>
  <w:style w:type="numbering" w:styleId="1ai">
    <w:name w:val="Outline List 1"/>
    <w:basedOn w:val="NoList"/>
    <w:semiHidden/>
    <w:pPr>
      <w:numPr>
        <w:numId w:val="10"/>
      </w:numPr>
    </w:pPr>
  </w:style>
  <w:style w:type="numbering" w:styleId="ArticleSection">
    <w:name w:val="Outline List 3"/>
    <w:basedOn w:val="NoList"/>
    <w:semiHidden/>
    <w:pPr>
      <w:numPr>
        <w:numId w:val="12"/>
      </w:numPr>
    </w:pPr>
  </w:style>
  <w:style w:type="paragraph" w:styleId="BodyText2">
    <w:name w:val="Body Text 2"/>
    <w:basedOn w:val="Normal"/>
    <w:link w:val="BodyText2Char"/>
    <w:semiHidden/>
    <w:pPr>
      <w:spacing w:line="480" w:lineRule="auto"/>
    </w:pPr>
  </w:style>
  <w:style w:type="paragraph" w:styleId="BodyText3">
    <w:name w:val="Body Text 3"/>
    <w:basedOn w:val="Normal"/>
    <w:link w:val="BodyText3Char"/>
    <w:semiHidden/>
    <w:rPr>
      <w:sz w:val="16"/>
      <w:szCs w:val="16"/>
    </w:rPr>
  </w:style>
  <w:style w:type="paragraph" w:styleId="BodyTextFirstIndent">
    <w:name w:val="Body Text First Indent"/>
    <w:basedOn w:val="Normal"/>
    <w:link w:val="BodyTextFirstIndentChar"/>
    <w:semiHidden/>
    <w:pPr>
      <w:ind w:firstLine="210"/>
    </w:pPr>
  </w:style>
  <w:style w:type="paragraph" w:styleId="BodyTextIndent">
    <w:name w:val="Body Text Indent"/>
    <w:basedOn w:val="Normal"/>
    <w:link w:val="BodyTextIndentChar"/>
    <w:semiHidden/>
    <w:pPr>
      <w:ind w:left="283"/>
    </w:pPr>
  </w:style>
  <w:style w:type="paragraph" w:styleId="BodyTextFirstIndent2">
    <w:name w:val="Body Text First Indent 2"/>
    <w:basedOn w:val="BodyTextIndent"/>
    <w:link w:val="BodyTextFirstIndent2Char"/>
    <w:semiHidden/>
    <w:pPr>
      <w:ind w:firstLine="210"/>
    </w:pPr>
  </w:style>
  <w:style w:type="paragraph" w:styleId="BodyTextIndent2">
    <w:name w:val="Body Text Indent 2"/>
    <w:basedOn w:val="Normal"/>
    <w:link w:val="BodyTextIndent2Char"/>
    <w:semiHidden/>
    <w:pPr>
      <w:spacing w:line="480" w:lineRule="auto"/>
      <w:ind w:left="283"/>
    </w:pPr>
  </w:style>
  <w:style w:type="paragraph" w:styleId="BodyTextIndent3">
    <w:name w:val="Body Text Indent 3"/>
    <w:basedOn w:val="Normal"/>
    <w:link w:val="BodyTextIndent3Char"/>
    <w:semiHidden/>
    <w:pPr>
      <w:ind w:left="283"/>
    </w:pPr>
    <w:rPr>
      <w:sz w:val="16"/>
      <w:szCs w:val="16"/>
    </w:rPr>
  </w:style>
  <w:style w:type="paragraph" w:styleId="Closing">
    <w:name w:val="Closing"/>
    <w:basedOn w:val="Normal"/>
    <w:link w:val="ClosingChar"/>
    <w:semiHidden/>
    <w:pPr>
      <w:ind w:left="4252"/>
    </w:pPr>
  </w:style>
  <w:style w:type="paragraph" w:styleId="Date">
    <w:name w:val="Date"/>
    <w:basedOn w:val="Normal"/>
    <w:next w:val="Normal"/>
    <w:link w:val="DateChar"/>
    <w:semiHidden/>
  </w:style>
  <w:style w:type="paragraph" w:styleId="E-mailSignature">
    <w:name w:val="E-mail Signature"/>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LineNumber">
    <w:name w:val="line number"/>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2">
    <w:name w:val="List Bullet 2"/>
    <w:basedOn w:val="Normal"/>
    <w:semiHidden/>
    <w:pPr>
      <w:numPr>
        <w:numId w:val="2"/>
      </w:numPr>
      <w:contextualSpacing/>
    </w:pPr>
  </w:style>
  <w:style w:type="paragraph" w:styleId="ListBullet3">
    <w:name w:val="List Bullet 3"/>
    <w:basedOn w:val="Normal"/>
    <w:semiHidden/>
    <w:pPr>
      <w:numPr>
        <w:numId w:val="3"/>
      </w:numPr>
      <w:contextualSpacing/>
    </w:pPr>
  </w:style>
  <w:style w:type="paragraph" w:styleId="ListBullet4">
    <w:name w:val="List Bullet 4"/>
    <w:basedOn w:val="Normal"/>
    <w:semiHidden/>
    <w:pPr>
      <w:numPr>
        <w:numId w:val="4"/>
      </w:numPr>
      <w:contextualSpacing/>
    </w:pPr>
  </w:style>
  <w:style w:type="paragraph" w:styleId="ListBullet5">
    <w:name w:val="List Bullet 5"/>
    <w:basedOn w:val="Normal"/>
    <w:semiHidden/>
    <w:pPr>
      <w:numPr>
        <w:numId w:val="5"/>
      </w:numPr>
      <w:contextualSpacing/>
    </w:pPr>
  </w:style>
  <w:style w:type="paragraph" w:styleId="ListContinue">
    <w:name w:val="List Continue"/>
    <w:basedOn w:val="Normal"/>
    <w:semiHidden/>
    <w:pPr>
      <w:ind w:left="567"/>
    </w:pPr>
  </w:style>
  <w:style w:type="paragraph" w:styleId="ListContinue2">
    <w:name w:val="List Continue 2"/>
    <w:basedOn w:val="Normal"/>
    <w:semiHidden/>
    <w:pPr>
      <w:ind w:left="1134"/>
    </w:pPr>
  </w:style>
  <w:style w:type="paragraph" w:styleId="ListContinue3">
    <w:name w:val="List Continue 3"/>
    <w:basedOn w:val="Normal"/>
    <w:semiHidden/>
    <w:pPr>
      <w:ind w:left="1701"/>
    </w:pPr>
  </w:style>
  <w:style w:type="paragraph" w:styleId="ListContinue4">
    <w:name w:val="List Continue 4"/>
    <w:basedOn w:val="Normal"/>
    <w:semiHidden/>
    <w:pPr>
      <w:ind w:left="2268"/>
    </w:pPr>
  </w:style>
  <w:style w:type="paragraph" w:styleId="ListContinue5">
    <w:name w:val="List Continue 5"/>
    <w:basedOn w:val="Normal"/>
    <w:semiHidden/>
    <w:pPr>
      <w:ind w:left="2835"/>
    </w:pPr>
  </w:style>
  <w:style w:type="paragraph" w:styleId="ListNumber">
    <w:name w:val="List Number"/>
    <w:basedOn w:val="Normal"/>
    <w:semiHidden/>
    <w:pPr>
      <w:numPr>
        <w:numId w:val="1"/>
      </w:numPr>
      <w:tabs>
        <w:tab w:val="left" w:pos="567"/>
      </w:tabs>
      <w:spacing w:line="240" w:lineRule="auto"/>
    </w:pPr>
  </w:style>
  <w:style w:type="paragraph" w:styleId="ListNumber2">
    <w:name w:val="List Number 2"/>
    <w:basedOn w:val="Normal"/>
    <w:semiHidden/>
    <w:pPr>
      <w:numPr>
        <w:numId w:val="6"/>
      </w:numPr>
      <w:contextualSpacing/>
    </w:pPr>
  </w:style>
  <w:style w:type="paragraph" w:styleId="ListNumber3">
    <w:name w:val="List Number 3"/>
    <w:basedOn w:val="Normal"/>
    <w:semiHidden/>
    <w:pPr>
      <w:numPr>
        <w:numId w:val="7"/>
      </w:numPr>
    </w:pPr>
  </w:style>
  <w:style w:type="paragraph" w:styleId="ListNumber4">
    <w:name w:val="List Number 4"/>
    <w:basedOn w:val="Normal"/>
    <w:semiHidden/>
    <w:pPr>
      <w:numPr>
        <w:numId w:val="8"/>
      </w:numPr>
    </w:pPr>
  </w:style>
  <w:style w:type="paragraph" w:styleId="ListNumber5">
    <w:name w:val="List Number 5"/>
    <w:basedOn w:val="Normal"/>
    <w:semiHidden/>
    <w:pPr>
      <w:numPr>
        <w:numId w:val="9"/>
      </w:numPr>
    </w:pPr>
  </w:style>
  <w:style w:type="paragraph" w:styleId="MessageHeader">
    <w:name w:val="Message Header"/>
    <w:basedOn w:val="Normal"/>
    <w:link w:val="MessageHeaderChar"/>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pPr>
      <w:tabs>
        <w:tab w:val="left" w:pos="1418"/>
        <w:tab w:val="right" w:leader="dot" w:pos="9299"/>
      </w:tabs>
      <w:spacing w:before="120"/>
      <w:ind w:left="1418" w:right="567" w:hanging="1418"/>
      <w:jc w:val="left"/>
    </w:pPr>
    <w:rPr>
      <w:b/>
      <w:i/>
    </w:rPr>
  </w:style>
  <w:style w:type="paragraph" w:styleId="NoteHeading">
    <w:name w:val="Note Heading"/>
    <w:basedOn w:val="Normal"/>
    <w:next w:val="Normal"/>
    <w:link w:val="NoteHeadingChar"/>
    <w:semiHidden/>
  </w:style>
  <w:style w:type="paragraph" w:styleId="PlainText">
    <w:name w:val="Plain Text"/>
    <w:basedOn w:val="Normal"/>
    <w:link w:val="PlainTextChar"/>
    <w:semiHidden/>
    <w:rPr>
      <w:rFonts w:ascii="Courier New" w:hAnsi="Courier New" w:cs="Courier New"/>
    </w:rPr>
  </w:style>
  <w:style w:type="paragraph" w:styleId="Salutation">
    <w:name w:val="Salutation"/>
    <w:basedOn w:val="Normal"/>
    <w:next w:val="Normal"/>
    <w:link w:val="SalutationChar"/>
    <w:semiHidden/>
  </w:style>
  <w:style w:type="paragraph" w:styleId="Signature">
    <w:name w:val="Signature"/>
    <w:basedOn w:val="Normal"/>
    <w:link w:val="SignatureChar"/>
    <w:semiHidden/>
    <w:pPr>
      <w:ind w:left="4252"/>
    </w:p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rPr>
      <w:i/>
    </w:r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left" w:pos="1418"/>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202" w:right="567" w:hanging="1202"/>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Normal"/>
    <w:next w:val="Normal"/>
    <w:autoRedefine/>
    <w:uiPriority w:val="39"/>
    <w:pPr>
      <w:tabs>
        <w:tab w:val="right" w:leader="dot" w:pos="9299"/>
      </w:tabs>
      <w:spacing w:after="120"/>
      <w:ind w:right="567"/>
      <w:jc w:val="left"/>
    </w:pPr>
    <w:rPr>
      <w:b/>
      <w:caps/>
    </w:rPr>
  </w:style>
  <w:style w:type="paragraph" w:styleId="TOC9">
    <w:name w:val="toc 9"/>
    <w:basedOn w:val="Normal"/>
    <w:next w:val="Normal"/>
    <w:autoRedefine/>
    <w:uiPriority w:val="39"/>
    <w:pPr>
      <w:tabs>
        <w:tab w:val="right" w:leader="dot" w:pos="9299"/>
      </w:tabs>
      <w:spacing w:before="480" w:after="120"/>
      <w:ind w:right="567"/>
      <w:jc w:val="left"/>
    </w:pPr>
    <w:rPr>
      <w:b/>
    </w:rPr>
  </w:style>
  <w:style w:type="paragraph" w:customStyle="1" w:styleId="CaptionTopTblFig">
    <w:name w:val="CaptionTop_Tbl_Fig"/>
    <w:basedOn w:val="Normal"/>
    <w:next w:val="Normal"/>
    <w:autoRedefine/>
    <w:pPr>
      <w:keepNext/>
      <w:spacing w:before="240"/>
      <w:ind w:left="1701" w:hanging="1701"/>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character" w:styleId="CommentReference">
    <w:name w:val="annotation reference"/>
    <w:uiPriority w:val="99"/>
    <w:semiHidden/>
    <w:rPr>
      <w:sz w:val="16"/>
      <w:szCs w:val="16"/>
    </w:rPr>
  </w:style>
  <w:style w:type="paragraph" w:styleId="Quote">
    <w:name w:val="Quote"/>
    <w:basedOn w:val="Normal"/>
    <w:next w:val="Normal"/>
    <w:link w:val="QuoteChar"/>
    <w:autoRedefine/>
    <w:uiPriority w:val="29"/>
    <w:qFormat/>
    <w:pPr>
      <w:spacing w:line="240" w:lineRule="auto"/>
      <w:ind w:left="425" w:right="425"/>
    </w:pPr>
    <w:rPr>
      <w:iCs/>
      <w:color w:val="000000"/>
      <w:sz w:val="22"/>
      <w:lang w:eastAsia="en-ZA"/>
    </w:rPr>
  </w:style>
  <w:style w:type="character" w:customStyle="1" w:styleId="QuoteChar">
    <w:name w:val="Quote Char"/>
    <w:link w:val="Quote"/>
    <w:uiPriority w:val="29"/>
    <w:rPr>
      <w:rFonts w:ascii="Arial" w:hAnsi="Arial"/>
      <w:iCs/>
      <w:color w:val="000000"/>
      <w:sz w:val="22"/>
      <w:lang w:val="en-GB"/>
    </w:rPr>
  </w:style>
  <w:style w:type="paragraph" w:customStyle="1" w:styleId="ListNumberRoman">
    <w:name w:val="List Number Roman"/>
    <w:basedOn w:val="Normal"/>
    <w:semiHidden/>
    <w:qFormat/>
    <w:pPr>
      <w:numPr>
        <w:numId w:val="19"/>
      </w:numPr>
      <w:spacing w:line="240" w:lineRule="auto"/>
    </w:pPr>
  </w:style>
  <w:style w:type="paragraph" w:customStyle="1" w:styleId="ListNumberAlfabet">
    <w:name w:val="List Number Alfabet"/>
    <w:basedOn w:val="Normal"/>
    <w:semiHidden/>
    <w:qFormat/>
    <w:pPr>
      <w:numPr>
        <w:numId w:val="20"/>
      </w:numPr>
      <w:spacing w:line="240" w:lineRule="auto"/>
    </w:pPr>
  </w:style>
  <w:style w:type="paragraph" w:customStyle="1" w:styleId="ListNumberRomanBrackets">
    <w:name w:val="List_Number_Roman_Brackets"/>
    <w:basedOn w:val="Normal"/>
    <w:qFormat/>
    <w:pPr>
      <w:numPr>
        <w:numId w:val="21"/>
      </w:numPr>
    </w:pPr>
  </w:style>
  <w:style w:type="paragraph" w:customStyle="1" w:styleId="ListNumberAlfabetBrackets">
    <w:name w:val="List_Number_Alfabet_Brackets"/>
    <w:basedOn w:val="Normal"/>
    <w:qFormat/>
    <w:pPr>
      <w:numPr>
        <w:numId w:val="22"/>
      </w:numPr>
    </w:pPr>
  </w:style>
  <w:style w:type="paragraph" w:styleId="ListParagraph">
    <w:name w:val="List Paragraph"/>
    <w:basedOn w:val="Normal"/>
    <w:uiPriority w:val="34"/>
    <w:qFormat/>
    <w:pPr>
      <w:ind w:left="720"/>
    </w:pPr>
  </w:style>
  <w:style w:type="paragraph" w:styleId="Caption">
    <w:name w:val="caption"/>
    <w:basedOn w:val="Normal"/>
    <w:next w:val="Normal"/>
    <w:uiPriority w:val="35"/>
    <w:qFormat/>
    <w:pPr>
      <w:spacing w:after="200" w:line="240" w:lineRule="auto"/>
    </w:pPr>
    <w:rPr>
      <w:b/>
      <w:bCs/>
      <w:color w:val="4F81BD"/>
      <w:sz w:val="18"/>
      <w:szCs w:val="18"/>
    </w:r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styleId="Bibliography">
    <w:name w:val="Bibliography"/>
    <w:basedOn w:val="Normal"/>
    <w:next w:val="Normal"/>
    <w:uiPriority w:val="37"/>
    <w:pPr>
      <w:spacing w:after="0"/>
      <w:ind w:left="720" w:hanging="720"/>
    </w:pPr>
  </w:style>
  <w:style w:type="paragraph" w:styleId="BalloonText">
    <w:name w:val="Balloon Text"/>
    <w:basedOn w:val="Normal"/>
    <w:link w:val="BalloonTextChar"/>
    <w:uiPriority w:val="99"/>
    <w:semiHidden/>
    <w:locked/>
    <w:pPr>
      <w:spacing w:after="0" w:line="240" w:lineRule="auto"/>
    </w:pPr>
    <w:rPr>
      <w:rFonts w:cs="Tahoma"/>
      <w:sz w:val="16"/>
      <w:szCs w:val="16"/>
    </w:rPr>
  </w:style>
  <w:style w:type="character" w:customStyle="1" w:styleId="BalloonTextChar">
    <w:name w:val="Balloon Text Char"/>
    <w:link w:val="BalloonText"/>
    <w:uiPriority w:val="99"/>
    <w:semiHidden/>
    <w:rPr>
      <w:rFonts w:ascii="Tahoma" w:hAnsi="Tahoma" w:cs="Tahoma"/>
      <w:sz w:val="16"/>
      <w:szCs w:val="16"/>
      <w:lang w:val="en-GB" w:eastAsia="en-US"/>
    </w:rPr>
  </w:style>
  <w:style w:type="character" w:styleId="EndnoteReference">
    <w:name w:val="endnote reference"/>
    <w:uiPriority w:val="99"/>
    <w:semiHidden/>
    <w:rPr>
      <w:vertAlign w:val="superscript"/>
    </w:rPr>
  </w:style>
  <w:style w:type="paragraph" w:styleId="EndnoteText">
    <w:name w:val="endnote text"/>
    <w:basedOn w:val="Normal"/>
    <w:link w:val="EndnoteTextChar"/>
    <w:uiPriority w:val="99"/>
    <w:semiHidden/>
    <w:rPr>
      <w:sz w:val="20"/>
    </w:rPr>
  </w:style>
  <w:style w:type="character" w:customStyle="1" w:styleId="EndnoteTextChar">
    <w:name w:val="Endnote Text Char"/>
    <w:link w:val="EndnoteText"/>
    <w:uiPriority w:val="99"/>
    <w:semiHidden/>
    <w:rPr>
      <w:rFonts w:ascii="Arial" w:hAnsi="Arial"/>
      <w:lang w:val="en-GB" w:eastAsia="en-US"/>
    </w:rPr>
  </w:style>
  <w:style w:type="character" w:customStyle="1" w:styleId="ClosingChar">
    <w:name w:val="Closing Char"/>
    <w:basedOn w:val="DefaultParagraphFont"/>
    <w:link w:val="Closing"/>
    <w:semiHidden/>
    <w:rPr>
      <w:rFonts w:ascii="Arial" w:hAnsi="Arial"/>
      <w:sz w:val="24"/>
      <w:lang w:val="en-GB" w:eastAsia="en-US"/>
    </w:rPr>
  </w:style>
  <w:style w:type="character" w:customStyle="1" w:styleId="SignatureChar">
    <w:name w:val="Signature Char"/>
    <w:basedOn w:val="DefaultParagraphFont"/>
    <w:link w:val="Signature"/>
    <w:semiHidden/>
    <w:rPr>
      <w:rFonts w:ascii="Arial" w:hAnsi="Arial"/>
      <w:sz w:val="24"/>
      <w:lang w:val="en-GB" w:eastAsia="en-US"/>
    </w:rPr>
  </w:style>
  <w:style w:type="paragraph" w:styleId="BodyText">
    <w:name w:val="Body Text"/>
    <w:basedOn w:val="Normal"/>
    <w:link w:val="BodyTextChar"/>
    <w:semiHidden/>
    <w:pPr>
      <w:spacing w:after="120"/>
    </w:pPr>
  </w:style>
  <w:style w:type="character" w:customStyle="1" w:styleId="BodyTextChar">
    <w:name w:val="Body Text Char"/>
    <w:basedOn w:val="DefaultParagraphFont"/>
    <w:link w:val="BodyText"/>
    <w:semiHidden/>
    <w:rPr>
      <w:rFonts w:ascii="Arial" w:hAnsi="Arial"/>
      <w:sz w:val="24"/>
      <w:lang w:val="en-GB" w:eastAsia="en-US"/>
    </w:rPr>
  </w:style>
  <w:style w:type="character" w:customStyle="1" w:styleId="BodyTextIndentChar">
    <w:name w:val="Body Text Indent Char"/>
    <w:basedOn w:val="DefaultParagraphFont"/>
    <w:link w:val="BodyTextIndent"/>
    <w:semiHidden/>
    <w:rPr>
      <w:rFonts w:ascii="Arial" w:hAnsi="Arial"/>
      <w:sz w:val="24"/>
      <w:lang w:val="en-GB" w:eastAsia="en-US"/>
    </w:rPr>
  </w:style>
  <w:style w:type="character" w:customStyle="1" w:styleId="MessageHeaderChar">
    <w:name w:val="Message Header Char"/>
    <w:basedOn w:val="DefaultParagraphFont"/>
    <w:link w:val="MessageHeader"/>
    <w:semiHidden/>
    <w:rPr>
      <w:rFonts w:ascii="Arial" w:hAnsi="Arial" w:cs="Arial"/>
      <w:sz w:val="24"/>
      <w:szCs w:val="24"/>
      <w:shd w:val="pct20" w:color="auto" w:fill="auto"/>
      <w:lang w:val="en-GB" w:eastAsia="en-US"/>
    </w:rPr>
  </w:style>
  <w:style w:type="character" w:customStyle="1" w:styleId="SalutationChar">
    <w:name w:val="Salutation Char"/>
    <w:basedOn w:val="DefaultParagraphFont"/>
    <w:link w:val="Salutation"/>
    <w:semiHidden/>
    <w:rPr>
      <w:rFonts w:ascii="Arial" w:hAnsi="Arial"/>
      <w:sz w:val="24"/>
      <w:lang w:val="en-GB" w:eastAsia="en-US"/>
    </w:rPr>
  </w:style>
  <w:style w:type="character" w:customStyle="1" w:styleId="DateChar">
    <w:name w:val="Date Char"/>
    <w:basedOn w:val="DefaultParagraphFont"/>
    <w:link w:val="Date"/>
    <w:semiHidden/>
    <w:rPr>
      <w:rFonts w:ascii="Arial" w:hAnsi="Arial"/>
      <w:sz w:val="24"/>
      <w:lang w:val="en-GB" w:eastAsia="en-US"/>
    </w:rPr>
  </w:style>
  <w:style w:type="character" w:customStyle="1" w:styleId="BodyTextFirstIndentChar">
    <w:name w:val="Body Text First Indent Char"/>
    <w:basedOn w:val="BodyTextChar"/>
    <w:link w:val="BodyTextFirstIndent"/>
    <w:semiHidden/>
    <w:rPr>
      <w:rFonts w:ascii="Arial" w:hAnsi="Arial"/>
      <w:sz w:val="24"/>
      <w:lang w:val="en-GB" w:eastAsia="en-US"/>
    </w:rPr>
  </w:style>
  <w:style w:type="character" w:customStyle="1" w:styleId="BodyTextFirstIndent2Char">
    <w:name w:val="Body Text First Indent 2 Char"/>
    <w:basedOn w:val="BodyTextIndentChar"/>
    <w:link w:val="BodyTextFirstIndent2"/>
    <w:semiHidden/>
    <w:rPr>
      <w:rFonts w:ascii="Arial" w:hAnsi="Arial"/>
      <w:sz w:val="24"/>
      <w:lang w:val="en-GB" w:eastAsia="en-US"/>
    </w:rPr>
  </w:style>
  <w:style w:type="character" w:customStyle="1" w:styleId="NoteHeadingChar">
    <w:name w:val="Note Heading Char"/>
    <w:basedOn w:val="DefaultParagraphFont"/>
    <w:link w:val="NoteHeading"/>
    <w:semiHidden/>
    <w:rPr>
      <w:rFonts w:ascii="Arial" w:hAnsi="Arial"/>
      <w:sz w:val="24"/>
      <w:lang w:val="en-GB" w:eastAsia="en-US"/>
    </w:rPr>
  </w:style>
  <w:style w:type="character" w:customStyle="1" w:styleId="BodyText2Char">
    <w:name w:val="Body Text 2 Char"/>
    <w:basedOn w:val="DefaultParagraphFont"/>
    <w:link w:val="BodyText2"/>
    <w:semiHidden/>
    <w:rPr>
      <w:rFonts w:ascii="Arial" w:hAnsi="Arial"/>
      <w:sz w:val="24"/>
      <w:lang w:val="en-GB" w:eastAsia="en-US"/>
    </w:rPr>
  </w:style>
  <w:style w:type="character" w:customStyle="1" w:styleId="BodyText3Char">
    <w:name w:val="Body Text 3 Char"/>
    <w:basedOn w:val="DefaultParagraphFont"/>
    <w:link w:val="BodyText3"/>
    <w:semiHidden/>
    <w:rPr>
      <w:rFonts w:ascii="Arial" w:hAnsi="Arial"/>
      <w:sz w:val="16"/>
      <w:szCs w:val="16"/>
      <w:lang w:val="en-GB" w:eastAsia="en-US"/>
    </w:rPr>
  </w:style>
  <w:style w:type="character" w:customStyle="1" w:styleId="BodyTextIndent2Char">
    <w:name w:val="Body Text Indent 2 Char"/>
    <w:basedOn w:val="DefaultParagraphFont"/>
    <w:link w:val="BodyTextIndent2"/>
    <w:semiHidden/>
    <w:rPr>
      <w:rFonts w:ascii="Arial" w:hAnsi="Arial"/>
      <w:sz w:val="24"/>
      <w:lang w:val="en-GB" w:eastAsia="en-US"/>
    </w:rPr>
  </w:style>
  <w:style w:type="character" w:customStyle="1" w:styleId="BodyTextIndent3Char">
    <w:name w:val="Body Text Indent 3 Char"/>
    <w:basedOn w:val="DefaultParagraphFont"/>
    <w:link w:val="BodyTextIndent3"/>
    <w:semiHidden/>
    <w:rPr>
      <w:rFonts w:ascii="Arial" w:hAnsi="Arial"/>
      <w:sz w:val="16"/>
      <w:szCs w:val="16"/>
      <w:lang w:val="en-GB" w:eastAsia="en-US"/>
    </w:rPr>
  </w:style>
  <w:style w:type="character" w:customStyle="1" w:styleId="PlainTextChar">
    <w:name w:val="Plain Text Char"/>
    <w:basedOn w:val="DefaultParagraphFont"/>
    <w:link w:val="PlainText"/>
    <w:semiHidden/>
    <w:rPr>
      <w:rFonts w:ascii="Courier New" w:hAnsi="Courier New" w:cs="Courier New"/>
      <w:sz w:val="24"/>
      <w:lang w:val="en-GB" w:eastAsia="en-US"/>
    </w:r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lang w:val="en-ZA"/>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customStyle="1" w:styleId="BibliographyUnder">
    <w:name w:val="Bibliography Under"/>
    <w:basedOn w:val="Bibliography"/>
    <w:qFormat/>
    <w:pPr>
      <w:spacing w:after="240"/>
      <w:ind w:firstLine="0"/>
    </w:pPr>
  </w:style>
  <w:style w:type="paragraph" w:customStyle="1" w:styleId="NormalHeader">
    <w:name w:val="Normal Header"/>
    <w:basedOn w:val="Normal"/>
    <w:qFormat/>
    <w:pPr>
      <w:keepNext/>
      <w:jc w:val="left"/>
    </w:pPr>
    <w:rPr>
      <w:b/>
    </w:rPr>
  </w:style>
  <w:style w:type="paragraph" w:customStyle="1" w:styleId="NormalHeaderItalic">
    <w:name w:val="Normal Header Italic"/>
    <w:basedOn w:val="NormalHeader"/>
    <w:qFormat/>
    <w:rPr>
      <w:i/>
    </w:rPr>
  </w:style>
  <w:style w:type="paragraph" w:customStyle="1" w:styleId="Chapter">
    <w:name w:val="Chapter"/>
    <w:basedOn w:val="TOCHeading0"/>
    <w:qFormat/>
    <w:rPr>
      <w:caps w:val="0"/>
    </w:rPr>
  </w:style>
  <w:style w:type="character" w:customStyle="1" w:styleId="Heading1Char">
    <w:name w:val="Heading 1 Char"/>
    <w:basedOn w:val="DefaultParagraphFont"/>
    <w:link w:val="Heading1"/>
    <w:uiPriority w:val="9"/>
    <w:rsid w:val="000445A5"/>
    <w:rPr>
      <w:rFonts w:ascii="Tahoma" w:hAnsi="Tahoma" w:cs="Tahoma"/>
      <w:b/>
      <w:bCs/>
      <w:kern w:val="32"/>
      <w:sz w:val="24"/>
      <w:szCs w:val="24"/>
      <w:lang w:val="en-GB"/>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rFonts w:ascii="Tahoma" w:hAnsi="Tahoma"/>
      <w:lang w:val="en-GB"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ahoma" w:hAnsi="Tahoma"/>
      <w:b/>
      <w:bCs/>
      <w:lang w:val="en-GB" w:eastAsia="en-US"/>
    </w:rPr>
  </w:style>
  <w:style w:type="character" w:customStyle="1" w:styleId="Heading2Char">
    <w:name w:val="Heading 2 Char"/>
    <w:basedOn w:val="DefaultParagraphFont"/>
    <w:link w:val="Heading2"/>
    <w:uiPriority w:val="9"/>
    <w:rsid w:val="00AF236A"/>
    <w:rPr>
      <w:rFonts w:ascii="Tahoma" w:hAnsi="Tahoma" w:cs="Arial"/>
      <w:b/>
      <w:bCs/>
      <w:i/>
      <w:iCs/>
      <w:sz w:val="24"/>
      <w:szCs w:val="22"/>
      <w:lang w:val="en-GB" w:eastAsia="en-US"/>
    </w:rPr>
  </w:style>
  <w:style w:type="character" w:customStyle="1" w:styleId="Heading3Char">
    <w:name w:val="Heading 3 Char"/>
    <w:basedOn w:val="DefaultParagraphFont"/>
    <w:link w:val="Heading3"/>
    <w:uiPriority w:val="9"/>
    <w:rsid w:val="0032650F"/>
    <w:rPr>
      <w:rFonts w:ascii="Tahoma" w:hAnsi="Tahoma" w:cs="Arial"/>
      <w:bCs/>
      <w:i/>
      <w:sz w:val="24"/>
      <w:lang w:val="en-GB" w:eastAsia="en-US"/>
    </w:rPr>
  </w:style>
  <w:style w:type="paragraph" w:customStyle="1" w:styleId="EndNoteBibliographyTitle">
    <w:name w:val="EndNote Bibliography Title"/>
    <w:basedOn w:val="Normal"/>
    <w:link w:val="EndNoteBibliographyTitleChar"/>
    <w:rsid w:val="00257E93"/>
    <w:pPr>
      <w:spacing w:after="0"/>
      <w:jc w:val="center"/>
    </w:pPr>
    <w:rPr>
      <w:rFonts w:cs="Tahoma"/>
      <w:noProof/>
      <w:lang w:val="en-US"/>
    </w:rPr>
  </w:style>
  <w:style w:type="character" w:customStyle="1" w:styleId="EndNoteBibliographyTitleChar">
    <w:name w:val="EndNote Bibliography Title Char"/>
    <w:basedOn w:val="DefaultParagraphFont"/>
    <w:link w:val="EndNoteBibliographyTitle"/>
    <w:rsid w:val="00257E93"/>
    <w:rPr>
      <w:rFonts w:ascii="Tahoma" w:hAnsi="Tahoma" w:cs="Tahoma"/>
      <w:noProof/>
      <w:sz w:val="24"/>
      <w:lang w:val="en-US" w:eastAsia="en-US"/>
    </w:rPr>
  </w:style>
  <w:style w:type="paragraph" w:customStyle="1" w:styleId="EndNoteBibliography">
    <w:name w:val="EndNote Bibliography"/>
    <w:basedOn w:val="Normal"/>
    <w:link w:val="EndNoteBibliographyChar"/>
    <w:rsid w:val="00257E93"/>
    <w:pPr>
      <w:spacing w:line="240" w:lineRule="auto"/>
    </w:pPr>
    <w:rPr>
      <w:rFonts w:cs="Tahoma"/>
      <w:noProof/>
      <w:lang w:val="en-US"/>
    </w:rPr>
  </w:style>
  <w:style w:type="character" w:customStyle="1" w:styleId="EndNoteBibliographyChar">
    <w:name w:val="EndNote Bibliography Char"/>
    <w:basedOn w:val="DefaultParagraphFont"/>
    <w:link w:val="EndNoteBibliography"/>
    <w:rsid w:val="00257E93"/>
    <w:rPr>
      <w:rFonts w:ascii="Tahoma" w:hAnsi="Tahoma" w:cs="Tahoma"/>
      <w:noProof/>
      <w:sz w:val="24"/>
      <w:lang w:val="en-US" w:eastAsia="en-US"/>
    </w:rPr>
  </w:style>
  <w:style w:type="character" w:styleId="UnresolvedMention">
    <w:name w:val="Unresolved Mention"/>
    <w:basedOn w:val="DefaultParagraphFont"/>
    <w:uiPriority w:val="99"/>
    <w:semiHidden/>
    <w:unhideWhenUsed/>
    <w:rsid w:val="00257E93"/>
    <w:rPr>
      <w:color w:val="605E5C"/>
      <w:shd w:val="clear" w:color="auto" w:fill="E1DFDD"/>
    </w:rPr>
  </w:style>
  <w:style w:type="character" w:styleId="SubtleEmphasis">
    <w:name w:val="Subtle Emphasis"/>
    <w:basedOn w:val="DefaultParagraphFont"/>
    <w:uiPriority w:val="19"/>
    <w:qFormat/>
    <w:rsid w:val="00721EA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548">
      <w:bodyDiv w:val="1"/>
      <w:marLeft w:val="0"/>
      <w:marRight w:val="0"/>
      <w:marTop w:val="0"/>
      <w:marBottom w:val="0"/>
      <w:divBdr>
        <w:top w:val="none" w:sz="0" w:space="0" w:color="auto"/>
        <w:left w:val="none" w:sz="0" w:space="0" w:color="auto"/>
        <w:bottom w:val="none" w:sz="0" w:space="0" w:color="auto"/>
        <w:right w:val="none" w:sz="0" w:space="0" w:color="auto"/>
      </w:divBdr>
    </w:div>
    <w:div w:id="6567564">
      <w:bodyDiv w:val="1"/>
      <w:marLeft w:val="0"/>
      <w:marRight w:val="0"/>
      <w:marTop w:val="0"/>
      <w:marBottom w:val="0"/>
      <w:divBdr>
        <w:top w:val="none" w:sz="0" w:space="0" w:color="auto"/>
        <w:left w:val="none" w:sz="0" w:space="0" w:color="auto"/>
        <w:bottom w:val="none" w:sz="0" w:space="0" w:color="auto"/>
        <w:right w:val="none" w:sz="0" w:space="0" w:color="auto"/>
      </w:divBdr>
    </w:div>
    <w:div w:id="11500083">
      <w:bodyDiv w:val="1"/>
      <w:marLeft w:val="0"/>
      <w:marRight w:val="0"/>
      <w:marTop w:val="0"/>
      <w:marBottom w:val="0"/>
      <w:divBdr>
        <w:top w:val="none" w:sz="0" w:space="0" w:color="auto"/>
        <w:left w:val="none" w:sz="0" w:space="0" w:color="auto"/>
        <w:bottom w:val="none" w:sz="0" w:space="0" w:color="auto"/>
        <w:right w:val="none" w:sz="0" w:space="0" w:color="auto"/>
      </w:divBdr>
    </w:div>
    <w:div w:id="50466225">
      <w:bodyDiv w:val="1"/>
      <w:marLeft w:val="0"/>
      <w:marRight w:val="0"/>
      <w:marTop w:val="0"/>
      <w:marBottom w:val="0"/>
      <w:divBdr>
        <w:top w:val="none" w:sz="0" w:space="0" w:color="auto"/>
        <w:left w:val="none" w:sz="0" w:space="0" w:color="auto"/>
        <w:bottom w:val="none" w:sz="0" w:space="0" w:color="auto"/>
        <w:right w:val="none" w:sz="0" w:space="0" w:color="auto"/>
      </w:divBdr>
    </w:div>
    <w:div w:id="98330140">
      <w:bodyDiv w:val="1"/>
      <w:marLeft w:val="0"/>
      <w:marRight w:val="0"/>
      <w:marTop w:val="0"/>
      <w:marBottom w:val="0"/>
      <w:divBdr>
        <w:top w:val="none" w:sz="0" w:space="0" w:color="auto"/>
        <w:left w:val="none" w:sz="0" w:space="0" w:color="auto"/>
        <w:bottom w:val="none" w:sz="0" w:space="0" w:color="auto"/>
        <w:right w:val="none" w:sz="0" w:space="0" w:color="auto"/>
      </w:divBdr>
    </w:div>
    <w:div w:id="100805950">
      <w:bodyDiv w:val="1"/>
      <w:marLeft w:val="0"/>
      <w:marRight w:val="0"/>
      <w:marTop w:val="0"/>
      <w:marBottom w:val="0"/>
      <w:divBdr>
        <w:top w:val="none" w:sz="0" w:space="0" w:color="auto"/>
        <w:left w:val="none" w:sz="0" w:space="0" w:color="auto"/>
        <w:bottom w:val="none" w:sz="0" w:space="0" w:color="auto"/>
        <w:right w:val="none" w:sz="0" w:space="0" w:color="auto"/>
      </w:divBdr>
    </w:div>
    <w:div w:id="168720588">
      <w:bodyDiv w:val="1"/>
      <w:marLeft w:val="0"/>
      <w:marRight w:val="0"/>
      <w:marTop w:val="0"/>
      <w:marBottom w:val="0"/>
      <w:divBdr>
        <w:top w:val="none" w:sz="0" w:space="0" w:color="auto"/>
        <w:left w:val="none" w:sz="0" w:space="0" w:color="auto"/>
        <w:bottom w:val="none" w:sz="0" w:space="0" w:color="auto"/>
        <w:right w:val="none" w:sz="0" w:space="0" w:color="auto"/>
      </w:divBdr>
    </w:div>
    <w:div w:id="194539870">
      <w:bodyDiv w:val="1"/>
      <w:marLeft w:val="0"/>
      <w:marRight w:val="0"/>
      <w:marTop w:val="0"/>
      <w:marBottom w:val="0"/>
      <w:divBdr>
        <w:top w:val="none" w:sz="0" w:space="0" w:color="auto"/>
        <w:left w:val="none" w:sz="0" w:space="0" w:color="auto"/>
        <w:bottom w:val="none" w:sz="0" w:space="0" w:color="auto"/>
        <w:right w:val="none" w:sz="0" w:space="0" w:color="auto"/>
      </w:divBdr>
    </w:div>
    <w:div w:id="335571499">
      <w:bodyDiv w:val="1"/>
      <w:marLeft w:val="0"/>
      <w:marRight w:val="0"/>
      <w:marTop w:val="0"/>
      <w:marBottom w:val="0"/>
      <w:divBdr>
        <w:top w:val="none" w:sz="0" w:space="0" w:color="auto"/>
        <w:left w:val="none" w:sz="0" w:space="0" w:color="auto"/>
        <w:bottom w:val="none" w:sz="0" w:space="0" w:color="auto"/>
        <w:right w:val="none" w:sz="0" w:space="0" w:color="auto"/>
      </w:divBdr>
    </w:div>
    <w:div w:id="468325019">
      <w:bodyDiv w:val="1"/>
      <w:marLeft w:val="0"/>
      <w:marRight w:val="0"/>
      <w:marTop w:val="0"/>
      <w:marBottom w:val="0"/>
      <w:divBdr>
        <w:top w:val="none" w:sz="0" w:space="0" w:color="auto"/>
        <w:left w:val="none" w:sz="0" w:space="0" w:color="auto"/>
        <w:bottom w:val="none" w:sz="0" w:space="0" w:color="auto"/>
        <w:right w:val="none" w:sz="0" w:space="0" w:color="auto"/>
      </w:divBdr>
    </w:div>
    <w:div w:id="555745417">
      <w:bodyDiv w:val="1"/>
      <w:marLeft w:val="0"/>
      <w:marRight w:val="0"/>
      <w:marTop w:val="0"/>
      <w:marBottom w:val="0"/>
      <w:divBdr>
        <w:top w:val="none" w:sz="0" w:space="0" w:color="auto"/>
        <w:left w:val="none" w:sz="0" w:space="0" w:color="auto"/>
        <w:bottom w:val="none" w:sz="0" w:space="0" w:color="auto"/>
        <w:right w:val="none" w:sz="0" w:space="0" w:color="auto"/>
      </w:divBdr>
    </w:div>
    <w:div w:id="596645218">
      <w:bodyDiv w:val="1"/>
      <w:marLeft w:val="0"/>
      <w:marRight w:val="0"/>
      <w:marTop w:val="0"/>
      <w:marBottom w:val="0"/>
      <w:divBdr>
        <w:top w:val="none" w:sz="0" w:space="0" w:color="auto"/>
        <w:left w:val="none" w:sz="0" w:space="0" w:color="auto"/>
        <w:bottom w:val="none" w:sz="0" w:space="0" w:color="auto"/>
        <w:right w:val="none" w:sz="0" w:space="0" w:color="auto"/>
      </w:divBdr>
    </w:div>
    <w:div w:id="649020380">
      <w:bodyDiv w:val="1"/>
      <w:marLeft w:val="0"/>
      <w:marRight w:val="0"/>
      <w:marTop w:val="0"/>
      <w:marBottom w:val="0"/>
      <w:divBdr>
        <w:top w:val="none" w:sz="0" w:space="0" w:color="auto"/>
        <w:left w:val="none" w:sz="0" w:space="0" w:color="auto"/>
        <w:bottom w:val="none" w:sz="0" w:space="0" w:color="auto"/>
        <w:right w:val="none" w:sz="0" w:space="0" w:color="auto"/>
      </w:divBdr>
    </w:div>
    <w:div w:id="746153638">
      <w:bodyDiv w:val="1"/>
      <w:marLeft w:val="0"/>
      <w:marRight w:val="0"/>
      <w:marTop w:val="0"/>
      <w:marBottom w:val="0"/>
      <w:divBdr>
        <w:top w:val="none" w:sz="0" w:space="0" w:color="auto"/>
        <w:left w:val="none" w:sz="0" w:space="0" w:color="auto"/>
        <w:bottom w:val="none" w:sz="0" w:space="0" w:color="auto"/>
        <w:right w:val="none" w:sz="0" w:space="0" w:color="auto"/>
      </w:divBdr>
    </w:div>
    <w:div w:id="778254473">
      <w:bodyDiv w:val="1"/>
      <w:marLeft w:val="0"/>
      <w:marRight w:val="0"/>
      <w:marTop w:val="0"/>
      <w:marBottom w:val="0"/>
      <w:divBdr>
        <w:top w:val="none" w:sz="0" w:space="0" w:color="auto"/>
        <w:left w:val="none" w:sz="0" w:space="0" w:color="auto"/>
        <w:bottom w:val="none" w:sz="0" w:space="0" w:color="auto"/>
        <w:right w:val="none" w:sz="0" w:space="0" w:color="auto"/>
      </w:divBdr>
    </w:div>
    <w:div w:id="894511212">
      <w:bodyDiv w:val="1"/>
      <w:marLeft w:val="0"/>
      <w:marRight w:val="0"/>
      <w:marTop w:val="0"/>
      <w:marBottom w:val="0"/>
      <w:divBdr>
        <w:top w:val="none" w:sz="0" w:space="0" w:color="auto"/>
        <w:left w:val="none" w:sz="0" w:space="0" w:color="auto"/>
        <w:bottom w:val="none" w:sz="0" w:space="0" w:color="auto"/>
        <w:right w:val="none" w:sz="0" w:space="0" w:color="auto"/>
      </w:divBdr>
    </w:div>
    <w:div w:id="1190073244">
      <w:bodyDiv w:val="1"/>
      <w:marLeft w:val="0"/>
      <w:marRight w:val="0"/>
      <w:marTop w:val="0"/>
      <w:marBottom w:val="0"/>
      <w:divBdr>
        <w:top w:val="none" w:sz="0" w:space="0" w:color="auto"/>
        <w:left w:val="none" w:sz="0" w:space="0" w:color="auto"/>
        <w:bottom w:val="none" w:sz="0" w:space="0" w:color="auto"/>
        <w:right w:val="none" w:sz="0" w:space="0" w:color="auto"/>
      </w:divBdr>
    </w:div>
    <w:div w:id="1265576015">
      <w:bodyDiv w:val="1"/>
      <w:marLeft w:val="0"/>
      <w:marRight w:val="0"/>
      <w:marTop w:val="0"/>
      <w:marBottom w:val="0"/>
      <w:divBdr>
        <w:top w:val="none" w:sz="0" w:space="0" w:color="auto"/>
        <w:left w:val="none" w:sz="0" w:space="0" w:color="auto"/>
        <w:bottom w:val="none" w:sz="0" w:space="0" w:color="auto"/>
        <w:right w:val="none" w:sz="0" w:space="0" w:color="auto"/>
      </w:divBdr>
    </w:div>
    <w:div w:id="1651473168">
      <w:bodyDiv w:val="1"/>
      <w:marLeft w:val="0"/>
      <w:marRight w:val="0"/>
      <w:marTop w:val="0"/>
      <w:marBottom w:val="0"/>
      <w:divBdr>
        <w:top w:val="none" w:sz="0" w:space="0" w:color="auto"/>
        <w:left w:val="none" w:sz="0" w:space="0" w:color="auto"/>
        <w:bottom w:val="none" w:sz="0" w:space="0" w:color="auto"/>
        <w:right w:val="none" w:sz="0" w:space="0" w:color="auto"/>
      </w:divBdr>
    </w:div>
    <w:div w:id="1770663006">
      <w:bodyDiv w:val="1"/>
      <w:marLeft w:val="0"/>
      <w:marRight w:val="0"/>
      <w:marTop w:val="0"/>
      <w:marBottom w:val="0"/>
      <w:divBdr>
        <w:top w:val="none" w:sz="0" w:space="0" w:color="auto"/>
        <w:left w:val="none" w:sz="0" w:space="0" w:color="auto"/>
        <w:bottom w:val="none" w:sz="0" w:space="0" w:color="auto"/>
        <w:right w:val="none" w:sz="0" w:space="0" w:color="auto"/>
      </w:divBdr>
    </w:div>
    <w:div w:id="1886673053">
      <w:bodyDiv w:val="1"/>
      <w:marLeft w:val="0"/>
      <w:marRight w:val="0"/>
      <w:marTop w:val="0"/>
      <w:marBottom w:val="0"/>
      <w:divBdr>
        <w:top w:val="none" w:sz="0" w:space="0" w:color="auto"/>
        <w:left w:val="none" w:sz="0" w:space="0" w:color="auto"/>
        <w:bottom w:val="none" w:sz="0" w:space="0" w:color="auto"/>
        <w:right w:val="none" w:sz="0" w:space="0" w:color="auto"/>
      </w:divBdr>
    </w:div>
    <w:div w:id="1916937667">
      <w:bodyDiv w:val="1"/>
      <w:marLeft w:val="0"/>
      <w:marRight w:val="0"/>
      <w:marTop w:val="0"/>
      <w:marBottom w:val="0"/>
      <w:divBdr>
        <w:top w:val="none" w:sz="0" w:space="0" w:color="auto"/>
        <w:left w:val="none" w:sz="0" w:space="0" w:color="auto"/>
        <w:bottom w:val="none" w:sz="0" w:space="0" w:color="auto"/>
        <w:right w:val="none" w:sz="0" w:space="0" w:color="auto"/>
      </w:divBdr>
    </w:div>
    <w:div w:id="1956061458">
      <w:bodyDiv w:val="1"/>
      <w:marLeft w:val="0"/>
      <w:marRight w:val="0"/>
      <w:marTop w:val="0"/>
      <w:marBottom w:val="0"/>
      <w:divBdr>
        <w:top w:val="none" w:sz="0" w:space="0" w:color="auto"/>
        <w:left w:val="none" w:sz="0" w:space="0" w:color="auto"/>
        <w:bottom w:val="none" w:sz="0" w:space="0" w:color="auto"/>
        <w:right w:val="none" w:sz="0" w:space="0" w:color="auto"/>
      </w:divBdr>
    </w:div>
    <w:div w:id="211054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esrist.org/design-research-in-information-system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sychologytoday.com/us/blog/why-bad-looks-good/201807/how-your-cell-phone-habits-impact-your-productivit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city%20IT\Honors%202021\Z%20ITRI%20671%20Research\Proposal\Proposal%20Enrico%20Dreyer%20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0AE0-1269-4008-8E66-25F67EFE6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Enrico Dreyer 2021.dotm</Template>
  <TotalTime>6795</TotalTime>
  <Pages>9</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NWU</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EnricoIT</dc:creator>
  <cp:lastModifiedBy>ENRICO DREYER</cp:lastModifiedBy>
  <cp:revision>761</cp:revision>
  <cp:lastPrinted>2021-09-11T01:56:00Z</cp:lastPrinted>
  <dcterms:created xsi:type="dcterms:W3CDTF">2021-04-25T20:39:00Z</dcterms:created>
  <dcterms:modified xsi:type="dcterms:W3CDTF">2021-09-18T17:46:00Z</dcterms:modified>
</cp:coreProperties>
</file>