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EAAEA" w14:textId="77777777" w:rsidR="000608BE" w:rsidRDefault="000608BE">
      <w:pPr>
        <w:pStyle w:val="Title"/>
        <w:rPr>
          <w:color w:val="auto"/>
        </w:rPr>
      </w:pPr>
    </w:p>
    <w:p w14:paraId="5C3FCDBD" w14:textId="77777777" w:rsidR="000608BE" w:rsidRDefault="000608BE">
      <w:pPr>
        <w:pStyle w:val="Title"/>
        <w:rPr>
          <w:color w:val="auto"/>
        </w:rPr>
      </w:pPr>
    </w:p>
    <w:p w14:paraId="16C4B9BC" w14:textId="77777777" w:rsidR="000608BE" w:rsidRDefault="000608BE">
      <w:pPr>
        <w:pStyle w:val="Title"/>
        <w:rPr>
          <w:color w:val="auto"/>
        </w:rPr>
      </w:pPr>
    </w:p>
    <w:p w14:paraId="14160E42" w14:textId="77777777" w:rsidR="000608BE" w:rsidRDefault="000608BE">
      <w:pPr>
        <w:pStyle w:val="Title"/>
        <w:rPr>
          <w:color w:val="auto"/>
        </w:rPr>
      </w:pPr>
    </w:p>
    <w:p w14:paraId="2D2DACDB" w14:textId="77777777" w:rsidR="000608BE" w:rsidRDefault="000608BE" w:rsidP="007769D5">
      <w:pPr>
        <w:pStyle w:val="Title"/>
        <w:jc w:val="both"/>
        <w:rPr>
          <w:color w:val="auto"/>
        </w:rPr>
      </w:pPr>
    </w:p>
    <w:p w14:paraId="4C4D0DD9" w14:textId="4BC7BF05" w:rsidR="000608BE" w:rsidRDefault="00AF387A">
      <w:pPr>
        <w:pStyle w:val="Title"/>
        <w:rPr>
          <w:color w:val="auto"/>
        </w:rPr>
      </w:pPr>
      <w:r>
        <w:rPr>
          <w:color w:val="auto"/>
        </w:rPr>
        <w:t xml:space="preserve">Investigating expected technical skills of </w:t>
      </w:r>
      <w:r w:rsidR="001F64D0">
        <w:rPr>
          <w:color w:val="auto"/>
        </w:rPr>
        <w:t xml:space="preserve">recent </w:t>
      </w:r>
      <w:r w:rsidR="004903E5">
        <w:rPr>
          <w:color w:val="auto"/>
        </w:rPr>
        <w:t>information technology</w:t>
      </w:r>
      <w:r>
        <w:rPr>
          <w:color w:val="auto"/>
        </w:rPr>
        <w:t xml:space="preserve"> graduates </w:t>
      </w:r>
      <w:r w:rsidR="007A510A">
        <w:rPr>
          <w:color w:val="auto"/>
        </w:rPr>
        <w:t xml:space="preserve">upon </w:t>
      </w:r>
      <w:r w:rsidR="001F64D0">
        <w:rPr>
          <w:color w:val="auto"/>
        </w:rPr>
        <w:t>entering</w:t>
      </w:r>
      <w:r>
        <w:rPr>
          <w:color w:val="auto"/>
        </w:rPr>
        <w:t xml:space="preserve"> </w:t>
      </w:r>
      <w:r w:rsidR="001F64D0">
        <w:rPr>
          <w:color w:val="auto"/>
        </w:rPr>
        <w:t>the</w:t>
      </w:r>
      <w:r>
        <w:rPr>
          <w:color w:val="auto"/>
        </w:rPr>
        <w:t xml:space="preserve"> Agile </w:t>
      </w:r>
      <w:r w:rsidR="001F64D0">
        <w:rPr>
          <w:color w:val="auto"/>
        </w:rPr>
        <w:t>workplace</w:t>
      </w:r>
    </w:p>
    <w:p w14:paraId="431911D4" w14:textId="77777777" w:rsidR="000608BE" w:rsidRDefault="000608BE"/>
    <w:p w14:paraId="33CDBD3F" w14:textId="77777777" w:rsidR="000608BE" w:rsidRDefault="000608BE"/>
    <w:p w14:paraId="76E1DB72" w14:textId="77777777" w:rsidR="000608BE" w:rsidRDefault="007769D5">
      <w:pPr>
        <w:spacing w:after="120" w:line="240" w:lineRule="auto"/>
        <w:jc w:val="center"/>
        <w:rPr>
          <w:b/>
          <w:sz w:val="36"/>
          <w:szCs w:val="36"/>
        </w:rPr>
      </w:pPr>
      <w:r>
        <w:rPr>
          <w:b/>
          <w:sz w:val="36"/>
          <w:szCs w:val="36"/>
        </w:rPr>
        <w:t>L Coetzee</w:t>
      </w:r>
    </w:p>
    <w:p w14:paraId="51ACA225" w14:textId="77777777" w:rsidR="007769D5" w:rsidRDefault="007769D5">
      <w:pPr>
        <w:spacing w:after="120" w:line="240" w:lineRule="auto"/>
        <w:jc w:val="center"/>
        <w:rPr>
          <w:b/>
          <w:sz w:val="36"/>
          <w:szCs w:val="36"/>
        </w:rPr>
      </w:pPr>
    </w:p>
    <w:p w14:paraId="66D5377C" w14:textId="77777777" w:rsidR="000608BE" w:rsidRDefault="007769D5">
      <w:pPr>
        <w:spacing w:after="120" w:line="240" w:lineRule="auto"/>
        <w:jc w:val="center"/>
        <w:rPr>
          <w:b/>
          <w:sz w:val="36"/>
          <w:szCs w:val="36"/>
        </w:rPr>
      </w:pPr>
      <w:r>
        <w:t xml:space="preserve"> </w:t>
      </w:r>
      <w:r>
        <w:rPr>
          <w:b/>
          <w:sz w:val="36"/>
          <w:szCs w:val="36"/>
        </w:rPr>
        <w:t>Scientific number: FNAS-VC-SC-20190611-1</w:t>
      </w:r>
    </w:p>
    <w:p w14:paraId="55185FC6" w14:textId="77777777" w:rsidR="000608BE" w:rsidRDefault="000608BE">
      <w:pPr>
        <w:rPr>
          <w:lang w:val="en-US"/>
        </w:rPr>
      </w:pPr>
    </w:p>
    <w:p w14:paraId="231F22EC" w14:textId="0DAAEAEC" w:rsidR="000608BE" w:rsidRDefault="007769D5">
      <w:pPr>
        <w:pStyle w:val="Dessertation"/>
        <w:rPr>
          <w:sz w:val="32"/>
        </w:rPr>
      </w:pPr>
      <w:r>
        <w:rPr>
          <w:sz w:val="32"/>
        </w:rPr>
        <w:t xml:space="preserve">ITRI671 research submitted for the degree </w:t>
      </w:r>
      <w:r w:rsidR="00747124">
        <w:rPr>
          <w:sz w:val="32"/>
        </w:rPr>
        <w:t>Honors</w:t>
      </w:r>
      <w:r>
        <w:rPr>
          <w:sz w:val="32"/>
        </w:rPr>
        <w:t xml:space="preserve"> Baccalaureus Scientiae in Computer Science and Information Systems at the North-West University</w:t>
      </w:r>
    </w:p>
    <w:p w14:paraId="7C8B721A" w14:textId="77777777" w:rsidR="000608BE" w:rsidRDefault="000608BE">
      <w:pPr>
        <w:rPr>
          <w:lang w:val="en-US"/>
        </w:rPr>
      </w:pPr>
    </w:p>
    <w:p w14:paraId="0CA53C65" w14:textId="77777777" w:rsidR="000608BE" w:rsidRDefault="000608BE">
      <w:pPr>
        <w:rPr>
          <w:lang w:val="en-US"/>
        </w:rPr>
      </w:pPr>
    </w:p>
    <w:p w14:paraId="3A0AA65D" w14:textId="77777777" w:rsidR="000608BE" w:rsidRDefault="000608BE">
      <w:pPr>
        <w:rPr>
          <w:lang w:val="en-US"/>
        </w:rPr>
      </w:pPr>
    </w:p>
    <w:p w14:paraId="459D160D" w14:textId="77777777" w:rsidR="000608BE" w:rsidRDefault="007769D5">
      <w:pPr>
        <w:pStyle w:val="Month"/>
        <w:tabs>
          <w:tab w:val="left" w:pos="2835"/>
        </w:tabs>
        <w:rPr>
          <w:sz w:val="32"/>
          <w:szCs w:val="32"/>
        </w:rPr>
      </w:pPr>
      <w:r>
        <w:rPr>
          <w:sz w:val="32"/>
          <w:szCs w:val="32"/>
        </w:rPr>
        <w:t>Supervisor:</w:t>
      </w:r>
      <w:r>
        <w:rPr>
          <w:sz w:val="32"/>
          <w:szCs w:val="32"/>
        </w:rPr>
        <w:tab/>
        <w:t>Dr C Venter</w:t>
      </w:r>
    </w:p>
    <w:p w14:paraId="3663C983" w14:textId="77777777" w:rsidR="000608BE" w:rsidRDefault="000608BE">
      <w:pPr>
        <w:pStyle w:val="Month"/>
        <w:rPr>
          <w:sz w:val="32"/>
          <w:szCs w:val="32"/>
        </w:rPr>
      </w:pPr>
    </w:p>
    <w:p w14:paraId="2D3689CC" w14:textId="77777777" w:rsidR="000608BE" w:rsidRDefault="000608BE">
      <w:pPr>
        <w:pStyle w:val="Month"/>
        <w:rPr>
          <w:sz w:val="32"/>
          <w:szCs w:val="32"/>
        </w:rPr>
      </w:pPr>
    </w:p>
    <w:p w14:paraId="20511D78" w14:textId="77777777" w:rsidR="000608BE" w:rsidRDefault="007769D5">
      <w:pPr>
        <w:pStyle w:val="Month"/>
        <w:rPr>
          <w:sz w:val="32"/>
          <w:szCs w:val="32"/>
        </w:rPr>
      </w:pPr>
      <w:r>
        <w:t>Student number:</w:t>
      </w:r>
    </w:p>
    <w:p w14:paraId="62E44D92" w14:textId="38F20872" w:rsidR="000608BE" w:rsidRDefault="007769D5">
      <w:pPr>
        <w:pStyle w:val="Heading0"/>
        <w:sectPr w:rsidR="000608BE">
          <w:headerReference w:type="default" r:id="rId8"/>
          <w:pgSz w:w="11907" w:h="16840" w:code="9"/>
          <w:pgMar w:top="1134" w:right="1134" w:bottom="1418" w:left="1418" w:header="851" w:footer="1134" w:gutter="0"/>
          <w:cols w:space="708"/>
          <w:docGrid w:linePitch="360"/>
        </w:sectPr>
      </w:pPr>
      <w:r>
        <w:t>2367646</w:t>
      </w:r>
      <w:r w:rsidR="006F6F06">
        <w:t>9</w:t>
      </w:r>
    </w:p>
    <w:p w14:paraId="6BF72326" w14:textId="77777777" w:rsidR="009256D6" w:rsidRDefault="009256D6" w:rsidP="009256D6">
      <w:pPr>
        <w:pStyle w:val="Heading0"/>
      </w:pPr>
      <w:bookmarkStart w:id="0" w:name="_Toc322953584"/>
      <w:r>
        <w:lastRenderedPageBreak/>
        <w:t>Table of contents</w:t>
      </w:r>
      <w:bookmarkEnd w:id="0"/>
      <w:r>
        <w:t xml:space="preserve"> </w:t>
      </w:r>
    </w:p>
    <w:p w14:paraId="1A3EC060" w14:textId="52059871" w:rsidR="00FC6A1B" w:rsidRDefault="009256D6">
      <w:pPr>
        <w:pStyle w:val="TOC9"/>
        <w:rPr>
          <w:rFonts w:asciiTheme="minorHAnsi" w:eastAsiaTheme="minorEastAsia" w:hAnsiTheme="minorHAnsi" w:cstheme="minorBidi"/>
          <w:b w:val="0"/>
          <w:caps w:val="0"/>
          <w:noProof/>
          <w:szCs w:val="22"/>
          <w:lang w:val="en-US"/>
        </w:rPr>
      </w:pPr>
      <w:r>
        <w:fldChar w:fldCharType="begin"/>
      </w:r>
      <w:r>
        <w:instrText xml:space="preserve"> TOC \o "1-3" \h \z \t "Heading 4,4,Heading 5,5,TOC_Heading,8,Chapter,9" </w:instrText>
      </w:r>
      <w:r>
        <w:fldChar w:fldCharType="separate"/>
      </w:r>
      <w:hyperlink w:anchor="_Toc18663488" w:history="1">
        <w:r w:rsidR="00FC6A1B" w:rsidRPr="00341621">
          <w:rPr>
            <w:rStyle w:val="Hyperlink"/>
            <w:noProof/>
          </w:rPr>
          <w:t>chapter 1: introduction</w:t>
        </w:r>
        <w:r w:rsidR="00FC6A1B">
          <w:rPr>
            <w:noProof/>
            <w:webHidden/>
          </w:rPr>
          <w:tab/>
        </w:r>
        <w:r w:rsidR="00FC6A1B">
          <w:rPr>
            <w:noProof/>
            <w:webHidden/>
          </w:rPr>
          <w:fldChar w:fldCharType="begin"/>
        </w:r>
        <w:r w:rsidR="00FC6A1B">
          <w:rPr>
            <w:noProof/>
            <w:webHidden/>
          </w:rPr>
          <w:instrText xml:space="preserve"> PAGEREF _Toc18663488 \h </w:instrText>
        </w:r>
        <w:r w:rsidR="00FC6A1B">
          <w:rPr>
            <w:noProof/>
            <w:webHidden/>
          </w:rPr>
        </w:r>
        <w:r w:rsidR="00FC6A1B">
          <w:rPr>
            <w:noProof/>
            <w:webHidden/>
          </w:rPr>
          <w:fldChar w:fldCharType="separate"/>
        </w:r>
        <w:r w:rsidR="00FC6A1B">
          <w:rPr>
            <w:noProof/>
            <w:webHidden/>
          </w:rPr>
          <w:t>1</w:t>
        </w:r>
        <w:r w:rsidR="00FC6A1B">
          <w:rPr>
            <w:noProof/>
            <w:webHidden/>
          </w:rPr>
          <w:fldChar w:fldCharType="end"/>
        </w:r>
      </w:hyperlink>
    </w:p>
    <w:p w14:paraId="7466DC1E" w14:textId="0EA9FA6D" w:rsidR="00FC6A1B" w:rsidRDefault="005E39BC">
      <w:pPr>
        <w:pStyle w:val="TOC2"/>
        <w:rPr>
          <w:rFonts w:asciiTheme="minorHAnsi" w:eastAsiaTheme="minorEastAsia" w:hAnsiTheme="minorHAnsi" w:cstheme="minorBidi"/>
          <w:b w:val="0"/>
          <w:noProof/>
          <w:szCs w:val="22"/>
          <w:lang w:val="en-US"/>
        </w:rPr>
      </w:pPr>
      <w:hyperlink w:anchor="_Toc18663490" w:history="1">
        <w:r w:rsidR="00FC6A1B" w:rsidRPr="00341621">
          <w:rPr>
            <w:rStyle w:val="Hyperlink"/>
            <w:noProof/>
            <w:lang w:val="en-GB"/>
          </w:rPr>
          <w:t>1.1</w:t>
        </w:r>
        <w:r w:rsidR="00FC6A1B">
          <w:rPr>
            <w:rFonts w:asciiTheme="minorHAnsi" w:eastAsiaTheme="minorEastAsia" w:hAnsiTheme="minorHAnsi" w:cstheme="minorBidi"/>
            <w:b w:val="0"/>
            <w:noProof/>
            <w:szCs w:val="22"/>
            <w:lang w:val="en-US"/>
          </w:rPr>
          <w:tab/>
        </w:r>
        <w:r w:rsidR="00FC6A1B" w:rsidRPr="00341621">
          <w:rPr>
            <w:rStyle w:val="Hyperlink"/>
            <w:noProof/>
            <w:lang w:val="en-GB"/>
          </w:rPr>
          <w:t>Introduction</w:t>
        </w:r>
        <w:r w:rsidR="00FC6A1B">
          <w:rPr>
            <w:noProof/>
            <w:webHidden/>
          </w:rPr>
          <w:tab/>
        </w:r>
        <w:r w:rsidR="00FC6A1B">
          <w:rPr>
            <w:noProof/>
            <w:webHidden/>
          </w:rPr>
          <w:fldChar w:fldCharType="begin"/>
        </w:r>
        <w:r w:rsidR="00FC6A1B">
          <w:rPr>
            <w:noProof/>
            <w:webHidden/>
          </w:rPr>
          <w:instrText xml:space="preserve"> PAGEREF _Toc18663490 \h </w:instrText>
        </w:r>
        <w:r w:rsidR="00FC6A1B">
          <w:rPr>
            <w:noProof/>
            <w:webHidden/>
          </w:rPr>
        </w:r>
        <w:r w:rsidR="00FC6A1B">
          <w:rPr>
            <w:noProof/>
            <w:webHidden/>
          </w:rPr>
          <w:fldChar w:fldCharType="separate"/>
        </w:r>
        <w:r w:rsidR="00FC6A1B">
          <w:rPr>
            <w:noProof/>
            <w:webHidden/>
          </w:rPr>
          <w:t>1</w:t>
        </w:r>
        <w:r w:rsidR="00FC6A1B">
          <w:rPr>
            <w:noProof/>
            <w:webHidden/>
          </w:rPr>
          <w:fldChar w:fldCharType="end"/>
        </w:r>
      </w:hyperlink>
    </w:p>
    <w:p w14:paraId="29176269" w14:textId="0BE1183D" w:rsidR="00FC6A1B" w:rsidRDefault="005E39BC">
      <w:pPr>
        <w:pStyle w:val="TOC2"/>
        <w:rPr>
          <w:rFonts w:asciiTheme="minorHAnsi" w:eastAsiaTheme="minorEastAsia" w:hAnsiTheme="minorHAnsi" w:cstheme="minorBidi"/>
          <w:b w:val="0"/>
          <w:noProof/>
          <w:szCs w:val="22"/>
          <w:lang w:val="en-US"/>
        </w:rPr>
      </w:pPr>
      <w:hyperlink w:anchor="_Toc18663491" w:history="1">
        <w:r w:rsidR="00FC6A1B" w:rsidRPr="00341621">
          <w:rPr>
            <w:rStyle w:val="Hyperlink"/>
            <w:noProof/>
            <w:lang w:val="en-GB"/>
          </w:rPr>
          <w:t>1.2</w:t>
        </w:r>
        <w:r w:rsidR="00FC6A1B">
          <w:rPr>
            <w:rFonts w:asciiTheme="minorHAnsi" w:eastAsiaTheme="minorEastAsia" w:hAnsiTheme="minorHAnsi" w:cstheme="minorBidi"/>
            <w:b w:val="0"/>
            <w:noProof/>
            <w:szCs w:val="22"/>
            <w:lang w:val="en-US"/>
          </w:rPr>
          <w:tab/>
        </w:r>
        <w:r w:rsidR="00FC6A1B" w:rsidRPr="00341621">
          <w:rPr>
            <w:rStyle w:val="Hyperlink"/>
            <w:noProof/>
            <w:lang w:val="en-GB"/>
          </w:rPr>
          <w:t>Concepts central to study</w:t>
        </w:r>
        <w:r w:rsidR="00FC6A1B">
          <w:rPr>
            <w:noProof/>
            <w:webHidden/>
          </w:rPr>
          <w:tab/>
        </w:r>
        <w:r w:rsidR="00FC6A1B">
          <w:rPr>
            <w:noProof/>
            <w:webHidden/>
          </w:rPr>
          <w:fldChar w:fldCharType="begin"/>
        </w:r>
        <w:r w:rsidR="00FC6A1B">
          <w:rPr>
            <w:noProof/>
            <w:webHidden/>
          </w:rPr>
          <w:instrText xml:space="preserve"> PAGEREF _Toc18663491 \h </w:instrText>
        </w:r>
        <w:r w:rsidR="00FC6A1B">
          <w:rPr>
            <w:noProof/>
            <w:webHidden/>
          </w:rPr>
        </w:r>
        <w:r w:rsidR="00FC6A1B">
          <w:rPr>
            <w:noProof/>
            <w:webHidden/>
          </w:rPr>
          <w:fldChar w:fldCharType="separate"/>
        </w:r>
        <w:r w:rsidR="00FC6A1B">
          <w:rPr>
            <w:noProof/>
            <w:webHidden/>
          </w:rPr>
          <w:t>1</w:t>
        </w:r>
        <w:r w:rsidR="00FC6A1B">
          <w:rPr>
            <w:noProof/>
            <w:webHidden/>
          </w:rPr>
          <w:fldChar w:fldCharType="end"/>
        </w:r>
      </w:hyperlink>
    </w:p>
    <w:p w14:paraId="01272533" w14:textId="65F44BEB" w:rsidR="00FC6A1B" w:rsidRDefault="005E39BC">
      <w:pPr>
        <w:pStyle w:val="TOC3"/>
        <w:rPr>
          <w:rFonts w:asciiTheme="minorHAnsi" w:eastAsiaTheme="minorEastAsia" w:hAnsiTheme="minorHAnsi" w:cstheme="minorBidi"/>
          <w:noProof/>
          <w:szCs w:val="22"/>
          <w:lang w:val="en-US"/>
        </w:rPr>
      </w:pPr>
      <w:hyperlink w:anchor="_Toc18663492" w:history="1">
        <w:r w:rsidR="00FC6A1B" w:rsidRPr="00341621">
          <w:rPr>
            <w:rStyle w:val="Hyperlink"/>
            <w:noProof/>
            <w:lang w:val="en-GB"/>
          </w:rPr>
          <w:t>1.2.1</w:t>
        </w:r>
        <w:r w:rsidR="00FC6A1B">
          <w:rPr>
            <w:rFonts w:asciiTheme="minorHAnsi" w:eastAsiaTheme="minorEastAsia" w:hAnsiTheme="minorHAnsi" w:cstheme="minorBidi"/>
            <w:noProof/>
            <w:szCs w:val="22"/>
            <w:lang w:val="en-US"/>
          </w:rPr>
          <w:tab/>
        </w:r>
        <w:r w:rsidR="00FC6A1B" w:rsidRPr="00341621">
          <w:rPr>
            <w:rStyle w:val="Hyperlink"/>
            <w:noProof/>
            <w:lang w:val="en-GB"/>
          </w:rPr>
          <w:t>Skill expectations</w:t>
        </w:r>
        <w:r w:rsidR="00FC6A1B">
          <w:rPr>
            <w:noProof/>
            <w:webHidden/>
          </w:rPr>
          <w:tab/>
        </w:r>
        <w:r w:rsidR="00FC6A1B">
          <w:rPr>
            <w:noProof/>
            <w:webHidden/>
          </w:rPr>
          <w:fldChar w:fldCharType="begin"/>
        </w:r>
        <w:r w:rsidR="00FC6A1B">
          <w:rPr>
            <w:noProof/>
            <w:webHidden/>
          </w:rPr>
          <w:instrText xml:space="preserve"> PAGEREF _Toc18663492 \h </w:instrText>
        </w:r>
        <w:r w:rsidR="00FC6A1B">
          <w:rPr>
            <w:noProof/>
            <w:webHidden/>
          </w:rPr>
        </w:r>
        <w:r w:rsidR="00FC6A1B">
          <w:rPr>
            <w:noProof/>
            <w:webHidden/>
          </w:rPr>
          <w:fldChar w:fldCharType="separate"/>
        </w:r>
        <w:r w:rsidR="00FC6A1B">
          <w:rPr>
            <w:noProof/>
            <w:webHidden/>
          </w:rPr>
          <w:t>1</w:t>
        </w:r>
        <w:r w:rsidR="00FC6A1B">
          <w:rPr>
            <w:noProof/>
            <w:webHidden/>
          </w:rPr>
          <w:fldChar w:fldCharType="end"/>
        </w:r>
      </w:hyperlink>
    </w:p>
    <w:p w14:paraId="55CABAD7" w14:textId="5172FBEC" w:rsidR="00FC6A1B" w:rsidRDefault="005E39BC">
      <w:pPr>
        <w:pStyle w:val="TOC3"/>
        <w:rPr>
          <w:rFonts w:asciiTheme="minorHAnsi" w:eastAsiaTheme="minorEastAsia" w:hAnsiTheme="minorHAnsi" w:cstheme="minorBidi"/>
          <w:noProof/>
          <w:szCs w:val="22"/>
          <w:lang w:val="en-US"/>
        </w:rPr>
      </w:pPr>
      <w:hyperlink w:anchor="_Toc18663493" w:history="1">
        <w:r w:rsidR="00FC6A1B" w:rsidRPr="00341621">
          <w:rPr>
            <w:rStyle w:val="Hyperlink"/>
            <w:noProof/>
            <w:lang w:val="en-GB"/>
          </w:rPr>
          <w:t>1.2.2</w:t>
        </w:r>
        <w:r w:rsidR="00FC6A1B">
          <w:rPr>
            <w:rFonts w:asciiTheme="minorHAnsi" w:eastAsiaTheme="minorEastAsia" w:hAnsiTheme="minorHAnsi" w:cstheme="minorBidi"/>
            <w:noProof/>
            <w:szCs w:val="22"/>
            <w:lang w:val="en-US"/>
          </w:rPr>
          <w:tab/>
        </w:r>
        <w:r w:rsidR="00FC6A1B" w:rsidRPr="00341621">
          <w:rPr>
            <w:rStyle w:val="Hyperlink"/>
            <w:noProof/>
            <w:lang w:val="en-GB"/>
          </w:rPr>
          <w:t>Skills obtained</w:t>
        </w:r>
        <w:r w:rsidR="00FC6A1B">
          <w:rPr>
            <w:noProof/>
            <w:webHidden/>
          </w:rPr>
          <w:tab/>
        </w:r>
        <w:r w:rsidR="00FC6A1B">
          <w:rPr>
            <w:noProof/>
            <w:webHidden/>
          </w:rPr>
          <w:fldChar w:fldCharType="begin"/>
        </w:r>
        <w:r w:rsidR="00FC6A1B">
          <w:rPr>
            <w:noProof/>
            <w:webHidden/>
          </w:rPr>
          <w:instrText xml:space="preserve"> PAGEREF _Toc18663493 \h </w:instrText>
        </w:r>
        <w:r w:rsidR="00FC6A1B">
          <w:rPr>
            <w:noProof/>
            <w:webHidden/>
          </w:rPr>
        </w:r>
        <w:r w:rsidR="00FC6A1B">
          <w:rPr>
            <w:noProof/>
            <w:webHidden/>
          </w:rPr>
          <w:fldChar w:fldCharType="separate"/>
        </w:r>
        <w:r w:rsidR="00FC6A1B">
          <w:rPr>
            <w:noProof/>
            <w:webHidden/>
          </w:rPr>
          <w:t>2</w:t>
        </w:r>
        <w:r w:rsidR="00FC6A1B">
          <w:rPr>
            <w:noProof/>
            <w:webHidden/>
          </w:rPr>
          <w:fldChar w:fldCharType="end"/>
        </w:r>
      </w:hyperlink>
    </w:p>
    <w:p w14:paraId="5D6EB57A" w14:textId="4435F067" w:rsidR="00FC6A1B" w:rsidRDefault="005E39BC">
      <w:pPr>
        <w:pStyle w:val="TOC2"/>
        <w:rPr>
          <w:rFonts w:asciiTheme="minorHAnsi" w:eastAsiaTheme="minorEastAsia" w:hAnsiTheme="minorHAnsi" w:cstheme="minorBidi"/>
          <w:b w:val="0"/>
          <w:noProof/>
          <w:szCs w:val="22"/>
          <w:lang w:val="en-US"/>
        </w:rPr>
      </w:pPr>
      <w:hyperlink w:anchor="_Toc18663494" w:history="1">
        <w:r w:rsidR="00FC6A1B" w:rsidRPr="00341621">
          <w:rPr>
            <w:rStyle w:val="Hyperlink"/>
            <w:noProof/>
            <w:lang w:val="en-GB"/>
          </w:rPr>
          <w:t>1.3</w:t>
        </w:r>
        <w:r w:rsidR="00FC6A1B">
          <w:rPr>
            <w:rFonts w:asciiTheme="minorHAnsi" w:eastAsiaTheme="minorEastAsia" w:hAnsiTheme="minorHAnsi" w:cstheme="minorBidi"/>
            <w:b w:val="0"/>
            <w:noProof/>
            <w:szCs w:val="22"/>
            <w:lang w:val="en-US"/>
          </w:rPr>
          <w:tab/>
        </w:r>
        <w:r w:rsidR="00FC6A1B" w:rsidRPr="00341621">
          <w:rPr>
            <w:rStyle w:val="Hyperlink"/>
            <w:noProof/>
            <w:lang w:val="en-GB"/>
          </w:rPr>
          <w:t>Research problem and objectives</w:t>
        </w:r>
        <w:r w:rsidR="00FC6A1B">
          <w:rPr>
            <w:noProof/>
            <w:webHidden/>
          </w:rPr>
          <w:tab/>
        </w:r>
        <w:r w:rsidR="00FC6A1B">
          <w:rPr>
            <w:noProof/>
            <w:webHidden/>
          </w:rPr>
          <w:fldChar w:fldCharType="begin"/>
        </w:r>
        <w:r w:rsidR="00FC6A1B">
          <w:rPr>
            <w:noProof/>
            <w:webHidden/>
          </w:rPr>
          <w:instrText xml:space="preserve"> PAGEREF _Toc18663494 \h </w:instrText>
        </w:r>
        <w:r w:rsidR="00FC6A1B">
          <w:rPr>
            <w:noProof/>
            <w:webHidden/>
          </w:rPr>
        </w:r>
        <w:r w:rsidR="00FC6A1B">
          <w:rPr>
            <w:noProof/>
            <w:webHidden/>
          </w:rPr>
          <w:fldChar w:fldCharType="separate"/>
        </w:r>
        <w:r w:rsidR="00FC6A1B">
          <w:rPr>
            <w:noProof/>
            <w:webHidden/>
          </w:rPr>
          <w:t>2</w:t>
        </w:r>
        <w:r w:rsidR="00FC6A1B">
          <w:rPr>
            <w:noProof/>
            <w:webHidden/>
          </w:rPr>
          <w:fldChar w:fldCharType="end"/>
        </w:r>
      </w:hyperlink>
    </w:p>
    <w:p w14:paraId="7B34F9C9" w14:textId="191A9747" w:rsidR="00FC6A1B" w:rsidRDefault="005E39BC">
      <w:pPr>
        <w:pStyle w:val="TOC3"/>
        <w:rPr>
          <w:rFonts w:asciiTheme="minorHAnsi" w:eastAsiaTheme="minorEastAsia" w:hAnsiTheme="minorHAnsi" w:cstheme="minorBidi"/>
          <w:noProof/>
          <w:szCs w:val="22"/>
          <w:lang w:val="en-US"/>
        </w:rPr>
      </w:pPr>
      <w:hyperlink w:anchor="_Toc18663495" w:history="1">
        <w:r w:rsidR="00FC6A1B" w:rsidRPr="00341621">
          <w:rPr>
            <w:rStyle w:val="Hyperlink"/>
            <w:noProof/>
            <w:lang w:val="en-GB"/>
          </w:rPr>
          <w:t>1.3.1</w:t>
        </w:r>
        <w:r w:rsidR="00FC6A1B">
          <w:rPr>
            <w:rFonts w:asciiTheme="minorHAnsi" w:eastAsiaTheme="minorEastAsia" w:hAnsiTheme="minorHAnsi" w:cstheme="minorBidi"/>
            <w:noProof/>
            <w:szCs w:val="22"/>
            <w:lang w:val="en-US"/>
          </w:rPr>
          <w:tab/>
        </w:r>
        <w:r w:rsidR="00FC6A1B" w:rsidRPr="00341621">
          <w:rPr>
            <w:rStyle w:val="Hyperlink"/>
            <w:noProof/>
            <w:lang w:val="en-GB"/>
          </w:rPr>
          <w:t>Research problem</w:t>
        </w:r>
        <w:r w:rsidR="00FC6A1B">
          <w:rPr>
            <w:noProof/>
            <w:webHidden/>
          </w:rPr>
          <w:tab/>
        </w:r>
        <w:r w:rsidR="00FC6A1B">
          <w:rPr>
            <w:noProof/>
            <w:webHidden/>
          </w:rPr>
          <w:fldChar w:fldCharType="begin"/>
        </w:r>
        <w:r w:rsidR="00FC6A1B">
          <w:rPr>
            <w:noProof/>
            <w:webHidden/>
          </w:rPr>
          <w:instrText xml:space="preserve"> PAGEREF _Toc18663495 \h </w:instrText>
        </w:r>
        <w:r w:rsidR="00FC6A1B">
          <w:rPr>
            <w:noProof/>
            <w:webHidden/>
          </w:rPr>
        </w:r>
        <w:r w:rsidR="00FC6A1B">
          <w:rPr>
            <w:noProof/>
            <w:webHidden/>
          </w:rPr>
          <w:fldChar w:fldCharType="separate"/>
        </w:r>
        <w:r w:rsidR="00FC6A1B">
          <w:rPr>
            <w:noProof/>
            <w:webHidden/>
          </w:rPr>
          <w:t>2</w:t>
        </w:r>
        <w:r w:rsidR="00FC6A1B">
          <w:rPr>
            <w:noProof/>
            <w:webHidden/>
          </w:rPr>
          <w:fldChar w:fldCharType="end"/>
        </w:r>
      </w:hyperlink>
    </w:p>
    <w:p w14:paraId="3A5F8683" w14:textId="44D7138F" w:rsidR="00FC6A1B" w:rsidRDefault="005E39BC">
      <w:pPr>
        <w:pStyle w:val="TOC3"/>
        <w:rPr>
          <w:rFonts w:asciiTheme="minorHAnsi" w:eastAsiaTheme="minorEastAsia" w:hAnsiTheme="minorHAnsi" w:cstheme="minorBidi"/>
          <w:noProof/>
          <w:szCs w:val="22"/>
          <w:lang w:val="en-US"/>
        </w:rPr>
      </w:pPr>
      <w:hyperlink w:anchor="_Toc18663496" w:history="1">
        <w:r w:rsidR="00FC6A1B" w:rsidRPr="00341621">
          <w:rPr>
            <w:rStyle w:val="Hyperlink"/>
            <w:noProof/>
            <w:lang w:val="en-GB"/>
          </w:rPr>
          <w:t>1.3.2</w:t>
        </w:r>
        <w:r w:rsidR="00FC6A1B">
          <w:rPr>
            <w:rFonts w:asciiTheme="minorHAnsi" w:eastAsiaTheme="minorEastAsia" w:hAnsiTheme="minorHAnsi" w:cstheme="minorBidi"/>
            <w:noProof/>
            <w:szCs w:val="22"/>
            <w:lang w:val="en-US"/>
          </w:rPr>
          <w:tab/>
        </w:r>
        <w:r w:rsidR="00FC6A1B" w:rsidRPr="00341621">
          <w:rPr>
            <w:rStyle w:val="Hyperlink"/>
            <w:noProof/>
            <w:lang w:val="en-GB"/>
          </w:rPr>
          <w:t>Objectives</w:t>
        </w:r>
        <w:r w:rsidR="00FC6A1B">
          <w:rPr>
            <w:noProof/>
            <w:webHidden/>
          </w:rPr>
          <w:tab/>
        </w:r>
        <w:r w:rsidR="00FC6A1B">
          <w:rPr>
            <w:noProof/>
            <w:webHidden/>
          </w:rPr>
          <w:fldChar w:fldCharType="begin"/>
        </w:r>
        <w:r w:rsidR="00FC6A1B">
          <w:rPr>
            <w:noProof/>
            <w:webHidden/>
          </w:rPr>
          <w:instrText xml:space="preserve"> PAGEREF _Toc18663496 \h </w:instrText>
        </w:r>
        <w:r w:rsidR="00FC6A1B">
          <w:rPr>
            <w:noProof/>
            <w:webHidden/>
          </w:rPr>
        </w:r>
        <w:r w:rsidR="00FC6A1B">
          <w:rPr>
            <w:noProof/>
            <w:webHidden/>
          </w:rPr>
          <w:fldChar w:fldCharType="separate"/>
        </w:r>
        <w:r w:rsidR="00FC6A1B">
          <w:rPr>
            <w:noProof/>
            <w:webHidden/>
          </w:rPr>
          <w:t>2</w:t>
        </w:r>
        <w:r w:rsidR="00FC6A1B">
          <w:rPr>
            <w:noProof/>
            <w:webHidden/>
          </w:rPr>
          <w:fldChar w:fldCharType="end"/>
        </w:r>
      </w:hyperlink>
    </w:p>
    <w:p w14:paraId="7DB8180B" w14:textId="32BA8E88" w:rsidR="00FC6A1B" w:rsidRDefault="005E39BC">
      <w:pPr>
        <w:pStyle w:val="TOC4"/>
        <w:rPr>
          <w:rFonts w:asciiTheme="minorHAnsi" w:eastAsiaTheme="minorEastAsia" w:hAnsiTheme="minorHAnsi" w:cstheme="minorBidi"/>
          <w:noProof/>
          <w:szCs w:val="22"/>
          <w:lang w:val="en-US"/>
        </w:rPr>
      </w:pPr>
      <w:hyperlink w:anchor="_Toc18663497" w:history="1">
        <w:r w:rsidR="00FC6A1B" w:rsidRPr="00341621">
          <w:rPr>
            <w:rStyle w:val="Hyperlink"/>
            <w:noProof/>
            <w:lang w:val="en-GB"/>
          </w:rPr>
          <w:t>1.3.2.1</w:t>
        </w:r>
        <w:r w:rsidR="00FC6A1B">
          <w:rPr>
            <w:rFonts w:asciiTheme="minorHAnsi" w:eastAsiaTheme="minorEastAsia" w:hAnsiTheme="minorHAnsi" w:cstheme="minorBidi"/>
            <w:noProof/>
            <w:szCs w:val="22"/>
            <w:lang w:val="en-US"/>
          </w:rPr>
          <w:tab/>
        </w:r>
        <w:r w:rsidR="00FC6A1B" w:rsidRPr="00341621">
          <w:rPr>
            <w:rStyle w:val="Hyperlink"/>
            <w:noProof/>
            <w:lang w:val="en-GB"/>
          </w:rPr>
          <w:t>Primary objective</w:t>
        </w:r>
        <w:r w:rsidR="00FC6A1B">
          <w:rPr>
            <w:noProof/>
            <w:webHidden/>
          </w:rPr>
          <w:tab/>
        </w:r>
        <w:r w:rsidR="00FC6A1B">
          <w:rPr>
            <w:noProof/>
            <w:webHidden/>
          </w:rPr>
          <w:fldChar w:fldCharType="begin"/>
        </w:r>
        <w:r w:rsidR="00FC6A1B">
          <w:rPr>
            <w:noProof/>
            <w:webHidden/>
          </w:rPr>
          <w:instrText xml:space="preserve"> PAGEREF _Toc18663497 \h </w:instrText>
        </w:r>
        <w:r w:rsidR="00FC6A1B">
          <w:rPr>
            <w:noProof/>
            <w:webHidden/>
          </w:rPr>
        </w:r>
        <w:r w:rsidR="00FC6A1B">
          <w:rPr>
            <w:noProof/>
            <w:webHidden/>
          </w:rPr>
          <w:fldChar w:fldCharType="separate"/>
        </w:r>
        <w:r w:rsidR="00FC6A1B">
          <w:rPr>
            <w:noProof/>
            <w:webHidden/>
          </w:rPr>
          <w:t>2</w:t>
        </w:r>
        <w:r w:rsidR="00FC6A1B">
          <w:rPr>
            <w:noProof/>
            <w:webHidden/>
          </w:rPr>
          <w:fldChar w:fldCharType="end"/>
        </w:r>
      </w:hyperlink>
    </w:p>
    <w:p w14:paraId="1A7F50A4" w14:textId="7DD6FA03" w:rsidR="00FC6A1B" w:rsidRDefault="005E39BC">
      <w:pPr>
        <w:pStyle w:val="TOC4"/>
        <w:rPr>
          <w:rFonts w:asciiTheme="minorHAnsi" w:eastAsiaTheme="minorEastAsia" w:hAnsiTheme="minorHAnsi" w:cstheme="minorBidi"/>
          <w:noProof/>
          <w:szCs w:val="22"/>
          <w:lang w:val="en-US"/>
        </w:rPr>
      </w:pPr>
      <w:hyperlink w:anchor="_Toc18663498" w:history="1">
        <w:r w:rsidR="00FC6A1B" w:rsidRPr="00341621">
          <w:rPr>
            <w:rStyle w:val="Hyperlink"/>
            <w:noProof/>
            <w:lang w:val="en-GB"/>
          </w:rPr>
          <w:t>1.3.2.2</w:t>
        </w:r>
        <w:r w:rsidR="00FC6A1B">
          <w:rPr>
            <w:rFonts w:asciiTheme="minorHAnsi" w:eastAsiaTheme="minorEastAsia" w:hAnsiTheme="minorHAnsi" w:cstheme="minorBidi"/>
            <w:noProof/>
            <w:szCs w:val="22"/>
            <w:lang w:val="en-US"/>
          </w:rPr>
          <w:tab/>
        </w:r>
        <w:r w:rsidR="00FC6A1B" w:rsidRPr="00341621">
          <w:rPr>
            <w:rStyle w:val="Hyperlink"/>
            <w:noProof/>
            <w:lang w:val="en-GB"/>
          </w:rPr>
          <w:t>Secondary objectives</w:t>
        </w:r>
        <w:r w:rsidR="00FC6A1B">
          <w:rPr>
            <w:noProof/>
            <w:webHidden/>
          </w:rPr>
          <w:tab/>
        </w:r>
        <w:r w:rsidR="00FC6A1B">
          <w:rPr>
            <w:noProof/>
            <w:webHidden/>
          </w:rPr>
          <w:fldChar w:fldCharType="begin"/>
        </w:r>
        <w:r w:rsidR="00FC6A1B">
          <w:rPr>
            <w:noProof/>
            <w:webHidden/>
          </w:rPr>
          <w:instrText xml:space="preserve"> PAGEREF _Toc18663498 \h </w:instrText>
        </w:r>
        <w:r w:rsidR="00FC6A1B">
          <w:rPr>
            <w:noProof/>
            <w:webHidden/>
          </w:rPr>
        </w:r>
        <w:r w:rsidR="00FC6A1B">
          <w:rPr>
            <w:noProof/>
            <w:webHidden/>
          </w:rPr>
          <w:fldChar w:fldCharType="separate"/>
        </w:r>
        <w:r w:rsidR="00FC6A1B">
          <w:rPr>
            <w:noProof/>
            <w:webHidden/>
          </w:rPr>
          <w:t>2</w:t>
        </w:r>
        <w:r w:rsidR="00FC6A1B">
          <w:rPr>
            <w:noProof/>
            <w:webHidden/>
          </w:rPr>
          <w:fldChar w:fldCharType="end"/>
        </w:r>
      </w:hyperlink>
    </w:p>
    <w:p w14:paraId="214553C2" w14:textId="48EB15B8" w:rsidR="00FC6A1B" w:rsidRDefault="005E39BC">
      <w:pPr>
        <w:pStyle w:val="TOC5"/>
        <w:rPr>
          <w:rFonts w:asciiTheme="minorHAnsi" w:eastAsiaTheme="minorEastAsia" w:hAnsiTheme="minorHAnsi" w:cstheme="minorBidi"/>
          <w:noProof/>
          <w:szCs w:val="22"/>
          <w:lang w:val="en-US"/>
        </w:rPr>
      </w:pPr>
      <w:hyperlink w:anchor="_Toc18663499" w:history="1">
        <w:r w:rsidR="00FC6A1B" w:rsidRPr="00341621">
          <w:rPr>
            <w:rStyle w:val="Hyperlink"/>
            <w:noProof/>
            <w:lang w:val="en-GB"/>
          </w:rPr>
          <w:t>1.3.2.2.1</w:t>
        </w:r>
        <w:r w:rsidR="00FC6A1B">
          <w:rPr>
            <w:rFonts w:asciiTheme="minorHAnsi" w:eastAsiaTheme="minorEastAsia" w:hAnsiTheme="minorHAnsi" w:cstheme="minorBidi"/>
            <w:noProof/>
            <w:szCs w:val="22"/>
            <w:lang w:val="en-US"/>
          </w:rPr>
          <w:tab/>
        </w:r>
        <w:r w:rsidR="00FC6A1B" w:rsidRPr="00341621">
          <w:rPr>
            <w:rStyle w:val="Hyperlink"/>
            <w:noProof/>
            <w:lang w:val="en-GB"/>
          </w:rPr>
          <w:t>Theoretical objectives</w:t>
        </w:r>
        <w:r w:rsidR="00FC6A1B">
          <w:rPr>
            <w:noProof/>
            <w:webHidden/>
          </w:rPr>
          <w:tab/>
        </w:r>
        <w:r w:rsidR="00FC6A1B">
          <w:rPr>
            <w:noProof/>
            <w:webHidden/>
          </w:rPr>
          <w:fldChar w:fldCharType="begin"/>
        </w:r>
        <w:r w:rsidR="00FC6A1B">
          <w:rPr>
            <w:noProof/>
            <w:webHidden/>
          </w:rPr>
          <w:instrText xml:space="preserve"> PAGEREF _Toc18663499 \h </w:instrText>
        </w:r>
        <w:r w:rsidR="00FC6A1B">
          <w:rPr>
            <w:noProof/>
            <w:webHidden/>
          </w:rPr>
        </w:r>
        <w:r w:rsidR="00FC6A1B">
          <w:rPr>
            <w:noProof/>
            <w:webHidden/>
          </w:rPr>
          <w:fldChar w:fldCharType="separate"/>
        </w:r>
        <w:r w:rsidR="00FC6A1B">
          <w:rPr>
            <w:noProof/>
            <w:webHidden/>
          </w:rPr>
          <w:t>3</w:t>
        </w:r>
        <w:r w:rsidR="00FC6A1B">
          <w:rPr>
            <w:noProof/>
            <w:webHidden/>
          </w:rPr>
          <w:fldChar w:fldCharType="end"/>
        </w:r>
      </w:hyperlink>
    </w:p>
    <w:p w14:paraId="7BAB0B72" w14:textId="7DB839D5" w:rsidR="00FC6A1B" w:rsidRDefault="005E39BC">
      <w:pPr>
        <w:pStyle w:val="TOC5"/>
        <w:rPr>
          <w:rFonts w:asciiTheme="minorHAnsi" w:eastAsiaTheme="minorEastAsia" w:hAnsiTheme="minorHAnsi" w:cstheme="minorBidi"/>
          <w:noProof/>
          <w:szCs w:val="22"/>
          <w:lang w:val="en-US"/>
        </w:rPr>
      </w:pPr>
      <w:hyperlink w:anchor="_Toc18663500" w:history="1">
        <w:r w:rsidR="00FC6A1B" w:rsidRPr="00341621">
          <w:rPr>
            <w:rStyle w:val="Hyperlink"/>
            <w:noProof/>
            <w:lang w:val="en-GB"/>
          </w:rPr>
          <w:t>1.3.2.2.2</w:t>
        </w:r>
        <w:r w:rsidR="00FC6A1B">
          <w:rPr>
            <w:rFonts w:asciiTheme="minorHAnsi" w:eastAsiaTheme="minorEastAsia" w:hAnsiTheme="minorHAnsi" w:cstheme="minorBidi"/>
            <w:noProof/>
            <w:szCs w:val="22"/>
            <w:lang w:val="en-US"/>
          </w:rPr>
          <w:tab/>
        </w:r>
        <w:r w:rsidR="00FC6A1B" w:rsidRPr="00341621">
          <w:rPr>
            <w:rStyle w:val="Hyperlink"/>
            <w:noProof/>
            <w:lang w:val="en-GB"/>
          </w:rPr>
          <w:t>Empirical objectives</w:t>
        </w:r>
        <w:r w:rsidR="00FC6A1B">
          <w:rPr>
            <w:noProof/>
            <w:webHidden/>
          </w:rPr>
          <w:tab/>
        </w:r>
        <w:r w:rsidR="00FC6A1B">
          <w:rPr>
            <w:noProof/>
            <w:webHidden/>
          </w:rPr>
          <w:fldChar w:fldCharType="begin"/>
        </w:r>
        <w:r w:rsidR="00FC6A1B">
          <w:rPr>
            <w:noProof/>
            <w:webHidden/>
          </w:rPr>
          <w:instrText xml:space="preserve"> PAGEREF _Toc18663500 \h </w:instrText>
        </w:r>
        <w:r w:rsidR="00FC6A1B">
          <w:rPr>
            <w:noProof/>
            <w:webHidden/>
          </w:rPr>
        </w:r>
        <w:r w:rsidR="00FC6A1B">
          <w:rPr>
            <w:noProof/>
            <w:webHidden/>
          </w:rPr>
          <w:fldChar w:fldCharType="separate"/>
        </w:r>
        <w:r w:rsidR="00FC6A1B">
          <w:rPr>
            <w:noProof/>
            <w:webHidden/>
          </w:rPr>
          <w:t>3</w:t>
        </w:r>
        <w:r w:rsidR="00FC6A1B">
          <w:rPr>
            <w:noProof/>
            <w:webHidden/>
          </w:rPr>
          <w:fldChar w:fldCharType="end"/>
        </w:r>
      </w:hyperlink>
    </w:p>
    <w:p w14:paraId="6BE309AD" w14:textId="7ECF66FD" w:rsidR="00FC6A1B" w:rsidRDefault="005E39BC">
      <w:pPr>
        <w:pStyle w:val="TOC2"/>
        <w:rPr>
          <w:rFonts w:asciiTheme="minorHAnsi" w:eastAsiaTheme="minorEastAsia" w:hAnsiTheme="minorHAnsi" w:cstheme="minorBidi"/>
          <w:b w:val="0"/>
          <w:noProof/>
          <w:szCs w:val="22"/>
          <w:lang w:val="en-US"/>
        </w:rPr>
      </w:pPr>
      <w:hyperlink w:anchor="_Toc18663501" w:history="1">
        <w:r w:rsidR="00FC6A1B" w:rsidRPr="00341621">
          <w:rPr>
            <w:rStyle w:val="Hyperlink"/>
            <w:noProof/>
            <w:lang w:val="en-GB"/>
          </w:rPr>
          <w:t>1.4</w:t>
        </w:r>
        <w:r w:rsidR="00FC6A1B">
          <w:rPr>
            <w:rFonts w:asciiTheme="minorHAnsi" w:eastAsiaTheme="minorEastAsia" w:hAnsiTheme="minorHAnsi" w:cstheme="minorBidi"/>
            <w:b w:val="0"/>
            <w:noProof/>
            <w:szCs w:val="22"/>
            <w:lang w:val="en-US"/>
          </w:rPr>
          <w:tab/>
        </w:r>
        <w:r w:rsidR="00FC6A1B" w:rsidRPr="00341621">
          <w:rPr>
            <w:rStyle w:val="Hyperlink"/>
            <w:noProof/>
            <w:lang w:val="en-GB"/>
          </w:rPr>
          <w:t>Research paradigm and method</w:t>
        </w:r>
        <w:r w:rsidR="00FC6A1B">
          <w:rPr>
            <w:noProof/>
            <w:webHidden/>
          </w:rPr>
          <w:tab/>
        </w:r>
        <w:r w:rsidR="00FC6A1B">
          <w:rPr>
            <w:noProof/>
            <w:webHidden/>
          </w:rPr>
          <w:fldChar w:fldCharType="begin"/>
        </w:r>
        <w:r w:rsidR="00FC6A1B">
          <w:rPr>
            <w:noProof/>
            <w:webHidden/>
          </w:rPr>
          <w:instrText xml:space="preserve"> PAGEREF _Toc18663501 \h </w:instrText>
        </w:r>
        <w:r w:rsidR="00FC6A1B">
          <w:rPr>
            <w:noProof/>
            <w:webHidden/>
          </w:rPr>
        </w:r>
        <w:r w:rsidR="00FC6A1B">
          <w:rPr>
            <w:noProof/>
            <w:webHidden/>
          </w:rPr>
          <w:fldChar w:fldCharType="separate"/>
        </w:r>
        <w:r w:rsidR="00FC6A1B">
          <w:rPr>
            <w:noProof/>
            <w:webHidden/>
          </w:rPr>
          <w:t>3</w:t>
        </w:r>
        <w:r w:rsidR="00FC6A1B">
          <w:rPr>
            <w:noProof/>
            <w:webHidden/>
          </w:rPr>
          <w:fldChar w:fldCharType="end"/>
        </w:r>
      </w:hyperlink>
    </w:p>
    <w:p w14:paraId="7FF71606" w14:textId="30BBDD07" w:rsidR="00FC6A1B" w:rsidRDefault="005E39BC">
      <w:pPr>
        <w:pStyle w:val="TOC2"/>
        <w:rPr>
          <w:rFonts w:asciiTheme="minorHAnsi" w:eastAsiaTheme="minorEastAsia" w:hAnsiTheme="minorHAnsi" w:cstheme="minorBidi"/>
          <w:b w:val="0"/>
          <w:noProof/>
          <w:szCs w:val="22"/>
          <w:lang w:val="en-US"/>
        </w:rPr>
      </w:pPr>
      <w:hyperlink w:anchor="_Toc18663502" w:history="1">
        <w:r w:rsidR="00FC6A1B" w:rsidRPr="00341621">
          <w:rPr>
            <w:rStyle w:val="Hyperlink"/>
            <w:noProof/>
            <w:lang w:val="en-GB"/>
          </w:rPr>
          <w:t>1.5</w:t>
        </w:r>
        <w:r w:rsidR="00FC6A1B">
          <w:rPr>
            <w:rFonts w:asciiTheme="minorHAnsi" w:eastAsiaTheme="minorEastAsia" w:hAnsiTheme="minorHAnsi" w:cstheme="minorBidi"/>
            <w:b w:val="0"/>
            <w:noProof/>
            <w:szCs w:val="22"/>
            <w:lang w:val="en-US"/>
          </w:rPr>
          <w:tab/>
        </w:r>
        <w:r w:rsidR="00FC6A1B" w:rsidRPr="00341621">
          <w:rPr>
            <w:rStyle w:val="Hyperlink"/>
            <w:noProof/>
            <w:lang w:val="en-GB"/>
          </w:rPr>
          <w:t>Data collection and analysis</w:t>
        </w:r>
        <w:r w:rsidR="00FC6A1B">
          <w:rPr>
            <w:noProof/>
            <w:webHidden/>
          </w:rPr>
          <w:tab/>
        </w:r>
        <w:r w:rsidR="00FC6A1B">
          <w:rPr>
            <w:noProof/>
            <w:webHidden/>
          </w:rPr>
          <w:fldChar w:fldCharType="begin"/>
        </w:r>
        <w:r w:rsidR="00FC6A1B">
          <w:rPr>
            <w:noProof/>
            <w:webHidden/>
          </w:rPr>
          <w:instrText xml:space="preserve"> PAGEREF _Toc18663502 \h </w:instrText>
        </w:r>
        <w:r w:rsidR="00FC6A1B">
          <w:rPr>
            <w:noProof/>
            <w:webHidden/>
          </w:rPr>
        </w:r>
        <w:r w:rsidR="00FC6A1B">
          <w:rPr>
            <w:noProof/>
            <w:webHidden/>
          </w:rPr>
          <w:fldChar w:fldCharType="separate"/>
        </w:r>
        <w:r w:rsidR="00FC6A1B">
          <w:rPr>
            <w:noProof/>
            <w:webHidden/>
          </w:rPr>
          <w:t>3</w:t>
        </w:r>
        <w:r w:rsidR="00FC6A1B">
          <w:rPr>
            <w:noProof/>
            <w:webHidden/>
          </w:rPr>
          <w:fldChar w:fldCharType="end"/>
        </w:r>
      </w:hyperlink>
    </w:p>
    <w:p w14:paraId="4514DED6" w14:textId="161E25EC" w:rsidR="00FC6A1B" w:rsidRDefault="005E39BC">
      <w:pPr>
        <w:pStyle w:val="TOC3"/>
        <w:rPr>
          <w:rFonts w:asciiTheme="minorHAnsi" w:eastAsiaTheme="minorEastAsia" w:hAnsiTheme="minorHAnsi" w:cstheme="minorBidi"/>
          <w:noProof/>
          <w:szCs w:val="22"/>
          <w:lang w:val="en-US"/>
        </w:rPr>
      </w:pPr>
      <w:hyperlink w:anchor="_Toc18663503" w:history="1">
        <w:r w:rsidR="00FC6A1B" w:rsidRPr="00341621">
          <w:rPr>
            <w:rStyle w:val="Hyperlink"/>
            <w:noProof/>
            <w:lang w:val="en-GB"/>
          </w:rPr>
          <w:t>1.5.1</w:t>
        </w:r>
        <w:r w:rsidR="00FC6A1B">
          <w:rPr>
            <w:rFonts w:asciiTheme="minorHAnsi" w:eastAsiaTheme="minorEastAsia" w:hAnsiTheme="minorHAnsi" w:cstheme="minorBidi"/>
            <w:noProof/>
            <w:szCs w:val="22"/>
            <w:lang w:val="en-US"/>
          </w:rPr>
          <w:tab/>
        </w:r>
        <w:r w:rsidR="00FC6A1B" w:rsidRPr="00341621">
          <w:rPr>
            <w:rStyle w:val="Hyperlink"/>
            <w:noProof/>
            <w:lang w:val="en-GB"/>
          </w:rPr>
          <w:t>Participants</w:t>
        </w:r>
        <w:r w:rsidR="00FC6A1B">
          <w:rPr>
            <w:noProof/>
            <w:webHidden/>
          </w:rPr>
          <w:tab/>
        </w:r>
        <w:r w:rsidR="00FC6A1B">
          <w:rPr>
            <w:noProof/>
            <w:webHidden/>
          </w:rPr>
          <w:fldChar w:fldCharType="begin"/>
        </w:r>
        <w:r w:rsidR="00FC6A1B">
          <w:rPr>
            <w:noProof/>
            <w:webHidden/>
          </w:rPr>
          <w:instrText xml:space="preserve"> PAGEREF _Toc18663503 \h </w:instrText>
        </w:r>
        <w:r w:rsidR="00FC6A1B">
          <w:rPr>
            <w:noProof/>
            <w:webHidden/>
          </w:rPr>
        </w:r>
        <w:r w:rsidR="00FC6A1B">
          <w:rPr>
            <w:noProof/>
            <w:webHidden/>
          </w:rPr>
          <w:fldChar w:fldCharType="separate"/>
        </w:r>
        <w:r w:rsidR="00FC6A1B">
          <w:rPr>
            <w:noProof/>
            <w:webHidden/>
          </w:rPr>
          <w:t>3</w:t>
        </w:r>
        <w:r w:rsidR="00FC6A1B">
          <w:rPr>
            <w:noProof/>
            <w:webHidden/>
          </w:rPr>
          <w:fldChar w:fldCharType="end"/>
        </w:r>
      </w:hyperlink>
    </w:p>
    <w:p w14:paraId="4CB59EEB" w14:textId="53D5157A" w:rsidR="00FC6A1B" w:rsidRDefault="005E39BC">
      <w:pPr>
        <w:pStyle w:val="TOC3"/>
        <w:rPr>
          <w:rFonts w:asciiTheme="minorHAnsi" w:eastAsiaTheme="minorEastAsia" w:hAnsiTheme="minorHAnsi" w:cstheme="minorBidi"/>
          <w:noProof/>
          <w:szCs w:val="22"/>
          <w:lang w:val="en-US"/>
        </w:rPr>
      </w:pPr>
      <w:hyperlink w:anchor="_Toc18663504" w:history="1">
        <w:r w:rsidR="00FC6A1B" w:rsidRPr="00341621">
          <w:rPr>
            <w:rStyle w:val="Hyperlink"/>
            <w:noProof/>
            <w:lang w:val="en-GB"/>
          </w:rPr>
          <w:t>1.5.2</w:t>
        </w:r>
        <w:r w:rsidR="00FC6A1B">
          <w:rPr>
            <w:rFonts w:asciiTheme="minorHAnsi" w:eastAsiaTheme="minorEastAsia" w:hAnsiTheme="minorHAnsi" w:cstheme="minorBidi"/>
            <w:noProof/>
            <w:szCs w:val="22"/>
            <w:lang w:val="en-US"/>
          </w:rPr>
          <w:tab/>
        </w:r>
        <w:r w:rsidR="00FC6A1B" w:rsidRPr="00341621">
          <w:rPr>
            <w:rStyle w:val="Hyperlink"/>
            <w:noProof/>
            <w:lang w:val="en-GB"/>
          </w:rPr>
          <w:t>Data analysis</w:t>
        </w:r>
        <w:r w:rsidR="00FC6A1B">
          <w:rPr>
            <w:noProof/>
            <w:webHidden/>
          </w:rPr>
          <w:tab/>
        </w:r>
        <w:r w:rsidR="00FC6A1B">
          <w:rPr>
            <w:noProof/>
            <w:webHidden/>
          </w:rPr>
          <w:fldChar w:fldCharType="begin"/>
        </w:r>
        <w:r w:rsidR="00FC6A1B">
          <w:rPr>
            <w:noProof/>
            <w:webHidden/>
          </w:rPr>
          <w:instrText xml:space="preserve"> PAGEREF _Toc18663504 \h </w:instrText>
        </w:r>
        <w:r w:rsidR="00FC6A1B">
          <w:rPr>
            <w:noProof/>
            <w:webHidden/>
          </w:rPr>
        </w:r>
        <w:r w:rsidR="00FC6A1B">
          <w:rPr>
            <w:noProof/>
            <w:webHidden/>
          </w:rPr>
          <w:fldChar w:fldCharType="separate"/>
        </w:r>
        <w:r w:rsidR="00FC6A1B">
          <w:rPr>
            <w:noProof/>
            <w:webHidden/>
          </w:rPr>
          <w:t>4</w:t>
        </w:r>
        <w:r w:rsidR="00FC6A1B">
          <w:rPr>
            <w:noProof/>
            <w:webHidden/>
          </w:rPr>
          <w:fldChar w:fldCharType="end"/>
        </w:r>
      </w:hyperlink>
    </w:p>
    <w:p w14:paraId="6E9E7BC7" w14:textId="7B34B53A" w:rsidR="00FC6A1B" w:rsidRDefault="005E39BC">
      <w:pPr>
        <w:pStyle w:val="TOC3"/>
        <w:rPr>
          <w:rFonts w:asciiTheme="minorHAnsi" w:eastAsiaTheme="minorEastAsia" w:hAnsiTheme="minorHAnsi" w:cstheme="minorBidi"/>
          <w:noProof/>
          <w:szCs w:val="22"/>
          <w:lang w:val="en-US"/>
        </w:rPr>
      </w:pPr>
      <w:hyperlink w:anchor="_Toc18663505" w:history="1">
        <w:r w:rsidR="00FC6A1B" w:rsidRPr="00341621">
          <w:rPr>
            <w:rStyle w:val="Hyperlink"/>
            <w:noProof/>
            <w:lang w:val="en-GB"/>
          </w:rPr>
          <w:t>1.5.3</w:t>
        </w:r>
        <w:r w:rsidR="00FC6A1B">
          <w:rPr>
            <w:rFonts w:asciiTheme="minorHAnsi" w:eastAsiaTheme="minorEastAsia" w:hAnsiTheme="minorHAnsi" w:cstheme="minorBidi"/>
            <w:noProof/>
            <w:szCs w:val="22"/>
            <w:lang w:val="en-US"/>
          </w:rPr>
          <w:tab/>
        </w:r>
        <w:r w:rsidR="00FC6A1B" w:rsidRPr="00341621">
          <w:rPr>
            <w:rStyle w:val="Hyperlink"/>
            <w:noProof/>
            <w:lang w:val="en-GB"/>
          </w:rPr>
          <w:t>Rigor</w:t>
        </w:r>
        <w:r w:rsidR="00FC6A1B">
          <w:rPr>
            <w:noProof/>
            <w:webHidden/>
          </w:rPr>
          <w:tab/>
        </w:r>
        <w:r w:rsidR="00FC6A1B">
          <w:rPr>
            <w:noProof/>
            <w:webHidden/>
          </w:rPr>
          <w:fldChar w:fldCharType="begin"/>
        </w:r>
        <w:r w:rsidR="00FC6A1B">
          <w:rPr>
            <w:noProof/>
            <w:webHidden/>
          </w:rPr>
          <w:instrText xml:space="preserve"> PAGEREF _Toc18663505 \h </w:instrText>
        </w:r>
        <w:r w:rsidR="00FC6A1B">
          <w:rPr>
            <w:noProof/>
            <w:webHidden/>
          </w:rPr>
        </w:r>
        <w:r w:rsidR="00FC6A1B">
          <w:rPr>
            <w:noProof/>
            <w:webHidden/>
          </w:rPr>
          <w:fldChar w:fldCharType="separate"/>
        </w:r>
        <w:r w:rsidR="00FC6A1B">
          <w:rPr>
            <w:noProof/>
            <w:webHidden/>
          </w:rPr>
          <w:t>4</w:t>
        </w:r>
        <w:r w:rsidR="00FC6A1B">
          <w:rPr>
            <w:noProof/>
            <w:webHidden/>
          </w:rPr>
          <w:fldChar w:fldCharType="end"/>
        </w:r>
      </w:hyperlink>
    </w:p>
    <w:p w14:paraId="50FF7C66" w14:textId="79721DD3" w:rsidR="00FC6A1B" w:rsidRDefault="005E39BC">
      <w:pPr>
        <w:pStyle w:val="TOC2"/>
        <w:rPr>
          <w:rFonts w:asciiTheme="minorHAnsi" w:eastAsiaTheme="minorEastAsia" w:hAnsiTheme="minorHAnsi" w:cstheme="minorBidi"/>
          <w:b w:val="0"/>
          <w:noProof/>
          <w:szCs w:val="22"/>
          <w:lang w:val="en-US"/>
        </w:rPr>
      </w:pPr>
      <w:hyperlink w:anchor="_Toc18663506" w:history="1">
        <w:r w:rsidR="00FC6A1B" w:rsidRPr="00341621">
          <w:rPr>
            <w:rStyle w:val="Hyperlink"/>
            <w:noProof/>
            <w:lang w:val="en-GB"/>
          </w:rPr>
          <w:t>1.6</w:t>
        </w:r>
        <w:r w:rsidR="00FC6A1B">
          <w:rPr>
            <w:rFonts w:asciiTheme="minorHAnsi" w:eastAsiaTheme="minorEastAsia" w:hAnsiTheme="minorHAnsi" w:cstheme="minorBidi"/>
            <w:b w:val="0"/>
            <w:noProof/>
            <w:szCs w:val="22"/>
            <w:lang w:val="en-US"/>
          </w:rPr>
          <w:tab/>
        </w:r>
        <w:r w:rsidR="00FC6A1B" w:rsidRPr="00341621">
          <w:rPr>
            <w:rStyle w:val="Hyperlink"/>
            <w:noProof/>
            <w:lang w:val="en-GB"/>
          </w:rPr>
          <w:t>Ethical considerations</w:t>
        </w:r>
        <w:r w:rsidR="00FC6A1B">
          <w:rPr>
            <w:noProof/>
            <w:webHidden/>
          </w:rPr>
          <w:tab/>
        </w:r>
        <w:r w:rsidR="00FC6A1B">
          <w:rPr>
            <w:noProof/>
            <w:webHidden/>
          </w:rPr>
          <w:fldChar w:fldCharType="begin"/>
        </w:r>
        <w:r w:rsidR="00FC6A1B">
          <w:rPr>
            <w:noProof/>
            <w:webHidden/>
          </w:rPr>
          <w:instrText xml:space="preserve"> PAGEREF _Toc18663506 \h </w:instrText>
        </w:r>
        <w:r w:rsidR="00FC6A1B">
          <w:rPr>
            <w:noProof/>
            <w:webHidden/>
          </w:rPr>
        </w:r>
        <w:r w:rsidR="00FC6A1B">
          <w:rPr>
            <w:noProof/>
            <w:webHidden/>
          </w:rPr>
          <w:fldChar w:fldCharType="separate"/>
        </w:r>
        <w:r w:rsidR="00FC6A1B">
          <w:rPr>
            <w:noProof/>
            <w:webHidden/>
          </w:rPr>
          <w:t>4</w:t>
        </w:r>
        <w:r w:rsidR="00FC6A1B">
          <w:rPr>
            <w:noProof/>
            <w:webHidden/>
          </w:rPr>
          <w:fldChar w:fldCharType="end"/>
        </w:r>
      </w:hyperlink>
    </w:p>
    <w:p w14:paraId="74543FAD" w14:textId="5C2103E5" w:rsidR="00FC6A1B" w:rsidRDefault="005E39BC">
      <w:pPr>
        <w:pStyle w:val="TOC2"/>
        <w:rPr>
          <w:rFonts w:asciiTheme="minorHAnsi" w:eastAsiaTheme="minorEastAsia" w:hAnsiTheme="minorHAnsi" w:cstheme="minorBidi"/>
          <w:b w:val="0"/>
          <w:noProof/>
          <w:szCs w:val="22"/>
          <w:lang w:val="en-US"/>
        </w:rPr>
      </w:pPr>
      <w:hyperlink w:anchor="_Toc18663507" w:history="1">
        <w:r w:rsidR="00FC6A1B" w:rsidRPr="00341621">
          <w:rPr>
            <w:rStyle w:val="Hyperlink"/>
            <w:noProof/>
            <w:lang w:val="en-GB"/>
          </w:rPr>
          <w:t>1.7</w:t>
        </w:r>
        <w:r w:rsidR="00FC6A1B">
          <w:rPr>
            <w:rFonts w:asciiTheme="minorHAnsi" w:eastAsiaTheme="minorEastAsia" w:hAnsiTheme="minorHAnsi" w:cstheme="minorBidi"/>
            <w:b w:val="0"/>
            <w:noProof/>
            <w:szCs w:val="22"/>
            <w:lang w:val="en-US"/>
          </w:rPr>
          <w:tab/>
        </w:r>
        <w:r w:rsidR="00FC6A1B" w:rsidRPr="00341621">
          <w:rPr>
            <w:rStyle w:val="Hyperlink"/>
            <w:noProof/>
            <w:lang w:val="en-GB"/>
          </w:rPr>
          <w:t>Chapter layout</w:t>
        </w:r>
        <w:r w:rsidR="00FC6A1B">
          <w:rPr>
            <w:noProof/>
            <w:webHidden/>
          </w:rPr>
          <w:tab/>
        </w:r>
        <w:r w:rsidR="00FC6A1B">
          <w:rPr>
            <w:noProof/>
            <w:webHidden/>
          </w:rPr>
          <w:fldChar w:fldCharType="begin"/>
        </w:r>
        <w:r w:rsidR="00FC6A1B">
          <w:rPr>
            <w:noProof/>
            <w:webHidden/>
          </w:rPr>
          <w:instrText xml:space="preserve"> PAGEREF _Toc18663507 \h </w:instrText>
        </w:r>
        <w:r w:rsidR="00FC6A1B">
          <w:rPr>
            <w:noProof/>
            <w:webHidden/>
          </w:rPr>
        </w:r>
        <w:r w:rsidR="00FC6A1B">
          <w:rPr>
            <w:noProof/>
            <w:webHidden/>
          </w:rPr>
          <w:fldChar w:fldCharType="separate"/>
        </w:r>
        <w:r w:rsidR="00FC6A1B">
          <w:rPr>
            <w:noProof/>
            <w:webHidden/>
          </w:rPr>
          <w:t>5</w:t>
        </w:r>
        <w:r w:rsidR="00FC6A1B">
          <w:rPr>
            <w:noProof/>
            <w:webHidden/>
          </w:rPr>
          <w:fldChar w:fldCharType="end"/>
        </w:r>
      </w:hyperlink>
    </w:p>
    <w:p w14:paraId="5F1BBBE5" w14:textId="454A2317" w:rsidR="00FC6A1B" w:rsidRDefault="005E39BC">
      <w:pPr>
        <w:pStyle w:val="TOC2"/>
        <w:rPr>
          <w:rStyle w:val="Hyperlink"/>
          <w:noProof/>
        </w:rPr>
      </w:pPr>
      <w:hyperlink w:anchor="_Toc18663508" w:history="1">
        <w:r w:rsidR="00FC6A1B" w:rsidRPr="00341621">
          <w:rPr>
            <w:rStyle w:val="Hyperlink"/>
            <w:noProof/>
            <w:lang w:val="en-GB"/>
          </w:rPr>
          <w:t>1.8</w:t>
        </w:r>
        <w:r w:rsidR="00FC6A1B">
          <w:rPr>
            <w:rFonts w:asciiTheme="minorHAnsi" w:eastAsiaTheme="minorEastAsia" w:hAnsiTheme="minorHAnsi" w:cstheme="minorBidi"/>
            <w:b w:val="0"/>
            <w:noProof/>
            <w:szCs w:val="22"/>
            <w:lang w:val="en-US"/>
          </w:rPr>
          <w:tab/>
        </w:r>
        <w:r w:rsidR="00FC6A1B" w:rsidRPr="00341621">
          <w:rPr>
            <w:rStyle w:val="Hyperlink"/>
            <w:noProof/>
            <w:lang w:val="en-GB"/>
          </w:rPr>
          <w:t>Summary</w:t>
        </w:r>
        <w:r w:rsidR="00FC6A1B">
          <w:rPr>
            <w:noProof/>
            <w:webHidden/>
          </w:rPr>
          <w:tab/>
        </w:r>
        <w:r w:rsidR="00FC6A1B">
          <w:rPr>
            <w:noProof/>
            <w:webHidden/>
          </w:rPr>
          <w:fldChar w:fldCharType="begin"/>
        </w:r>
        <w:r w:rsidR="00FC6A1B">
          <w:rPr>
            <w:noProof/>
            <w:webHidden/>
          </w:rPr>
          <w:instrText xml:space="preserve"> PAGEREF _Toc18663508 \h </w:instrText>
        </w:r>
        <w:r w:rsidR="00FC6A1B">
          <w:rPr>
            <w:noProof/>
            <w:webHidden/>
          </w:rPr>
        </w:r>
        <w:r w:rsidR="00FC6A1B">
          <w:rPr>
            <w:noProof/>
            <w:webHidden/>
          </w:rPr>
          <w:fldChar w:fldCharType="separate"/>
        </w:r>
        <w:r w:rsidR="00FC6A1B">
          <w:rPr>
            <w:noProof/>
            <w:webHidden/>
          </w:rPr>
          <w:t>5</w:t>
        </w:r>
        <w:r w:rsidR="00FC6A1B">
          <w:rPr>
            <w:noProof/>
            <w:webHidden/>
          </w:rPr>
          <w:fldChar w:fldCharType="end"/>
        </w:r>
      </w:hyperlink>
    </w:p>
    <w:p w14:paraId="483110FB" w14:textId="77777777" w:rsidR="00FC6A1B" w:rsidRPr="00FC6A1B" w:rsidRDefault="00FC6A1B" w:rsidP="00FC6A1B">
      <w:pPr>
        <w:rPr>
          <w:rFonts w:eastAsiaTheme="minorEastAsia"/>
        </w:rPr>
      </w:pPr>
    </w:p>
    <w:p w14:paraId="46041755" w14:textId="66EA4807" w:rsidR="00FC6A1B" w:rsidRDefault="005E39BC">
      <w:pPr>
        <w:pStyle w:val="TOC9"/>
        <w:rPr>
          <w:rFonts w:asciiTheme="minorHAnsi" w:eastAsiaTheme="minorEastAsia" w:hAnsiTheme="minorHAnsi" w:cstheme="minorBidi"/>
          <w:b w:val="0"/>
          <w:caps w:val="0"/>
          <w:noProof/>
          <w:szCs w:val="22"/>
          <w:lang w:val="en-US"/>
        </w:rPr>
      </w:pPr>
      <w:hyperlink w:anchor="_Toc18663509" w:history="1">
        <w:r w:rsidR="00FC6A1B" w:rsidRPr="00341621">
          <w:rPr>
            <w:rStyle w:val="Hyperlink"/>
            <w:noProof/>
          </w:rPr>
          <w:t>chapter 2: research methodology</w:t>
        </w:r>
        <w:r w:rsidR="00FC6A1B">
          <w:rPr>
            <w:noProof/>
            <w:webHidden/>
          </w:rPr>
          <w:tab/>
        </w:r>
        <w:r w:rsidR="00FC6A1B">
          <w:rPr>
            <w:noProof/>
            <w:webHidden/>
          </w:rPr>
          <w:fldChar w:fldCharType="begin"/>
        </w:r>
        <w:r w:rsidR="00FC6A1B">
          <w:rPr>
            <w:noProof/>
            <w:webHidden/>
          </w:rPr>
          <w:instrText xml:space="preserve"> PAGEREF _Toc18663509 \h </w:instrText>
        </w:r>
        <w:r w:rsidR="00FC6A1B">
          <w:rPr>
            <w:noProof/>
            <w:webHidden/>
          </w:rPr>
        </w:r>
        <w:r w:rsidR="00FC6A1B">
          <w:rPr>
            <w:noProof/>
            <w:webHidden/>
          </w:rPr>
          <w:fldChar w:fldCharType="separate"/>
        </w:r>
        <w:r w:rsidR="00FC6A1B">
          <w:rPr>
            <w:noProof/>
            <w:webHidden/>
          </w:rPr>
          <w:t>6</w:t>
        </w:r>
        <w:r w:rsidR="00FC6A1B">
          <w:rPr>
            <w:noProof/>
            <w:webHidden/>
          </w:rPr>
          <w:fldChar w:fldCharType="end"/>
        </w:r>
      </w:hyperlink>
    </w:p>
    <w:p w14:paraId="25FFFB3C" w14:textId="72103B28" w:rsidR="00FC6A1B" w:rsidRDefault="005E39BC">
      <w:pPr>
        <w:pStyle w:val="TOC2"/>
        <w:rPr>
          <w:rFonts w:asciiTheme="minorHAnsi" w:eastAsiaTheme="minorEastAsia" w:hAnsiTheme="minorHAnsi" w:cstheme="minorBidi"/>
          <w:b w:val="0"/>
          <w:noProof/>
          <w:szCs w:val="22"/>
          <w:lang w:val="en-US"/>
        </w:rPr>
      </w:pPr>
      <w:hyperlink w:anchor="_Toc18663511" w:history="1">
        <w:r w:rsidR="00FC6A1B" w:rsidRPr="00341621">
          <w:rPr>
            <w:rStyle w:val="Hyperlink"/>
            <w:noProof/>
            <w:lang w:val="en-GB"/>
          </w:rPr>
          <w:t>2.1</w:t>
        </w:r>
        <w:r w:rsidR="00FC6A1B">
          <w:rPr>
            <w:rFonts w:asciiTheme="minorHAnsi" w:eastAsiaTheme="minorEastAsia" w:hAnsiTheme="minorHAnsi" w:cstheme="minorBidi"/>
            <w:b w:val="0"/>
            <w:noProof/>
            <w:szCs w:val="22"/>
            <w:lang w:val="en-US"/>
          </w:rPr>
          <w:tab/>
        </w:r>
        <w:r w:rsidR="00FC6A1B" w:rsidRPr="00341621">
          <w:rPr>
            <w:rStyle w:val="Hyperlink"/>
            <w:noProof/>
            <w:lang w:val="en-GB"/>
          </w:rPr>
          <w:t>Introduction</w:t>
        </w:r>
        <w:r w:rsidR="00FC6A1B">
          <w:rPr>
            <w:noProof/>
            <w:webHidden/>
          </w:rPr>
          <w:tab/>
        </w:r>
        <w:r w:rsidR="00FC6A1B">
          <w:rPr>
            <w:noProof/>
            <w:webHidden/>
          </w:rPr>
          <w:fldChar w:fldCharType="begin"/>
        </w:r>
        <w:r w:rsidR="00FC6A1B">
          <w:rPr>
            <w:noProof/>
            <w:webHidden/>
          </w:rPr>
          <w:instrText xml:space="preserve"> PAGEREF _Toc18663511 \h </w:instrText>
        </w:r>
        <w:r w:rsidR="00FC6A1B">
          <w:rPr>
            <w:noProof/>
            <w:webHidden/>
          </w:rPr>
        </w:r>
        <w:r w:rsidR="00FC6A1B">
          <w:rPr>
            <w:noProof/>
            <w:webHidden/>
          </w:rPr>
          <w:fldChar w:fldCharType="separate"/>
        </w:r>
        <w:r w:rsidR="00FC6A1B">
          <w:rPr>
            <w:noProof/>
            <w:webHidden/>
          </w:rPr>
          <w:t>6</w:t>
        </w:r>
        <w:r w:rsidR="00FC6A1B">
          <w:rPr>
            <w:noProof/>
            <w:webHidden/>
          </w:rPr>
          <w:fldChar w:fldCharType="end"/>
        </w:r>
      </w:hyperlink>
    </w:p>
    <w:p w14:paraId="68560117" w14:textId="5C2F10F0" w:rsidR="00FC6A1B" w:rsidRDefault="005E39BC">
      <w:pPr>
        <w:pStyle w:val="TOC2"/>
        <w:rPr>
          <w:rFonts w:asciiTheme="minorHAnsi" w:eastAsiaTheme="minorEastAsia" w:hAnsiTheme="minorHAnsi" w:cstheme="minorBidi"/>
          <w:b w:val="0"/>
          <w:noProof/>
          <w:szCs w:val="22"/>
          <w:lang w:val="en-US"/>
        </w:rPr>
      </w:pPr>
      <w:hyperlink w:anchor="_Toc18663512" w:history="1">
        <w:r w:rsidR="00FC6A1B" w:rsidRPr="00341621">
          <w:rPr>
            <w:rStyle w:val="Hyperlink"/>
            <w:noProof/>
            <w:lang w:val="en-GB"/>
          </w:rPr>
          <w:t>2.2</w:t>
        </w:r>
        <w:r w:rsidR="00FC6A1B">
          <w:rPr>
            <w:rFonts w:asciiTheme="minorHAnsi" w:eastAsiaTheme="minorEastAsia" w:hAnsiTheme="minorHAnsi" w:cstheme="minorBidi"/>
            <w:b w:val="0"/>
            <w:noProof/>
            <w:szCs w:val="22"/>
            <w:lang w:val="en-US"/>
          </w:rPr>
          <w:tab/>
        </w:r>
        <w:r w:rsidR="00FC6A1B" w:rsidRPr="00341621">
          <w:rPr>
            <w:rStyle w:val="Hyperlink"/>
            <w:noProof/>
            <w:lang w:val="en-GB"/>
          </w:rPr>
          <w:t>Research paradigms</w:t>
        </w:r>
        <w:r w:rsidR="00FC6A1B">
          <w:rPr>
            <w:noProof/>
            <w:webHidden/>
          </w:rPr>
          <w:tab/>
        </w:r>
        <w:r w:rsidR="00FC6A1B">
          <w:rPr>
            <w:noProof/>
            <w:webHidden/>
          </w:rPr>
          <w:fldChar w:fldCharType="begin"/>
        </w:r>
        <w:r w:rsidR="00FC6A1B">
          <w:rPr>
            <w:noProof/>
            <w:webHidden/>
          </w:rPr>
          <w:instrText xml:space="preserve"> PAGEREF _Toc18663512 \h </w:instrText>
        </w:r>
        <w:r w:rsidR="00FC6A1B">
          <w:rPr>
            <w:noProof/>
            <w:webHidden/>
          </w:rPr>
        </w:r>
        <w:r w:rsidR="00FC6A1B">
          <w:rPr>
            <w:noProof/>
            <w:webHidden/>
          </w:rPr>
          <w:fldChar w:fldCharType="separate"/>
        </w:r>
        <w:r w:rsidR="00FC6A1B">
          <w:rPr>
            <w:noProof/>
            <w:webHidden/>
          </w:rPr>
          <w:t>6</w:t>
        </w:r>
        <w:r w:rsidR="00FC6A1B">
          <w:rPr>
            <w:noProof/>
            <w:webHidden/>
          </w:rPr>
          <w:fldChar w:fldCharType="end"/>
        </w:r>
      </w:hyperlink>
    </w:p>
    <w:p w14:paraId="4674B675" w14:textId="55A70514" w:rsidR="00FC6A1B" w:rsidRDefault="005E39BC">
      <w:pPr>
        <w:pStyle w:val="TOC2"/>
        <w:rPr>
          <w:rFonts w:asciiTheme="minorHAnsi" w:eastAsiaTheme="minorEastAsia" w:hAnsiTheme="minorHAnsi" w:cstheme="minorBidi"/>
          <w:b w:val="0"/>
          <w:noProof/>
          <w:szCs w:val="22"/>
          <w:lang w:val="en-US"/>
        </w:rPr>
      </w:pPr>
      <w:hyperlink w:anchor="_Toc18663513" w:history="1">
        <w:r w:rsidR="00FC6A1B" w:rsidRPr="00341621">
          <w:rPr>
            <w:rStyle w:val="Hyperlink"/>
            <w:noProof/>
            <w:lang w:val="en-GB"/>
          </w:rPr>
          <w:t>2.3</w:t>
        </w:r>
        <w:r w:rsidR="00FC6A1B">
          <w:rPr>
            <w:rFonts w:asciiTheme="minorHAnsi" w:eastAsiaTheme="minorEastAsia" w:hAnsiTheme="minorHAnsi" w:cstheme="minorBidi"/>
            <w:b w:val="0"/>
            <w:noProof/>
            <w:szCs w:val="22"/>
            <w:lang w:val="en-US"/>
          </w:rPr>
          <w:tab/>
        </w:r>
        <w:r w:rsidR="00FC6A1B" w:rsidRPr="00341621">
          <w:rPr>
            <w:rStyle w:val="Hyperlink"/>
            <w:noProof/>
            <w:lang w:val="en-GB"/>
          </w:rPr>
          <w:t>Interpretivism</w:t>
        </w:r>
        <w:r w:rsidR="00FC6A1B">
          <w:rPr>
            <w:noProof/>
            <w:webHidden/>
          </w:rPr>
          <w:tab/>
        </w:r>
        <w:r w:rsidR="00FC6A1B">
          <w:rPr>
            <w:noProof/>
            <w:webHidden/>
          </w:rPr>
          <w:fldChar w:fldCharType="begin"/>
        </w:r>
        <w:r w:rsidR="00FC6A1B">
          <w:rPr>
            <w:noProof/>
            <w:webHidden/>
          </w:rPr>
          <w:instrText xml:space="preserve"> PAGEREF _Toc18663513 \h </w:instrText>
        </w:r>
        <w:r w:rsidR="00FC6A1B">
          <w:rPr>
            <w:noProof/>
            <w:webHidden/>
          </w:rPr>
        </w:r>
        <w:r w:rsidR="00FC6A1B">
          <w:rPr>
            <w:noProof/>
            <w:webHidden/>
          </w:rPr>
          <w:fldChar w:fldCharType="separate"/>
        </w:r>
        <w:r w:rsidR="00FC6A1B">
          <w:rPr>
            <w:noProof/>
            <w:webHidden/>
          </w:rPr>
          <w:t>8</w:t>
        </w:r>
        <w:r w:rsidR="00FC6A1B">
          <w:rPr>
            <w:noProof/>
            <w:webHidden/>
          </w:rPr>
          <w:fldChar w:fldCharType="end"/>
        </w:r>
      </w:hyperlink>
    </w:p>
    <w:p w14:paraId="06887DF3" w14:textId="52FFE35B" w:rsidR="00FC6A1B" w:rsidRDefault="005E39BC">
      <w:pPr>
        <w:pStyle w:val="TOC2"/>
        <w:rPr>
          <w:rFonts w:asciiTheme="minorHAnsi" w:eastAsiaTheme="minorEastAsia" w:hAnsiTheme="minorHAnsi" w:cstheme="minorBidi"/>
          <w:b w:val="0"/>
          <w:noProof/>
          <w:szCs w:val="22"/>
          <w:lang w:val="en-US"/>
        </w:rPr>
      </w:pPr>
      <w:hyperlink w:anchor="_Toc18663514" w:history="1">
        <w:r w:rsidR="00FC6A1B" w:rsidRPr="00341621">
          <w:rPr>
            <w:rStyle w:val="Hyperlink"/>
            <w:noProof/>
            <w:lang w:val="en-GB"/>
          </w:rPr>
          <w:t>2.4</w:t>
        </w:r>
        <w:r w:rsidR="00FC6A1B">
          <w:rPr>
            <w:rFonts w:asciiTheme="minorHAnsi" w:eastAsiaTheme="minorEastAsia" w:hAnsiTheme="minorHAnsi" w:cstheme="minorBidi"/>
            <w:b w:val="0"/>
            <w:noProof/>
            <w:szCs w:val="22"/>
            <w:lang w:val="en-US"/>
          </w:rPr>
          <w:tab/>
        </w:r>
        <w:r w:rsidR="00FC6A1B" w:rsidRPr="00341621">
          <w:rPr>
            <w:rStyle w:val="Hyperlink"/>
            <w:noProof/>
            <w:lang w:val="en-GB"/>
          </w:rPr>
          <w:t>Research problem and objectives</w:t>
        </w:r>
        <w:r w:rsidR="00FC6A1B">
          <w:rPr>
            <w:noProof/>
            <w:webHidden/>
          </w:rPr>
          <w:tab/>
        </w:r>
        <w:r w:rsidR="00FC6A1B">
          <w:rPr>
            <w:noProof/>
            <w:webHidden/>
          </w:rPr>
          <w:fldChar w:fldCharType="begin"/>
        </w:r>
        <w:r w:rsidR="00FC6A1B">
          <w:rPr>
            <w:noProof/>
            <w:webHidden/>
          </w:rPr>
          <w:instrText xml:space="preserve"> PAGEREF _Toc18663514 \h </w:instrText>
        </w:r>
        <w:r w:rsidR="00FC6A1B">
          <w:rPr>
            <w:noProof/>
            <w:webHidden/>
          </w:rPr>
        </w:r>
        <w:r w:rsidR="00FC6A1B">
          <w:rPr>
            <w:noProof/>
            <w:webHidden/>
          </w:rPr>
          <w:fldChar w:fldCharType="separate"/>
        </w:r>
        <w:r w:rsidR="00FC6A1B">
          <w:rPr>
            <w:noProof/>
            <w:webHidden/>
          </w:rPr>
          <w:t>8</w:t>
        </w:r>
        <w:r w:rsidR="00FC6A1B">
          <w:rPr>
            <w:noProof/>
            <w:webHidden/>
          </w:rPr>
          <w:fldChar w:fldCharType="end"/>
        </w:r>
      </w:hyperlink>
    </w:p>
    <w:p w14:paraId="3D5485C8" w14:textId="135F8A4A" w:rsidR="00FC6A1B" w:rsidRDefault="005E39BC">
      <w:pPr>
        <w:pStyle w:val="TOC3"/>
        <w:rPr>
          <w:rFonts w:asciiTheme="minorHAnsi" w:eastAsiaTheme="minorEastAsia" w:hAnsiTheme="minorHAnsi" w:cstheme="minorBidi"/>
          <w:noProof/>
          <w:szCs w:val="22"/>
          <w:lang w:val="en-US"/>
        </w:rPr>
      </w:pPr>
      <w:hyperlink w:anchor="_Toc18663515" w:history="1">
        <w:r w:rsidR="00FC6A1B" w:rsidRPr="00341621">
          <w:rPr>
            <w:rStyle w:val="Hyperlink"/>
            <w:noProof/>
            <w:lang w:val="en-GB"/>
          </w:rPr>
          <w:t>2.4.1</w:t>
        </w:r>
        <w:r w:rsidR="00FC6A1B">
          <w:rPr>
            <w:rFonts w:asciiTheme="minorHAnsi" w:eastAsiaTheme="minorEastAsia" w:hAnsiTheme="minorHAnsi" w:cstheme="minorBidi"/>
            <w:noProof/>
            <w:szCs w:val="22"/>
            <w:lang w:val="en-US"/>
          </w:rPr>
          <w:tab/>
        </w:r>
        <w:r w:rsidR="00FC6A1B" w:rsidRPr="00341621">
          <w:rPr>
            <w:rStyle w:val="Hyperlink"/>
            <w:noProof/>
            <w:lang w:val="en-GB"/>
          </w:rPr>
          <w:t>Research problem</w:t>
        </w:r>
        <w:r w:rsidR="00FC6A1B">
          <w:rPr>
            <w:noProof/>
            <w:webHidden/>
          </w:rPr>
          <w:tab/>
        </w:r>
        <w:r w:rsidR="00FC6A1B">
          <w:rPr>
            <w:noProof/>
            <w:webHidden/>
          </w:rPr>
          <w:fldChar w:fldCharType="begin"/>
        </w:r>
        <w:r w:rsidR="00FC6A1B">
          <w:rPr>
            <w:noProof/>
            <w:webHidden/>
          </w:rPr>
          <w:instrText xml:space="preserve"> PAGEREF _Toc18663515 \h </w:instrText>
        </w:r>
        <w:r w:rsidR="00FC6A1B">
          <w:rPr>
            <w:noProof/>
            <w:webHidden/>
          </w:rPr>
        </w:r>
        <w:r w:rsidR="00FC6A1B">
          <w:rPr>
            <w:noProof/>
            <w:webHidden/>
          </w:rPr>
          <w:fldChar w:fldCharType="separate"/>
        </w:r>
        <w:r w:rsidR="00FC6A1B">
          <w:rPr>
            <w:noProof/>
            <w:webHidden/>
          </w:rPr>
          <w:t>9</w:t>
        </w:r>
        <w:r w:rsidR="00FC6A1B">
          <w:rPr>
            <w:noProof/>
            <w:webHidden/>
          </w:rPr>
          <w:fldChar w:fldCharType="end"/>
        </w:r>
      </w:hyperlink>
    </w:p>
    <w:p w14:paraId="6E9D0D77" w14:textId="04EDD02A" w:rsidR="00FC6A1B" w:rsidRDefault="005E39BC">
      <w:pPr>
        <w:pStyle w:val="TOC3"/>
        <w:rPr>
          <w:rFonts w:asciiTheme="minorHAnsi" w:eastAsiaTheme="minorEastAsia" w:hAnsiTheme="minorHAnsi" w:cstheme="minorBidi"/>
          <w:noProof/>
          <w:szCs w:val="22"/>
          <w:lang w:val="en-US"/>
        </w:rPr>
      </w:pPr>
      <w:hyperlink w:anchor="_Toc18663516" w:history="1">
        <w:r w:rsidR="00FC6A1B" w:rsidRPr="00341621">
          <w:rPr>
            <w:rStyle w:val="Hyperlink"/>
            <w:noProof/>
            <w:lang w:val="en-GB"/>
          </w:rPr>
          <w:t>2.4.2</w:t>
        </w:r>
        <w:r w:rsidR="00FC6A1B">
          <w:rPr>
            <w:rFonts w:asciiTheme="minorHAnsi" w:eastAsiaTheme="minorEastAsia" w:hAnsiTheme="minorHAnsi" w:cstheme="minorBidi"/>
            <w:noProof/>
            <w:szCs w:val="22"/>
            <w:lang w:val="en-US"/>
          </w:rPr>
          <w:tab/>
        </w:r>
        <w:r w:rsidR="00FC6A1B" w:rsidRPr="00341621">
          <w:rPr>
            <w:rStyle w:val="Hyperlink"/>
            <w:noProof/>
            <w:lang w:val="en-GB"/>
          </w:rPr>
          <w:t>Objectives</w:t>
        </w:r>
        <w:r w:rsidR="00FC6A1B">
          <w:rPr>
            <w:noProof/>
            <w:webHidden/>
          </w:rPr>
          <w:tab/>
        </w:r>
        <w:r w:rsidR="00FC6A1B">
          <w:rPr>
            <w:noProof/>
            <w:webHidden/>
          </w:rPr>
          <w:fldChar w:fldCharType="begin"/>
        </w:r>
        <w:r w:rsidR="00FC6A1B">
          <w:rPr>
            <w:noProof/>
            <w:webHidden/>
          </w:rPr>
          <w:instrText xml:space="preserve"> PAGEREF _Toc18663516 \h </w:instrText>
        </w:r>
        <w:r w:rsidR="00FC6A1B">
          <w:rPr>
            <w:noProof/>
            <w:webHidden/>
          </w:rPr>
        </w:r>
        <w:r w:rsidR="00FC6A1B">
          <w:rPr>
            <w:noProof/>
            <w:webHidden/>
          </w:rPr>
          <w:fldChar w:fldCharType="separate"/>
        </w:r>
        <w:r w:rsidR="00FC6A1B">
          <w:rPr>
            <w:noProof/>
            <w:webHidden/>
          </w:rPr>
          <w:t>9</w:t>
        </w:r>
        <w:r w:rsidR="00FC6A1B">
          <w:rPr>
            <w:noProof/>
            <w:webHidden/>
          </w:rPr>
          <w:fldChar w:fldCharType="end"/>
        </w:r>
      </w:hyperlink>
    </w:p>
    <w:p w14:paraId="1A1A76D5" w14:textId="4CAF150D" w:rsidR="00FC6A1B" w:rsidRDefault="005E39BC">
      <w:pPr>
        <w:pStyle w:val="TOC4"/>
        <w:rPr>
          <w:rFonts w:asciiTheme="minorHAnsi" w:eastAsiaTheme="minorEastAsia" w:hAnsiTheme="minorHAnsi" w:cstheme="minorBidi"/>
          <w:noProof/>
          <w:szCs w:val="22"/>
          <w:lang w:val="en-US"/>
        </w:rPr>
      </w:pPr>
      <w:hyperlink w:anchor="_Toc18663517" w:history="1">
        <w:r w:rsidR="00FC6A1B" w:rsidRPr="00341621">
          <w:rPr>
            <w:rStyle w:val="Hyperlink"/>
            <w:noProof/>
            <w:lang w:val="en-GB"/>
          </w:rPr>
          <w:t>2.4.2.1</w:t>
        </w:r>
        <w:r w:rsidR="00FC6A1B">
          <w:rPr>
            <w:rFonts w:asciiTheme="minorHAnsi" w:eastAsiaTheme="minorEastAsia" w:hAnsiTheme="minorHAnsi" w:cstheme="minorBidi"/>
            <w:noProof/>
            <w:szCs w:val="22"/>
            <w:lang w:val="en-US"/>
          </w:rPr>
          <w:tab/>
        </w:r>
        <w:r w:rsidR="00FC6A1B" w:rsidRPr="00341621">
          <w:rPr>
            <w:rStyle w:val="Hyperlink"/>
            <w:noProof/>
            <w:lang w:val="en-GB"/>
          </w:rPr>
          <w:t>Primary objective</w:t>
        </w:r>
        <w:r w:rsidR="00FC6A1B">
          <w:rPr>
            <w:noProof/>
            <w:webHidden/>
          </w:rPr>
          <w:tab/>
        </w:r>
        <w:r w:rsidR="00FC6A1B">
          <w:rPr>
            <w:noProof/>
            <w:webHidden/>
          </w:rPr>
          <w:fldChar w:fldCharType="begin"/>
        </w:r>
        <w:r w:rsidR="00FC6A1B">
          <w:rPr>
            <w:noProof/>
            <w:webHidden/>
          </w:rPr>
          <w:instrText xml:space="preserve"> PAGEREF _Toc18663517 \h </w:instrText>
        </w:r>
        <w:r w:rsidR="00FC6A1B">
          <w:rPr>
            <w:noProof/>
            <w:webHidden/>
          </w:rPr>
        </w:r>
        <w:r w:rsidR="00FC6A1B">
          <w:rPr>
            <w:noProof/>
            <w:webHidden/>
          </w:rPr>
          <w:fldChar w:fldCharType="separate"/>
        </w:r>
        <w:r w:rsidR="00FC6A1B">
          <w:rPr>
            <w:noProof/>
            <w:webHidden/>
          </w:rPr>
          <w:t>9</w:t>
        </w:r>
        <w:r w:rsidR="00FC6A1B">
          <w:rPr>
            <w:noProof/>
            <w:webHidden/>
          </w:rPr>
          <w:fldChar w:fldCharType="end"/>
        </w:r>
      </w:hyperlink>
    </w:p>
    <w:p w14:paraId="044D92BD" w14:textId="30023ADD" w:rsidR="00FC6A1B" w:rsidRDefault="005E39BC">
      <w:pPr>
        <w:pStyle w:val="TOC4"/>
        <w:rPr>
          <w:rFonts w:asciiTheme="minorHAnsi" w:eastAsiaTheme="minorEastAsia" w:hAnsiTheme="minorHAnsi" w:cstheme="minorBidi"/>
          <w:noProof/>
          <w:szCs w:val="22"/>
          <w:lang w:val="en-US"/>
        </w:rPr>
      </w:pPr>
      <w:hyperlink w:anchor="_Toc18663518" w:history="1">
        <w:r w:rsidR="00FC6A1B" w:rsidRPr="00341621">
          <w:rPr>
            <w:rStyle w:val="Hyperlink"/>
            <w:noProof/>
            <w:lang w:val="en-GB"/>
          </w:rPr>
          <w:t>2.4.2.2</w:t>
        </w:r>
        <w:r w:rsidR="00FC6A1B">
          <w:rPr>
            <w:rFonts w:asciiTheme="minorHAnsi" w:eastAsiaTheme="minorEastAsia" w:hAnsiTheme="minorHAnsi" w:cstheme="minorBidi"/>
            <w:noProof/>
            <w:szCs w:val="22"/>
            <w:lang w:val="en-US"/>
          </w:rPr>
          <w:tab/>
        </w:r>
        <w:r w:rsidR="00FC6A1B" w:rsidRPr="00341621">
          <w:rPr>
            <w:rStyle w:val="Hyperlink"/>
            <w:noProof/>
            <w:lang w:val="en-GB"/>
          </w:rPr>
          <w:t>Secondary objectives</w:t>
        </w:r>
        <w:r w:rsidR="00FC6A1B">
          <w:rPr>
            <w:noProof/>
            <w:webHidden/>
          </w:rPr>
          <w:tab/>
        </w:r>
        <w:r w:rsidR="00FC6A1B">
          <w:rPr>
            <w:noProof/>
            <w:webHidden/>
          </w:rPr>
          <w:fldChar w:fldCharType="begin"/>
        </w:r>
        <w:r w:rsidR="00FC6A1B">
          <w:rPr>
            <w:noProof/>
            <w:webHidden/>
          </w:rPr>
          <w:instrText xml:space="preserve"> PAGEREF _Toc18663518 \h </w:instrText>
        </w:r>
        <w:r w:rsidR="00FC6A1B">
          <w:rPr>
            <w:noProof/>
            <w:webHidden/>
          </w:rPr>
        </w:r>
        <w:r w:rsidR="00FC6A1B">
          <w:rPr>
            <w:noProof/>
            <w:webHidden/>
          </w:rPr>
          <w:fldChar w:fldCharType="separate"/>
        </w:r>
        <w:r w:rsidR="00FC6A1B">
          <w:rPr>
            <w:noProof/>
            <w:webHidden/>
          </w:rPr>
          <w:t>9</w:t>
        </w:r>
        <w:r w:rsidR="00FC6A1B">
          <w:rPr>
            <w:noProof/>
            <w:webHidden/>
          </w:rPr>
          <w:fldChar w:fldCharType="end"/>
        </w:r>
      </w:hyperlink>
    </w:p>
    <w:p w14:paraId="2F030978" w14:textId="2CD0E87B" w:rsidR="00FC6A1B" w:rsidRDefault="005E39BC">
      <w:pPr>
        <w:pStyle w:val="TOC5"/>
        <w:rPr>
          <w:rFonts w:asciiTheme="minorHAnsi" w:eastAsiaTheme="minorEastAsia" w:hAnsiTheme="minorHAnsi" w:cstheme="minorBidi"/>
          <w:noProof/>
          <w:szCs w:val="22"/>
          <w:lang w:val="en-US"/>
        </w:rPr>
      </w:pPr>
      <w:hyperlink w:anchor="_Toc18663519" w:history="1">
        <w:r w:rsidR="00FC6A1B" w:rsidRPr="00341621">
          <w:rPr>
            <w:rStyle w:val="Hyperlink"/>
            <w:noProof/>
            <w:lang w:val="en-GB"/>
          </w:rPr>
          <w:t>2.4.2.2.1</w:t>
        </w:r>
        <w:r w:rsidR="00FC6A1B">
          <w:rPr>
            <w:rFonts w:asciiTheme="minorHAnsi" w:eastAsiaTheme="minorEastAsia" w:hAnsiTheme="minorHAnsi" w:cstheme="minorBidi"/>
            <w:noProof/>
            <w:szCs w:val="22"/>
            <w:lang w:val="en-US"/>
          </w:rPr>
          <w:tab/>
        </w:r>
        <w:r w:rsidR="00FC6A1B" w:rsidRPr="00341621">
          <w:rPr>
            <w:rStyle w:val="Hyperlink"/>
            <w:noProof/>
            <w:lang w:val="en-GB"/>
          </w:rPr>
          <w:t>Theoretical objectives</w:t>
        </w:r>
        <w:r w:rsidR="00FC6A1B">
          <w:rPr>
            <w:noProof/>
            <w:webHidden/>
          </w:rPr>
          <w:tab/>
        </w:r>
        <w:r w:rsidR="00FC6A1B">
          <w:rPr>
            <w:noProof/>
            <w:webHidden/>
          </w:rPr>
          <w:fldChar w:fldCharType="begin"/>
        </w:r>
        <w:r w:rsidR="00FC6A1B">
          <w:rPr>
            <w:noProof/>
            <w:webHidden/>
          </w:rPr>
          <w:instrText xml:space="preserve"> PAGEREF _Toc18663519 \h </w:instrText>
        </w:r>
        <w:r w:rsidR="00FC6A1B">
          <w:rPr>
            <w:noProof/>
            <w:webHidden/>
          </w:rPr>
        </w:r>
        <w:r w:rsidR="00FC6A1B">
          <w:rPr>
            <w:noProof/>
            <w:webHidden/>
          </w:rPr>
          <w:fldChar w:fldCharType="separate"/>
        </w:r>
        <w:r w:rsidR="00FC6A1B">
          <w:rPr>
            <w:noProof/>
            <w:webHidden/>
          </w:rPr>
          <w:t>9</w:t>
        </w:r>
        <w:r w:rsidR="00FC6A1B">
          <w:rPr>
            <w:noProof/>
            <w:webHidden/>
          </w:rPr>
          <w:fldChar w:fldCharType="end"/>
        </w:r>
      </w:hyperlink>
    </w:p>
    <w:p w14:paraId="228F0BE6" w14:textId="48E0BBF5" w:rsidR="00FC6A1B" w:rsidRDefault="005E39BC">
      <w:pPr>
        <w:pStyle w:val="TOC5"/>
        <w:rPr>
          <w:rFonts w:asciiTheme="minorHAnsi" w:eastAsiaTheme="minorEastAsia" w:hAnsiTheme="minorHAnsi" w:cstheme="minorBidi"/>
          <w:noProof/>
          <w:szCs w:val="22"/>
          <w:lang w:val="en-US"/>
        </w:rPr>
      </w:pPr>
      <w:hyperlink w:anchor="_Toc18663520" w:history="1">
        <w:r w:rsidR="00FC6A1B" w:rsidRPr="00341621">
          <w:rPr>
            <w:rStyle w:val="Hyperlink"/>
            <w:noProof/>
            <w:lang w:val="en-GB"/>
          </w:rPr>
          <w:t>2.4.2.2.2</w:t>
        </w:r>
        <w:r w:rsidR="00FC6A1B">
          <w:rPr>
            <w:rFonts w:asciiTheme="minorHAnsi" w:eastAsiaTheme="minorEastAsia" w:hAnsiTheme="minorHAnsi" w:cstheme="minorBidi"/>
            <w:noProof/>
            <w:szCs w:val="22"/>
            <w:lang w:val="en-US"/>
          </w:rPr>
          <w:tab/>
        </w:r>
        <w:r w:rsidR="00FC6A1B" w:rsidRPr="00341621">
          <w:rPr>
            <w:rStyle w:val="Hyperlink"/>
            <w:noProof/>
            <w:lang w:val="en-GB"/>
          </w:rPr>
          <w:t>Empirical objectives</w:t>
        </w:r>
        <w:r w:rsidR="00FC6A1B">
          <w:rPr>
            <w:noProof/>
            <w:webHidden/>
          </w:rPr>
          <w:tab/>
        </w:r>
        <w:r w:rsidR="00FC6A1B">
          <w:rPr>
            <w:noProof/>
            <w:webHidden/>
          </w:rPr>
          <w:fldChar w:fldCharType="begin"/>
        </w:r>
        <w:r w:rsidR="00FC6A1B">
          <w:rPr>
            <w:noProof/>
            <w:webHidden/>
          </w:rPr>
          <w:instrText xml:space="preserve"> PAGEREF _Toc18663520 \h </w:instrText>
        </w:r>
        <w:r w:rsidR="00FC6A1B">
          <w:rPr>
            <w:noProof/>
            <w:webHidden/>
          </w:rPr>
        </w:r>
        <w:r w:rsidR="00FC6A1B">
          <w:rPr>
            <w:noProof/>
            <w:webHidden/>
          </w:rPr>
          <w:fldChar w:fldCharType="separate"/>
        </w:r>
        <w:r w:rsidR="00FC6A1B">
          <w:rPr>
            <w:noProof/>
            <w:webHidden/>
          </w:rPr>
          <w:t>10</w:t>
        </w:r>
        <w:r w:rsidR="00FC6A1B">
          <w:rPr>
            <w:noProof/>
            <w:webHidden/>
          </w:rPr>
          <w:fldChar w:fldCharType="end"/>
        </w:r>
      </w:hyperlink>
    </w:p>
    <w:p w14:paraId="64C83F15" w14:textId="4C62D36B" w:rsidR="00FC6A1B" w:rsidRDefault="005E39BC">
      <w:pPr>
        <w:pStyle w:val="TOC2"/>
        <w:rPr>
          <w:rFonts w:asciiTheme="minorHAnsi" w:eastAsiaTheme="minorEastAsia" w:hAnsiTheme="minorHAnsi" w:cstheme="minorBidi"/>
          <w:b w:val="0"/>
          <w:noProof/>
          <w:szCs w:val="22"/>
          <w:lang w:val="en-US"/>
        </w:rPr>
      </w:pPr>
      <w:hyperlink w:anchor="_Toc18663521" w:history="1">
        <w:r w:rsidR="00FC6A1B" w:rsidRPr="00341621">
          <w:rPr>
            <w:rStyle w:val="Hyperlink"/>
            <w:noProof/>
            <w:lang w:val="en-GB"/>
          </w:rPr>
          <w:t>2.5</w:t>
        </w:r>
        <w:r w:rsidR="00FC6A1B">
          <w:rPr>
            <w:rFonts w:asciiTheme="minorHAnsi" w:eastAsiaTheme="minorEastAsia" w:hAnsiTheme="minorHAnsi" w:cstheme="minorBidi"/>
            <w:b w:val="0"/>
            <w:noProof/>
            <w:szCs w:val="22"/>
            <w:lang w:val="en-US"/>
          </w:rPr>
          <w:tab/>
        </w:r>
        <w:r w:rsidR="00FC6A1B" w:rsidRPr="00341621">
          <w:rPr>
            <w:rStyle w:val="Hyperlink"/>
            <w:noProof/>
            <w:lang w:val="en-GB"/>
          </w:rPr>
          <w:t>Research method</w:t>
        </w:r>
        <w:r w:rsidR="00FC6A1B">
          <w:rPr>
            <w:noProof/>
            <w:webHidden/>
          </w:rPr>
          <w:tab/>
        </w:r>
        <w:r w:rsidR="00FC6A1B">
          <w:rPr>
            <w:noProof/>
            <w:webHidden/>
          </w:rPr>
          <w:fldChar w:fldCharType="begin"/>
        </w:r>
        <w:r w:rsidR="00FC6A1B">
          <w:rPr>
            <w:noProof/>
            <w:webHidden/>
          </w:rPr>
          <w:instrText xml:space="preserve"> PAGEREF _Toc18663521 \h </w:instrText>
        </w:r>
        <w:r w:rsidR="00FC6A1B">
          <w:rPr>
            <w:noProof/>
            <w:webHidden/>
          </w:rPr>
        </w:r>
        <w:r w:rsidR="00FC6A1B">
          <w:rPr>
            <w:noProof/>
            <w:webHidden/>
          </w:rPr>
          <w:fldChar w:fldCharType="separate"/>
        </w:r>
        <w:r w:rsidR="00FC6A1B">
          <w:rPr>
            <w:noProof/>
            <w:webHidden/>
          </w:rPr>
          <w:t>10</w:t>
        </w:r>
        <w:r w:rsidR="00FC6A1B">
          <w:rPr>
            <w:noProof/>
            <w:webHidden/>
          </w:rPr>
          <w:fldChar w:fldCharType="end"/>
        </w:r>
      </w:hyperlink>
    </w:p>
    <w:p w14:paraId="7129023C" w14:textId="7130837F" w:rsidR="00FC6A1B" w:rsidRDefault="005E39BC">
      <w:pPr>
        <w:pStyle w:val="TOC3"/>
        <w:rPr>
          <w:rFonts w:asciiTheme="minorHAnsi" w:eastAsiaTheme="minorEastAsia" w:hAnsiTheme="minorHAnsi" w:cstheme="minorBidi"/>
          <w:noProof/>
          <w:szCs w:val="22"/>
          <w:lang w:val="en-US"/>
        </w:rPr>
      </w:pPr>
      <w:hyperlink w:anchor="_Toc18663522" w:history="1">
        <w:r w:rsidR="00FC6A1B" w:rsidRPr="00341621">
          <w:rPr>
            <w:rStyle w:val="Hyperlink"/>
            <w:noProof/>
            <w:lang w:val="en-GB"/>
          </w:rPr>
          <w:t>2.5.1</w:t>
        </w:r>
        <w:r w:rsidR="00FC6A1B">
          <w:rPr>
            <w:rFonts w:asciiTheme="minorHAnsi" w:eastAsiaTheme="minorEastAsia" w:hAnsiTheme="minorHAnsi" w:cstheme="minorBidi"/>
            <w:noProof/>
            <w:szCs w:val="22"/>
            <w:lang w:val="en-US"/>
          </w:rPr>
          <w:tab/>
        </w:r>
        <w:r w:rsidR="00FC6A1B" w:rsidRPr="00341621">
          <w:rPr>
            <w:rStyle w:val="Hyperlink"/>
            <w:noProof/>
            <w:lang w:val="en-GB"/>
          </w:rPr>
          <w:t>Participants</w:t>
        </w:r>
        <w:r w:rsidR="00FC6A1B">
          <w:rPr>
            <w:noProof/>
            <w:webHidden/>
          </w:rPr>
          <w:tab/>
        </w:r>
        <w:r w:rsidR="00FC6A1B">
          <w:rPr>
            <w:noProof/>
            <w:webHidden/>
          </w:rPr>
          <w:fldChar w:fldCharType="begin"/>
        </w:r>
        <w:r w:rsidR="00FC6A1B">
          <w:rPr>
            <w:noProof/>
            <w:webHidden/>
          </w:rPr>
          <w:instrText xml:space="preserve"> PAGEREF _Toc18663522 \h </w:instrText>
        </w:r>
        <w:r w:rsidR="00FC6A1B">
          <w:rPr>
            <w:noProof/>
            <w:webHidden/>
          </w:rPr>
        </w:r>
        <w:r w:rsidR="00FC6A1B">
          <w:rPr>
            <w:noProof/>
            <w:webHidden/>
          </w:rPr>
          <w:fldChar w:fldCharType="separate"/>
        </w:r>
        <w:r w:rsidR="00FC6A1B">
          <w:rPr>
            <w:noProof/>
            <w:webHidden/>
          </w:rPr>
          <w:t>10</w:t>
        </w:r>
        <w:r w:rsidR="00FC6A1B">
          <w:rPr>
            <w:noProof/>
            <w:webHidden/>
          </w:rPr>
          <w:fldChar w:fldCharType="end"/>
        </w:r>
      </w:hyperlink>
    </w:p>
    <w:p w14:paraId="4D47B06E" w14:textId="51DBE0F3" w:rsidR="00FC6A1B" w:rsidRDefault="005E39BC">
      <w:pPr>
        <w:pStyle w:val="TOC3"/>
        <w:rPr>
          <w:rFonts w:asciiTheme="minorHAnsi" w:eastAsiaTheme="minorEastAsia" w:hAnsiTheme="minorHAnsi" w:cstheme="minorBidi"/>
          <w:noProof/>
          <w:szCs w:val="22"/>
          <w:lang w:val="en-US"/>
        </w:rPr>
      </w:pPr>
      <w:hyperlink w:anchor="_Toc18663523" w:history="1">
        <w:r w:rsidR="00FC6A1B" w:rsidRPr="00341621">
          <w:rPr>
            <w:rStyle w:val="Hyperlink"/>
            <w:noProof/>
            <w:lang w:val="en-GB"/>
          </w:rPr>
          <w:t>2.5.2</w:t>
        </w:r>
        <w:r w:rsidR="00FC6A1B">
          <w:rPr>
            <w:rFonts w:asciiTheme="minorHAnsi" w:eastAsiaTheme="minorEastAsia" w:hAnsiTheme="minorHAnsi" w:cstheme="minorBidi"/>
            <w:noProof/>
            <w:szCs w:val="22"/>
            <w:lang w:val="en-US"/>
          </w:rPr>
          <w:tab/>
        </w:r>
        <w:r w:rsidR="00FC6A1B" w:rsidRPr="00341621">
          <w:rPr>
            <w:rStyle w:val="Hyperlink"/>
            <w:noProof/>
            <w:lang w:val="en-GB"/>
          </w:rPr>
          <w:t>Data collection</w:t>
        </w:r>
        <w:r w:rsidR="00FC6A1B">
          <w:rPr>
            <w:noProof/>
            <w:webHidden/>
          </w:rPr>
          <w:tab/>
        </w:r>
        <w:r w:rsidR="00FC6A1B">
          <w:rPr>
            <w:noProof/>
            <w:webHidden/>
          </w:rPr>
          <w:fldChar w:fldCharType="begin"/>
        </w:r>
        <w:r w:rsidR="00FC6A1B">
          <w:rPr>
            <w:noProof/>
            <w:webHidden/>
          </w:rPr>
          <w:instrText xml:space="preserve"> PAGEREF _Toc18663523 \h </w:instrText>
        </w:r>
        <w:r w:rsidR="00FC6A1B">
          <w:rPr>
            <w:noProof/>
            <w:webHidden/>
          </w:rPr>
        </w:r>
        <w:r w:rsidR="00FC6A1B">
          <w:rPr>
            <w:noProof/>
            <w:webHidden/>
          </w:rPr>
          <w:fldChar w:fldCharType="separate"/>
        </w:r>
        <w:r w:rsidR="00FC6A1B">
          <w:rPr>
            <w:noProof/>
            <w:webHidden/>
          </w:rPr>
          <w:t>10</w:t>
        </w:r>
        <w:r w:rsidR="00FC6A1B">
          <w:rPr>
            <w:noProof/>
            <w:webHidden/>
          </w:rPr>
          <w:fldChar w:fldCharType="end"/>
        </w:r>
      </w:hyperlink>
    </w:p>
    <w:p w14:paraId="524856E2" w14:textId="33B15967" w:rsidR="00FC6A1B" w:rsidRDefault="005E39BC">
      <w:pPr>
        <w:pStyle w:val="TOC4"/>
        <w:rPr>
          <w:rFonts w:asciiTheme="minorHAnsi" w:eastAsiaTheme="minorEastAsia" w:hAnsiTheme="minorHAnsi" w:cstheme="minorBidi"/>
          <w:noProof/>
          <w:szCs w:val="22"/>
          <w:lang w:val="en-US"/>
        </w:rPr>
      </w:pPr>
      <w:hyperlink w:anchor="_Toc18663524" w:history="1">
        <w:r w:rsidR="00FC6A1B" w:rsidRPr="00341621">
          <w:rPr>
            <w:rStyle w:val="Hyperlink"/>
            <w:noProof/>
            <w:lang w:val="en-GB"/>
          </w:rPr>
          <w:t>2.5.2.1</w:t>
        </w:r>
        <w:r w:rsidR="00FC6A1B">
          <w:rPr>
            <w:rFonts w:asciiTheme="minorHAnsi" w:eastAsiaTheme="minorEastAsia" w:hAnsiTheme="minorHAnsi" w:cstheme="minorBidi"/>
            <w:noProof/>
            <w:szCs w:val="22"/>
            <w:lang w:val="en-US"/>
          </w:rPr>
          <w:tab/>
        </w:r>
        <w:r w:rsidR="00FC6A1B" w:rsidRPr="00341621">
          <w:rPr>
            <w:rStyle w:val="Hyperlink"/>
            <w:noProof/>
            <w:lang w:val="en-GB"/>
          </w:rPr>
          <w:t>Research questions</w:t>
        </w:r>
        <w:r w:rsidR="00FC6A1B">
          <w:rPr>
            <w:noProof/>
            <w:webHidden/>
          </w:rPr>
          <w:tab/>
        </w:r>
        <w:r w:rsidR="00FC6A1B">
          <w:rPr>
            <w:noProof/>
            <w:webHidden/>
          </w:rPr>
          <w:fldChar w:fldCharType="begin"/>
        </w:r>
        <w:r w:rsidR="00FC6A1B">
          <w:rPr>
            <w:noProof/>
            <w:webHidden/>
          </w:rPr>
          <w:instrText xml:space="preserve"> PAGEREF _Toc18663524 \h </w:instrText>
        </w:r>
        <w:r w:rsidR="00FC6A1B">
          <w:rPr>
            <w:noProof/>
            <w:webHidden/>
          </w:rPr>
        </w:r>
        <w:r w:rsidR="00FC6A1B">
          <w:rPr>
            <w:noProof/>
            <w:webHidden/>
          </w:rPr>
          <w:fldChar w:fldCharType="separate"/>
        </w:r>
        <w:r w:rsidR="00FC6A1B">
          <w:rPr>
            <w:noProof/>
            <w:webHidden/>
          </w:rPr>
          <w:t>10</w:t>
        </w:r>
        <w:r w:rsidR="00FC6A1B">
          <w:rPr>
            <w:noProof/>
            <w:webHidden/>
          </w:rPr>
          <w:fldChar w:fldCharType="end"/>
        </w:r>
      </w:hyperlink>
    </w:p>
    <w:p w14:paraId="3C39FDA9" w14:textId="3E01249A" w:rsidR="00FC6A1B" w:rsidRDefault="005E39BC">
      <w:pPr>
        <w:pStyle w:val="TOC3"/>
        <w:rPr>
          <w:rFonts w:asciiTheme="minorHAnsi" w:eastAsiaTheme="minorEastAsia" w:hAnsiTheme="minorHAnsi" w:cstheme="minorBidi"/>
          <w:noProof/>
          <w:szCs w:val="22"/>
          <w:lang w:val="en-US"/>
        </w:rPr>
      </w:pPr>
      <w:hyperlink w:anchor="_Toc18663525" w:history="1">
        <w:r w:rsidR="00FC6A1B" w:rsidRPr="00341621">
          <w:rPr>
            <w:rStyle w:val="Hyperlink"/>
            <w:noProof/>
            <w:lang w:val="en-GB"/>
          </w:rPr>
          <w:t>2.5.3</w:t>
        </w:r>
        <w:r w:rsidR="00FC6A1B">
          <w:rPr>
            <w:rFonts w:asciiTheme="minorHAnsi" w:eastAsiaTheme="minorEastAsia" w:hAnsiTheme="minorHAnsi" w:cstheme="minorBidi"/>
            <w:noProof/>
            <w:szCs w:val="22"/>
            <w:lang w:val="en-US"/>
          </w:rPr>
          <w:tab/>
        </w:r>
        <w:r w:rsidR="00FC6A1B" w:rsidRPr="00341621">
          <w:rPr>
            <w:rStyle w:val="Hyperlink"/>
            <w:noProof/>
            <w:lang w:val="en-GB"/>
          </w:rPr>
          <w:t>Data analysis</w:t>
        </w:r>
        <w:r w:rsidR="00FC6A1B">
          <w:rPr>
            <w:noProof/>
            <w:webHidden/>
          </w:rPr>
          <w:tab/>
        </w:r>
        <w:r w:rsidR="00FC6A1B">
          <w:rPr>
            <w:noProof/>
            <w:webHidden/>
          </w:rPr>
          <w:fldChar w:fldCharType="begin"/>
        </w:r>
        <w:r w:rsidR="00FC6A1B">
          <w:rPr>
            <w:noProof/>
            <w:webHidden/>
          </w:rPr>
          <w:instrText xml:space="preserve"> PAGEREF _Toc18663525 \h </w:instrText>
        </w:r>
        <w:r w:rsidR="00FC6A1B">
          <w:rPr>
            <w:noProof/>
            <w:webHidden/>
          </w:rPr>
        </w:r>
        <w:r w:rsidR="00FC6A1B">
          <w:rPr>
            <w:noProof/>
            <w:webHidden/>
          </w:rPr>
          <w:fldChar w:fldCharType="separate"/>
        </w:r>
        <w:r w:rsidR="00FC6A1B">
          <w:rPr>
            <w:noProof/>
            <w:webHidden/>
          </w:rPr>
          <w:t>12</w:t>
        </w:r>
        <w:r w:rsidR="00FC6A1B">
          <w:rPr>
            <w:noProof/>
            <w:webHidden/>
          </w:rPr>
          <w:fldChar w:fldCharType="end"/>
        </w:r>
      </w:hyperlink>
    </w:p>
    <w:p w14:paraId="17C502E8" w14:textId="5CD12CA5" w:rsidR="00FC6A1B" w:rsidRDefault="005E39BC">
      <w:pPr>
        <w:pStyle w:val="TOC4"/>
        <w:rPr>
          <w:rFonts w:asciiTheme="minorHAnsi" w:eastAsiaTheme="minorEastAsia" w:hAnsiTheme="minorHAnsi" w:cstheme="minorBidi"/>
          <w:noProof/>
          <w:szCs w:val="22"/>
          <w:lang w:val="en-US"/>
        </w:rPr>
      </w:pPr>
      <w:hyperlink w:anchor="_Toc18663526" w:history="1">
        <w:r w:rsidR="00FC6A1B" w:rsidRPr="00341621">
          <w:rPr>
            <w:rStyle w:val="Hyperlink"/>
            <w:noProof/>
            <w:lang w:val="en-GB"/>
          </w:rPr>
          <w:t>2.5.3.1</w:t>
        </w:r>
        <w:r w:rsidR="00FC6A1B">
          <w:rPr>
            <w:rFonts w:asciiTheme="minorHAnsi" w:eastAsiaTheme="minorEastAsia" w:hAnsiTheme="minorHAnsi" w:cstheme="minorBidi"/>
            <w:noProof/>
            <w:szCs w:val="22"/>
            <w:lang w:val="en-US"/>
          </w:rPr>
          <w:tab/>
        </w:r>
        <w:r w:rsidR="00FC6A1B" w:rsidRPr="00341621">
          <w:rPr>
            <w:rStyle w:val="Hyperlink"/>
            <w:noProof/>
            <w:lang w:val="en-GB"/>
          </w:rPr>
          <w:t>Step 1: Decontextualization</w:t>
        </w:r>
        <w:r w:rsidR="00FC6A1B">
          <w:rPr>
            <w:noProof/>
            <w:webHidden/>
          </w:rPr>
          <w:tab/>
        </w:r>
        <w:r w:rsidR="00FC6A1B">
          <w:rPr>
            <w:noProof/>
            <w:webHidden/>
          </w:rPr>
          <w:fldChar w:fldCharType="begin"/>
        </w:r>
        <w:r w:rsidR="00FC6A1B">
          <w:rPr>
            <w:noProof/>
            <w:webHidden/>
          </w:rPr>
          <w:instrText xml:space="preserve"> PAGEREF _Toc18663526 \h </w:instrText>
        </w:r>
        <w:r w:rsidR="00FC6A1B">
          <w:rPr>
            <w:noProof/>
            <w:webHidden/>
          </w:rPr>
        </w:r>
        <w:r w:rsidR="00FC6A1B">
          <w:rPr>
            <w:noProof/>
            <w:webHidden/>
          </w:rPr>
          <w:fldChar w:fldCharType="separate"/>
        </w:r>
        <w:r w:rsidR="00FC6A1B">
          <w:rPr>
            <w:noProof/>
            <w:webHidden/>
          </w:rPr>
          <w:t>12</w:t>
        </w:r>
        <w:r w:rsidR="00FC6A1B">
          <w:rPr>
            <w:noProof/>
            <w:webHidden/>
          </w:rPr>
          <w:fldChar w:fldCharType="end"/>
        </w:r>
      </w:hyperlink>
    </w:p>
    <w:p w14:paraId="7C0D2ED5" w14:textId="660B7243" w:rsidR="00FC6A1B" w:rsidRDefault="005E39BC">
      <w:pPr>
        <w:pStyle w:val="TOC4"/>
        <w:rPr>
          <w:rFonts w:asciiTheme="minorHAnsi" w:eastAsiaTheme="minorEastAsia" w:hAnsiTheme="minorHAnsi" w:cstheme="minorBidi"/>
          <w:noProof/>
          <w:szCs w:val="22"/>
          <w:lang w:val="en-US"/>
        </w:rPr>
      </w:pPr>
      <w:hyperlink w:anchor="_Toc18663527" w:history="1">
        <w:r w:rsidR="00FC6A1B" w:rsidRPr="00341621">
          <w:rPr>
            <w:rStyle w:val="Hyperlink"/>
            <w:noProof/>
            <w:lang w:val="en-GB"/>
          </w:rPr>
          <w:t>2.5.3.2</w:t>
        </w:r>
        <w:r w:rsidR="00FC6A1B">
          <w:rPr>
            <w:rFonts w:asciiTheme="minorHAnsi" w:eastAsiaTheme="minorEastAsia" w:hAnsiTheme="minorHAnsi" w:cstheme="minorBidi"/>
            <w:noProof/>
            <w:szCs w:val="22"/>
            <w:lang w:val="en-US"/>
          </w:rPr>
          <w:tab/>
        </w:r>
        <w:r w:rsidR="00FC6A1B" w:rsidRPr="00341621">
          <w:rPr>
            <w:rStyle w:val="Hyperlink"/>
            <w:noProof/>
            <w:lang w:val="en-GB"/>
          </w:rPr>
          <w:t>Step 2: Recontextualization</w:t>
        </w:r>
        <w:r w:rsidR="00FC6A1B">
          <w:rPr>
            <w:noProof/>
            <w:webHidden/>
          </w:rPr>
          <w:tab/>
        </w:r>
        <w:r w:rsidR="00FC6A1B">
          <w:rPr>
            <w:noProof/>
            <w:webHidden/>
          </w:rPr>
          <w:fldChar w:fldCharType="begin"/>
        </w:r>
        <w:r w:rsidR="00FC6A1B">
          <w:rPr>
            <w:noProof/>
            <w:webHidden/>
          </w:rPr>
          <w:instrText xml:space="preserve"> PAGEREF _Toc18663527 \h </w:instrText>
        </w:r>
        <w:r w:rsidR="00FC6A1B">
          <w:rPr>
            <w:noProof/>
            <w:webHidden/>
          </w:rPr>
        </w:r>
        <w:r w:rsidR="00FC6A1B">
          <w:rPr>
            <w:noProof/>
            <w:webHidden/>
          </w:rPr>
          <w:fldChar w:fldCharType="separate"/>
        </w:r>
        <w:r w:rsidR="00FC6A1B">
          <w:rPr>
            <w:noProof/>
            <w:webHidden/>
          </w:rPr>
          <w:t>13</w:t>
        </w:r>
        <w:r w:rsidR="00FC6A1B">
          <w:rPr>
            <w:noProof/>
            <w:webHidden/>
          </w:rPr>
          <w:fldChar w:fldCharType="end"/>
        </w:r>
      </w:hyperlink>
    </w:p>
    <w:p w14:paraId="20CA9632" w14:textId="40460A72" w:rsidR="00FC6A1B" w:rsidRDefault="005E39BC">
      <w:pPr>
        <w:pStyle w:val="TOC4"/>
        <w:rPr>
          <w:rFonts w:asciiTheme="minorHAnsi" w:eastAsiaTheme="minorEastAsia" w:hAnsiTheme="minorHAnsi" w:cstheme="minorBidi"/>
          <w:noProof/>
          <w:szCs w:val="22"/>
          <w:lang w:val="en-US"/>
        </w:rPr>
      </w:pPr>
      <w:hyperlink w:anchor="_Toc18663528" w:history="1">
        <w:r w:rsidR="00FC6A1B" w:rsidRPr="00341621">
          <w:rPr>
            <w:rStyle w:val="Hyperlink"/>
            <w:noProof/>
            <w:lang w:val="en-GB"/>
          </w:rPr>
          <w:t>2.5.3.3</w:t>
        </w:r>
        <w:r w:rsidR="00FC6A1B">
          <w:rPr>
            <w:rFonts w:asciiTheme="minorHAnsi" w:eastAsiaTheme="minorEastAsia" w:hAnsiTheme="minorHAnsi" w:cstheme="minorBidi"/>
            <w:noProof/>
            <w:szCs w:val="22"/>
            <w:lang w:val="en-US"/>
          </w:rPr>
          <w:tab/>
        </w:r>
        <w:r w:rsidR="00FC6A1B" w:rsidRPr="00341621">
          <w:rPr>
            <w:rStyle w:val="Hyperlink"/>
            <w:noProof/>
            <w:lang w:val="en-GB"/>
          </w:rPr>
          <w:t>Step 3: Categorization</w:t>
        </w:r>
        <w:r w:rsidR="00FC6A1B">
          <w:rPr>
            <w:noProof/>
            <w:webHidden/>
          </w:rPr>
          <w:tab/>
        </w:r>
        <w:r w:rsidR="00FC6A1B">
          <w:rPr>
            <w:noProof/>
            <w:webHidden/>
          </w:rPr>
          <w:fldChar w:fldCharType="begin"/>
        </w:r>
        <w:r w:rsidR="00FC6A1B">
          <w:rPr>
            <w:noProof/>
            <w:webHidden/>
          </w:rPr>
          <w:instrText xml:space="preserve"> PAGEREF _Toc18663528 \h </w:instrText>
        </w:r>
        <w:r w:rsidR="00FC6A1B">
          <w:rPr>
            <w:noProof/>
            <w:webHidden/>
          </w:rPr>
        </w:r>
        <w:r w:rsidR="00FC6A1B">
          <w:rPr>
            <w:noProof/>
            <w:webHidden/>
          </w:rPr>
          <w:fldChar w:fldCharType="separate"/>
        </w:r>
        <w:r w:rsidR="00FC6A1B">
          <w:rPr>
            <w:noProof/>
            <w:webHidden/>
          </w:rPr>
          <w:t>13</w:t>
        </w:r>
        <w:r w:rsidR="00FC6A1B">
          <w:rPr>
            <w:noProof/>
            <w:webHidden/>
          </w:rPr>
          <w:fldChar w:fldCharType="end"/>
        </w:r>
      </w:hyperlink>
    </w:p>
    <w:p w14:paraId="16F0B689" w14:textId="4C3D9ED4" w:rsidR="00FC6A1B" w:rsidRDefault="005E39BC">
      <w:pPr>
        <w:pStyle w:val="TOC4"/>
        <w:rPr>
          <w:rFonts w:asciiTheme="minorHAnsi" w:eastAsiaTheme="minorEastAsia" w:hAnsiTheme="minorHAnsi" w:cstheme="minorBidi"/>
          <w:noProof/>
          <w:szCs w:val="22"/>
          <w:lang w:val="en-US"/>
        </w:rPr>
      </w:pPr>
      <w:hyperlink w:anchor="_Toc18663529" w:history="1">
        <w:r w:rsidR="00FC6A1B" w:rsidRPr="00341621">
          <w:rPr>
            <w:rStyle w:val="Hyperlink"/>
            <w:noProof/>
            <w:lang w:val="en-GB"/>
          </w:rPr>
          <w:t>2.5.3.4</w:t>
        </w:r>
        <w:r w:rsidR="00FC6A1B">
          <w:rPr>
            <w:rFonts w:asciiTheme="minorHAnsi" w:eastAsiaTheme="minorEastAsia" w:hAnsiTheme="minorHAnsi" w:cstheme="minorBidi"/>
            <w:noProof/>
            <w:szCs w:val="22"/>
            <w:lang w:val="en-US"/>
          </w:rPr>
          <w:tab/>
        </w:r>
        <w:r w:rsidR="00FC6A1B" w:rsidRPr="00341621">
          <w:rPr>
            <w:rStyle w:val="Hyperlink"/>
            <w:noProof/>
            <w:lang w:val="en-GB"/>
          </w:rPr>
          <w:t>Step 4: Compilation</w:t>
        </w:r>
        <w:r w:rsidR="00FC6A1B">
          <w:rPr>
            <w:noProof/>
            <w:webHidden/>
          </w:rPr>
          <w:tab/>
        </w:r>
        <w:r w:rsidR="00FC6A1B">
          <w:rPr>
            <w:noProof/>
            <w:webHidden/>
          </w:rPr>
          <w:fldChar w:fldCharType="begin"/>
        </w:r>
        <w:r w:rsidR="00FC6A1B">
          <w:rPr>
            <w:noProof/>
            <w:webHidden/>
          </w:rPr>
          <w:instrText xml:space="preserve"> PAGEREF _Toc18663529 \h </w:instrText>
        </w:r>
        <w:r w:rsidR="00FC6A1B">
          <w:rPr>
            <w:noProof/>
            <w:webHidden/>
          </w:rPr>
        </w:r>
        <w:r w:rsidR="00FC6A1B">
          <w:rPr>
            <w:noProof/>
            <w:webHidden/>
          </w:rPr>
          <w:fldChar w:fldCharType="separate"/>
        </w:r>
        <w:r w:rsidR="00FC6A1B">
          <w:rPr>
            <w:noProof/>
            <w:webHidden/>
          </w:rPr>
          <w:t>13</w:t>
        </w:r>
        <w:r w:rsidR="00FC6A1B">
          <w:rPr>
            <w:noProof/>
            <w:webHidden/>
          </w:rPr>
          <w:fldChar w:fldCharType="end"/>
        </w:r>
      </w:hyperlink>
    </w:p>
    <w:p w14:paraId="2B976C5B" w14:textId="36FD199C" w:rsidR="00FC6A1B" w:rsidRDefault="005E39BC">
      <w:pPr>
        <w:pStyle w:val="TOC2"/>
        <w:rPr>
          <w:rFonts w:asciiTheme="minorHAnsi" w:eastAsiaTheme="minorEastAsia" w:hAnsiTheme="minorHAnsi" w:cstheme="minorBidi"/>
          <w:b w:val="0"/>
          <w:noProof/>
          <w:szCs w:val="22"/>
          <w:lang w:val="en-US"/>
        </w:rPr>
      </w:pPr>
      <w:hyperlink w:anchor="_Toc18663530" w:history="1">
        <w:r w:rsidR="00FC6A1B" w:rsidRPr="00341621">
          <w:rPr>
            <w:rStyle w:val="Hyperlink"/>
            <w:noProof/>
            <w:lang w:val="en-GB"/>
          </w:rPr>
          <w:t>2.6</w:t>
        </w:r>
        <w:r w:rsidR="00FC6A1B">
          <w:rPr>
            <w:rFonts w:asciiTheme="minorHAnsi" w:eastAsiaTheme="minorEastAsia" w:hAnsiTheme="minorHAnsi" w:cstheme="minorBidi"/>
            <w:b w:val="0"/>
            <w:noProof/>
            <w:szCs w:val="22"/>
            <w:lang w:val="en-US"/>
          </w:rPr>
          <w:tab/>
        </w:r>
        <w:r w:rsidR="00FC6A1B" w:rsidRPr="00341621">
          <w:rPr>
            <w:rStyle w:val="Hyperlink"/>
            <w:noProof/>
            <w:lang w:val="en-GB"/>
          </w:rPr>
          <w:t>Ethical considerations</w:t>
        </w:r>
        <w:r w:rsidR="00FC6A1B">
          <w:rPr>
            <w:noProof/>
            <w:webHidden/>
          </w:rPr>
          <w:tab/>
        </w:r>
        <w:r w:rsidR="00FC6A1B">
          <w:rPr>
            <w:noProof/>
            <w:webHidden/>
          </w:rPr>
          <w:fldChar w:fldCharType="begin"/>
        </w:r>
        <w:r w:rsidR="00FC6A1B">
          <w:rPr>
            <w:noProof/>
            <w:webHidden/>
          </w:rPr>
          <w:instrText xml:space="preserve"> PAGEREF _Toc18663530 \h </w:instrText>
        </w:r>
        <w:r w:rsidR="00FC6A1B">
          <w:rPr>
            <w:noProof/>
            <w:webHidden/>
          </w:rPr>
        </w:r>
        <w:r w:rsidR="00FC6A1B">
          <w:rPr>
            <w:noProof/>
            <w:webHidden/>
          </w:rPr>
          <w:fldChar w:fldCharType="separate"/>
        </w:r>
        <w:r w:rsidR="00FC6A1B">
          <w:rPr>
            <w:noProof/>
            <w:webHidden/>
          </w:rPr>
          <w:t>14</w:t>
        </w:r>
        <w:r w:rsidR="00FC6A1B">
          <w:rPr>
            <w:noProof/>
            <w:webHidden/>
          </w:rPr>
          <w:fldChar w:fldCharType="end"/>
        </w:r>
      </w:hyperlink>
    </w:p>
    <w:p w14:paraId="6B249694" w14:textId="02CE3235" w:rsidR="00FC6A1B" w:rsidRDefault="005E39BC">
      <w:pPr>
        <w:pStyle w:val="TOC2"/>
        <w:rPr>
          <w:rFonts w:asciiTheme="minorHAnsi" w:eastAsiaTheme="minorEastAsia" w:hAnsiTheme="minorHAnsi" w:cstheme="minorBidi"/>
          <w:b w:val="0"/>
          <w:noProof/>
          <w:szCs w:val="22"/>
          <w:lang w:val="en-US"/>
        </w:rPr>
      </w:pPr>
      <w:hyperlink w:anchor="_Toc18663531" w:history="1">
        <w:r w:rsidR="00FC6A1B" w:rsidRPr="00341621">
          <w:rPr>
            <w:rStyle w:val="Hyperlink"/>
            <w:noProof/>
            <w:lang w:val="en-GB"/>
          </w:rPr>
          <w:t>2.7</w:t>
        </w:r>
        <w:r w:rsidR="00FC6A1B">
          <w:rPr>
            <w:rFonts w:asciiTheme="minorHAnsi" w:eastAsiaTheme="minorEastAsia" w:hAnsiTheme="minorHAnsi" w:cstheme="minorBidi"/>
            <w:b w:val="0"/>
            <w:noProof/>
            <w:szCs w:val="22"/>
            <w:lang w:val="en-US"/>
          </w:rPr>
          <w:tab/>
        </w:r>
        <w:r w:rsidR="00FC6A1B" w:rsidRPr="00341621">
          <w:rPr>
            <w:rStyle w:val="Hyperlink"/>
            <w:noProof/>
            <w:lang w:val="en-GB"/>
          </w:rPr>
          <w:t>Rigor</w:t>
        </w:r>
        <w:r w:rsidR="00FC6A1B">
          <w:rPr>
            <w:noProof/>
            <w:webHidden/>
          </w:rPr>
          <w:tab/>
        </w:r>
        <w:r w:rsidR="00FC6A1B">
          <w:rPr>
            <w:noProof/>
            <w:webHidden/>
          </w:rPr>
          <w:fldChar w:fldCharType="begin"/>
        </w:r>
        <w:r w:rsidR="00FC6A1B">
          <w:rPr>
            <w:noProof/>
            <w:webHidden/>
          </w:rPr>
          <w:instrText xml:space="preserve"> PAGEREF _Toc18663531 \h </w:instrText>
        </w:r>
        <w:r w:rsidR="00FC6A1B">
          <w:rPr>
            <w:noProof/>
            <w:webHidden/>
          </w:rPr>
        </w:r>
        <w:r w:rsidR="00FC6A1B">
          <w:rPr>
            <w:noProof/>
            <w:webHidden/>
          </w:rPr>
          <w:fldChar w:fldCharType="separate"/>
        </w:r>
        <w:r w:rsidR="00FC6A1B">
          <w:rPr>
            <w:noProof/>
            <w:webHidden/>
          </w:rPr>
          <w:t>14</w:t>
        </w:r>
        <w:r w:rsidR="00FC6A1B">
          <w:rPr>
            <w:noProof/>
            <w:webHidden/>
          </w:rPr>
          <w:fldChar w:fldCharType="end"/>
        </w:r>
      </w:hyperlink>
    </w:p>
    <w:p w14:paraId="75B19C74" w14:textId="205BE45F" w:rsidR="00FC6A1B" w:rsidRDefault="005E39BC">
      <w:pPr>
        <w:pStyle w:val="TOC2"/>
        <w:rPr>
          <w:rFonts w:asciiTheme="minorHAnsi" w:eastAsiaTheme="minorEastAsia" w:hAnsiTheme="minorHAnsi" w:cstheme="minorBidi"/>
          <w:b w:val="0"/>
          <w:noProof/>
          <w:szCs w:val="22"/>
          <w:lang w:val="en-US"/>
        </w:rPr>
      </w:pPr>
      <w:hyperlink w:anchor="_Toc18663532" w:history="1">
        <w:r w:rsidR="00FC6A1B" w:rsidRPr="00341621">
          <w:rPr>
            <w:rStyle w:val="Hyperlink"/>
            <w:noProof/>
            <w:lang w:val="en-GB"/>
          </w:rPr>
          <w:t>2.8</w:t>
        </w:r>
        <w:r w:rsidR="00FC6A1B">
          <w:rPr>
            <w:rFonts w:asciiTheme="minorHAnsi" w:eastAsiaTheme="minorEastAsia" w:hAnsiTheme="minorHAnsi" w:cstheme="minorBidi"/>
            <w:b w:val="0"/>
            <w:noProof/>
            <w:szCs w:val="22"/>
            <w:lang w:val="en-US"/>
          </w:rPr>
          <w:tab/>
        </w:r>
        <w:r w:rsidR="00FC6A1B" w:rsidRPr="00341621">
          <w:rPr>
            <w:rStyle w:val="Hyperlink"/>
            <w:noProof/>
            <w:lang w:val="en-GB"/>
          </w:rPr>
          <w:t>Summary</w:t>
        </w:r>
        <w:r w:rsidR="00FC6A1B">
          <w:rPr>
            <w:noProof/>
            <w:webHidden/>
          </w:rPr>
          <w:tab/>
        </w:r>
        <w:r w:rsidR="00FC6A1B">
          <w:rPr>
            <w:noProof/>
            <w:webHidden/>
          </w:rPr>
          <w:fldChar w:fldCharType="begin"/>
        </w:r>
        <w:r w:rsidR="00FC6A1B">
          <w:rPr>
            <w:noProof/>
            <w:webHidden/>
          </w:rPr>
          <w:instrText xml:space="preserve"> PAGEREF _Toc18663532 \h </w:instrText>
        </w:r>
        <w:r w:rsidR="00FC6A1B">
          <w:rPr>
            <w:noProof/>
            <w:webHidden/>
          </w:rPr>
        </w:r>
        <w:r w:rsidR="00FC6A1B">
          <w:rPr>
            <w:noProof/>
            <w:webHidden/>
          </w:rPr>
          <w:fldChar w:fldCharType="separate"/>
        </w:r>
        <w:r w:rsidR="00FC6A1B">
          <w:rPr>
            <w:noProof/>
            <w:webHidden/>
          </w:rPr>
          <w:t>16</w:t>
        </w:r>
        <w:r w:rsidR="00FC6A1B">
          <w:rPr>
            <w:noProof/>
            <w:webHidden/>
          </w:rPr>
          <w:fldChar w:fldCharType="end"/>
        </w:r>
      </w:hyperlink>
    </w:p>
    <w:p w14:paraId="39CC1589" w14:textId="290C7950" w:rsidR="00FC6A1B" w:rsidRDefault="005E39BC">
      <w:pPr>
        <w:pStyle w:val="TOC9"/>
        <w:rPr>
          <w:rFonts w:asciiTheme="minorHAnsi" w:eastAsiaTheme="minorEastAsia" w:hAnsiTheme="minorHAnsi" w:cstheme="minorBidi"/>
          <w:b w:val="0"/>
          <w:caps w:val="0"/>
          <w:noProof/>
          <w:szCs w:val="22"/>
          <w:lang w:val="en-US"/>
        </w:rPr>
      </w:pPr>
      <w:hyperlink w:anchor="_Toc18663533" w:history="1">
        <w:r w:rsidR="00FC6A1B" w:rsidRPr="00341621">
          <w:rPr>
            <w:rStyle w:val="Hyperlink"/>
            <w:noProof/>
          </w:rPr>
          <w:t>Chapter 3: Literature Review</w:t>
        </w:r>
        <w:r w:rsidR="00FC6A1B">
          <w:rPr>
            <w:noProof/>
            <w:webHidden/>
          </w:rPr>
          <w:tab/>
        </w:r>
        <w:r w:rsidR="00FC6A1B">
          <w:rPr>
            <w:noProof/>
            <w:webHidden/>
          </w:rPr>
          <w:fldChar w:fldCharType="begin"/>
        </w:r>
        <w:r w:rsidR="00FC6A1B">
          <w:rPr>
            <w:noProof/>
            <w:webHidden/>
          </w:rPr>
          <w:instrText xml:space="preserve"> PAGEREF _Toc18663533 \h </w:instrText>
        </w:r>
        <w:r w:rsidR="00FC6A1B">
          <w:rPr>
            <w:noProof/>
            <w:webHidden/>
          </w:rPr>
        </w:r>
        <w:r w:rsidR="00FC6A1B">
          <w:rPr>
            <w:noProof/>
            <w:webHidden/>
          </w:rPr>
          <w:fldChar w:fldCharType="separate"/>
        </w:r>
        <w:r w:rsidR="00FC6A1B">
          <w:rPr>
            <w:noProof/>
            <w:webHidden/>
          </w:rPr>
          <w:t>17</w:t>
        </w:r>
        <w:r w:rsidR="00FC6A1B">
          <w:rPr>
            <w:noProof/>
            <w:webHidden/>
          </w:rPr>
          <w:fldChar w:fldCharType="end"/>
        </w:r>
      </w:hyperlink>
    </w:p>
    <w:p w14:paraId="65630B4C" w14:textId="44296C47" w:rsidR="00FC6A1B" w:rsidRDefault="005E39BC">
      <w:pPr>
        <w:pStyle w:val="TOC2"/>
        <w:rPr>
          <w:rFonts w:asciiTheme="minorHAnsi" w:eastAsiaTheme="minorEastAsia" w:hAnsiTheme="minorHAnsi" w:cstheme="minorBidi"/>
          <w:b w:val="0"/>
          <w:noProof/>
          <w:szCs w:val="22"/>
          <w:lang w:val="en-US"/>
        </w:rPr>
      </w:pPr>
      <w:hyperlink w:anchor="_Toc18663535" w:history="1">
        <w:r w:rsidR="00FC6A1B" w:rsidRPr="00341621">
          <w:rPr>
            <w:rStyle w:val="Hyperlink"/>
            <w:noProof/>
            <w:lang w:val="en-GB"/>
          </w:rPr>
          <w:t>3.1</w:t>
        </w:r>
        <w:r w:rsidR="00FC6A1B">
          <w:rPr>
            <w:rFonts w:asciiTheme="minorHAnsi" w:eastAsiaTheme="minorEastAsia" w:hAnsiTheme="minorHAnsi" w:cstheme="minorBidi"/>
            <w:b w:val="0"/>
            <w:noProof/>
            <w:szCs w:val="22"/>
            <w:lang w:val="en-US"/>
          </w:rPr>
          <w:tab/>
        </w:r>
        <w:r w:rsidR="00FC6A1B" w:rsidRPr="00341621">
          <w:rPr>
            <w:rStyle w:val="Hyperlink"/>
            <w:noProof/>
            <w:lang w:val="en-GB"/>
          </w:rPr>
          <w:t>Introduction</w:t>
        </w:r>
        <w:r w:rsidR="00FC6A1B">
          <w:rPr>
            <w:noProof/>
            <w:webHidden/>
          </w:rPr>
          <w:tab/>
        </w:r>
        <w:r w:rsidR="00FC6A1B">
          <w:rPr>
            <w:noProof/>
            <w:webHidden/>
          </w:rPr>
          <w:fldChar w:fldCharType="begin"/>
        </w:r>
        <w:r w:rsidR="00FC6A1B">
          <w:rPr>
            <w:noProof/>
            <w:webHidden/>
          </w:rPr>
          <w:instrText xml:space="preserve"> PAGEREF _Toc18663535 \h </w:instrText>
        </w:r>
        <w:r w:rsidR="00FC6A1B">
          <w:rPr>
            <w:noProof/>
            <w:webHidden/>
          </w:rPr>
        </w:r>
        <w:r w:rsidR="00FC6A1B">
          <w:rPr>
            <w:noProof/>
            <w:webHidden/>
          </w:rPr>
          <w:fldChar w:fldCharType="separate"/>
        </w:r>
        <w:r w:rsidR="00FC6A1B">
          <w:rPr>
            <w:noProof/>
            <w:webHidden/>
          </w:rPr>
          <w:t>17</w:t>
        </w:r>
        <w:r w:rsidR="00FC6A1B">
          <w:rPr>
            <w:noProof/>
            <w:webHidden/>
          </w:rPr>
          <w:fldChar w:fldCharType="end"/>
        </w:r>
      </w:hyperlink>
    </w:p>
    <w:p w14:paraId="23B55D58" w14:textId="35720DB3" w:rsidR="00FC6A1B" w:rsidRDefault="005E39BC">
      <w:pPr>
        <w:pStyle w:val="TOC2"/>
        <w:rPr>
          <w:rFonts w:asciiTheme="minorHAnsi" w:eastAsiaTheme="minorEastAsia" w:hAnsiTheme="minorHAnsi" w:cstheme="minorBidi"/>
          <w:b w:val="0"/>
          <w:noProof/>
          <w:szCs w:val="22"/>
          <w:lang w:val="en-US"/>
        </w:rPr>
      </w:pPr>
      <w:hyperlink w:anchor="_Toc18663536" w:history="1">
        <w:r w:rsidR="00FC6A1B" w:rsidRPr="00341621">
          <w:rPr>
            <w:rStyle w:val="Hyperlink"/>
            <w:noProof/>
            <w:lang w:val="en-GB"/>
          </w:rPr>
          <w:t>3.2</w:t>
        </w:r>
        <w:r w:rsidR="00FC6A1B">
          <w:rPr>
            <w:rFonts w:asciiTheme="minorHAnsi" w:eastAsiaTheme="minorEastAsia" w:hAnsiTheme="minorHAnsi" w:cstheme="minorBidi"/>
            <w:b w:val="0"/>
            <w:noProof/>
            <w:szCs w:val="22"/>
            <w:lang w:val="en-US"/>
          </w:rPr>
          <w:tab/>
        </w:r>
        <w:r w:rsidR="00FC6A1B" w:rsidRPr="00341621">
          <w:rPr>
            <w:rStyle w:val="Hyperlink"/>
            <w:noProof/>
            <w:lang w:val="en-GB"/>
          </w:rPr>
          <w:t>Agile software approach</w:t>
        </w:r>
        <w:r w:rsidR="00FC6A1B">
          <w:rPr>
            <w:noProof/>
            <w:webHidden/>
          </w:rPr>
          <w:tab/>
        </w:r>
        <w:r w:rsidR="00FC6A1B">
          <w:rPr>
            <w:noProof/>
            <w:webHidden/>
          </w:rPr>
          <w:fldChar w:fldCharType="begin"/>
        </w:r>
        <w:r w:rsidR="00FC6A1B">
          <w:rPr>
            <w:noProof/>
            <w:webHidden/>
          </w:rPr>
          <w:instrText xml:space="preserve"> PAGEREF _Toc18663536 \h </w:instrText>
        </w:r>
        <w:r w:rsidR="00FC6A1B">
          <w:rPr>
            <w:noProof/>
            <w:webHidden/>
          </w:rPr>
        </w:r>
        <w:r w:rsidR="00FC6A1B">
          <w:rPr>
            <w:noProof/>
            <w:webHidden/>
          </w:rPr>
          <w:fldChar w:fldCharType="separate"/>
        </w:r>
        <w:r w:rsidR="00FC6A1B">
          <w:rPr>
            <w:noProof/>
            <w:webHidden/>
          </w:rPr>
          <w:t>18</w:t>
        </w:r>
        <w:r w:rsidR="00FC6A1B">
          <w:rPr>
            <w:noProof/>
            <w:webHidden/>
          </w:rPr>
          <w:fldChar w:fldCharType="end"/>
        </w:r>
      </w:hyperlink>
    </w:p>
    <w:p w14:paraId="7FCAC0AC" w14:textId="650513AF" w:rsidR="00FC6A1B" w:rsidRDefault="005E39BC">
      <w:pPr>
        <w:pStyle w:val="TOC3"/>
        <w:rPr>
          <w:rFonts w:asciiTheme="minorHAnsi" w:eastAsiaTheme="minorEastAsia" w:hAnsiTheme="minorHAnsi" w:cstheme="minorBidi"/>
          <w:noProof/>
          <w:szCs w:val="22"/>
          <w:lang w:val="en-US"/>
        </w:rPr>
      </w:pPr>
      <w:hyperlink w:anchor="_Toc18663537" w:history="1">
        <w:r w:rsidR="00FC6A1B" w:rsidRPr="00341621">
          <w:rPr>
            <w:rStyle w:val="Hyperlink"/>
            <w:noProof/>
            <w:lang w:val="en-GB"/>
          </w:rPr>
          <w:t>3.2.1</w:t>
        </w:r>
        <w:r w:rsidR="00FC6A1B">
          <w:rPr>
            <w:rFonts w:asciiTheme="minorHAnsi" w:eastAsiaTheme="minorEastAsia" w:hAnsiTheme="minorHAnsi" w:cstheme="minorBidi"/>
            <w:noProof/>
            <w:szCs w:val="22"/>
            <w:lang w:val="en-US"/>
          </w:rPr>
          <w:tab/>
        </w:r>
        <w:r w:rsidR="00FC6A1B" w:rsidRPr="00341621">
          <w:rPr>
            <w:rStyle w:val="Hyperlink"/>
            <w:noProof/>
            <w:lang w:val="en-GB"/>
          </w:rPr>
          <w:t xml:space="preserve">The </w:t>
        </w:r>
        <w:r w:rsidR="00FC6A1B" w:rsidRPr="00341621">
          <w:rPr>
            <w:rStyle w:val="Hyperlink"/>
            <w:i/>
            <w:iCs/>
            <w:noProof/>
            <w:lang w:val="en-GB"/>
          </w:rPr>
          <w:t>Manifesto for Agile Software Development</w:t>
        </w:r>
        <w:r w:rsidR="00FC6A1B">
          <w:rPr>
            <w:noProof/>
            <w:webHidden/>
          </w:rPr>
          <w:tab/>
        </w:r>
        <w:r w:rsidR="00FC6A1B">
          <w:rPr>
            <w:noProof/>
            <w:webHidden/>
          </w:rPr>
          <w:fldChar w:fldCharType="begin"/>
        </w:r>
        <w:r w:rsidR="00FC6A1B">
          <w:rPr>
            <w:noProof/>
            <w:webHidden/>
          </w:rPr>
          <w:instrText xml:space="preserve"> PAGEREF _Toc18663537 \h </w:instrText>
        </w:r>
        <w:r w:rsidR="00FC6A1B">
          <w:rPr>
            <w:noProof/>
            <w:webHidden/>
          </w:rPr>
        </w:r>
        <w:r w:rsidR="00FC6A1B">
          <w:rPr>
            <w:noProof/>
            <w:webHidden/>
          </w:rPr>
          <w:fldChar w:fldCharType="separate"/>
        </w:r>
        <w:r w:rsidR="00FC6A1B">
          <w:rPr>
            <w:noProof/>
            <w:webHidden/>
          </w:rPr>
          <w:t>18</w:t>
        </w:r>
        <w:r w:rsidR="00FC6A1B">
          <w:rPr>
            <w:noProof/>
            <w:webHidden/>
          </w:rPr>
          <w:fldChar w:fldCharType="end"/>
        </w:r>
      </w:hyperlink>
    </w:p>
    <w:p w14:paraId="204E802C" w14:textId="5D667482" w:rsidR="00FC6A1B" w:rsidRDefault="005E39BC">
      <w:pPr>
        <w:pStyle w:val="TOC3"/>
        <w:rPr>
          <w:rFonts w:asciiTheme="minorHAnsi" w:eastAsiaTheme="minorEastAsia" w:hAnsiTheme="minorHAnsi" w:cstheme="minorBidi"/>
          <w:noProof/>
          <w:szCs w:val="22"/>
          <w:lang w:val="en-US"/>
        </w:rPr>
      </w:pPr>
      <w:hyperlink w:anchor="_Toc18663538" w:history="1">
        <w:r w:rsidR="00FC6A1B" w:rsidRPr="00341621">
          <w:rPr>
            <w:rStyle w:val="Hyperlink"/>
            <w:noProof/>
            <w:lang w:val="en-GB"/>
          </w:rPr>
          <w:t>3.2.2</w:t>
        </w:r>
        <w:r w:rsidR="00FC6A1B">
          <w:rPr>
            <w:rFonts w:asciiTheme="minorHAnsi" w:eastAsiaTheme="minorEastAsia" w:hAnsiTheme="minorHAnsi" w:cstheme="minorBidi"/>
            <w:noProof/>
            <w:szCs w:val="22"/>
            <w:lang w:val="en-US"/>
          </w:rPr>
          <w:tab/>
        </w:r>
        <w:r w:rsidR="00FC6A1B" w:rsidRPr="00341621">
          <w:rPr>
            <w:rStyle w:val="Hyperlink"/>
            <w:noProof/>
            <w:lang w:val="en-GB"/>
          </w:rPr>
          <w:t>Agile software development methodologies</w:t>
        </w:r>
        <w:r w:rsidR="00FC6A1B">
          <w:rPr>
            <w:noProof/>
            <w:webHidden/>
          </w:rPr>
          <w:tab/>
        </w:r>
        <w:r w:rsidR="00FC6A1B">
          <w:rPr>
            <w:noProof/>
            <w:webHidden/>
          </w:rPr>
          <w:fldChar w:fldCharType="begin"/>
        </w:r>
        <w:r w:rsidR="00FC6A1B">
          <w:rPr>
            <w:noProof/>
            <w:webHidden/>
          </w:rPr>
          <w:instrText xml:space="preserve"> PAGEREF _Toc18663538 \h </w:instrText>
        </w:r>
        <w:r w:rsidR="00FC6A1B">
          <w:rPr>
            <w:noProof/>
            <w:webHidden/>
          </w:rPr>
        </w:r>
        <w:r w:rsidR="00FC6A1B">
          <w:rPr>
            <w:noProof/>
            <w:webHidden/>
          </w:rPr>
          <w:fldChar w:fldCharType="separate"/>
        </w:r>
        <w:r w:rsidR="00FC6A1B">
          <w:rPr>
            <w:noProof/>
            <w:webHidden/>
          </w:rPr>
          <w:t>20</w:t>
        </w:r>
        <w:r w:rsidR="00FC6A1B">
          <w:rPr>
            <w:noProof/>
            <w:webHidden/>
          </w:rPr>
          <w:fldChar w:fldCharType="end"/>
        </w:r>
      </w:hyperlink>
    </w:p>
    <w:p w14:paraId="7E97CADB" w14:textId="233F72BB" w:rsidR="00FC6A1B" w:rsidRDefault="005E39BC">
      <w:pPr>
        <w:pStyle w:val="TOC3"/>
        <w:rPr>
          <w:rFonts w:asciiTheme="minorHAnsi" w:eastAsiaTheme="minorEastAsia" w:hAnsiTheme="minorHAnsi" w:cstheme="minorBidi"/>
          <w:noProof/>
          <w:szCs w:val="22"/>
          <w:lang w:val="en-US"/>
        </w:rPr>
      </w:pPr>
      <w:hyperlink w:anchor="_Toc18663539" w:history="1">
        <w:r w:rsidR="00FC6A1B" w:rsidRPr="00341621">
          <w:rPr>
            <w:rStyle w:val="Hyperlink"/>
            <w:noProof/>
            <w:lang w:val="en-GB"/>
          </w:rPr>
          <w:t>3.2.3</w:t>
        </w:r>
        <w:r w:rsidR="00FC6A1B">
          <w:rPr>
            <w:rFonts w:asciiTheme="minorHAnsi" w:eastAsiaTheme="minorEastAsia" w:hAnsiTheme="minorHAnsi" w:cstheme="minorBidi"/>
            <w:noProof/>
            <w:szCs w:val="22"/>
            <w:lang w:val="en-US"/>
          </w:rPr>
          <w:tab/>
        </w:r>
        <w:r w:rsidR="00FC6A1B" w:rsidRPr="00341621">
          <w:rPr>
            <w:rStyle w:val="Hyperlink"/>
            <w:noProof/>
            <w:lang w:val="en-GB"/>
          </w:rPr>
          <w:t>Agile process flow</w:t>
        </w:r>
        <w:r w:rsidR="00FC6A1B">
          <w:rPr>
            <w:noProof/>
            <w:webHidden/>
          </w:rPr>
          <w:tab/>
        </w:r>
        <w:r w:rsidR="00FC6A1B">
          <w:rPr>
            <w:noProof/>
            <w:webHidden/>
          </w:rPr>
          <w:fldChar w:fldCharType="begin"/>
        </w:r>
        <w:r w:rsidR="00FC6A1B">
          <w:rPr>
            <w:noProof/>
            <w:webHidden/>
          </w:rPr>
          <w:instrText xml:space="preserve"> PAGEREF _Toc18663539 \h </w:instrText>
        </w:r>
        <w:r w:rsidR="00FC6A1B">
          <w:rPr>
            <w:noProof/>
            <w:webHidden/>
          </w:rPr>
        </w:r>
        <w:r w:rsidR="00FC6A1B">
          <w:rPr>
            <w:noProof/>
            <w:webHidden/>
          </w:rPr>
          <w:fldChar w:fldCharType="separate"/>
        </w:r>
        <w:r w:rsidR="00FC6A1B">
          <w:rPr>
            <w:noProof/>
            <w:webHidden/>
          </w:rPr>
          <w:t>22</w:t>
        </w:r>
        <w:r w:rsidR="00FC6A1B">
          <w:rPr>
            <w:noProof/>
            <w:webHidden/>
          </w:rPr>
          <w:fldChar w:fldCharType="end"/>
        </w:r>
      </w:hyperlink>
    </w:p>
    <w:p w14:paraId="204E4093" w14:textId="5CDAA3AF" w:rsidR="00FC6A1B" w:rsidRDefault="005E39BC">
      <w:pPr>
        <w:pStyle w:val="TOC3"/>
        <w:rPr>
          <w:rFonts w:asciiTheme="minorHAnsi" w:eastAsiaTheme="minorEastAsia" w:hAnsiTheme="minorHAnsi" w:cstheme="minorBidi"/>
          <w:noProof/>
          <w:szCs w:val="22"/>
          <w:lang w:val="en-US"/>
        </w:rPr>
      </w:pPr>
      <w:hyperlink w:anchor="_Toc18663540" w:history="1">
        <w:r w:rsidR="00FC6A1B" w:rsidRPr="00341621">
          <w:rPr>
            <w:rStyle w:val="Hyperlink"/>
            <w:noProof/>
            <w:lang w:val="en-GB"/>
          </w:rPr>
          <w:t>3.2.4</w:t>
        </w:r>
        <w:r w:rsidR="00FC6A1B">
          <w:rPr>
            <w:rFonts w:asciiTheme="minorHAnsi" w:eastAsiaTheme="minorEastAsia" w:hAnsiTheme="minorHAnsi" w:cstheme="minorBidi"/>
            <w:noProof/>
            <w:szCs w:val="22"/>
            <w:lang w:val="en-US"/>
          </w:rPr>
          <w:tab/>
        </w:r>
        <w:r w:rsidR="00FC6A1B" w:rsidRPr="00341621">
          <w:rPr>
            <w:rStyle w:val="Hyperlink"/>
            <w:noProof/>
            <w:lang w:val="en-GB"/>
          </w:rPr>
          <w:t>Skill expectations</w:t>
        </w:r>
        <w:r w:rsidR="00FC6A1B">
          <w:rPr>
            <w:noProof/>
            <w:webHidden/>
          </w:rPr>
          <w:tab/>
        </w:r>
        <w:r w:rsidR="00FC6A1B">
          <w:rPr>
            <w:noProof/>
            <w:webHidden/>
          </w:rPr>
          <w:fldChar w:fldCharType="begin"/>
        </w:r>
        <w:r w:rsidR="00FC6A1B">
          <w:rPr>
            <w:noProof/>
            <w:webHidden/>
          </w:rPr>
          <w:instrText xml:space="preserve"> PAGEREF _Toc18663540 \h </w:instrText>
        </w:r>
        <w:r w:rsidR="00FC6A1B">
          <w:rPr>
            <w:noProof/>
            <w:webHidden/>
          </w:rPr>
        </w:r>
        <w:r w:rsidR="00FC6A1B">
          <w:rPr>
            <w:noProof/>
            <w:webHidden/>
          </w:rPr>
          <w:fldChar w:fldCharType="separate"/>
        </w:r>
        <w:r w:rsidR="00FC6A1B">
          <w:rPr>
            <w:noProof/>
            <w:webHidden/>
          </w:rPr>
          <w:t>22</w:t>
        </w:r>
        <w:r w:rsidR="00FC6A1B">
          <w:rPr>
            <w:noProof/>
            <w:webHidden/>
          </w:rPr>
          <w:fldChar w:fldCharType="end"/>
        </w:r>
      </w:hyperlink>
    </w:p>
    <w:p w14:paraId="75101B8B" w14:textId="4E652727" w:rsidR="00FC6A1B" w:rsidRDefault="005E39BC">
      <w:pPr>
        <w:pStyle w:val="TOC2"/>
        <w:rPr>
          <w:rFonts w:asciiTheme="minorHAnsi" w:eastAsiaTheme="minorEastAsia" w:hAnsiTheme="minorHAnsi" w:cstheme="minorBidi"/>
          <w:b w:val="0"/>
          <w:noProof/>
          <w:szCs w:val="22"/>
          <w:lang w:val="en-US"/>
        </w:rPr>
      </w:pPr>
      <w:hyperlink w:anchor="_Toc18663541" w:history="1">
        <w:r w:rsidR="00FC6A1B" w:rsidRPr="00341621">
          <w:rPr>
            <w:rStyle w:val="Hyperlink"/>
            <w:noProof/>
            <w:lang w:val="en-GB"/>
          </w:rPr>
          <w:t>3.3</w:t>
        </w:r>
        <w:r w:rsidR="00FC6A1B">
          <w:rPr>
            <w:rFonts w:asciiTheme="minorHAnsi" w:eastAsiaTheme="minorEastAsia" w:hAnsiTheme="minorHAnsi" w:cstheme="minorBidi"/>
            <w:b w:val="0"/>
            <w:noProof/>
            <w:szCs w:val="22"/>
            <w:lang w:val="en-US"/>
          </w:rPr>
          <w:tab/>
        </w:r>
        <w:r w:rsidR="00FC6A1B" w:rsidRPr="00341621">
          <w:rPr>
            <w:rStyle w:val="Hyperlink"/>
            <w:noProof/>
            <w:lang w:val="en-GB"/>
          </w:rPr>
          <w:t>Summary</w:t>
        </w:r>
        <w:r w:rsidR="00FC6A1B">
          <w:rPr>
            <w:noProof/>
            <w:webHidden/>
          </w:rPr>
          <w:tab/>
        </w:r>
        <w:r w:rsidR="00FC6A1B">
          <w:rPr>
            <w:noProof/>
            <w:webHidden/>
          </w:rPr>
          <w:fldChar w:fldCharType="begin"/>
        </w:r>
        <w:r w:rsidR="00FC6A1B">
          <w:rPr>
            <w:noProof/>
            <w:webHidden/>
          </w:rPr>
          <w:instrText xml:space="preserve"> PAGEREF _Toc18663541 \h </w:instrText>
        </w:r>
        <w:r w:rsidR="00FC6A1B">
          <w:rPr>
            <w:noProof/>
            <w:webHidden/>
          </w:rPr>
        </w:r>
        <w:r w:rsidR="00FC6A1B">
          <w:rPr>
            <w:noProof/>
            <w:webHidden/>
          </w:rPr>
          <w:fldChar w:fldCharType="separate"/>
        </w:r>
        <w:r w:rsidR="00FC6A1B">
          <w:rPr>
            <w:noProof/>
            <w:webHidden/>
          </w:rPr>
          <w:t>24</w:t>
        </w:r>
        <w:r w:rsidR="00FC6A1B">
          <w:rPr>
            <w:noProof/>
            <w:webHidden/>
          </w:rPr>
          <w:fldChar w:fldCharType="end"/>
        </w:r>
      </w:hyperlink>
    </w:p>
    <w:p w14:paraId="05FDA307" w14:textId="7D7C3DCF" w:rsidR="00FC6A1B" w:rsidRDefault="005E39BC">
      <w:pPr>
        <w:pStyle w:val="TOC9"/>
        <w:rPr>
          <w:rFonts w:asciiTheme="minorHAnsi" w:eastAsiaTheme="minorEastAsia" w:hAnsiTheme="minorHAnsi" w:cstheme="minorBidi"/>
          <w:b w:val="0"/>
          <w:caps w:val="0"/>
          <w:noProof/>
          <w:szCs w:val="22"/>
          <w:lang w:val="en-US"/>
        </w:rPr>
      </w:pPr>
      <w:hyperlink w:anchor="_Toc18663542" w:history="1">
        <w:r w:rsidR="00FC6A1B" w:rsidRPr="00341621">
          <w:rPr>
            <w:rStyle w:val="Hyperlink"/>
            <w:noProof/>
          </w:rPr>
          <w:t>Chapter 4: Data gathering and analysis</w:t>
        </w:r>
        <w:r w:rsidR="00FC6A1B">
          <w:rPr>
            <w:noProof/>
            <w:webHidden/>
          </w:rPr>
          <w:tab/>
        </w:r>
        <w:r w:rsidR="00FC6A1B">
          <w:rPr>
            <w:noProof/>
            <w:webHidden/>
          </w:rPr>
          <w:fldChar w:fldCharType="begin"/>
        </w:r>
        <w:r w:rsidR="00FC6A1B">
          <w:rPr>
            <w:noProof/>
            <w:webHidden/>
          </w:rPr>
          <w:instrText xml:space="preserve"> PAGEREF _Toc18663542 \h </w:instrText>
        </w:r>
        <w:r w:rsidR="00FC6A1B">
          <w:rPr>
            <w:noProof/>
            <w:webHidden/>
          </w:rPr>
        </w:r>
        <w:r w:rsidR="00FC6A1B">
          <w:rPr>
            <w:noProof/>
            <w:webHidden/>
          </w:rPr>
          <w:fldChar w:fldCharType="separate"/>
        </w:r>
        <w:r w:rsidR="00FC6A1B">
          <w:rPr>
            <w:noProof/>
            <w:webHidden/>
          </w:rPr>
          <w:t>25</w:t>
        </w:r>
        <w:r w:rsidR="00FC6A1B">
          <w:rPr>
            <w:noProof/>
            <w:webHidden/>
          </w:rPr>
          <w:fldChar w:fldCharType="end"/>
        </w:r>
      </w:hyperlink>
    </w:p>
    <w:p w14:paraId="6E63FD03" w14:textId="3EF1291A" w:rsidR="00FC6A1B" w:rsidRDefault="005E39BC">
      <w:pPr>
        <w:pStyle w:val="TOC2"/>
        <w:rPr>
          <w:rFonts w:asciiTheme="minorHAnsi" w:eastAsiaTheme="minorEastAsia" w:hAnsiTheme="minorHAnsi" w:cstheme="minorBidi"/>
          <w:b w:val="0"/>
          <w:noProof/>
          <w:szCs w:val="22"/>
          <w:lang w:val="en-US"/>
        </w:rPr>
      </w:pPr>
      <w:hyperlink w:anchor="_Toc18663544" w:history="1">
        <w:r w:rsidR="00FC6A1B" w:rsidRPr="00341621">
          <w:rPr>
            <w:rStyle w:val="Hyperlink"/>
            <w:noProof/>
            <w:lang w:val="en-GB"/>
          </w:rPr>
          <w:t>4.1</w:t>
        </w:r>
        <w:r w:rsidR="00FC6A1B">
          <w:rPr>
            <w:rFonts w:asciiTheme="minorHAnsi" w:eastAsiaTheme="minorEastAsia" w:hAnsiTheme="minorHAnsi" w:cstheme="minorBidi"/>
            <w:b w:val="0"/>
            <w:noProof/>
            <w:szCs w:val="22"/>
            <w:lang w:val="en-US"/>
          </w:rPr>
          <w:tab/>
        </w:r>
        <w:r w:rsidR="00FC6A1B" w:rsidRPr="00341621">
          <w:rPr>
            <w:rStyle w:val="Hyperlink"/>
            <w:noProof/>
            <w:lang w:val="en-GB"/>
          </w:rPr>
          <w:t>Introduction</w:t>
        </w:r>
        <w:r w:rsidR="00FC6A1B">
          <w:rPr>
            <w:noProof/>
            <w:webHidden/>
          </w:rPr>
          <w:tab/>
        </w:r>
        <w:r w:rsidR="00FC6A1B">
          <w:rPr>
            <w:noProof/>
            <w:webHidden/>
          </w:rPr>
          <w:fldChar w:fldCharType="begin"/>
        </w:r>
        <w:r w:rsidR="00FC6A1B">
          <w:rPr>
            <w:noProof/>
            <w:webHidden/>
          </w:rPr>
          <w:instrText xml:space="preserve"> PAGEREF _Toc18663544 \h </w:instrText>
        </w:r>
        <w:r w:rsidR="00FC6A1B">
          <w:rPr>
            <w:noProof/>
            <w:webHidden/>
          </w:rPr>
        </w:r>
        <w:r w:rsidR="00FC6A1B">
          <w:rPr>
            <w:noProof/>
            <w:webHidden/>
          </w:rPr>
          <w:fldChar w:fldCharType="separate"/>
        </w:r>
        <w:r w:rsidR="00FC6A1B">
          <w:rPr>
            <w:noProof/>
            <w:webHidden/>
          </w:rPr>
          <w:t>25</w:t>
        </w:r>
        <w:r w:rsidR="00FC6A1B">
          <w:rPr>
            <w:noProof/>
            <w:webHidden/>
          </w:rPr>
          <w:fldChar w:fldCharType="end"/>
        </w:r>
      </w:hyperlink>
    </w:p>
    <w:p w14:paraId="0CEE4225" w14:textId="3CED67A8" w:rsidR="00FC6A1B" w:rsidRDefault="005E39BC">
      <w:pPr>
        <w:pStyle w:val="TOC2"/>
        <w:rPr>
          <w:rFonts w:asciiTheme="minorHAnsi" w:eastAsiaTheme="minorEastAsia" w:hAnsiTheme="minorHAnsi" w:cstheme="minorBidi"/>
          <w:b w:val="0"/>
          <w:noProof/>
          <w:szCs w:val="22"/>
          <w:lang w:val="en-US"/>
        </w:rPr>
      </w:pPr>
      <w:hyperlink w:anchor="_Toc18663545" w:history="1">
        <w:r w:rsidR="00FC6A1B" w:rsidRPr="00341621">
          <w:rPr>
            <w:rStyle w:val="Hyperlink"/>
            <w:noProof/>
            <w:lang w:val="en-GB"/>
          </w:rPr>
          <w:t>4.2</w:t>
        </w:r>
        <w:r w:rsidR="00FC6A1B">
          <w:rPr>
            <w:rFonts w:asciiTheme="minorHAnsi" w:eastAsiaTheme="minorEastAsia" w:hAnsiTheme="minorHAnsi" w:cstheme="minorBidi"/>
            <w:b w:val="0"/>
            <w:noProof/>
            <w:szCs w:val="22"/>
            <w:lang w:val="en-US"/>
          </w:rPr>
          <w:tab/>
        </w:r>
        <w:r w:rsidR="00FC6A1B" w:rsidRPr="00341621">
          <w:rPr>
            <w:rStyle w:val="Hyperlink"/>
            <w:noProof/>
            <w:lang w:val="en-GB"/>
          </w:rPr>
          <w:t>Participants</w:t>
        </w:r>
        <w:r w:rsidR="00FC6A1B">
          <w:rPr>
            <w:noProof/>
            <w:webHidden/>
          </w:rPr>
          <w:tab/>
        </w:r>
        <w:r w:rsidR="00FC6A1B">
          <w:rPr>
            <w:noProof/>
            <w:webHidden/>
          </w:rPr>
          <w:fldChar w:fldCharType="begin"/>
        </w:r>
        <w:r w:rsidR="00FC6A1B">
          <w:rPr>
            <w:noProof/>
            <w:webHidden/>
          </w:rPr>
          <w:instrText xml:space="preserve"> PAGEREF _Toc18663545 \h </w:instrText>
        </w:r>
        <w:r w:rsidR="00FC6A1B">
          <w:rPr>
            <w:noProof/>
            <w:webHidden/>
          </w:rPr>
        </w:r>
        <w:r w:rsidR="00FC6A1B">
          <w:rPr>
            <w:noProof/>
            <w:webHidden/>
          </w:rPr>
          <w:fldChar w:fldCharType="separate"/>
        </w:r>
        <w:r w:rsidR="00FC6A1B">
          <w:rPr>
            <w:noProof/>
            <w:webHidden/>
          </w:rPr>
          <w:t>25</w:t>
        </w:r>
        <w:r w:rsidR="00FC6A1B">
          <w:rPr>
            <w:noProof/>
            <w:webHidden/>
          </w:rPr>
          <w:fldChar w:fldCharType="end"/>
        </w:r>
      </w:hyperlink>
    </w:p>
    <w:p w14:paraId="2B6C4834" w14:textId="51060E38" w:rsidR="00FC6A1B" w:rsidRDefault="005E39BC">
      <w:pPr>
        <w:pStyle w:val="TOC2"/>
        <w:rPr>
          <w:rFonts w:asciiTheme="minorHAnsi" w:eastAsiaTheme="minorEastAsia" w:hAnsiTheme="minorHAnsi" w:cstheme="minorBidi"/>
          <w:b w:val="0"/>
          <w:noProof/>
          <w:szCs w:val="22"/>
          <w:lang w:val="en-US"/>
        </w:rPr>
      </w:pPr>
      <w:hyperlink w:anchor="_Toc18663546" w:history="1">
        <w:r w:rsidR="00FC6A1B" w:rsidRPr="00341621">
          <w:rPr>
            <w:rStyle w:val="Hyperlink"/>
            <w:noProof/>
            <w:lang w:val="en-GB"/>
          </w:rPr>
          <w:t>4.3</w:t>
        </w:r>
        <w:r w:rsidR="00FC6A1B">
          <w:rPr>
            <w:rFonts w:asciiTheme="minorHAnsi" w:eastAsiaTheme="minorEastAsia" w:hAnsiTheme="minorHAnsi" w:cstheme="minorBidi"/>
            <w:b w:val="0"/>
            <w:noProof/>
            <w:szCs w:val="22"/>
            <w:lang w:val="en-US"/>
          </w:rPr>
          <w:tab/>
        </w:r>
        <w:r w:rsidR="00FC6A1B" w:rsidRPr="00341621">
          <w:rPr>
            <w:rStyle w:val="Hyperlink"/>
            <w:noProof/>
            <w:lang w:val="en-GB"/>
          </w:rPr>
          <w:t>Data gathering</w:t>
        </w:r>
        <w:r w:rsidR="00FC6A1B">
          <w:rPr>
            <w:noProof/>
            <w:webHidden/>
          </w:rPr>
          <w:tab/>
        </w:r>
        <w:r w:rsidR="00FC6A1B">
          <w:rPr>
            <w:noProof/>
            <w:webHidden/>
          </w:rPr>
          <w:fldChar w:fldCharType="begin"/>
        </w:r>
        <w:r w:rsidR="00FC6A1B">
          <w:rPr>
            <w:noProof/>
            <w:webHidden/>
          </w:rPr>
          <w:instrText xml:space="preserve"> PAGEREF _Toc18663546 \h </w:instrText>
        </w:r>
        <w:r w:rsidR="00FC6A1B">
          <w:rPr>
            <w:noProof/>
            <w:webHidden/>
          </w:rPr>
        </w:r>
        <w:r w:rsidR="00FC6A1B">
          <w:rPr>
            <w:noProof/>
            <w:webHidden/>
          </w:rPr>
          <w:fldChar w:fldCharType="separate"/>
        </w:r>
        <w:r w:rsidR="00FC6A1B">
          <w:rPr>
            <w:noProof/>
            <w:webHidden/>
          </w:rPr>
          <w:t>25</w:t>
        </w:r>
        <w:r w:rsidR="00FC6A1B">
          <w:rPr>
            <w:noProof/>
            <w:webHidden/>
          </w:rPr>
          <w:fldChar w:fldCharType="end"/>
        </w:r>
      </w:hyperlink>
    </w:p>
    <w:p w14:paraId="741AC6A8" w14:textId="3E94686C" w:rsidR="00FC6A1B" w:rsidRDefault="005E39BC">
      <w:pPr>
        <w:pStyle w:val="TOC2"/>
        <w:rPr>
          <w:rFonts w:asciiTheme="minorHAnsi" w:eastAsiaTheme="minorEastAsia" w:hAnsiTheme="minorHAnsi" w:cstheme="minorBidi"/>
          <w:b w:val="0"/>
          <w:noProof/>
          <w:szCs w:val="22"/>
          <w:lang w:val="en-US"/>
        </w:rPr>
      </w:pPr>
      <w:hyperlink w:anchor="_Toc18663547" w:history="1">
        <w:r w:rsidR="00FC6A1B" w:rsidRPr="00341621">
          <w:rPr>
            <w:rStyle w:val="Hyperlink"/>
            <w:noProof/>
            <w:lang w:val="en-GB"/>
          </w:rPr>
          <w:t>4.4</w:t>
        </w:r>
        <w:r w:rsidR="00FC6A1B">
          <w:rPr>
            <w:rFonts w:asciiTheme="minorHAnsi" w:eastAsiaTheme="minorEastAsia" w:hAnsiTheme="minorHAnsi" w:cstheme="minorBidi"/>
            <w:b w:val="0"/>
            <w:noProof/>
            <w:szCs w:val="22"/>
            <w:lang w:val="en-US"/>
          </w:rPr>
          <w:tab/>
        </w:r>
        <w:r w:rsidR="00FC6A1B" w:rsidRPr="00341621">
          <w:rPr>
            <w:rStyle w:val="Hyperlink"/>
            <w:noProof/>
            <w:lang w:val="en-GB"/>
          </w:rPr>
          <w:t>Data analysis</w:t>
        </w:r>
        <w:r w:rsidR="00FC6A1B">
          <w:rPr>
            <w:noProof/>
            <w:webHidden/>
          </w:rPr>
          <w:tab/>
        </w:r>
        <w:r w:rsidR="00FC6A1B">
          <w:rPr>
            <w:noProof/>
            <w:webHidden/>
          </w:rPr>
          <w:fldChar w:fldCharType="begin"/>
        </w:r>
        <w:r w:rsidR="00FC6A1B">
          <w:rPr>
            <w:noProof/>
            <w:webHidden/>
          </w:rPr>
          <w:instrText xml:space="preserve"> PAGEREF _Toc18663547 \h </w:instrText>
        </w:r>
        <w:r w:rsidR="00FC6A1B">
          <w:rPr>
            <w:noProof/>
            <w:webHidden/>
          </w:rPr>
        </w:r>
        <w:r w:rsidR="00FC6A1B">
          <w:rPr>
            <w:noProof/>
            <w:webHidden/>
          </w:rPr>
          <w:fldChar w:fldCharType="separate"/>
        </w:r>
        <w:r w:rsidR="00FC6A1B">
          <w:rPr>
            <w:noProof/>
            <w:webHidden/>
          </w:rPr>
          <w:t>27</w:t>
        </w:r>
        <w:r w:rsidR="00FC6A1B">
          <w:rPr>
            <w:noProof/>
            <w:webHidden/>
          </w:rPr>
          <w:fldChar w:fldCharType="end"/>
        </w:r>
      </w:hyperlink>
    </w:p>
    <w:p w14:paraId="42441E15" w14:textId="0AC2215B" w:rsidR="00FC6A1B" w:rsidRDefault="005E39BC">
      <w:pPr>
        <w:pStyle w:val="TOC3"/>
        <w:rPr>
          <w:rFonts w:asciiTheme="minorHAnsi" w:eastAsiaTheme="minorEastAsia" w:hAnsiTheme="minorHAnsi" w:cstheme="minorBidi"/>
          <w:noProof/>
          <w:szCs w:val="22"/>
          <w:lang w:val="en-US"/>
        </w:rPr>
      </w:pPr>
      <w:hyperlink w:anchor="_Toc18663548" w:history="1">
        <w:r w:rsidR="00FC6A1B" w:rsidRPr="00341621">
          <w:rPr>
            <w:rStyle w:val="Hyperlink"/>
            <w:noProof/>
            <w:lang w:val="en-GB"/>
          </w:rPr>
          <w:t>4.4.1</w:t>
        </w:r>
        <w:r w:rsidR="00FC6A1B">
          <w:rPr>
            <w:rFonts w:asciiTheme="minorHAnsi" w:eastAsiaTheme="minorEastAsia" w:hAnsiTheme="minorHAnsi" w:cstheme="minorBidi"/>
            <w:noProof/>
            <w:szCs w:val="22"/>
            <w:lang w:val="en-US"/>
          </w:rPr>
          <w:tab/>
        </w:r>
        <w:r w:rsidR="00FC6A1B" w:rsidRPr="00341621">
          <w:rPr>
            <w:rStyle w:val="Hyperlink"/>
            <w:noProof/>
            <w:lang w:val="en-GB"/>
          </w:rPr>
          <w:t>Step 1: Decontextualization</w:t>
        </w:r>
        <w:r w:rsidR="00FC6A1B">
          <w:rPr>
            <w:noProof/>
            <w:webHidden/>
          </w:rPr>
          <w:tab/>
        </w:r>
        <w:r w:rsidR="00FC6A1B">
          <w:rPr>
            <w:noProof/>
            <w:webHidden/>
          </w:rPr>
          <w:fldChar w:fldCharType="begin"/>
        </w:r>
        <w:r w:rsidR="00FC6A1B">
          <w:rPr>
            <w:noProof/>
            <w:webHidden/>
          </w:rPr>
          <w:instrText xml:space="preserve"> PAGEREF _Toc18663548 \h </w:instrText>
        </w:r>
        <w:r w:rsidR="00FC6A1B">
          <w:rPr>
            <w:noProof/>
            <w:webHidden/>
          </w:rPr>
        </w:r>
        <w:r w:rsidR="00FC6A1B">
          <w:rPr>
            <w:noProof/>
            <w:webHidden/>
          </w:rPr>
          <w:fldChar w:fldCharType="separate"/>
        </w:r>
        <w:r w:rsidR="00FC6A1B">
          <w:rPr>
            <w:noProof/>
            <w:webHidden/>
          </w:rPr>
          <w:t>27</w:t>
        </w:r>
        <w:r w:rsidR="00FC6A1B">
          <w:rPr>
            <w:noProof/>
            <w:webHidden/>
          </w:rPr>
          <w:fldChar w:fldCharType="end"/>
        </w:r>
      </w:hyperlink>
    </w:p>
    <w:p w14:paraId="4A42D9A1" w14:textId="544C0CE5" w:rsidR="00FC6A1B" w:rsidRDefault="005E39BC">
      <w:pPr>
        <w:pStyle w:val="TOC3"/>
        <w:rPr>
          <w:rFonts w:asciiTheme="minorHAnsi" w:eastAsiaTheme="minorEastAsia" w:hAnsiTheme="minorHAnsi" w:cstheme="minorBidi"/>
          <w:noProof/>
          <w:szCs w:val="22"/>
          <w:lang w:val="en-US"/>
        </w:rPr>
      </w:pPr>
      <w:hyperlink w:anchor="_Toc18663549" w:history="1">
        <w:r w:rsidR="00FC6A1B" w:rsidRPr="00341621">
          <w:rPr>
            <w:rStyle w:val="Hyperlink"/>
            <w:noProof/>
            <w:lang w:val="en-GB"/>
          </w:rPr>
          <w:t>4.4.2</w:t>
        </w:r>
        <w:r w:rsidR="00FC6A1B">
          <w:rPr>
            <w:rFonts w:asciiTheme="minorHAnsi" w:eastAsiaTheme="minorEastAsia" w:hAnsiTheme="minorHAnsi" w:cstheme="minorBidi"/>
            <w:noProof/>
            <w:szCs w:val="22"/>
            <w:lang w:val="en-US"/>
          </w:rPr>
          <w:tab/>
        </w:r>
        <w:r w:rsidR="00FC6A1B" w:rsidRPr="00341621">
          <w:rPr>
            <w:rStyle w:val="Hyperlink"/>
            <w:noProof/>
            <w:lang w:val="en-GB"/>
          </w:rPr>
          <w:t>Step 2: Recontextualization</w:t>
        </w:r>
        <w:r w:rsidR="00FC6A1B">
          <w:rPr>
            <w:noProof/>
            <w:webHidden/>
          </w:rPr>
          <w:tab/>
        </w:r>
        <w:r w:rsidR="00FC6A1B">
          <w:rPr>
            <w:noProof/>
            <w:webHidden/>
          </w:rPr>
          <w:fldChar w:fldCharType="begin"/>
        </w:r>
        <w:r w:rsidR="00FC6A1B">
          <w:rPr>
            <w:noProof/>
            <w:webHidden/>
          </w:rPr>
          <w:instrText xml:space="preserve"> PAGEREF _Toc18663549 \h </w:instrText>
        </w:r>
        <w:r w:rsidR="00FC6A1B">
          <w:rPr>
            <w:noProof/>
            <w:webHidden/>
          </w:rPr>
        </w:r>
        <w:r w:rsidR="00FC6A1B">
          <w:rPr>
            <w:noProof/>
            <w:webHidden/>
          </w:rPr>
          <w:fldChar w:fldCharType="separate"/>
        </w:r>
        <w:r w:rsidR="00FC6A1B">
          <w:rPr>
            <w:noProof/>
            <w:webHidden/>
          </w:rPr>
          <w:t>27</w:t>
        </w:r>
        <w:r w:rsidR="00FC6A1B">
          <w:rPr>
            <w:noProof/>
            <w:webHidden/>
          </w:rPr>
          <w:fldChar w:fldCharType="end"/>
        </w:r>
      </w:hyperlink>
    </w:p>
    <w:p w14:paraId="01A3D2B4" w14:textId="34C6E574" w:rsidR="00FC6A1B" w:rsidRDefault="005E39BC">
      <w:pPr>
        <w:pStyle w:val="TOC3"/>
        <w:rPr>
          <w:rFonts w:asciiTheme="minorHAnsi" w:eastAsiaTheme="minorEastAsia" w:hAnsiTheme="minorHAnsi" w:cstheme="minorBidi"/>
          <w:noProof/>
          <w:szCs w:val="22"/>
          <w:lang w:val="en-US"/>
        </w:rPr>
      </w:pPr>
      <w:hyperlink w:anchor="_Toc18663550" w:history="1">
        <w:r w:rsidR="00FC6A1B" w:rsidRPr="00341621">
          <w:rPr>
            <w:rStyle w:val="Hyperlink"/>
            <w:noProof/>
            <w:lang w:val="en-GB"/>
          </w:rPr>
          <w:t>4.4.3</w:t>
        </w:r>
        <w:r w:rsidR="00FC6A1B">
          <w:rPr>
            <w:rFonts w:asciiTheme="minorHAnsi" w:eastAsiaTheme="minorEastAsia" w:hAnsiTheme="minorHAnsi" w:cstheme="minorBidi"/>
            <w:noProof/>
            <w:szCs w:val="22"/>
            <w:lang w:val="en-US"/>
          </w:rPr>
          <w:tab/>
        </w:r>
        <w:r w:rsidR="00FC6A1B" w:rsidRPr="00341621">
          <w:rPr>
            <w:rStyle w:val="Hyperlink"/>
            <w:noProof/>
            <w:lang w:val="en-GB"/>
          </w:rPr>
          <w:t>Step 3: Categorisation</w:t>
        </w:r>
        <w:r w:rsidR="00FC6A1B">
          <w:rPr>
            <w:noProof/>
            <w:webHidden/>
          </w:rPr>
          <w:tab/>
        </w:r>
        <w:r w:rsidR="00FC6A1B">
          <w:rPr>
            <w:noProof/>
            <w:webHidden/>
          </w:rPr>
          <w:fldChar w:fldCharType="begin"/>
        </w:r>
        <w:r w:rsidR="00FC6A1B">
          <w:rPr>
            <w:noProof/>
            <w:webHidden/>
          </w:rPr>
          <w:instrText xml:space="preserve"> PAGEREF _Toc18663550 \h </w:instrText>
        </w:r>
        <w:r w:rsidR="00FC6A1B">
          <w:rPr>
            <w:noProof/>
            <w:webHidden/>
          </w:rPr>
        </w:r>
        <w:r w:rsidR="00FC6A1B">
          <w:rPr>
            <w:noProof/>
            <w:webHidden/>
          </w:rPr>
          <w:fldChar w:fldCharType="separate"/>
        </w:r>
        <w:r w:rsidR="00FC6A1B">
          <w:rPr>
            <w:noProof/>
            <w:webHidden/>
          </w:rPr>
          <w:t>28</w:t>
        </w:r>
        <w:r w:rsidR="00FC6A1B">
          <w:rPr>
            <w:noProof/>
            <w:webHidden/>
          </w:rPr>
          <w:fldChar w:fldCharType="end"/>
        </w:r>
      </w:hyperlink>
    </w:p>
    <w:p w14:paraId="04D6F55F" w14:textId="5CF977FB" w:rsidR="00FC6A1B" w:rsidRDefault="005E39BC">
      <w:pPr>
        <w:pStyle w:val="TOC3"/>
        <w:rPr>
          <w:rFonts w:asciiTheme="minorHAnsi" w:eastAsiaTheme="minorEastAsia" w:hAnsiTheme="minorHAnsi" w:cstheme="minorBidi"/>
          <w:noProof/>
          <w:szCs w:val="22"/>
          <w:lang w:val="en-US"/>
        </w:rPr>
      </w:pPr>
      <w:hyperlink w:anchor="_Toc18663551" w:history="1">
        <w:r w:rsidR="00FC6A1B" w:rsidRPr="00341621">
          <w:rPr>
            <w:rStyle w:val="Hyperlink"/>
            <w:noProof/>
            <w:lang w:val="en-GB"/>
          </w:rPr>
          <w:t>4.4.4</w:t>
        </w:r>
        <w:r w:rsidR="00FC6A1B">
          <w:rPr>
            <w:rFonts w:asciiTheme="minorHAnsi" w:eastAsiaTheme="minorEastAsia" w:hAnsiTheme="minorHAnsi" w:cstheme="minorBidi"/>
            <w:noProof/>
            <w:szCs w:val="22"/>
            <w:lang w:val="en-US"/>
          </w:rPr>
          <w:tab/>
        </w:r>
        <w:r w:rsidR="00FC6A1B" w:rsidRPr="00341621">
          <w:rPr>
            <w:rStyle w:val="Hyperlink"/>
            <w:noProof/>
            <w:lang w:val="en-GB"/>
          </w:rPr>
          <w:t>Step 4: Compilation</w:t>
        </w:r>
        <w:r w:rsidR="00FC6A1B">
          <w:rPr>
            <w:noProof/>
            <w:webHidden/>
          </w:rPr>
          <w:tab/>
        </w:r>
        <w:r w:rsidR="00FC6A1B">
          <w:rPr>
            <w:noProof/>
            <w:webHidden/>
          </w:rPr>
          <w:fldChar w:fldCharType="begin"/>
        </w:r>
        <w:r w:rsidR="00FC6A1B">
          <w:rPr>
            <w:noProof/>
            <w:webHidden/>
          </w:rPr>
          <w:instrText xml:space="preserve"> PAGEREF _Toc18663551 \h </w:instrText>
        </w:r>
        <w:r w:rsidR="00FC6A1B">
          <w:rPr>
            <w:noProof/>
            <w:webHidden/>
          </w:rPr>
        </w:r>
        <w:r w:rsidR="00FC6A1B">
          <w:rPr>
            <w:noProof/>
            <w:webHidden/>
          </w:rPr>
          <w:fldChar w:fldCharType="separate"/>
        </w:r>
        <w:r w:rsidR="00FC6A1B">
          <w:rPr>
            <w:noProof/>
            <w:webHidden/>
          </w:rPr>
          <w:t>30</w:t>
        </w:r>
        <w:r w:rsidR="00FC6A1B">
          <w:rPr>
            <w:noProof/>
            <w:webHidden/>
          </w:rPr>
          <w:fldChar w:fldCharType="end"/>
        </w:r>
      </w:hyperlink>
    </w:p>
    <w:p w14:paraId="458FF6E8" w14:textId="7C3C85C6" w:rsidR="00FC6A1B" w:rsidRDefault="005E39BC">
      <w:pPr>
        <w:pStyle w:val="TOC2"/>
        <w:rPr>
          <w:rFonts w:asciiTheme="minorHAnsi" w:eastAsiaTheme="minorEastAsia" w:hAnsiTheme="minorHAnsi" w:cstheme="minorBidi"/>
          <w:b w:val="0"/>
          <w:noProof/>
          <w:szCs w:val="22"/>
          <w:lang w:val="en-US"/>
        </w:rPr>
      </w:pPr>
      <w:hyperlink w:anchor="_Toc18663552" w:history="1">
        <w:r w:rsidR="00FC6A1B" w:rsidRPr="00341621">
          <w:rPr>
            <w:rStyle w:val="Hyperlink"/>
            <w:noProof/>
            <w:lang w:val="en-GB"/>
          </w:rPr>
          <w:t>4.5</w:t>
        </w:r>
        <w:r w:rsidR="00FC6A1B">
          <w:rPr>
            <w:rFonts w:asciiTheme="minorHAnsi" w:eastAsiaTheme="minorEastAsia" w:hAnsiTheme="minorHAnsi" w:cstheme="minorBidi"/>
            <w:b w:val="0"/>
            <w:noProof/>
            <w:szCs w:val="22"/>
            <w:lang w:val="en-US"/>
          </w:rPr>
          <w:tab/>
        </w:r>
        <w:r w:rsidR="00FC6A1B" w:rsidRPr="00341621">
          <w:rPr>
            <w:rStyle w:val="Hyperlink"/>
            <w:noProof/>
            <w:lang w:val="en-GB"/>
          </w:rPr>
          <w:t>Report on findings</w:t>
        </w:r>
        <w:r w:rsidR="00FC6A1B">
          <w:rPr>
            <w:noProof/>
            <w:webHidden/>
          </w:rPr>
          <w:tab/>
        </w:r>
        <w:r w:rsidR="00FC6A1B">
          <w:rPr>
            <w:noProof/>
            <w:webHidden/>
          </w:rPr>
          <w:fldChar w:fldCharType="begin"/>
        </w:r>
        <w:r w:rsidR="00FC6A1B">
          <w:rPr>
            <w:noProof/>
            <w:webHidden/>
          </w:rPr>
          <w:instrText xml:space="preserve"> PAGEREF _Toc18663552 \h </w:instrText>
        </w:r>
        <w:r w:rsidR="00FC6A1B">
          <w:rPr>
            <w:noProof/>
            <w:webHidden/>
          </w:rPr>
        </w:r>
        <w:r w:rsidR="00FC6A1B">
          <w:rPr>
            <w:noProof/>
            <w:webHidden/>
          </w:rPr>
          <w:fldChar w:fldCharType="separate"/>
        </w:r>
        <w:r w:rsidR="00FC6A1B">
          <w:rPr>
            <w:noProof/>
            <w:webHidden/>
          </w:rPr>
          <w:t>31</w:t>
        </w:r>
        <w:r w:rsidR="00FC6A1B">
          <w:rPr>
            <w:noProof/>
            <w:webHidden/>
          </w:rPr>
          <w:fldChar w:fldCharType="end"/>
        </w:r>
      </w:hyperlink>
    </w:p>
    <w:p w14:paraId="3F000CDD" w14:textId="5241E535" w:rsidR="00FC6A1B" w:rsidRDefault="005E39BC">
      <w:pPr>
        <w:pStyle w:val="TOC3"/>
        <w:rPr>
          <w:rFonts w:asciiTheme="minorHAnsi" w:eastAsiaTheme="minorEastAsia" w:hAnsiTheme="minorHAnsi" w:cstheme="minorBidi"/>
          <w:noProof/>
          <w:szCs w:val="22"/>
          <w:lang w:val="en-US"/>
        </w:rPr>
      </w:pPr>
      <w:hyperlink w:anchor="_Toc18663553" w:history="1">
        <w:r w:rsidR="00FC6A1B" w:rsidRPr="00341621">
          <w:rPr>
            <w:rStyle w:val="Hyperlink"/>
            <w:noProof/>
            <w:lang w:val="en-GB"/>
          </w:rPr>
          <w:t>4.5.1</w:t>
        </w:r>
        <w:r w:rsidR="00FC6A1B">
          <w:rPr>
            <w:rFonts w:asciiTheme="minorHAnsi" w:eastAsiaTheme="minorEastAsia" w:hAnsiTheme="minorHAnsi" w:cstheme="minorBidi"/>
            <w:noProof/>
            <w:szCs w:val="22"/>
            <w:lang w:val="en-US"/>
          </w:rPr>
          <w:tab/>
        </w:r>
        <w:r w:rsidR="00FC6A1B" w:rsidRPr="00341621">
          <w:rPr>
            <w:rStyle w:val="Hyperlink"/>
            <w:noProof/>
            <w:lang w:val="en-GB"/>
          </w:rPr>
          <w:t>Correlation between expectations of an Agile environment and technical skills acquired through tertiary education.</w:t>
        </w:r>
        <w:r w:rsidR="00FC6A1B">
          <w:rPr>
            <w:noProof/>
            <w:webHidden/>
          </w:rPr>
          <w:tab/>
        </w:r>
        <w:r w:rsidR="00FC6A1B">
          <w:rPr>
            <w:noProof/>
            <w:webHidden/>
          </w:rPr>
          <w:fldChar w:fldCharType="begin"/>
        </w:r>
        <w:r w:rsidR="00FC6A1B">
          <w:rPr>
            <w:noProof/>
            <w:webHidden/>
          </w:rPr>
          <w:instrText xml:space="preserve"> PAGEREF _Toc18663553 \h </w:instrText>
        </w:r>
        <w:r w:rsidR="00FC6A1B">
          <w:rPr>
            <w:noProof/>
            <w:webHidden/>
          </w:rPr>
        </w:r>
        <w:r w:rsidR="00FC6A1B">
          <w:rPr>
            <w:noProof/>
            <w:webHidden/>
          </w:rPr>
          <w:fldChar w:fldCharType="separate"/>
        </w:r>
        <w:r w:rsidR="00FC6A1B">
          <w:rPr>
            <w:noProof/>
            <w:webHidden/>
          </w:rPr>
          <w:t>32</w:t>
        </w:r>
        <w:r w:rsidR="00FC6A1B">
          <w:rPr>
            <w:noProof/>
            <w:webHidden/>
          </w:rPr>
          <w:fldChar w:fldCharType="end"/>
        </w:r>
      </w:hyperlink>
    </w:p>
    <w:p w14:paraId="7FFA480F" w14:textId="4F9F144E" w:rsidR="00FC6A1B" w:rsidRDefault="005E39BC">
      <w:pPr>
        <w:pStyle w:val="TOC2"/>
        <w:rPr>
          <w:rFonts w:asciiTheme="minorHAnsi" w:eastAsiaTheme="minorEastAsia" w:hAnsiTheme="minorHAnsi" w:cstheme="minorBidi"/>
          <w:b w:val="0"/>
          <w:noProof/>
          <w:szCs w:val="22"/>
          <w:lang w:val="en-US"/>
        </w:rPr>
      </w:pPr>
      <w:hyperlink w:anchor="_Toc18663554" w:history="1">
        <w:r w:rsidR="00FC6A1B" w:rsidRPr="00341621">
          <w:rPr>
            <w:rStyle w:val="Hyperlink"/>
            <w:noProof/>
            <w:lang w:val="en-GB"/>
          </w:rPr>
          <w:t>4.6</w:t>
        </w:r>
        <w:r w:rsidR="00FC6A1B">
          <w:rPr>
            <w:rFonts w:asciiTheme="minorHAnsi" w:eastAsiaTheme="minorEastAsia" w:hAnsiTheme="minorHAnsi" w:cstheme="minorBidi"/>
            <w:b w:val="0"/>
            <w:noProof/>
            <w:szCs w:val="22"/>
            <w:lang w:val="en-US"/>
          </w:rPr>
          <w:tab/>
        </w:r>
        <w:r w:rsidR="00FC6A1B" w:rsidRPr="00341621">
          <w:rPr>
            <w:rStyle w:val="Hyperlink"/>
            <w:noProof/>
            <w:lang w:val="en-GB"/>
          </w:rPr>
          <w:t>Summary</w:t>
        </w:r>
        <w:r w:rsidR="00FC6A1B">
          <w:rPr>
            <w:noProof/>
            <w:webHidden/>
          </w:rPr>
          <w:tab/>
        </w:r>
        <w:r w:rsidR="00FC6A1B">
          <w:rPr>
            <w:noProof/>
            <w:webHidden/>
          </w:rPr>
          <w:fldChar w:fldCharType="begin"/>
        </w:r>
        <w:r w:rsidR="00FC6A1B">
          <w:rPr>
            <w:noProof/>
            <w:webHidden/>
          </w:rPr>
          <w:instrText xml:space="preserve"> PAGEREF _Toc18663554 \h </w:instrText>
        </w:r>
        <w:r w:rsidR="00FC6A1B">
          <w:rPr>
            <w:noProof/>
            <w:webHidden/>
          </w:rPr>
        </w:r>
        <w:r w:rsidR="00FC6A1B">
          <w:rPr>
            <w:noProof/>
            <w:webHidden/>
          </w:rPr>
          <w:fldChar w:fldCharType="separate"/>
        </w:r>
        <w:r w:rsidR="00FC6A1B">
          <w:rPr>
            <w:noProof/>
            <w:webHidden/>
          </w:rPr>
          <w:t>33</w:t>
        </w:r>
        <w:r w:rsidR="00FC6A1B">
          <w:rPr>
            <w:noProof/>
            <w:webHidden/>
          </w:rPr>
          <w:fldChar w:fldCharType="end"/>
        </w:r>
      </w:hyperlink>
    </w:p>
    <w:p w14:paraId="3FAB561E" w14:textId="402DF612" w:rsidR="00FC6A1B" w:rsidRDefault="005E39BC">
      <w:pPr>
        <w:pStyle w:val="TOC9"/>
        <w:rPr>
          <w:rFonts w:asciiTheme="minorHAnsi" w:eastAsiaTheme="minorEastAsia" w:hAnsiTheme="minorHAnsi" w:cstheme="minorBidi"/>
          <w:b w:val="0"/>
          <w:caps w:val="0"/>
          <w:noProof/>
          <w:szCs w:val="22"/>
          <w:lang w:val="en-US"/>
        </w:rPr>
      </w:pPr>
      <w:hyperlink w:anchor="_Toc18663555" w:history="1">
        <w:r w:rsidR="00FC6A1B" w:rsidRPr="00341621">
          <w:rPr>
            <w:rStyle w:val="Hyperlink"/>
            <w:noProof/>
          </w:rPr>
          <w:t>Chapter 5: conclusion</w:t>
        </w:r>
        <w:r w:rsidR="00FC6A1B">
          <w:rPr>
            <w:noProof/>
            <w:webHidden/>
          </w:rPr>
          <w:tab/>
        </w:r>
        <w:r w:rsidR="00FC6A1B">
          <w:rPr>
            <w:noProof/>
            <w:webHidden/>
          </w:rPr>
          <w:fldChar w:fldCharType="begin"/>
        </w:r>
        <w:r w:rsidR="00FC6A1B">
          <w:rPr>
            <w:noProof/>
            <w:webHidden/>
          </w:rPr>
          <w:instrText xml:space="preserve"> PAGEREF _Toc18663555 \h </w:instrText>
        </w:r>
        <w:r w:rsidR="00FC6A1B">
          <w:rPr>
            <w:noProof/>
            <w:webHidden/>
          </w:rPr>
        </w:r>
        <w:r w:rsidR="00FC6A1B">
          <w:rPr>
            <w:noProof/>
            <w:webHidden/>
          </w:rPr>
          <w:fldChar w:fldCharType="separate"/>
        </w:r>
        <w:r w:rsidR="00FC6A1B">
          <w:rPr>
            <w:noProof/>
            <w:webHidden/>
          </w:rPr>
          <w:t>34</w:t>
        </w:r>
        <w:r w:rsidR="00FC6A1B">
          <w:rPr>
            <w:noProof/>
            <w:webHidden/>
          </w:rPr>
          <w:fldChar w:fldCharType="end"/>
        </w:r>
      </w:hyperlink>
    </w:p>
    <w:p w14:paraId="2B13A1AE" w14:textId="1D40C28F" w:rsidR="00FC6A1B" w:rsidRDefault="005E39BC">
      <w:pPr>
        <w:pStyle w:val="TOC2"/>
        <w:rPr>
          <w:rFonts w:asciiTheme="minorHAnsi" w:eastAsiaTheme="minorEastAsia" w:hAnsiTheme="minorHAnsi" w:cstheme="minorBidi"/>
          <w:b w:val="0"/>
          <w:noProof/>
          <w:szCs w:val="22"/>
          <w:lang w:val="en-US"/>
        </w:rPr>
      </w:pPr>
      <w:hyperlink w:anchor="_Toc18663557" w:history="1">
        <w:r w:rsidR="00FC6A1B" w:rsidRPr="00341621">
          <w:rPr>
            <w:rStyle w:val="Hyperlink"/>
            <w:noProof/>
            <w:lang w:val="en-GB"/>
          </w:rPr>
          <w:t>5.1</w:t>
        </w:r>
        <w:r w:rsidR="00FC6A1B">
          <w:rPr>
            <w:rFonts w:asciiTheme="minorHAnsi" w:eastAsiaTheme="minorEastAsia" w:hAnsiTheme="minorHAnsi" w:cstheme="minorBidi"/>
            <w:b w:val="0"/>
            <w:noProof/>
            <w:szCs w:val="22"/>
            <w:lang w:val="en-US"/>
          </w:rPr>
          <w:tab/>
        </w:r>
        <w:r w:rsidR="00FC6A1B" w:rsidRPr="00341621">
          <w:rPr>
            <w:rStyle w:val="Hyperlink"/>
            <w:noProof/>
            <w:lang w:val="en-GB"/>
          </w:rPr>
          <w:t>Introduction</w:t>
        </w:r>
        <w:r w:rsidR="00FC6A1B">
          <w:rPr>
            <w:noProof/>
            <w:webHidden/>
          </w:rPr>
          <w:tab/>
        </w:r>
        <w:r w:rsidR="00FC6A1B">
          <w:rPr>
            <w:noProof/>
            <w:webHidden/>
          </w:rPr>
          <w:fldChar w:fldCharType="begin"/>
        </w:r>
        <w:r w:rsidR="00FC6A1B">
          <w:rPr>
            <w:noProof/>
            <w:webHidden/>
          </w:rPr>
          <w:instrText xml:space="preserve"> PAGEREF _Toc18663557 \h </w:instrText>
        </w:r>
        <w:r w:rsidR="00FC6A1B">
          <w:rPr>
            <w:noProof/>
            <w:webHidden/>
          </w:rPr>
        </w:r>
        <w:r w:rsidR="00FC6A1B">
          <w:rPr>
            <w:noProof/>
            <w:webHidden/>
          </w:rPr>
          <w:fldChar w:fldCharType="separate"/>
        </w:r>
        <w:r w:rsidR="00FC6A1B">
          <w:rPr>
            <w:noProof/>
            <w:webHidden/>
          </w:rPr>
          <w:t>34</w:t>
        </w:r>
        <w:r w:rsidR="00FC6A1B">
          <w:rPr>
            <w:noProof/>
            <w:webHidden/>
          </w:rPr>
          <w:fldChar w:fldCharType="end"/>
        </w:r>
      </w:hyperlink>
    </w:p>
    <w:p w14:paraId="2B2E4F74" w14:textId="225015AB" w:rsidR="00FC6A1B" w:rsidRDefault="005E39BC">
      <w:pPr>
        <w:pStyle w:val="TOC2"/>
        <w:rPr>
          <w:rFonts w:asciiTheme="minorHAnsi" w:eastAsiaTheme="minorEastAsia" w:hAnsiTheme="minorHAnsi" w:cstheme="minorBidi"/>
          <w:b w:val="0"/>
          <w:noProof/>
          <w:szCs w:val="22"/>
          <w:lang w:val="en-US"/>
        </w:rPr>
      </w:pPr>
      <w:hyperlink w:anchor="_Toc18663558" w:history="1">
        <w:r w:rsidR="00FC6A1B" w:rsidRPr="00341621">
          <w:rPr>
            <w:rStyle w:val="Hyperlink"/>
            <w:noProof/>
            <w:lang w:val="en-GB"/>
          </w:rPr>
          <w:t>5.2</w:t>
        </w:r>
        <w:r w:rsidR="00FC6A1B">
          <w:rPr>
            <w:rFonts w:asciiTheme="minorHAnsi" w:eastAsiaTheme="minorEastAsia" w:hAnsiTheme="minorHAnsi" w:cstheme="minorBidi"/>
            <w:b w:val="0"/>
            <w:noProof/>
            <w:szCs w:val="22"/>
            <w:lang w:val="en-US"/>
          </w:rPr>
          <w:tab/>
        </w:r>
        <w:r w:rsidR="00FC6A1B" w:rsidRPr="00341621">
          <w:rPr>
            <w:rStyle w:val="Hyperlink"/>
            <w:noProof/>
            <w:lang w:val="en-GB"/>
          </w:rPr>
          <w:t>Overview of the research</w:t>
        </w:r>
        <w:r w:rsidR="00FC6A1B">
          <w:rPr>
            <w:noProof/>
            <w:webHidden/>
          </w:rPr>
          <w:tab/>
        </w:r>
        <w:r w:rsidR="00FC6A1B">
          <w:rPr>
            <w:noProof/>
            <w:webHidden/>
          </w:rPr>
          <w:fldChar w:fldCharType="begin"/>
        </w:r>
        <w:r w:rsidR="00FC6A1B">
          <w:rPr>
            <w:noProof/>
            <w:webHidden/>
          </w:rPr>
          <w:instrText xml:space="preserve"> PAGEREF _Toc18663558 \h </w:instrText>
        </w:r>
        <w:r w:rsidR="00FC6A1B">
          <w:rPr>
            <w:noProof/>
            <w:webHidden/>
          </w:rPr>
        </w:r>
        <w:r w:rsidR="00FC6A1B">
          <w:rPr>
            <w:noProof/>
            <w:webHidden/>
          </w:rPr>
          <w:fldChar w:fldCharType="separate"/>
        </w:r>
        <w:r w:rsidR="00FC6A1B">
          <w:rPr>
            <w:noProof/>
            <w:webHidden/>
          </w:rPr>
          <w:t>34</w:t>
        </w:r>
        <w:r w:rsidR="00FC6A1B">
          <w:rPr>
            <w:noProof/>
            <w:webHidden/>
          </w:rPr>
          <w:fldChar w:fldCharType="end"/>
        </w:r>
      </w:hyperlink>
    </w:p>
    <w:p w14:paraId="2AAAD44F" w14:textId="3B6C00B9" w:rsidR="00FC6A1B" w:rsidRDefault="005E39BC">
      <w:pPr>
        <w:pStyle w:val="TOC2"/>
        <w:rPr>
          <w:rFonts w:asciiTheme="minorHAnsi" w:eastAsiaTheme="minorEastAsia" w:hAnsiTheme="minorHAnsi" w:cstheme="minorBidi"/>
          <w:b w:val="0"/>
          <w:noProof/>
          <w:szCs w:val="22"/>
          <w:lang w:val="en-US"/>
        </w:rPr>
      </w:pPr>
      <w:hyperlink w:anchor="_Toc18663559" w:history="1">
        <w:r w:rsidR="00FC6A1B" w:rsidRPr="00341621">
          <w:rPr>
            <w:rStyle w:val="Hyperlink"/>
            <w:noProof/>
            <w:lang w:val="en-GB"/>
          </w:rPr>
          <w:t>5.3</w:t>
        </w:r>
        <w:r w:rsidR="00FC6A1B">
          <w:rPr>
            <w:rFonts w:asciiTheme="minorHAnsi" w:eastAsiaTheme="minorEastAsia" w:hAnsiTheme="minorHAnsi" w:cstheme="minorBidi"/>
            <w:b w:val="0"/>
            <w:noProof/>
            <w:szCs w:val="22"/>
            <w:lang w:val="en-US"/>
          </w:rPr>
          <w:tab/>
        </w:r>
        <w:r w:rsidR="00FC6A1B" w:rsidRPr="00341621">
          <w:rPr>
            <w:rStyle w:val="Hyperlink"/>
            <w:noProof/>
            <w:lang w:val="en-GB"/>
          </w:rPr>
          <w:t>Contribution of the research</w:t>
        </w:r>
        <w:r w:rsidR="00FC6A1B">
          <w:rPr>
            <w:noProof/>
            <w:webHidden/>
          </w:rPr>
          <w:tab/>
        </w:r>
        <w:r w:rsidR="00FC6A1B">
          <w:rPr>
            <w:noProof/>
            <w:webHidden/>
          </w:rPr>
          <w:fldChar w:fldCharType="begin"/>
        </w:r>
        <w:r w:rsidR="00FC6A1B">
          <w:rPr>
            <w:noProof/>
            <w:webHidden/>
          </w:rPr>
          <w:instrText xml:space="preserve"> PAGEREF _Toc18663559 \h </w:instrText>
        </w:r>
        <w:r w:rsidR="00FC6A1B">
          <w:rPr>
            <w:noProof/>
            <w:webHidden/>
          </w:rPr>
        </w:r>
        <w:r w:rsidR="00FC6A1B">
          <w:rPr>
            <w:noProof/>
            <w:webHidden/>
          </w:rPr>
          <w:fldChar w:fldCharType="separate"/>
        </w:r>
        <w:r w:rsidR="00FC6A1B">
          <w:rPr>
            <w:noProof/>
            <w:webHidden/>
          </w:rPr>
          <w:t>35</w:t>
        </w:r>
        <w:r w:rsidR="00FC6A1B">
          <w:rPr>
            <w:noProof/>
            <w:webHidden/>
          </w:rPr>
          <w:fldChar w:fldCharType="end"/>
        </w:r>
      </w:hyperlink>
    </w:p>
    <w:p w14:paraId="769F92E4" w14:textId="67194030" w:rsidR="00FC6A1B" w:rsidRDefault="005E39BC">
      <w:pPr>
        <w:pStyle w:val="TOC2"/>
        <w:rPr>
          <w:rFonts w:asciiTheme="minorHAnsi" w:eastAsiaTheme="minorEastAsia" w:hAnsiTheme="minorHAnsi" w:cstheme="minorBidi"/>
          <w:b w:val="0"/>
          <w:noProof/>
          <w:szCs w:val="22"/>
          <w:lang w:val="en-US"/>
        </w:rPr>
      </w:pPr>
      <w:hyperlink w:anchor="_Toc18663560" w:history="1">
        <w:r w:rsidR="00FC6A1B" w:rsidRPr="00341621">
          <w:rPr>
            <w:rStyle w:val="Hyperlink"/>
            <w:noProof/>
            <w:lang w:val="en-GB"/>
          </w:rPr>
          <w:t>5.4</w:t>
        </w:r>
        <w:r w:rsidR="00FC6A1B">
          <w:rPr>
            <w:rFonts w:asciiTheme="minorHAnsi" w:eastAsiaTheme="minorEastAsia" w:hAnsiTheme="minorHAnsi" w:cstheme="minorBidi"/>
            <w:b w:val="0"/>
            <w:noProof/>
            <w:szCs w:val="22"/>
            <w:lang w:val="en-US"/>
          </w:rPr>
          <w:tab/>
        </w:r>
        <w:r w:rsidR="00FC6A1B" w:rsidRPr="00341621">
          <w:rPr>
            <w:rStyle w:val="Hyperlink"/>
            <w:noProof/>
            <w:lang w:val="en-GB"/>
          </w:rPr>
          <w:t>Limitations and future research</w:t>
        </w:r>
        <w:r w:rsidR="00FC6A1B">
          <w:rPr>
            <w:noProof/>
            <w:webHidden/>
          </w:rPr>
          <w:tab/>
        </w:r>
        <w:r w:rsidR="00FC6A1B">
          <w:rPr>
            <w:noProof/>
            <w:webHidden/>
          </w:rPr>
          <w:fldChar w:fldCharType="begin"/>
        </w:r>
        <w:r w:rsidR="00FC6A1B">
          <w:rPr>
            <w:noProof/>
            <w:webHidden/>
          </w:rPr>
          <w:instrText xml:space="preserve"> PAGEREF _Toc18663560 \h </w:instrText>
        </w:r>
        <w:r w:rsidR="00FC6A1B">
          <w:rPr>
            <w:noProof/>
            <w:webHidden/>
          </w:rPr>
        </w:r>
        <w:r w:rsidR="00FC6A1B">
          <w:rPr>
            <w:noProof/>
            <w:webHidden/>
          </w:rPr>
          <w:fldChar w:fldCharType="separate"/>
        </w:r>
        <w:r w:rsidR="00FC6A1B">
          <w:rPr>
            <w:noProof/>
            <w:webHidden/>
          </w:rPr>
          <w:t>35</w:t>
        </w:r>
        <w:r w:rsidR="00FC6A1B">
          <w:rPr>
            <w:noProof/>
            <w:webHidden/>
          </w:rPr>
          <w:fldChar w:fldCharType="end"/>
        </w:r>
      </w:hyperlink>
    </w:p>
    <w:p w14:paraId="62D33DDF" w14:textId="06128343" w:rsidR="00FC6A1B" w:rsidRDefault="005E39BC">
      <w:pPr>
        <w:pStyle w:val="TOC2"/>
        <w:rPr>
          <w:rFonts w:asciiTheme="minorHAnsi" w:eastAsiaTheme="minorEastAsia" w:hAnsiTheme="minorHAnsi" w:cstheme="minorBidi"/>
          <w:b w:val="0"/>
          <w:noProof/>
          <w:szCs w:val="22"/>
          <w:lang w:val="en-US"/>
        </w:rPr>
      </w:pPr>
      <w:hyperlink w:anchor="_Toc18663561" w:history="1">
        <w:r w:rsidR="00FC6A1B" w:rsidRPr="00341621">
          <w:rPr>
            <w:rStyle w:val="Hyperlink"/>
            <w:noProof/>
            <w:lang w:val="en-GB"/>
          </w:rPr>
          <w:t>5.5</w:t>
        </w:r>
        <w:r w:rsidR="00FC6A1B">
          <w:rPr>
            <w:rFonts w:asciiTheme="minorHAnsi" w:eastAsiaTheme="minorEastAsia" w:hAnsiTheme="minorHAnsi" w:cstheme="minorBidi"/>
            <w:b w:val="0"/>
            <w:noProof/>
            <w:szCs w:val="22"/>
            <w:lang w:val="en-US"/>
          </w:rPr>
          <w:tab/>
        </w:r>
        <w:r w:rsidR="00FC6A1B" w:rsidRPr="00341621">
          <w:rPr>
            <w:rStyle w:val="Hyperlink"/>
            <w:noProof/>
            <w:lang w:val="en-GB"/>
          </w:rPr>
          <w:t>Conclusion</w:t>
        </w:r>
        <w:r w:rsidR="00FC6A1B">
          <w:rPr>
            <w:noProof/>
            <w:webHidden/>
          </w:rPr>
          <w:tab/>
        </w:r>
        <w:r w:rsidR="00FC6A1B">
          <w:rPr>
            <w:noProof/>
            <w:webHidden/>
          </w:rPr>
          <w:fldChar w:fldCharType="begin"/>
        </w:r>
        <w:r w:rsidR="00FC6A1B">
          <w:rPr>
            <w:noProof/>
            <w:webHidden/>
          </w:rPr>
          <w:instrText xml:space="preserve"> PAGEREF _Toc18663561 \h </w:instrText>
        </w:r>
        <w:r w:rsidR="00FC6A1B">
          <w:rPr>
            <w:noProof/>
            <w:webHidden/>
          </w:rPr>
        </w:r>
        <w:r w:rsidR="00FC6A1B">
          <w:rPr>
            <w:noProof/>
            <w:webHidden/>
          </w:rPr>
          <w:fldChar w:fldCharType="separate"/>
        </w:r>
        <w:r w:rsidR="00FC6A1B">
          <w:rPr>
            <w:noProof/>
            <w:webHidden/>
          </w:rPr>
          <w:t>36</w:t>
        </w:r>
        <w:r w:rsidR="00FC6A1B">
          <w:rPr>
            <w:noProof/>
            <w:webHidden/>
          </w:rPr>
          <w:fldChar w:fldCharType="end"/>
        </w:r>
      </w:hyperlink>
    </w:p>
    <w:p w14:paraId="5CF97664" w14:textId="1A90D472" w:rsidR="00FC6A1B" w:rsidRDefault="005E39BC">
      <w:pPr>
        <w:pStyle w:val="TOC9"/>
        <w:rPr>
          <w:rFonts w:asciiTheme="minorHAnsi" w:eastAsiaTheme="minorEastAsia" w:hAnsiTheme="minorHAnsi" w:cstheme="minorBidi"/>
          <w:b w:val="0"/>
          <w:caps w:val="0"/>
          <w:noProof/>
          <w:szCs w:val="22"/>
          <w:lang w:val="en-US"/>
        </w:rPr>
      </w:pPr>
      <w:hyperlink w:anchor="_Toc18663562" w:history="1">
        <w:r w:rsidR="00FC6A1B" w:rsidRPr="00341621">
          <w:rPr>
            <w:rStyle w:val="Hyperlink"/>
            <w:noProof/>
          </w:rPr>
          <w:t>Bibliography</w:t>
        </w:r>
        <w:r w:rsidR="00FC6A1B">
          <w:rPr>
            <w:noProof/>
            <w:webHidden/>
          </w:rPr>
          <w:tab/>
        </w:r>
        <w:r w:rsidR="00FC6A1B">
          <w:rPr>
            <w:noProof/>
            <w:webHidden/>
          </w:rPr>
          <w:fldChar w:fldCharType="begin"/>
        </w:r>
        <w:r w:rsidR="00FC6A1B">
          <w:rPr>
            <w:noProof/>
            <w:webHidden/>
          </w:rPr>
          <w:instrText xml:space="preserve"> PAGEREF _Toc18663562 \h </w:instrText>
        </w:r>
        <w:r w:rsidR="00FC6A1B">
          <w:rPr>
            <w:noProof/>
            <w:webHidden/>
          </w:rPr>
        </w:r>
        <w:r w:rsidR="00FC6A1B">
          <w:rPr>
            <w:noProof/>
            <w:webHidden/>
          </w:rPr>
          <w:fldChar w:fldCharType="separate"/>
        </w:r>
        <w:r w:rsidR="00FC6A1B">
          <w:rPr>
            <w:noProof/>
            <w:webHidden/>
          </w:rPr>
          <w:t>37</w:t>
        </w:r>
        <w:r w:rsidR="00FC6A1B">
          <w:rPr>
            <w:noProof/>
            <w:webHidden/>
          </w:rPr>
          <w:fldChar w:fldCharType="end"/>
        </w:r>
      </w:hyperlink>
    </w:p>
    <w:p w14:paraId="693FC71F" w14:textId="31EE0C49" w:rsidR="00FC6A1B" w:rsidRDefault="005E39BC">
      <w:pPr>
        <w:pStyle w:val="TOC9"/>
        <w:rPr>
          <w:rFonts w:asciiTheme="minorHAnsi" w:eastAsiaTheme="minorEastAsia" w:hAnsiTheme="minorHAnsi" w:cstheme="minorBidi"/>
          <w:b w:val="0"/>
          <w:caps w:val="0"/>
          <w:noProof/>
          <w:szCs w:val="22"/>
          <w:lang w:val="en-US"/>
        </w:rPr>
      </w:pPr>
      <w:hyperlink w:anchor="_Toc18663563" w:history="1">
        <w:r w:rsidR="00FC6A1B" w:rsidRPr="00341621">
          <w:rPr>
            <w:rStyle w:val="Hyperlink"/>
            <w:noProof/>
          </w:rPr>
          <w:t>Appendix a: Ethical clearance application</w:t>
        </w:r>
        <w:r w:rsidR="00FC6A1B">
          <w:rPr>
            <w:noProof/>
            <w:webHidden/>
          </w:rPr>
          <w:tab/>
        </w:r>
        <w:r w:rsidR="00FC6A1B">
          <w:rPr>
            <w:noProof/>
            <w:webHidden/>
          </w:rPr>
          <w:fldChar w:fldCharType="begin"/>
        </w:r>
        <w:r w:rsidR="00FC6A1B">
          <w:rPr>
            <w:noProof/>
            <w:webHidden/>
          </w:rPr>
          <w:instrText xml:space="preserve"> PAGEREF _Toc18663563 \h </w:instrText>
        </w:r>
        <w:r w:rsidR="00FC6A1B">
          <w:rPr>
            <w:noProof/>
            <w:webHidden/>
          </w:rPr>
        </w:r>
        <w:r w:rsidR="00FC6A1B">
          <w:rPr>
            <w:noProof/>
            <w:webHidden/>
          </w:rPr>
          <w:fldChar w:fldCharType="separate"/>
        </w:r>
        <w:r w:rsidR="00FC6A1B">
          <w:rPr>
            <w:noProof/>
            <w:webHidden/>
          </w:rPr>
          <w:t>41</w:t>
        </w:r>
        <w:r w:rsidR="00FC6A1B">
          <w:rPr>
            <w:noProof/>
            <w:webHidden/>
          </w:rPr>
          <w:fldChar w:fldCharType="end"/>
        </w:r>
      </w:hyperlink>
    </w:p>
    <w:p w14:paraId="4EC6E693" w14:textId="2F6CC7B6" w:rsidR="00FC6A1B" w:rsidRDefault="005E39BC">
      <w:pPr>
        <w:pStyle w:val="TOC9"/>
        <w:rPr>
          <w:rFonts w:asciiTheme="minorHAnsi" w:eastAsiaTheme="minorEastAsia" w:hAnsiTheme="minorHAnsi" w:cstheme="minorBidi"/>
          <w:b w:val="0"/>
          <w:caps w:val="0"/>
          <w:noProof/>
          <w:szCs w:val="22"/>
          <w:lang w:val="en-US"/>
        </w:rPr>
      </w:pPr>
      <w:hyperlink w:anchor="_Toc18663564" w:history="1">
        <w:r w:rsidR="00FC6A1B" w:rsidRPr="00341621">
          <w:rPr>
            <w:rStyle w:val="Hyperlink"/>
            <w:noProof/>
          </w:rPr>
          <w:t>Appendix B: Ethical clearance acceptance</w:t>
        </w:r>
        <w:r w:rsidR="00FC6A1B">
          <w:rPr>
            <w:noProof/>
            <w:webHidden/>
          </w:rPr>
          <w:tab/>
        </w:r>
        <w:r w:rsidR="00FC6A1B">
          <w:rPr>
            <w:noProof/>
            <w:webHidden/>
          </w:rPr>
          <w:fldChar w:fldCharType="begin"/>
        </w:r>
        <w:r w:rsidR="00FC6A1B">
          <w:rPr>
            <w:noProof/>
            <w:webHidden/>
          </w:rPr>
          <w:instrText xml:space="preserve"> PAGEREF _Toc18663564 \h </w:instrText>
        </w:r>
        <w:r w:rsidR="00FC6A1B">
          <w:rPr>
            <w:noProof/>
            <w:webHidden/>
          </w:rPr>
        </w:r>
        <w:r w:rsidR="00FC6A1B">
          <w:rPr>
            <w:noProof/>
            <w:webHidden/>
          </w:rPr>
          <w:fldChar w:fldCharType="separate"/>
        </w:r>
        <w:r w:rsidR="00FC6A1B">
          <w:rPr>
            <w:noProof/>
            <w:webHidden/>
          </w:rPr>
          <w:t>44</w:t>
        </w:r>
        <w:r w:rsidR="00FC6A1B">
          <w:rPr>
            <w:noProof/>
            <w:webHidden/>
          </w:rPr>
          <w:fldChar w:fldCharType="end"/>
        </w:r>
      </w:hyperlink>
    </w:p>
    <w:p w14:paraId="3F8867F9" w14:textId="749BCDF4" w:rsidR="00FC6A1B" w:rsidRDefault="005E39BC">
      <w:pPr>
        <w:pStyle w:val="TOC9"/>
        <w:rPr>
          <w:rFonts w:asciiTheme="minorHAnsi" w:eastAsiaTheme="minorEastAsia" w:hAnsiTheme="minorHAnsi" w:cstheme="minorBidi"/>
          <w:b w:val="0"/>
          <w:caps w:val="0"/>
          <w:noProof/>
          <w:szCs w:val="22"/>
          <w:lang w:val="en-US"/>
        </w:rPr>
      </w:pPr>
      <w:hyperlink w:anchor="_Toc18663565" w:history="1">
        <w:r w:rsidR="00FC6A1B" w:rsidRPr="00341621">
          <w:rPr>
            <w:rStyle w:val="Hyperlink"/>
            <w:noProof/>
          </w:rPr>
          <w:t>Appendix C: Consent form</w:t>
        </w:r>
        <w:r w:rsidR="00FC6A1B">
          <w:rPr>
            <w:noProof/>
            <w:webHidden/>
          </w:rPr>
          <w:tab/>
        </w:r>
        <w:r w:rsidR="00FC6A1B">
          <w:rPr>
            <w:noProof/>
            <w:webHidden/>
          </w:rPr>
          <w:fldChar w:fldCharType="begin"/>
        </w:r>
        <w:r w:rsidR="00FC6A1B">
          <w:rPr>
            <w:noProof/>
            <w:webHidden/>
          </w:rPr>
          <w:instrText xml:space="preserve"> PAGEREF _Toc18663565 \h </w:instrText>
        </w:r>
        <w:r w:rsidR="00FC6A1B">
          <w:rPr>
            <w:noProof/>
            <w:webHidden/>
          </w:rPr>
        </w:r>
        <w:r w:rsidR="00FC6A1B">
          <w:rPr>
            <w:noProof/>
            <w:webHidden/>
          </w:rPr>
          <w:fldChar w:fldCharType="separate"/>
        </w:r>
        <w:r w:rsidR="00FC6A1B">
          <w:rPr>
            <w:noProof/>
            <w:webHidden/>
          </w:rPr>
          <w:t>45</w:t>
        </w:r>
        <w:r w:rsidR="00FC6A1B">
          <w:rPr>
            <w:noProof/>
            <w:webHidden/>
          </w:rPr>
          <w:fldChar w:fldCharType="end"/>
        </w:r>
      </w:hyperlink>
    </w:p>
    <w:p w14:paraId="13C54924" w14:textId="10C615CB" w:rsidR="000608BE" w:rsidRDefault="009256D6" w:rsidP="009256D6">
      <w:r>
        <w:fldChar w:fldCharType="end"/>
      </w:r>
    </w:p>
    <w:p w14:paraId="1293A4FA" w14:textId="77777777" w:rsidR="000608BE" w:rsidRDefault="007769D5">
      <w:pPr>
        <w:rPr>
          <w:sz w:val="28"/>
        </w:rPr>
      </w:pPr>
      <w:r>
        <w:br w:type="page"/>
      </w:r>
    </w:p>
    <w:p w14:paraId="452CB574" w14:textId="77777777" w:rsidR="000608BE" w:rsidRDefault="007769D5">
      <w:pPr>
        <w:pStyle w:val="Heading0"/>
      </w:pPr>
      <w:r>
        <w:lastRenderedPageBreak/>
        <w:t>List of Tables</w:t>
      </w:r>
    </w:p>
    <w:p w14:paraId="5F3A0A8A" w14:textId="77777777" w:rsidR="00015ACF" w:rsidRDefault="007769D5">
      <w:pPr>
        <w:pStyle w:val="TableofFigures"/>
        <w:rPr>
          <w:rFonts w:asciiTheme="minorHAnsi" w:eastAsiaTheme="minorEastAsia" w:hAnsiTheme="minorHAnsi" w:cstheme="minorBidi"/>
          <w:sz w:val="24"/>
          <w:szCs w:val="24"/>
          <w:lang w:eastAsia="en-GB"/>
        </w:rPr>
      </w:pPr>
      <w:r>
        <w:rPr>
          <w:sz w:val="24"/>
        </w:rPr>
        <w:fldChar w:fldCharType="begin"/>
      </w:r>
      <w:r>
        <w:instrText xml:space="preserve"> TOC \h \z \c "Table" </w:instrText>
      </w:r>
      <w:r>
        <w:rPr>
          <w:sz w:val="24"/>
        </w:rPr>
        <w:fldChar w:fldCharType="separate"/>
      </w:r>
      <w:hyperlink w:anchor="_Toc18339123" w:history="1">
        <w:r w:rsidR="00015ACF" w:rsidRPr="00F15BBF">
          <w:rPr>
            <w:rStyle w:val="Hyperlink"/>
          </w:rPr>
          <w:t>Table 2</w:t>
        </w:r>
        <w:r w:rsidR="00015ACF" w:rsidRPr="00F15BBF">
          <w:rPr>
            <w:rStyle w:val="Hyperlink"/>
          </w:rPr>
          <w:noBreakHyphen/>
          <w:t>1:</w:t>
        </w:r>
        <w:r w:rsidR="00015ACF">
          <w:rPr>
            <w:rFonts w:asciiTheme="minorHAnsi" w:eastAsiaTheme="minorEastAsia" w:hAnsiTheme="minorHAnsi" w:cstheme="minorBidi"/>
            <w:sz w:val="24"/>
            <w:szCs w:val="24"/>
            <w:lang w:eastAsia="en-GB"/>
          </w:rPr>
          <w:tab/>
        </w:r>
        <w:r w:rsidR="00015ACF" w:rsidRPr="00F15BBF">
          <w:rPr>
            <w:rStyle w:val="Hyperlink"/>
          </w:rPr>
          <w:t>Comparison of research paradigms and their philosophical assumptions</w:t>
        </w:r>
        <w:r w:rsidR="00015ACF" w:rsidRPr="00F15BBF">
          <w:rPr>
            <w:rStyle w:val="Hyperlink"/>
            <w:lang w:val="en-GB"/>
          </w:rPr>
          <w:t>.</w:t>
        </w:r>
        <w:r w:rsidR="00015ACF">
          <w:rPr>
            <w:webHidden/>
          </w:rPr>
          <w:tab/>
        </w:r>
        <w:r w:rsidR="00015ACF">
          <w:rPr>
            <w:webHidden/>
          </w:rPr>
          <w:fldChar w:fldCharType="begin"/>
        </w:r>
        <w:r w:rsidR="00015ACF">
          <w:rPr>
            <w:webHidden/>
          </w:rPr>
          <w:instrText xml:space="preserve"> PAGEREF _Toc18339123 \h </w:instrText>
        </w:r>
        <w:r w:rsidR="00015ACF">
          <w:rPr>
            <w:webHidden/>
          </w:rPr>
        </w:r>
        <w:r w:rsidR="00015ACF">
          <w:rPr>
            <w:webHidden/>
          </w:rPr>
          <w:fldChar w:fldCharType="separate"/>
        </w:r>
        <w:r w:rsidR="00015ACF">
          <w:rPr>
            <w:webHidden/>
          </w:rPr>
          <w:t>8</w:t>
        </w:r>
        <w:r w:rsidR="00015ACF">
          <w:rPr>
            <w:webHidden/>
          </w:rPr>
          <w:fldChar w:fldCharType="end"/>
        </w:r>
      </w:hyperlink>
    </w:p>
    <w:p w14:paraId="50B34372" w14:textId="77777777" w:rsidR="00015ACF" w:rsidRDefault="005E39BC">
      <w:pPr>
        <w:pStyle w:val="TableofFigures"/>
        <w:rPr>
          <w:rFonts w:asciiTheme="minorHAnsi" w:eastAsiaTheme="minorEastAsia" w:hAnsiTheme="minorHAnsi" w:cstheme="minorBidi"/>
          <w:sz w:val="24"/>
          <w:szCs w:val="24"/>
          <w:lang w:eastAsia="en-GB"/>
        </w:rPr>
      </w:pPr>
      <w:hyperlink w:anchor="_Toc18339124" w:history="1">
        <w:r w:rsidR="00015ACF" w:rsidRPr="00F15BBF">
          <w:rPr>
            <w:rStyle w:val="Hyperlink"/>
          </w:rPr>
          <w:t>Table 2</w:t>
        </w:r>
        <w:r w:rsidR="00015ACF" w:rsidRPr="00F15BBF">
          <w:rPr>
            <w:rStyle w:val="Hyperlink"/>
          </w:rPr>
          <w:noBreakHyphen/>
          <w:t>2:</w:t>
        </w:r>
        <w:r w:rsidR="00015ACF">
          <w:rPr>
            <w:rFonts w:asciiTheme="minorHAnsi" w:eastAsiaTheme="minorEastAsia" w:hAnsiTheme="minorHAnsi" w:cstheme="minorBidi"/>
            <w:sz w:val="24"/>
            <w:szCs w:val="24"/>
            <w:lang w:eastAsia="en-GB"/>
          </w:rPr>
          <w:tab/>
        </w:r>
        <w:r w:rsidR="00015ACF" w:rsidRPr="00F15BBF">
          <w:rPr>
            <w:rStyle w:val="Hyperlink"/>
          </w:rPr>
          <w:t>The research questions used for data gathering.</w:t>
        </w:r>
        <w:r w:rsidR="00015ACF">
          <w:rPr>
            <w:webHidden/>
          </w:rPr>
          <w:tab/>
        </w:r>
        <w:r w:rsidR="00015ACF">
          <w:rPr>
            <w:webHidden/>
          </w:rPr>
          <w:fldChar w:fldCharType="begin"/>
        </w:r>
        <w:r w:rsidR="00015ACF">
          <w:rPr>
            <w:webHidden/>
          </w:rPr>
          <w:instrText xml:space="preserve"> PAGEREF _Toc18339124 \h </w:instrText>
        </w:r>
        <w:r w:rsidR="00015ACF">
          <w:rPr>
            <w:webHidden/>
          </w:rPr>
        </w:r>
        <w:r w:rsidR="00015ACF">
          <w:rPr>
            <w:webHidden/>
          </w:rPr>
          <w:fldChar w:fldCharType="separate"/>
        </w:r>
        <w:r w:rsidR="00015ACF">
          <w:rPr>
            <w:webHidden/>
          </w:rPr>
          <w:t>12</w:t>
        </w:r>
        <w:r w:rsidR="00015ACF">
          <w:rPr>
            <w:webHidden/>
          </w:rPr>
          <w:fldChar w:fldCharType="end"/>
        </w:r>
      </w:hyperlink>
    </w:p>
    <w:p w14:paraId="082F5B29" w14:textId="77777777" w:rsidR="00015ACF" w:rsidRDefault="005E39BC">
      <w:pPr>
        <w:pStyle w:val="TableofFigures"/>
        <w:rPr>
          <w:rFonts w:asciiTheme="minorHAnsi" w:eastAsiaTheme="minorEastAsia" w:hAnsiTheme="minorHAnsi" w:cstheme="minorBidi"/>
          <w:sz w:val="24"/>
          <w:szCs w:val="24"/>
          <w:lang w:eastAsia="en-GB"/>
        </w:rPr>
      </w:pPr>
      <w:hyperlink w:anchor="_Toc18339125" w:history="1">
        <w:r w:rsidR="00015ACF" w:rsidRPr="00F15BBF">
          <w:rPr>
            <w:rStyle w:val="Hyperlink"/>
          </w:rPr>
          <w:t>Table 2</w:t>
        </w:r>
        <w:r w:rsidR="00015ACF" w:rsidRPr="00F15BBF">
          <w:rPr>
            <w:rStyle w:val="Hyperlink"/>
          </w:rPr>
          <w:noBreakHyphen/>
          <w:t>3:</w:t>
        </w:r>
        <w:r w:rsidR="00015ACF">
          <w:rPr>
            <w:rFonts w:asciiTheme="minorHAnsi" w:eastAsiaTheme="minorEastAsia" w:hAnsiTheme="minorHAnsi" w:cstheme="minorBidi"/>
            <w:sz w:val="24"/>
            <w:szCs w:val="24"/>
            <w:lang w:eastAsia="en-GB"/>
          </w:rPr>
          <w:tab/>
        </w:r>
        <w:r w:rsidR="00015ACF" w:rsidRPr="00F15BBF">
          <w:rPr>
            <w:rStyle w:val="Hyperlink"/>
          </w:rPr>
          <w:t>The application of the rigorous principle for interpretive research in this study (Klein &amp; Myers, 1999).</w:t>
        </w:r>
        <w:r w:rsidR="00015ACF">
          <w:rPr>
            <w:webHidden/>
          </w:rPr>
          <w:tab/>
        </w:r>
        <w:r w:rsidR="00015ACF">
          <w:rPr>
            <w:webHidden/>
          </w:rPr>
          <w:fldChar w:fldCharType="begin"/>
        </w:r>
        <w:r w:rsidR="00015ACF">
          <w:rPr>
            <w:webHidden/>
          </w:rPr>
          <w:instrText xml:space="preserve"> PAGEREF _Toc18339125 \h </w:instrText>
        </w:r>
        <w:r w:rsidR="00015ACF">
          <w:rPr>
            <w:webHidden/>
          </w:rPr>
        </w:r>
        <w:r w:rsidR="00015ACF">
          <w:rPr>
            <w:webHidden/>
          </w:rPr>
          <w:fldChar w:fldCharType="separate"/>
        </w:r>
        <w:r w:rsidR="00015ACF">
          <w:rPr>
            <w:webHidden/>
          </w:rPr>
          <w:t>16</w:t>
        </w:r>
        <w:r w:rsidR="00015ACF">
          <w:rPr>
            <w:webHidden/>
          </w:rPr>
          <w:fldChar w:fldCharType="end"/>
        </w:r>
      </w:hyperlink>
    </w:p>
    <w:p w14:paraId="1BC8F935" w14:textId="77777777" w:rsidR="00015ACF" w:rsidRDefault="005E39BC">
      <w:pPr>
        <w:pStyle w:val="TableofFigures"/>
        <w:rPr>
          <w:rFonts w:asciiTheme="minorHAnsi" w:eastAsiaTheme="minorEastAsia" w:hAnsiTheme="minorHAnsi" w:cstheme="minorBidi"/>
          <w:sz w:val="24"/>
          <w:szCs w:val="24"/>
          <w:lang w:eastAsia="en-GB"/>
        </w:rPr>
      </w:pPr>
      <w:hyperlink w:anchor="_Toc18339126" w:history="1">
        <w:r w:rsidR="00015ACF" w:rsidRPr="00F15BBF">
          <w:rPr>
            <w:rStyle w:val="Hyperlink"/>
          </w:rPr>
          <w:t>Table 3</w:t>
        </w:r>
        <w:r w:rsidR="00015ACF" w:rsidRPr="00F15BBF">
          <w:rPr>
            <w:rStyle w:val="Hyperlink"/>
          </w:rPr>
          <w:noBreakHyphen/>
          <w:t>1:</w:t>
        </w:r>
        <w:r w:rsidR="00015ACF">
          <w:rPr>
            <w:rFonts w:asciiTheme="minorHAnsi" w:eastAsiaTheme="minorEastAsia" w:hAnsiTheme="minorHAnsi" w:cstheme="minorBidi"/>
            <w:sz w:val="24"/>
            <w:szCs w:val="24"/>
            <w:lang w:eastAsia="en-GB"/>
          </w:rPr>
          <w:tab/>
        </w:r>
        <w:r w:rsidR="00015ACF" w:rsidRPr="00F15BBF">
          <w:rPr>
            <w:rStyle w:val="Hyperlink"/>
          </w:rPr>
          <w:t>The values of Agile software development (Palmquist</w:t>
        </w:r>
        <w:r w:rsidR="00015ACF" w:rsidRPr="00F15BBF">
          <w:rPr>
            <w:rStyle w:val="Hyperlink"/>
            <w:i/>
          </w:rPr>
          <w:t xml:space="preserve"> et al.</w:t>
        </w:r>
        <w:r w:rsidR="00015ACF" w:rsidRPr="00F15BBF">
          <w:rPr>
            <w:rStyle w:val="Hyperlink"/>
          </w:rPr>
          <w:t>, 2013)</w:t>
        </w:r>
        <w:r w:rsidR="00015ACF">
          <w:rPr>
            <w:webHidden/>
          </w:rPr>
          <w:tab/>
        </w:r>
        <w:r w:rsidR="00015ACF">
          <w:rPr>
            <w:webHidden/>
          </w:rPr>
          <w:fldChar w:fldCharType="begin"/>
        </w:r>
        <w:r w:rsidR="00015ACF">
          <w:rPr>
            <w:webHidden/>
          </w:rPr>
          <w:instrText xml:space="preserve"> PAGEREF _Toc18339126 \h </w:instrText>
        </w:r>
        <w:r w:rsidR="00015ACF">
          <w:rPr>
            <w:webHidden/>
          </w:rPr>
        </w:r>
        <w:r w:rsidR="00015ACF">
          <w:rPr>
            <w:webHidden/>
          </w:rPr>
          <w:fldChar w:fldCharType="separate"/>
        </w:r>
        <w:r w:rsidR="00015ACF">
          <w:rPr>
            <w:webHidden/>
          </w:rPr>
          <w:t>21</w:t>
        </w:r>
        <w:r w:rsidR="00015ACF">
          <w:rPr>
            <w:webHidden/>
          </w:rPr>
          <w:fldChar w:fldCharType="end"/>
        </w:r>
      </w:hyperlink>
    </w:p>
    <w:p w14:paraId="080D1A68" w14:textId="77777777" w:rsidR="00015ACF" w:rsidRDefault="005E39BC">
      <w:pPr>
        <w:pStyle w:val="TableofFigures"/>
        <w:rPr>
          <w:rFonts w:asciiTheme="minorHAnsi" w:eastAsiaTheme="minorEastAsia" w:hAnsiTheme="minorHAnsi" w:cstheme="minorBidi"/>
          <w:sz w:val="24"/>
          <w:szCs w:val="24"/>
          <w:lang w:eastAsia="en-GB"/>
        </w:rPr>
      </w:pPr>
      <w:hyperlink w:anchor="_Toc18339127" w:history="1">
        <w:r w:rsidR="00015ACF" w:rsidRPr="00F15BBF">
          <w:rPr>
            <w:rStyle w:val="Hyperlink"/>
          </w:rPr>
          <w:t>Table 3</w:t>
        </w:r>
        <w:r w:rsidR="00015ACF" w:rsidRPr="00F15BBF">
          <w:rPr>
            <w:rStyle w:val="Hyperlink"/>
          </w:rPr>
          <w:noBreakHyphen/>
          <w:t>2:</w:t>
        </w:r>
        <w:r w:rsidR="00015ACF">
          <w:rPr>
            <w:rFonts w:asciiTheme="minorHAnsi" w:eastAsiaTheme="minorEastAsia" w:hAnsiTheme="minorHAnsi" w:cstheme="minorBidi"/>
            <w:sz w:val="24"/>
            <w:szCs w:val="24"/>
            <w:lang w:eastAsia="en-GB"/>
          </w:rPr>
          <w:tab/>
        </w:r>
        <w:r w:rsidR="00015ACF" w:rsidRPr="00F15BBF">
          <w:rPr>
            <w:rStyle w:val="Hyperlink"/>
          </w:rPr>
          <w:t>Comparison among Scrum, Scaled Agile Framework and Kanban Agile Methodologies</w:t>
        </w:r>
        <w:r w:rsidR="00015ACF">
          <w:rPr>
            <w:webHidden/>
          </w:rPr>
          <w:tab/>
        </w:r>
        <w:r w:rsidR="00015ACF">
          <w:rPr>
            <w:webHidden/>
          </w:rPr>
          <w:fldChar w:fldCharType="begin"/>
        </w:r>
        <w:r w:rsidR="00015ACF">
          <w:rPr>
            <w:webHidden/>
          </w:rPr>
          <w:instrText xml:space="preserve"> PAGEREF _Toc18339127 \h </w:instrText>
        </w:r>
        <w:r w:rsidR="00015ACF">
          <w:rPr>
            <w:webHidden/>
          </w:rPr>
        </w:r>
        <w:r w:rsidR="00015ACF">
          <w:rPr>
            <w:webHidden/>
          </w:rPr>
          <w:fldChar w:fldCharType="separate"/>
        </w:r>
        <w:r w:rsidR="00015ACF">
          <w:rPr>
            <w:webHidden/>
          </w:rPr>
          <w:t>22</w:t>
        </w:r>
        <w:r w:rsidR="00015ACF">
          <w:rPr>
            <w:webHidden/>
          </w:rPr>
          <w:fldChar w:fldCharType="end"/>
        </w:r>
      </w:hyperlink>
    </w:p>
    <w:p w14:paraId="79BACB70" w14:textId="77777777" w:rsidR="00015ACF" w:rsidRDefault="005E39BC">
      <w:pPr>
        <w:pStyle w:val="TableofFigures"/>
        <w:rPr>
          <w:rFonts w:asciiTheme="minorHAnsi" w:eastAsiaTheme="minorEastAsia" w:hAnsiTheme="minorHAnsi" w:cstheme="minorBidi"/>
          <w:sz w:val="24"/>
          <w:szCs w:val="24"/>
          <w:lang w:eastAsia="en-GB"/>
        </w:rPr>
      </w:pPr>
      <w:hyperlink w:anchor="_Toc18339128" w:history="1">
        <w:r w:rsidR="00015ACF" w:rsidRPr="00F15BBF">
          <w:rPr>
            <w:rStyle w:val="Hyperlink"/>
          </w:rPr>
          <w:t>Table 4</w:t>
        </w:r>
        <w:r w:rsidR="00015ACF" w:rsidRPr="00F15BBF">
          <w:rPr>
            <w:rStyle w:val="Hyperlink"/>
          </w:rPr>
          <w:noBreakHyphen/>
          <w:t>1:</w:t>
        </w:r>
        <w:r w:rsidR="00015ACF">
          <w:rPr>
            <w:rFonts w:asciiTheme="minorHAnsi" w:eastAsiaTheme="minorEastAsia" w:hAnsiTheme="minorHAnsi" w:cstheme="minorBidi"/>
            <w:sz w:val="24"/>
            <w:szCs w:val="24"/>
            <w:lang w:eastAsia="en-GB"/>
          </w:rPr>
          <w:tab/>
        </w:r>
        <w:r w:rsidR="00015ACF" w:rsidRPr="00F15BBF">
          <w:rPr>
            <w:rStyle w:val="Hyperlink"/>
          </w:rPr>
          <w:t>The research questions used for data gathering.</w:t>
        </w:r>
        <w:r w:rsidR="00015ACF">
          <w:rPr>
            <w:webHidden/>
          </w:rPr>
          <w:tab/>
        </w:r>
        <w:r w:rsidR="00015ACF">
          <w:rPr>
            <w:webHidden/>
          </w:rPr>
          <w:fldChar w:fldCharType="begin"/>
        </w:r>
        <w:r w:rsidR="00015ACF">
          <w:rPr>
            <w:webHidden/>
          </w:rPr>
          <w:instrText xml:space="preserve"> PAGEREF _Toc18339128 \h </w:instrText>
        </w:r>
        <w:r w:rsidR="00015ACF">
          <w:rPr>
            <w:webHidden/>
          </w:rPr>
        </w:r>
        <w:r w:rsidR="00015ACF">
          <w:rPr>
            <w:webHidden/>
          </w:rPr>
          <w:fldChar w:fldCharType="separate"/>
        </w:r>
        <w:r w:rsidR="00015ACF">
          <w:rPr>
            <w:webHidden/>
          </w:rPr>
          <w:t>28</w:t>
        </w:r>
        <w:r w:rsidR="00015ACF">
          <w:rPr>
            <w:webHidden/>
          </w:rPr>
          <w:fldChar w:fldCharType="end"/>
        </w:r>
      </w:hyperlink>
    </w:p>
    <w:p w14:paraId="0E1B88B8" w14:textId="77777777" w:rsidR="00015ACF" w:rsidRDefault="005E39BC">
      <w:pPr>
        <w:pStyle w:val="TableofFigures"/>
        <w:rPr>
          <w:rFonts w:asciiTheme="minorHAnsi" w:eastAsiaTheme="minorEastAsia" w:hAnsiTheme="minorHAnsi" w:cstheme="minorBidi"/>
          <w:sz w:val="24"/>
          <w:szCs w:val="24"/>
          <w:lang w:eastAsia="en-GB"/>
        </w:rPr>
      </w:pPr>
      <w:hyperlink w:anchor="_Toc18339129" w:history="1">
        <w:r w:rsidR="00015ACF" w:rsidRPr="00F15BBF">
          <w:rPr>
            <w:rStyle w:val="Hyperlink"/>
          </w:rPr>
          <w:t>Table 4</w:t>
        </w:r>
        <w:r w:rsidR="00015ACF" w:rsidRPr="00F15BBF">
          <w:rPr>
            <w:rStyle w:val="Hyperlink"/>
          </w:rPr>
          <w:noBreakHyphen/>
          <w:t>2:</w:t>
        </w:r>
        <w:r w:rsidR="00015ACF">
          <w:rPr>
            <w:rFonts w:asciiTheme="minorHAnsi" w:eastAsiaTheme="minorEastAsia" w:hAnsiTheme="minorHAnsi" w:cstheme="minorBidi"/>
            <w:sz w:val="24"/>
            <w:szCs w:val="24"/>
            <w:lang w:eastAsia="en-GB"/>
          </w:rPr>
          <w:tab/>
        </w:r>
        <w:r w:rsidR="00015ACF" w:rsidRPr="00F15BBF">
          <w:rPr>
            <w:rStyle w:val="Hyperlink"/>
          </w:rPr>
          <w:t>Extracted responses to question A1 and A2.</w:t>
        </w:r>
        <w:r w:rsidR="00015ACF">
          <w:rPr>
            <w:webHidden/>
          </w:rPr>
          <w:tab/>
        </w:r>
        <w:r w:rsidR="00015ACF">
          <w:rPr>
            <w:webHidden/>
          </w:rPr>
          <w:fldChar w:fldCharType="begin"/>
        </w:r>
        <w:r w:rsidR="00015ACF">
          <w:rPr>
            <w:webHidden/>
          </w:rPr>
          <w:instrText xml:space="preserve"> PAGEREF _Toc18339129 \h </w:instrText>
        </w:r>
        <w:r w:rsidR="00015ACF">
          <w:rPr>
            <w:webHidden/>
          </w:rPr>
        </w:r>
        <w:r w:rsidR="00015ACF">
          <w:rPr>
            <w:webHidden/>
          </w:rPr>
          <w:fldChar w:fldCharType="separate"/>
        </w:r>
        <w:r w:rsidR="00015ACF">
          <w:rPr>
            <w:webHidden/>
          </w:rPr>
          <w:t>29</w:t>
        </w:r>
        <w:r w:rsidR="00015ACF">
          <w:rPr>
            <w:webHidden/>
          </w:rPr>
          <w:fldChar w:fldCharType="end"/>
        </w:r>
      </w:hyperlink>
    </w:p>
    <w:p w14:paraId="5158A63A" w14:textId="77777777" w:rsidR="00015ACF" w:rsidRDefault="005E39BC">
      <w:pPr>
        <w:pStyle w:val="TableofFigures"/>
        <w:rPr>
          <w:rFonts w:asciiTheme="minorHAnsi" w:eastAsiaTheme="minorEastAsia" w:hAnsiTheme="minorHAnsi" w:cstheme="minorBidi"/>
          <w:sz w:val="24"/>
          <w:szCs w:val="24"/>
          <w:lang w:eastAsia="en-GB"/>
        </w:rPr>
      </w:pPr>
      <w:hyperlink w:anchor="_Toc18339130" w:history="1">
        <w:r w:rsidR="00015ACF" w:rsidRPr="00F15BBF">
          <w:rPr>
            <w:rStyle w:val="Hyperlink"/>
          </w:rPr>
          <w:t>Table 4</w:t>
        </w:r>
        <w:r w:rsidR="00015ACF" w:rsidRPr="00F15BBF">
          <w:rPr>
            <w:rStyle w:val="Hyperlink"/>
          </w:rPr>
          <w:noBreakHyphen/>
          <w:t>3:</w:t>
        </w:r>
        <w:r w:rsidR="00015ACF">
          <w:rPr>
            <w:rFonts w:asciiTheme="minorHAnsi" w:eastAsiaTheme="minorEastAsia" w:hAnsiTheme="minorHAnsi" w:cstheme="minorBidi"/>
            <w:sz w:val="24"/>
            <w:szCs w:val="24"/>
            <w:lang w:eastAsia="en-GB"/>
          </w:rPr>
          <w:tab/>
        </w:r>
        <w:r w:rsidR="00015ACF" w:rsidRPr="00F15BBF">
          <w:rPr>
            <w:rStyle w:val="Hyperlink"/>
          </w:rPr>
          <w:t>Discarded text: Extracted responses to question A1 and A2.</w:t>
        </w:r>
        <w:r w:rsidR="00015ACF">
          <w:rPr>
            <w:webHidden/>
          </w:rPr>
          <w:tab/>
        </w:r>
        <w:r w:rsidR="00015ACF">
          <w:rPr>
            <w:webHidden/>
          </w:rPr>
          <w:fldChar w:fldCharType="begin"/>
        </w:r>
        <w:r w:rsidR="00015ACF">
          <w:rPr>
            <w:webHidden/>
          </w:rPr>
          <w:instrText xml:space="preserve"> PAGEREF _Toc18339130 \h </w:instrText>
        </w:r>
        <w:r w:rsidR="00015ACF">
          <w:rPr>
            <w:webHidden/>
          </w:rPr>
        </w:r>
        <w:r w:rsidR="00015ACF">
          <w:rPr>
            <w:webHidden/>
          </w:rPr>
          <w:fldChar w:fldCharType="separate"/>
        </w:r>
        <w:r w:rsidR="00015ACF">
          <w:rPr>
            <w:webHidden/>
          </w:rPr>
          <w:t>30</w:t>
        </w:r>
        <w:r w:rsidR="00015ACF">
          <w:rPr>
            <w:webHidden/>
          </w:rPr>
          <w:fldChar w:fldCharType="end"/>
        </w:r>
      </w:hyperlink>
    </w:p>
    <w:p w14:paraId="50EDDF6D" w14:textId="77777777" w:rsidR="00015ACF" w:rsidRDefault="005E39BC">
      <w:pPr>
        <w:pStyle w:val="TableofFigures"/>
        <w:rPr>
          <w:rFonts w:asciiTheme="minorHAnsi" w:eastAsiaTheme="minorEastAsia" w:hAnsiTheme="minorHAnsi" w:cstheme="minorBidi"/>
          <w:sz w:val="24"/>
          <w:szCs w:val="24"/>
          <w:lang w:eastAsia="en-GB"/>
        </w:rPr>
      </w:pPr>
      <w:hyperlink w:anchor="_Toc18339131" w:history="1">
        <w:r w:rsidR="00015ACF" w:rsidRPr="00F15BBF">
          <w:rPr>
            <w:rStyle w:val="Hyperlink"/>
          </w:rPr>
          <w:t>Table 4</w:t>
        </w:r>
        <w:r w:rsidR="00015ACF" w:rsidRPr="00F15BBF">
          <w:rPr>
            <w:rStyle w:val="Hyperlink"/>
          </w:rPr>
          <w:noBreakHyphen/>
          <w:t>4:</w:t>
        </w:r>
        <w:r w:rsidR="00015ACF">
          <w:rPr>
            <w:rFonts w:asciiTheme="minorHAnsi" w:eastAsiaTheme="minorEastAsia" w:hAnsiTheme="minorHAnsi" w:cstheme="minorBidi"/>
            <w:sz w:val="24"/>
            <w:szCs w:val="24"/>
            <w:lang w:eastAsia="en-GB"/>
          </w:rPr>
          <w:tab/>
        </w:r>
        <w:r w:rsidR="00015ACF" w:rsidRPr="00F15BBF">
          <w:rPr>
            <w:rStyle w:val="Hyperlink"/>
          </w:rPr>
          <w:t>Condensed meaning units and categories: Extracted responses to section B questions.</w:t>
        </w:r>
        <w:r w:rsidR="00015ACF">
          <w:rPr>
            <w:webHidden/>
          </w:rPr>
          <w:tab/>
        </w:r>
        <w:r w:rsidR="00015ACF">
          <w:rPr>
            <w:webHidden/>
          </w:rPr>
          <w:fldChar w:fldCharType="begin"/>
        </w:r>
        <w:r w:rsidR="00015ACF">
          <w:rPr>
            <w:webHidden/>
          </w:rPr>
          <w:instrText xml:space="preserve"> PAGEREF _Toc18339131 \h </w:instrText>
        </w:r>
        <w:r w:rsidR="00015ACF">
          <w:rPr>
            <w:webHidden/>
          </w:rPr>
        </w:r>
        <w:r w:rsidR="00015ACF">
          <w:rPr>
            <w:webHidden/>
          </w:rPr>
          <w:fldChar w:fldCharType="separate"/>
        </w:r>
        <w:r w:rsidR="00015ACF">
          <w:rPr>
            <w:webHidden/>
          </w:rPr>
          <w:t>30</w:t>
        </w:r>
        <w:r w:rsidR="00015ACF">
          <w:rPr>
            <w:webHidden/>
          </w:rPr>
          <w:fldChar w:fldCharType="end"/>
        </w:r>
      </w:hyperlink>
    </w:p>
    <w:p w14:paraId="50A14910" w14:textId="77777777" w:rsidR="00015ACF" w:rsidRDefault="005E39BC">
      <w:pPr>
        <w:pStyle w:val="TableofFigures"/>
        <w:rPr>
          <w:rFonts w:asciiTheme="minorHAnsi" w:eastAsiaTheme="minorEastAsia" w:hAnsiTheme="minorHAnsi" w:cstheme="minorBidi"/>
          <w:sz w:val="24"/>
          <w:szCs w:val="24"/>
          <w:lang w:eastAsia="en-GB"/>
        </w:rPr>
      </w:pPr>
      <w:hyperlink w:anchor="_Toc18339132" w:history="1">
        <w:r w:rsidR="00015ACF" w:rsidRPr="00F15BBF">
          <w:rPr>
            <w:rStyle w:val="Hyperlink"/>
          </w:rPr>
          <w:t>Table 4</w:t>
        </w:r>
        <w:r w:rsidR="00015ACF" w:rsidRPr="00F15BBF">
          <w:rPr>
            <w:rStyle w:val="Hyperlink"/>
          </w:rPr>
          <w:noBreakHyphen/>
          <w:t>5:</w:t>
        </w:r>
        <w:r w:rsidR="00015ACF">
          <w:rPr>
            <w:rFonts w:asciiTheme="minorHAnsi" w:eastAsiaTheme="minorEastAsia" w:hAnsiTheme="minorHAnsi" w:cstheme="minorBidi"/>
            <w:sz w:val="24"/>
            <w:szCs w:val="24"/>
            <w:lang w:eastAsia="en-GB"/>
          </w:rPr>
          <w:tab/>
        </w:r>
        <w:r w:rsidR="00015ACF" w:rsidRPr="00F15BBF">
          <w:rPr>
            <w:rStyle w:val="Hyperlink"/>
          </w:rPr>
          <w:t>Condensed meaning units and categories: Extracted responses to section C questions.</w:t>
        </w:r>
        <w:r w:rsidR="00015ACF">
          <w:rPr>
            <w:webHidden/>
          </w:rPr>
          <w:tab/>
        </w:r>
        <w:r w:rsidR="00015ACF">
          <w:rPr>
            <w:webHidden/>
          </w:rPr>
          <w:fldChar w:fldCharType="begin"/>
        </w:r>
        <w:r w:rsidR="00015ACF">
          <w:rPr>
            <w:webHidden/>
          </w:rPr>
          <w:instrText xml:space="preserve"> PAGEREF _Toc18339132 \h </w:instrText>
        </w:r>
        <w:r w:rsidR="00015ACF">
          <w:rPr>
            <w:webHidden/>
          </w:rPr>
        </w:r>
        <w:r w:rsidR="00015ACF">
          <w:rPr>
            <w:webHidden/>
          </w:rPr>
          <w:fldChar w:fldCharType="separate"/>
        </w:r>
        <w:r w:rsidR="00015ACF">
          <w:rPr>
            <w:webHidden/>
          </w:rPr>
          <w:t>31</w:t>
        </w:r>
        <w:r w:rsidR="00015ACF">
          <w:rPr>
            <w:webHidden/>
          </w:rPr>
          <w:fldChar w:fldCharType="end"/>
        </w:r>
      </w:hyperlink>
    </w:p>
    <w:p w14:paraId="567CDD4D" w14:textId="77777777" w:rsidR="00015ACF" w:rsidRDefault="005E39BC">
      <w:pPr>
        <w:pStyle w:val="TableofFigures"/>
        <w:rPr>
          <w:rFonts w:asciiTheme="minorHAnsi" w:eastAsiaTheme="minorEastAsia" w:hAnsiTheme="minorHAnsi" w:cstheme="minorBidi"/>
          <w:sz w:val="24"/>
          <w:szCs w:val="24"/>
          <w:lang w:eastAsia="en-GB"/>
        </w:rPr>
      </w:pPr>
      <w:hyperlink w:anchor="_Toc18339133" w:history="1">
        <w:r w:rsidR="00015ACF" w:rsidRPr="00F15BBF">
          <w:rPr>
            <w:rStyle w:val="Hyperlink"/>
          </w:rPr>
          <w:t>Table 4</w:t>
        </w:r>
        <w:r w:rsidR="00015ACF" w:rsidRPr="00F15BBF">
          <w:rPr>
            <w:rStyle w:val="Hyperlink"/>
          </w:rPr>
          <w:noBreakHyphen/>
          <w:t>6:</w:t>
        </w:r>
        <w:r w:rsidR="00015ACF">
          <w:rPr>
            <w:rFonts w:asciiTheme="minorHAnsi" w:eastAsiaTheme="minorEastAsia" w:hAnsiTheme="minorHAnsi" w:cstheme="minorBidi"/>
            <w:sz w:val="24"/>
            <w:szCs w:val="24"/>
            <w:lang w:eastAsia="en-GB"/>
          </w:rPr>
          <w:tab/>
        </w:r>
        <w:r w:rsidR="00015ACF" w:rsidRPr="00F15BBF">
          <w:rPr>
            <w:rStyle w:val="Hyperlink"/>
          </w:rPr>
          <w:t>Summary of categories and codes</w:t>
        </w:r>
        <w:r w:rsidR="00015ACF">
          <w:rPr>
            <w:webHidden/>
          </w:rPr>
          <w:tab/>
        </w:r>
        <w:r w:rsidR="00015ACF">
          <w:rPr>
            <w:webHidden/>
          </w:rPr>
          <w:fldChar w:fldCharType="begin"/>
        </w:r>
        <w:r w:rsidR="00015ACF">
          <w:rPr>
            <w:webHidden/>
          </w:rPr>
          <w:instrText xml:space="preserve"> PAGEREF _Toc18339133 \h </w:instrText>
        </w:r>
        <w:r w:rsidR="00015ACF">
          <w:rPr>
            <w:webHidden/>
          </w:rPr>
        </w:r>
        <w:r w:rsidR="00015ACF">
          <w:rPr>
            <w:webHidden/>
          </w:rPr>
          <w:fldChar w:fldCharType="separate"/>
        </w:r>
        <w:r w:rsidR="00015ACF">
          <w:rPr>
            <w:webHidden/>
          </w:rPr>
          <w:t>32</w:t>
        </w:r>
        <w:r w:rsidR="00015ACF">
          <w:rPr>
            <w:webHidden/>
          </w:rPr>
          <w:fldChar w:fldCharType="end"/>
        </w:r>
      </w:hyperlink>
    </w:p>
    <w:p w14:paraId="0F42C1CB" w14:textId="77777777" w:rsidR="00015ACF" w:rsidRDefault="005E39BC">
      <w:pPr>
        <w:pStyle w:val="TableofFigures"/>
        <w:rPr>
          <w:rFonts w:asciiTheme="minorHAnsi" w:eastAsiaTheme="minorEastAsia" w:hAnsiTheme="minorHAnsi" w:cstheme="minorBidi"/>
          <w:sz w:val="24"/>
          <w:szCs w:val="24"/>
          <w:lang w:eastAsia="en-GB"/>
        </w:rPr>
      </w:pPr>
      <w:hyperlink w:anchor="_Toc18339134" w:history="1">
        <w:r w:rsidR="00015ACF" w:rsidRPr="00F15BBF">
          <w:rPr>
            <w:rStyle w:val="Hyperlink"/>
          </w:rPr>
          <w:t>Table 4</w:t>
        </w:r>
        <w:r w:rsidR="00015ACF" w:rsidRPr="00F15BBF">
          <w:rPr>
            <w:rStyle w:val="Hyperlink"/>
          </w:rPr>
          <w:noBreakHyphen/>
          <w:t>7:</w:t>
        </w:r>
        <w:r w:rsidR="00015ACF">
          <w:rPr>
            <w:rFonts w:asciiTheme="minorHAnsi" w:eastAsiaTheme="minorEastAsia" w:hAnsiTheme="minorHAnsi" w:cstheme="minorBidi"/>
            <w:sz w:val="24"/>
            <w:szCs w:val="24"/>
            <w:lang w:eastAsia="en-GB"/>
          </w:rPr>
          <w:tab/>
        </w:r>
        <w:r w:rsidR="00015ACF" w:rsidRPr="00F15BBF">
          <w:rPr>
            <w:rStyle w:val="Hyperlink"/>
          </w:rPr>
          <w:t>Summary of skills expectations vs. skills acquired</w:t>
        </w:r>
        <w:r w:rsidR="00015ACF">
          <w:rPr>
            <w:webHidden/>
          </w:rPr>
          <w:tab/>
        </w:r>
        <w:r w:rsidR="00015ACF">
          <w:rPr>
            <w:webHidden/>
          </w:rPr>
          <w:fldChar w:fldCharType="begin"/>
        </w:r>
        <w:r w:rsidR="00015ACF">
          <w:rPr>
            <w:webHidden/>
          </w:rPr>
          <w:instrText xml:space="preserve"> PAGEREF _Toc18339134 \h </w:instrText>
        </w:r>
        <w:r w:rsidR="00015ACF">
          <w:rPr>
            <w:webHidden/>
          </w:rPr>
        </w:r>
        <w:r w:rsidR="00015ACF">
          <w:rPr>
            <w:webHidden/>
          </w:rPr>
          <w:fldChar w:fldCharType="separate"/>
        </w:r>
        <w:r w:rsidR="00015ACF">
          <w:rPr>
            <w:webHidden/>
          </w:rPr>
          <w:t>35</w:t>
        </w:r>
        <w:r w:rsidR="00015ACF">
          <w:rPr>
            <w:webHidden/>
          </w:rPr>
          <w:fldChar w:fldCharType="end"/>
        </w:r>
      </w:hyperlink>
    </w:p>
    <w:p w14:paraId="0F115507" w14:textId="77777777" w:rsidR="000608BE" w:rsidRDefault="007769D5">
      <w:pPr>
        <w:pStyle w:val="Quote"/>
        <w:rPr>
          <w:b/>
          <w:sz w:val="28"/>
        </w:rPr>
      </w:pPr>
      <w:r>
        <w:fldChar w:fldCharType="end"/>
      </w:r>
      <w:r>
        <w:br w:type="page"/>
      </w:r>
    </w:p>
    <w:p w14:paraId="26F79D93" w14:textId="77777777" w:rsidR="000608BE" w:rsidRDefault="007769D5">
      <w:pPr>
        <w:pStyle w:val="Heading0"/>
      </w:pPr>
      <w:r>
        <w:lastRenderedPageBreak/>
        <w:t>List of Figures</w:t>
      </w:r>
    </w:p>
    <w:p w14:paraId="0464D471" w14:textId="77777777" w:rsidR="00015ACF" w:rsidRPr="00465A7C" w:rsidRDefault="007769D5">
      <w:pPr>
        <w:pStyle w:val="TableofFigures"/>
        <w:rPr>
          <w:rFonts w:asciiTheme="minorHAnsi" w:eastAsiaTheme="minorEastAsia" w:hAnsiTheme="minorHAnsi" w:cstheme="minorBidi"/>
          <w:sz w:val="24"/>
          <w:szCs w:val="24"/>
          <w:lang w:eastAsia="en-GB"/>
        </w:rPr>
      </w:pPr>
      <w:r w:rsidRPr="00465A7C">
        <w:rPr>
          <w:sz w:val="24"/>
        </w:rPr>
        <w:fldChar w:fldCharType="begin"/>
      </w:r>
      <w:r w:rsidRPr="00465A7C">
        <w:instrText xml:space="preserve"> TOC \h \z \c "Figure" </w:instrText>
      </w:r>
      <w:r w:rsidRPr="00465A7C">
        <w:rPr>
          <w:sz w:val="24"/>
        </w:rPr>
        <w:fldChar w:fldCharType="separate"/>
      </w:r>
      <w:hyperlink w:anchor="_Toc18339114" w:history="1">
        <w:r w:rsidR="00015ACF" w:rsidRPr="00465A7C">
          <w:rPr>
            <w:rStyle w:val="Hyperlink"/>
          </w:rPr>
          <w:t>Figure 3</w:t>
        </w:r>
        <w:r w:rsidR="00015ACF" w:rsidRPr="00465A7C">
          <w:rPr>
            <w:rStyle w:val="Hyperlink"/>
          </w:rPr>
          <w:noBreakHyphen/>
          <w:t>1</w:t>
        </w:r>
        <w:r w:rsidR="00015ACF" w:rsidRPr="00465A7C">
          <w:rPr>
            <w:rStyle w:val="Hyperlink"/>
            <w:lang w:val="en-GB"/>
          </w:rPr>
          <w:t xml:space="preserve">: </w:t>
        </w:r>
        <w:r w:rsidR="00015ACF" w:rsidRPr="00465A7C">
          <w:rPr>
            <w:rFonts w:asciiTheme="minorHAnsi" w:eastAsiaTheme="minorEastAsia" w:hAnsiTheme="minorHAnsi" w:cstheme="minorBidi"/>
            <w:sz w:val="24"/>
            <w:szCs w:val="24"/>
            <w:lang w:eastAsia="en-GB"/>
          </w:rPr>
          <w:tab/>
        </w:r>
        <w:r w:rsidR="00015ACF" w:rsidRPr="00465A7C">
          <w:rPr>
            <w:rStyle w:val="Hyperlink"/>
            <w:lang w:val="en-GB"/>
          </w:rPr>
          <w:t>Agile process flow diagram</w:t>
        </w:r>
        <w:r w:rsidR="00015ACF" w:rsidRPr="00465A7C">
          <w:rPr>
            <w:webHidden/>
          </w:rPr>
          <w:tab/>
        </w:r>
        <w:r w:rsidR="00015ACF" w:rsidRPr="00465A7C">
          <w:rPr>
            <w:webHidden/>
          </w:rPr>
          <w:fldChar w:fldCharType="begin"/>
        </w:r>
        <w:r w:rsidR="00015ACF" w:rsidRPr="00465A7C">
          <w:rPr>
            <w:webHidden/>
          </w:rPr>
          <w:instrText xml:space="preserve"> PAGEREF _Toc18339114 \h </w:instrText>
        </w:r>
        <w:r w:rsidR="00015ACF" w:rsidRPr="00465A7C">
          <w:rPr>
            <w:webHidden/>
          </w:rPr>
        </w:r>
        <w:r w:rsidR="00015ACF" w:rsidRPr="00465A7C">
          <w:rPr>
            <w:webHidden/>
          </w:rPr>
          <w:fldChar w:fldCharType="separate"/>
        </w:r>
        <w:r w:rsidR="00015ACF" w:rsidRPr="00465A7C">
          <w:rPr>
            <w:webHidden/>
          </w:rPr>
          <w:t>24</w:t>
        </w:r>
        <w:r w:rsidR="00015ACF" w:rsidRPr="00465A7C">
          <w:rPr>
            <w:webHidden/>
          </w:rPr>
          <w:fldChar w:fldCharType="end"/>
        </w:r>
      </w:hyperlink>
    </w:p>
    <w:p w14:paraId="2B36A3D5" w14:textId="77777777" w:rsidR="000608BE" w:rsidRDefault="007769D5">
      <w:pPr>
        <w:pStyle w:val="Quote"/>
      </w:pPr>
      <w:r w:rsidRPr="00465A7C">
        <w:fldChar w:fldCharType="end"/>
      </w:r>
    </w:p>
    <w:p w14:paraId="6A37DF5E" w14:textId="77777777" w:rsidR="000608BE" w:rsidRDefault="000608BE">
      <w:pPr>
        <w:sectPr w:rsidR="000608BE">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7C8113CD" w14:textId="77777777" w:rsidR="007769D5" w:rsidRPr="0005615F" w:rsidRDefault="007769D5" w:rsidP="0005615F">
      <w:pPr>
        <w:pStyle w:val="Chapter"/>
      </w:pPr>
      <w:bookmarkStart w:id="1" w:name="_Toc18663488"/>
      <w:bookmarkStart w:id="2" w:name="_Toc322953587"/>
      <w:bookmarkStart w:id="3" w:name="_Toc349293625"/>
      <w:bookmarkStart w:id="4" w:name="_Toc349545915"/>
      <w:r w:rsidRPr="0005615F">
        <w:lastRenderedPageBreak/>
        <w:t>chapter 1: introduction</w:t>
      </w:r>
      <w:bookmarkEnd w:id="1"/>
    </w:p>
    <w:p w14:paraId="7EE1ACEF" w14:textId="77777777" w:rsidR="007769D5" w:rsidRPr="00F6346E" w:rsidRDefault="007769D5" w:rsidP="00F6346E">
      <w:pPr>
        <w:pStyle w:val="Heading1"/>
        <w:numPr>
          <w:ilvl w:val="0"/>
          <w:numId w:val="48"/>
        </w:numPr>
        <w:rPr>
          <w:lang w:val="en-GB"/>
        </w:rPr>
      </w:pPr>
      <w:r w:rsidRPr="00F6346E">
        <w:rPr>
          <w:lang w:val="en-GB"/>
        </w:rPr>
        <w:t>Heading 1</w:t>
      </w:r>
      <w:bookmarkStart w:id="5" w:name="_Toc349293438"/>
      <w:bookmarkStart w:id="6" w:name="_Toc349293523"/>
      <w:bookmarkStart w:id="7" w:name="_Toc349293622"/>
      <w:bookmarkStart w:id="8" w:name="_Toc349545911"/>
      <w:bookmarkStart w:id="9" w:name="_Toc349547653"/>
      <w:bookmarkStart w:id="10" w:name="_Toc349554562"/>
      <w:bookmarkStart w:id="11" w:name="_Toc349554582"/>
      <w:bookmarkStart w:id="12" w:name="_Toc359331816"/>
      <w:bookmarkStart w:id="13" w:name="_Toc364237860"/>
      <w:bookmarkStart w:id="14" w:name="_Toc369678675"/>
      <w:bookmarkStart w:id="15" w:name="_Toc373499294"/>
      <w:bookmarkStart w:id="16" w:name="_Toc376503766"/>
      <w:bookmarkStart w:id="17" w:name="_Toc376503834"/>
      <w:bookmarkStart w:id="18" w:name="_Toc379463579"/>
      <w:bookmarkStart w:id="19" w:name="_Toc400955770"/>
      <w:bookmarkEnd w:id="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F6346E">
        <w:rPr>
          <w:lang w:val="en-GB"/>
        </w:rPr>
        <w:t xml:space="preserve"> won’t print.  Don’t delete – doing so will lead to incorrect numbering.</w:t>
      </w:r>
      <w:bookmarkStart w:id="20" w:name="_Toc405901936"/>
      <w:bookmarkStart w:id="21" w:name="_Toc405902491"/>
      <w:bookmarkStart w:id="22" w:name="_Toc406075051"/>
      <w:bookmarkStart w:id="23" w:name="_Toc406075242"/>
      <w:bookmarkStart w:id="24" w:name="_Toc406135635"/>
      <w:bookmarkStart w:id="25" w:name="_Toc406135759"/>
      <w:bookmarkStart w:id="26" w:name="_Toc406136598"/>
      <w:bookmarkStart w:id="27" w:name="_Toc406138758"/>
      <w:bookmarkStart w:id="28" w:name="_Toc509215651"/>
      <w:bookmarkStart w:id="29" w:name="_Toc2561747"/>
      <w:bookmarkStart w:id="30" w:name="_Toc2561818"/>
      <w:bookmarkStart w:id="31" w:name="_Toc2561850"/>
      <w:bookmarkStart w:id="32" w:name="_Toc2561923"/>
      <w:bookmarkStart w:id="33" w:name="_Toc2561944"/>
      <w:bookmarkStart w:id="34" w:name="_Toc2562011"/>
      <w:bookmarkStart w:id="35" w:name="_Toc2562050"/>
      <w:bookmarkStart w:id="36" w:name="_Toc5306492"/>
      <w:bookmarkStart w:id="37" w:name="_Toc5309109"/>
      <w:bookmarkStart w:id="38" w:name="_Toc5379071"/>
      <w:bookmarkStart w:id="39" w:name="_Toc10390425"/>
      <w:bookmarkStart w:id="40" w:name="_Toc10398036"/>
      <w:bookmarkStart w:id="41" w:name="_Toc11033596"/>
      <w:bookmarkStart w:id="42" w:name="_Toc18232209"/>
      <w:bookmarkStart w:id="43" w:name="_Toc18307673"/>
      <w:bookmarkStart w:id="44" w:name="_Toc18330512"/>
      <w:bookmarkStart w:id="45" w:name="_Toc18338630"/>
      <w:bookmarkStart w:id="46" w:name="_Toc18340405"/>
      <w:bookmarkStart w:id="47" w:name="_Toc18340460"/>
      <w:bookmarkStart w:id="48" w:name="_Toc18340825"/>
      <w:bookmarkStart w:id="49" w:name="_Toc18341010"/>
      <w:bookmarkStart w:id="50" w:name="_Toc18341199"/>
      <w:bookmarkStart w:id="51" w:name="_Toc18341278"/>
      <w:bookmarkStart w:id="52" w:name="_Toc18341357"/>
      <w:bookmarkStart w:id="53" w:name="_Toc1866348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32B44AA1" w14:textId="77777777" w:rsidR="007769D5" w:rsidRPr="00132CE4" w:rsidRDefault="007769D5" w:rsidP="007769D5">
      <w:pPr>
        <w:pStyle w:val="Heading2"/>
        <w:numPr>
          <w:ilvl w:val="1"/>
          <w:numId w:val="1"/>
        </w:numPr>
        <w:rPr>
          <w:lang w:val="en-GB"/>
        </w:rPr>
      </w:pPr>
      <w:bookmarkStart w:id="54" w:name="_Toc18330513"/>
      <w:bookmarkStart w:id="55" w:name="_Toc18340826"/>
      <w:bookmarkStart w:id="56" w:name="_Toc18663490"/>
      <w:r w:rsidRPr="00132CE4">
        <w:rPr>
          <w:lang w:val="en-GB"/>
        </w:rPr>
        <w:t>Introduction</w:t>
      </w:r>
      <w:bookmarkEnd w:id="54"/>
      <w:bookmarkEnd w:id="55"/>
      <w:bookmarkEnd w:id="56"/>
    </w:p>
    <w:p w14:paraId="499FDB6E" w14:textId="77777777" w:rsidR="007769D5" w:rsidRPr="00132CE4" w:rsidRDefault="007769D5" w:rsidP="007769D5">
      <w:pPr>
        <w:rPr>
          <w:lang w:val="en-GB"/>
        </w:rPr>
      </w:pPr>
      <w:r w:rsidRPr="00132CE4">
        <w:rPr>
          <w:lang w:val="en-GB"/>
        </w:rPr>
        <w:t>The goal of this study is to investigate the technical skills that information technology (IT) graduates are expected to have upon entering the workplace. This study explores the perspectives of recent graduates in this regard. The connection between skills obtained by graduates through tertiary education, and the skills required upon entering the workplace will be explored. The outcome of this study will thus</w:t>
      </w:r>
      <w:r>
        <w:rPr>
          <w:lang w:val="en-GB"/>
        </w:rPr>
        <w:t xml:space="preserve"> identify</w:t>
      </w:r>
      <w:r w:rsidRPr="00132CE4">
        <w:rPr>
          <w:lang w:val="en-GB"/>
        </w:rPr>
        <w:t xml:space="preserve"> potential gaps in the graduates obtained technical skills </w:t>
      </w:r>
      <w:r>
        <w:rPr>
          <w:lang w:val="en-GB"/>
        </w:rPr>
        <w:t xml:space="preserve">by graduates </w:t>
      </w:r>
      <w:r w:rsidRPr="00132CE4">
        <w:rPr>
          <w:lang w:val="en-GB"/>
        </w:rPr>
        <w:t xml:space="preserve">compared to the skill requirements of their first job, as per their perspectives, i.e., it </w:t>
      </w:r>
      <w:r>
        <w:rPr>
          <w:lang w:val="en-GB"/>
        </w:rPr>
        <w:t>presents</w:t>
      </w:r>
      <w:r w:rsidRPr="00132CE4">
        <w:rPr>
          <w:lang w:val="en-GB"/>
        </w:rPr>
        <w:t xml:space="preserve"> their perspective in terms of the skills that they did not have, but would have wanted, to make the transition into the workplace easier.</w:t>
      </w:r>
    </w:p>
    <w:p w14:paraId="14B1D5BE" w14:textId="3283EAC5" w:rsidR="007769D5" w:rsidRPr="00132CE4" w:rsidRDefault="007769D5" w:rsidP="007769D5">
      <w:pPr>
        <w:rPr>
          <w:lang w:val="en-GB"/>
        </w:rPr>
      </w:pPr>
      <w:r w:rsidRPr="00132CE4">
        <w:rPr>
          <w:lang w:val="en-GB"/>
        </w:rPr>
        <w:t>The key concepts are the expected skills upon entering the workplace, and the skills graduates obtained after completing a Bachelor of Science in Information Technology degree. The skill expectations will be modelled by referencing the Agile software development approach, as used by most software development companies.</w:t>
      </w:r>
      <w:r>
        <w:rPr>
          <w:lang w:val="en-GB"/>
        </w:rPr>
        <w:t xml:space="preserve"> </w:t>
      </w:r>
      <w:r w:rsidRPr="00132CE4">
        <w:rPr>
          <w:lang w:val="en-GB"/>
        </w:rPr>
        <w:t>This approach suggests skills expectations for its iterative phases</w:t>
      </w:r>
      <w:r>
        <w:rPr>
          <w:lang w:val="en-GB"/>
        </w:rPr>
        <w:t xml:space="preserve"> </w:t>
      </w:r>
      <w:r>
        <w:rPr>
          <w:lang w:val="en-GB"/>
        </w:rPr>
        <w:fldChar w:fldCharType="begin"/>
      </w:r>
      <w:r>
        <w:rPr>
          <w:lang w:val="en-GB"/>
        </w:rPr>
        <w:instrText xml:space="preserve"> ADDIN EN.CITE &lt;EndNote&gt;&lt;Cite&gt;&lt;Author&gt;Conboy&lt;/Author&gt;&lt;Year&gt;2011&lt;/Year&gt;&lt;RecNum&gt;8&lt;/RecNum&gt;&lt;DisplayText&gt;(Conboy&lt;style face="italic"&gt; et al.&lt;/style&gt;, 2011)&lt;/DisplayText&gt;&lt;record&gt;&lt;rec-number&gt;8&lt;/rec-number&gt;&lt;foreign-keys&gt;&lt;key app="EN" db-id="zfd5aafayx2r92ez2aq5ee2d0erptft2v5vx" timestamp="1554475379" guid="21fe03d7-437d-4ced-9633-a7d6e64aba60"&gt;8&lt;/key&gt;&lt;/foreign-keys&gt;&lt;ref-type name="Journal Article"&gt;17&lt;/ref-type&gt;&lt;contributors&gt;&lt;authors&gt;&lt;author&gt;Conboy, Kieran&lt;/author&gt;&lt;author&gt;Coyle, Sharon&lt;/author&gt;&lt;author&gt;Wang, Xiaofeng&lt;/author&gt;&lt;author&gt;Pikkarainen, Minna&lt;/author&gt;&lt;/authors&gt;&lt;/contributors&gt;&lt;titles&gt;&lt;title&gt;People over process: key people challenges in agile development&lt;/title&gt;&lt;/titles&gt;&lt;dates&gt;&lt;year&gt;2011&lt;/year&gt;&lt;/dates&gt;&lt;urls&gt;&lt;/urls&gt;&lt;/record&gt;&lt;/Cite&gt;&lt;/EndNote&gt;</w:instrText>
      </w:r>
      <w:r>
        <w:rPr>
          <w:lang w:val="en-GB"/>
        </w:rPr>
        <w:fldChar w:fldCharType="separate"/>
      </w:r>
      <w:r>
        <w:rPr>
          <w:noProof/>
          <w:lang w:val="en-GB"/>
        </w:rPr>
        <w:t>(Conboy</w:t>
      </w:r>
      <w:r w:rsidRPr="002E658F">
        <w:rPr>
          <w:i/>
          <w:noProof/>
          <w:lang w:val="en-GB"/>
        </w:rPr>
        <w:t xml:space="preserve"> et al.</w:t>
      </w:r>
      <w:r>
        <w:rPr>
          <w:noProof/>
          <w:lang w:val="en-GB"/>
        </w:rPr>
        <w:t>, 2011)</w:t>
      </w:r>
      <w:r>
        <w:rPr>
          <w:lang w:val="en-GB"/>
        </w:rPr>
        <w:fldChar w:fldCharType="end"/>
      </w:r>
      <w:r>
        <w:rPr>
          <w:lang w:val="en-GB"/>
        </w:rPr>
        <w:t xml:space="preserve">. </w:t>
      </w:r>
      <w:r w:rsidRPr="00132CE4">
        <w:rPr>
          <w:lang w:val="en-GB"/>
        </w:rPr>
        <w:t>The skills obtained by graduates, focusses on technical skills they obtained throughout the course of their studies.</w:t>
      </w:r>
    </w:p>
    <w:p w14:paraId="05619825" w14:textId="77777777" w:rsidR="007769D5" w:rsidRPr="00132CE4" w:rsidRDefault="007769D5" w:rsidP="007769D5">
      <w:pPr>
        <w:rPr>
          <w:lang w:val="en-GB"/>
        </w:rPr>
      </w:pPr>
      <w:r w:rsidRPr="00132CE4">
        <w:rPr>
          <w:lang w:val="en-GB"/>
        </w:rPr>
        <w:t>This proposal provides a brief overview of the key concepts, research objectives, literature reviews, and research method</w:t>
      </w:r>
      <w:r>
        <w:rPr>
          <w:lang w:val="en-GB"/>
        </w:rPr>
        <w:t xml:space="preserve"> chosen for the study.</w:t>
      </w:r>
    </w:p>
    <w:p w14:paraId="0C1666D0" w14:textId="77777777" w:rsidR="007769D5" w:rsidRPr="00132CE4" w:rsidRDefault="007769D5" w:rsidP="007769D5">
      <w:pPr>
        <w:pStyle w:val="Heading2"/>
        <w:numPr>
          <w:ilvl w:val="1"/>
          <w:numId w:val="1"/>
        </w:numPr>
        <w:rPr>
          <w:lang w:val="en-GB"/>
        </w:rPr>
      </w:pPr>
      <w:bookmarkStart w:id="57" w:name="_Toc18330514"/>
      <w:bookmarkStart w:id="58" w:name="_Toc18340827"/>
      <w:bookmarkStart w:id="59" w:name="_Toc18663491"/>
      <w:r w:rsidRPr="00132CE4">
        <w:rPr>
          <w:lang w:val="en-GB"/>
        </w:rPr>
        <w:t>Concepts central to study</w:t>
      </w:r>
      <w:bookmarkEnd w:id="57"/>
      <w:bookmarkEnd w:id="58"/>
      <w:bookmarkEnd w:id="59"/>
    </w:p>
    <w:p w14:paraId="5272E2D9" w14:textId="77777777" w:rsidR="007769D5" w:rsidRPr="00132CE4" w:rsidRDefault="007769D5" w:rsidP="007769D5">
      <w:pPr>
        <w:rPr>
          <w:lang w:val="en-GB"/>
        </w:rPr>
      </w:pPr>
      <w:r w:rsidRPr="00132CE4">
        <w:rPr>
          <w:lang w:val="en-GB"/>
        </w:rPr>
        <w:t>The concepts central to this study are:</w:t>
      </w:r>
    </w:p>
    <w:p w14:paraId="1C757BE5" w14:textId="77777777" w:rsidR="007769D5" w:rsidRPr="00132CE4" w:rsidRDefault="007769D5" w:rsidP="007769D5">
      <w:pPr>
        <w:pStyle w:val="Heading3"/>
        <w:numPr>
          <w:ilvl w:val="2"/>
          <w:numId w:val="1"/>
        </w:numPr>
        <w:rPr>
          <w:lang w:val="en-GB"/>
        </w:rPr>
      </w:pPr>
      <w:bookmarkStart w:id="60" w:name="_Toc18330515"/>
      <w:bookmarkStart w:id="61" w:name="_Toc18340828"/>
      <w:bookmarkStart w:id="62" w:name="_Toc18663492"/>
      <w:r w:rsidRPr="00132CE4">
        <w:rPr>
          <w:lang w:val="en-GB"/>
        </w:rPr>
        <w:t>Skill expectations</w:t>
      </w:r>
      <w:bookmarkEnd w:id="60"/>
      <w:bookmarkEnd w:id="61"/>
      <w:bookmarkEnd w:id="62"/>
    </w:p>
    <w:p w14:paraId="621ECA98" w14:textId="77777777" w:rsidR="007769D5" w:rsidRPr="00132CE4" w:rsidRDefault="007769D5" w:rsidP="007769D5">
      <w:pPr>
        <w:rPr>
          <w:lang w:val="en-GB"/>
        </w:rPr>
      </w:pPr>
      <w:r w:rsidRPr="00132CE4">
        <w:rPr>
          <w:lang w:val="en-GB"/>
        </w:rPr>
        <w:t>Th</w:t>
      </w:r>
      <w:r>
        <w:rPr>
          <w:lang w:val="en-GB"/>
        </w:rPr>
        <w:t>is</w:t>
      </w:r>
      <w:r w:rsidRPr="00132CE4">
        <w:rPr>
          <w:lang w:val="en-GB"/>
        </w:rPr>
        <w:t xml:space="preserve"> key concept </w:t>
      </w:r>
      <w:r>
        <w:rPr>
          <w:lang w:val="en-GB"/>
        </w:rPr>
        <w:t>involves</w:t>
      </w:r>
      <w:r w:rsidRPr="00132CE4">
        <w:rPr>
          <w:lang w:val="en-GB"/>
        </w:rPr>
        <w:t xml:space="preserve"> the technical skill expectations of developers within the Agile software development approach; specifically, the </w:t>
      </w:r>
      <w:r w:rsidRPr="00BC4393">
        <w:rPr>
          <w:i/>
          <w:iCs/>
          <w:lang w:val="en-GB"/>
        </w:rPr>
        <w:t>construction-iteration</w:t>
      </w:r>
      <w:r w:rsidRPr="00132CE4">
        <w:rPr>
          <w:lang w:val="en-GB"/>
        </w:rPr>
        <w:t xml:space="preserve"> phase. This approach is incremental and iterative, as various phases are revisited throughout the development of projects</w:t>
      </w:r>
      <w:r>
        <w:rPr>
          <w:lang w:val="en-GB"/>
        </w:rPr>
        <w:t xml:space="preserve"> </w:t>
      </w:r>
      <w:r>
        <w:rPr>
          <w:lang w:val="en-GB"/>
        </w:rPr>
        <w:fldChar w:fldCharType="begin"/>
      </w:r>
      <w:r>
        <w:rPr>
          <w:lang w:val="en-GB"/>
        </w:rPr>
        <w:instrText xml:space="preserve"> ADDIN EN.CITE &lt;EndNote&gt;&lt;Cite&gt;&lt;Author&gt;Szalvay&lt;/Author&gt;&lt;Year&gt;2004&lt;/Year&gt;&lt;RecNum&gt;7&lt;/RecNum&gt;&lt;DisplayText&gt;(Szalvay, 2004)&lt;/DisplayText&gt;&lt;record&gt;&lt;rec-number&gt;7&lt;/rec-number&gt;&lt;foreign-keys&gt;&lt;key app="EN" db-id="zfd5aafayx2r92ez2aq5ee2d0erptft2v5vx" timestamp="1554475346" guid="41e0c7c4-2e8d-4f37-8de4-31f8f2286857"&gt;7&lt;/key&gt;&lt;/foreign-keys&gt;&lt;ref-type name="Journal Article"&gt;17&lt;/ref-type&gt;&lt;contributors&gt;&lt;authors&gt;&lt;author&gt;Szalvay, Victor&lt;/author&gt;&lt;/authors&gt;&lt;/contributors&gt;&lt;titles&gt;&lt;title&gt;An introduction to agile software development&lt;/title&gt;&lt;secondary-title&gt;Danube technologies&lt;/secondary-title&gt;&lt;/titles&gt;&lt;periodical&gt;&lt;full-title&gt;Danube technologies&lt;/full-title&gt;&lt;/periodical&gt;&lt;volume&gt;3&lt;/volume&gt;&lt;dates&gt;&lt;year&gt;2004&lt;/year&gt;&lt;/dates&gt;&lt;urls&gt;&lt;/urls&gt;&lt;/record&gt;&lt;/Cite&gt;&lt;/EndNote&gt;</w:instrText>
      </w:r>
      <w:r>
        <w:rPr>
          <w:lang w:val="en-GB"/>
        </w:rPr>
        <w:fldChar w:fldCharType="separate"/>
      </w:r>
      <w:r>
        <w:rPr>
          <w:noProof/>
          <w:lang w:val="en-GB"/>
        </w:rPr>
        <w:t>(Szalvay, 2004)</w:t>
      </w:r>
      <w:r>
        <w:rPr>
          <w:lang w:val="en-GB"/>
        </w:rPr>
        <w:fldChar w:fldCharType="end"/>
      </w:r>
      <w:r>
        <w:rPr>
          <w:lang w:val="en-GB"/>
        </w:rPr>
        <w:t>, making</w:t>
      </w:r>
      <w:r w:rsidRPr="00132CE4">
        <w:rPr>
          <w:lang w:val="en-GB"/>
        </w:rPr>
        <w:t xml:space="preserve"> it difficult to clearly define the phases of </w:t>
      </w:r>
      <w:r>
        <w:rPr>
          <w:lang w:val="en-GB"/>
        </w:rPr>
        <w:t>such an</w:t>
      </w:r>
      <w:r w:rsidRPr="00132CE4">
        <w:rPr>
          <w:lang w:val="en-GB"/>
        </w:rPr>
        <w:t xml:space="preserve"> approach. Therefore, this study focusses on software development and other related skills within this approach.  </w:t>
      </w:r>
    </w:p>
    <w:p w14:paraId="524F1138" w14:textId="77777777" w:rsidR="007769D5" w:rsidRPr="00132CE4" w:rsidRDefault="007769D5" w:rsidP="007769D5">
      <w:pPr>
        <w:pStyle w:val="Heading3"/>
        <w:numPr>
          <w:ilvl w:val="2"/>
          <w:numId w:val="1"/>
        </w:numPr>
        <w:rPr>
          <w:lang w:val="en-GB"/>
        </w:rPr>
      </w:pPr>
      <w:bookmarkStart w:id="63" w:name="_Toc18330516"/>
      <w:bookmarkStart w:id="64" w:name="_Toc18340829"/>
      <w:bookmarkStart w:id="65" w:name="_Toc18663493"/>
      <w:r w:rsidRPr="00132CE4">
        <w:rPr>
          <w:lang w:val="en-GB"/>
        </w:rPr>
        <w:lastRenderedPageBreak/>
        <w:t>Skills obtained</w:t>
      </w:r>
      <w:bookmarkEnd w:id="63"/>
      <w:bookmarkEnd w:id="64"/>
      <w:bookmarkEnd w:id="65"/>
    </w:p>
    <w:p w14:paraId="3E546FAE" w14:textId="77777777" w:rsidR="007769D5" w:rsidRPr="00132CE4" w:rsidRDefault="007769D5" w:rsidP="007769D5">
      <w:pPr>
        <w:rPr>
          <w:lang w:val="en-GB"/>
        </w:rPr>
      </w:pPr>
      <w:r w:rsidRPr="00132CE4">
        <w:rPr>
          <w:lang w:val="en-GB"/>
        </w:rPr>
        <w:t xml:space="preserve">The second key concept </w:t>
      </w:r>
      <w:r>
        <w:rPr>
          <w:lang w:val="en-GB"/>
        </w:rPr>
        <w:t>comprises</w:t>
      </w:r>
      <w:r w:rsidRPr="00132CE4">
        <w:rPr>
          <w:lang w:val="en-GB"/>
        </w:rPr>
        <w:t xml:space="preserve"> the technical skills IT graduates acquired during the course of their studies. The aim </w:t>
      </w:r>
      <w:r>
        <w:rPr>
          <w:lang w:val="en-GB"/>
        </w:rPr>
        <w:t xml:space="preserve">the research </w:t>
      </w:r>
      <w:r w:rsidRPr="00132CE4">
        <w:rPr>
          <w:lang w:val="en-GB"/>
        </w:rPr>
        <w:t xml:space="preserve">is to understand the relevancy </w:t>
      </w:r>
      <w:r>
        <w:rPr>
          <w:lang w:val="en-GB"/>
        </w:rPr>
        <w:t xml:space="preserve">of these skills </w:t>
      </w:r>
      <w:r w:rsidRPr="00132CE4">
        <w:rPr>
          <w:lang w:val="en-GB"/>
        </w:rPr>
        <w:t>compared to expectations</w:t>
      </w:r>
      <w:r>
        <w:rPr>
          <w:lang w:val="en-GB"/>
        </w:rPr>
        <w:t xml:space="preserve"> of industry</w:t>
      </w:r>
      <w:r w:rsidRPr="00132CE4">
        <w:rPr>
          <w:lang w:val="en-GB"/>
        </w:rPr>
        <w:t>. As an example,</w:t>
      </w:r>
      <w:r>
        <w:rPr>
          <w:lang w:val="en-GB"/>
        </w:rPr>
        <w:t xml:space="preserve"> </w:t>
      </w:r>
      <w:r>
        <w:rPr>
          <w:lang w:val="en-GB"/>
        </w:rPr>
        <w:fldChar w:fldCharType="begin"/>
      </w:r>
      <w:r>
        <w:rPr>
          <w:lang w:val="en-GB"/>
        </w:rPr>
        <w:instrText xml:space="preserve"> ADDIN EN.CITE &lt;EndNote&gt;&lt;Cite AuthorYear="1"&gt;&lt;Author&gt;Scott&lt;/Author&gt;&lt;Year&gt;2002&lt;/Year&gt;&lt;RecNum&gt;1&lt;/RecNum&gt;&lt;DisplayText&gt;Scott&lt;style face="italic"&gt; et al.&lt;/style&gt; (2002)&lt;/DisplayText&gt;&lt;record&gt;&lt;rec-number&gt;1&lt;/rec-number&gt;&lt;foreign-keys&gt;&lt;key app="EN" db-id="zfd5aafayx2r92ez2aq5ee2d0erptft2v5vx" timestamp="1554475031" guid="46aa3a0e-a66f-4739-9d81-ef9e74c036f6"&gt;1&lt;/key&gt;&lt;/foreign-keys&gt;&lt;ref-type name="Journal Article"&gt;17&lt;/ref-type&gt;&lt;contributors&gt;&lt;authors&gt;&lt;author&gt;Scott, Elsje&lt;/author&gt;&lt;author&gt;Alger, Rob&lt;/author&gt;&lt;author&gt;Pequeno, Simon&lt;/author&gt;&lt;author&gt;Sessions, Nikki&lt;/author&gt;&lt;/authors&gt;&lt;/contributors&gt;&lt;titles&gt;&lt;title&gt;The skills gap as observed between IS graduates and the systems development industry–a South African Experience&lt;/title&gt;&lt;secondary-title&gt;Informing Science, June&lt;/secondary-title&gt;&lt;/titles&gt;&lt;periodical&gt;&lt;full-title&gt;Informing Science, June&lt;/full-title&gt;&lt;/periodical&gt;&lt;dates&gt;&lt;year&gt;2002&lt;/year&gt;&lt;/dates&gt;&lt;urls&gt;&lt;/urls&gt;&lt;/record&gt;&lt;/Cite&gt;&lt;/EndNote&gt;</w:instrText>
      </w:r>
      <w:r>
        <w:rPr>
          <w:lang w:val="en-GB"/>
        </w:rPr>
        <w:fldChar w:fldCharType="separate"/>
      </w:r>
      <w:r>
        <w:rPr>
          <w:noProof/>
          <w:lang w:val="en-GB"/>
        </w:rPr>
        <w:t>Scott</w:t>
      </w:r>
      <w:r w:rsidRPr="002E658F">
        <w:rPr>
          <w:i/>
          <w:noProof/>
          <w:lang w:val="en-GB"/>
        </w:rPr>
        <w:t xml:space="preserve"> et al.</w:t>
      </w:r>
      <w:r>
        <w:rPr>
          <w:noProof/>
          <w:lang w:val="en-GB"/>
        </w:rPr>
        <w:t xml:space="preserve"> (2002)</w:t>
      </w:r>
      <w:r>
        <w:rPr>
          <w:lang w:val="en-GB"/>
        </w:rPr>
        <w:fldChar w:fldCharType="end"/>
      </w:r>
      <w:r w:rsidRPr="00132CE4">
        <w:rPr>
          <w:lang w:val="en-GB"/>
        </w:rPr>
        <w:t xml:space="preserve"> found that information system graduates lacked certain skills in CASE/modelling tools, and web-application based development.</w:t>
      </w:r>
    </w:p>
    <w:p w14:paraId="484D33FC" w14:textId="77777777" w:rsidR="007769D5" w:rsidRPr="00132CE4" w:rsidRDefault="007769D5" w:rsidP="007769D5">
      <w:pPr>
        <w:pStyle w:val="Heading2"/>
        <w:numPr>
          <w:ilvl w:val="1"/>
          <w:numId w:val="1"/>
        </w:numPr>
        <w:rPr>
          <w:lang w:val="en-GB"/>
        </w:rPr>
      </w:pPr>
      <w:bookmarkStart w:id="66" w:name="_Toc18330517"/>
      <w:bookmarkStart w:id="67" w:name="_Toc18340830"/>
      <w:bookmarkStart w:id="68" w:name="_Toc18663494"/>
      <w:r w:rsidRPr="00132CE4">
        <w:rPr>
          <w:lang w:val="en-GB"/>
        </w:rPr>
        <w:t>Research problem and objectives</w:t>
      </w:r>
      <w:bookmarkEnd w:id="66"/>
      <w:bookmarkEnd w:id="67"/>
      <w:bookmarkEnd w:id="68"/>
    </w:p>
    <w:p w14:paraId="54D03937" w14:textId="77777777" w:rsidR="007769D5" w:rsidRPr="00132CE4" w:rsidRDefault="007769D5" w:rsidP="007769D5">
      <w:pPr>
        <w:rPr>
          <w:lang w:val="en-GB"/>
        </w:rPr>
      </w:pPr>
      <w:r w:rsidRPr="00132CE4">
        <w:rPr>
          <w:lang w:val="en-GB"/>
        </w:rPr>
        <w:t xml:space="preserve">The research problem and objectives are discussed </w:t>
      </w:r>
      <w:r>
        <w:rPr>
          <w:lang w:val="en-GB"/>
        </w:rPr>
        <w:t>below:</w:t>
      </w:r>
    </w:p>
    <w:p w14:paraId="532FD7AF" w14:textId="77777777" w:rsidR="007769D5" w:rsidRPr="00132CE4" w:rsidRDefault="007769D5" w:rsidP="007769D5">
      <w:pPr>
        <w:pStyle w:val="Heading3"/>
        <w:numPr>
          <w:ilvl w:val="2"/>
          <w:numId w:val="1"/>
        </w:numPr>
        <w:rPr>
          <w:lang w:val="en-GB"/>
        </w:rPr>
      </w:pPr>
      <w:bookmarkStart w:id="69" w:name="_Toc18330518"/>
      <w:bookmarkStart w:id="70" w:name="_Toc18340831"/>
      <w:bookmarkStart w:id="71" w:name="_Toc18663495"/>
      <w:r w:rsidRPr="00132CE4">
        <w:rPr>
          <w:lang w:val="en-GB"/>
        </w:rPr>
        <w:t>Research problem</w:t>
      </w:r>
      <w:bookmarkEnd w:id="69"/>
      <w:bookmarkEnd w:id="70"/>
      <w:bookmarkEnd w:id="71"/>
    </w:p>
    <w:p w14:paraId="6D723335" w14:textId="77777777" w:rsidR="007769D5" w:rsidRPr="00132CE4" w:rsidRDefault="007769D5" w:rsidP="007769D5">
      <w:pPr>
        <w:tabs>
          <w:tab w:val="left" w:pos="851"/>
        </w:tabs>
        <w:rPr>
          <w:lang w:val="en-GB"/>
        </w:rPr>
      </w:pPr>
      <w:r w:rsidRPr="00132CE4">
        <w:rPr>
          <w:lang w:val="en-GB"/>
        </w:rPr>
        <w:t xml:space="preserve">The need for professionals with </w:t>
      </w:r>
      <w:r>
        <w:rPr>
          <w:lang w:val="en-GB"/>
        </w:rPr>
        <w:t xml:space="preserve">technical </w:t>
      </w:r>
      <w:r w:rsidRPr="00132CE4">
        <w:rPr>
          <w:lang w:val="en-GB"/>
        </w:rPr>
        <w:t xml:space="preserve">IT skills have become crucial in all organisations around the world; </w:t>
      </w:r>
      <w:r>
        <w:rPr>
          <w:lang w:val="en-GB"/>
        </w:rPr>
        <w:fldChar w:fldCharType="begin"/>
      </w:r>
      <w:r>
        <w:rPr>
          <w:lang w:val="en-GB"/>
        </w:rPr>
        <w:instrText xml:space="preserve"> ADDIN EN.CITE &lt;EndNote&gt;&lt;Cite AuthorYear="1"&gt;&lt;Author&gt;de Villiers&lt;/Author&gt;&lt;Year&gt;2012&lt;/Year&gt;&lt;RecNum&gt;10&lt;/RecNum&gt;&lt;DisplayText&gt;De Villiers&lt;style face="italic"&gt; et al.&lt;/style&gt; (2012)&lt;/DisplayText&gt;&lt;record&gt;&lt;rec-number&gt;10&lt;/rec-number&gt;&lt;foreign-keys&gt;&lt;key app="EN" db-id="zfd5aafayx2r92ez2aq5ee2d0erptft2v5vx" timestamp="1554477653" guid="56322afb-7e0a-4182-889d-77edd7d23d3c"&gt;10&lt;/key&gt;&lt;/foreign-keys&gt;&lt;ref-type name="Journal Article"&gt;17&lt;/ref-type&gt;&lt;contributors&gt;&lt;authors&gt;&lt;author&gt;De Villiers, Carina&lt;/author&gt;&lt;author&gt;Johnson, Roy&lt;/author&gt;&lt;author&gt;Cremer, Phillip&lt;/author&gt;&lt;/authors&gt;&lt;/contributors&gt;&lt;titles&gt;&lt;title&gt;South African ICT skills deficiency&lt;/title&gt;&lt;/titles&gt;&lt;dates&gt;&lt;year&gt;2012&lt;/year&gt;&lt;/dates&gt;&lt;urls&gt;&lt;/urls&gt;&lt;/record&gt;&lt;/Cite&gt;&lt;/EndNote&gt;</w:instrText>
      </w:r>
      <w:r>
        <w:rPr>
          <w:lang w:val="en-GB"/>
        </w:rPr>
        <w:fldChar w:fldCharType="separate"/>
      </w:r>
      <w:r>
        <w:rPr>
          <w:noProof/>
          <w:lang w:val="en-GB"/>
        </w:rPr>
        <w:t>De Villiers</w:t>
      </w:r>
      <w:r w:rsidRPr="00A04FC5">
        <w:rPr>
          <w:i/>
          <w:noProof/>
          <w:lang w:val="en-GB"/>
        </w:rPr>
        <w:t xml:space="preserve"> et al.</w:t>
      </w:r>
      <w:r>
        <w:rPr>
          <w:noProof/>
          <w:lang w:val="en-GB"/>
        </w:rPr>
        <w:t xml:space="preserve"> (2012)</w:t>
      </w:r>
      <w:r>
        <w:rPr>
          <w:lang w:val="en-GB"/>
        </w:rPr>
        <w:fldChar w:fldCharType="end"/>
      </w:r>
      <w:r>
        <w:rPr>
          <w:lang w:val="en-GB"/>
        </w:rPr>
        <w:t xml:space="preserve"> </w:t>
      </w:r>
      <w:r w:rsidRPr="00132CE4">
        <w:rPr>
          <w:lang w:val="en-GB"/>
        </w:rPr>
        <w:t xml:space="preserve">say that there is a dire shortage of these skills in South Africa. However, these shortages refer to the quantity of professionals with </w:t>
      </w:r>
      <w:r>
        <w:rPr>
          <w:lang w:val="en-GB"/>
        </w:rPr>
        <w:t>IT</w:t>
      </w:r>
      <w:r w:rsidRPr="00132CE4">
        <w:rPr>
          <w:lang w:val="en-GB"/>
        </w:rPr>
        <w:t xml:space="preserve"> skills</w:t>
      </w:r>
      <w:r>
        <w:rPr>
          <w:lang w:val="en-GB"/>
        </w:rPr>
        <w:t xml:space="preserve">, as confirmed by literature </w:t>
      </w:r>
      <w:r>
        <w:rPr>
          <w:lang w:val="en-GB"/>
        </w:rPr>
        <w:fldChar w:fldCharType="begin"/>
      </w:r>
      <w:r>
        <w:rPr>
          <w:lang w:val="en-GB"/>
        </w:rPr>
        <w:instrText xml:space="preserve"> ADDIN EN.CITE &lt;EndNote&gt;&lt;Cite&gt;&lt;Author&gt;Kirlidog&lt;/Author&gt;&lt;Year&gt;2018&lt;/Year&gt;&lt;RecNum&gt;4&lt;/RecNum&gt;&lt;DisplayText&gt;(Kirlidog&lt;style face="italic"&gt; et al.&lt;/style&gt;, 2018; Patacsil &amp;amp; Tablatin, 2017)&lt;/DisplayText&gt;&lt;record&gt;&lt;rec-number&gt;4&lt;/rec-number&gt;&lt;foreign-keys&gt;&lt;key app="EN" db-id="zfd5aafayx2r92ez2aq5ee2d0erptft2v5vx" timestamp="1554475219" guid="d793866c-72a4-4ad0-9d3d-e8371c6b1c3c"&gt;4&lt;/key&gt;&lt;/foreign-keys&gt;&lt;ref-type name="Journal Article"&gt;17&lt;/ref-type&gt;&lt;contributors&gt;&lt;authors&gt;&lt;author&gt;Kirlidog, Melih&lt;/author&gt;&lt;author&gt;van der Vyver, Charles&lt;/author&gt;&lt;author&gt;Zeeman, Malie&lt;/author&gt;&lt;author&gt;Coetzee, Wilma&lt;/author&gt;&lt;/authors&gt;&lt;/contributors&gt;&lt;titles&gt;&lt;title&gt;Unfulfilled need: reasons for insufficient ICT skills In South Africa&lt;/title&gt;&lt;secondary-title&gt;Information Development&lt;/secondary-title&gt;&lt;/titles&gt;&lt;periodical&gt;&lt;full-title&gt;Information Development&lt;/full-title&gt;&lt;/periodical&gt;&lt;pages&gt;5-19&lt;/pages&gt;&lt;volume&gt;34&lt;/volume&gt;&lt;number&gt;1&lt;/number&gt;&lt;dates&gt;&lt;year&gt;2018&lt;/year&gt;&lt;/dates&gt;&lt;isbn&gt;0266-6669&lt;/isbn&gt;&lt;urls&gt;&lt;/urls&gt;&lt;/record&gt;&lt;/Cite&gt;&lt;Cite&gt;&lt;Author&gt;Patacsil&lt;/Author&gt;&lt;Year&gt;2017&lt;/Year&gt;&lt;RecNum&gt;3&lt;/RecNum&gt;&lt;record&gt;&lt;rec-number&gt;3&lt;/rec-number&gt;&lt;foreign-keys&gt;&lt;key app="EN" db-id="zfd5aafayx2r92ez2aq5ee2d0erptft2v5vx" timestamp="1554475146" guid="8623c2ed-5f84-4d43-8cc1-3c9d59c97dd1"&gt;3&lt;/key&gt;&lt;/foreign-keys&gt;&lt;ref-type name="Journal Article"&gt;17&lt;/ref-type&gt;&lt;contributors&gt;&lt;authors&gt;&lt;author&gt;Patacsil, Frederick&lt;/author&gt;&lt;author&gt;Tablatin, Christine Lourrine S&lt;/author&gt;&lt;/authors&gt;&lt;/contributors&gt;&lt;titles&gt;&lt;title&gt;Exploring the importance of soft and hard skills as perceived by IT internship students and industry: A gap analysis&lt;/title&gt;&lt;secondary-title&gt;JOTSE&lt;/secondary-title&gt;&lt;/titles&gt;&lt;periodical&gt;&lt;full-title&gt;JOTSE&lt;/full-title&gt;&lt;/periodical&gt;&lt;pages&gt;347-368&lt;/pages&gt;&lt;volume&gt;7&lt;/volume&gt;&lt;number&gt;3&lt;/number&gt;&lt;dates&gt;&lt;year&gt;2017&lt;/year&gt;&lt;/dates&gt;&lt;isbn&gt;2013-6374&lt;/isbn&gt;&lt;urls&gt;&lt;/urls&gt;&lt;/record&gt;&lt;/Cite&gt;&lt;/EndNote&gt;</w:instrText>
      </w:r>
      <w:r>
        <w:rPr>
          <w:lang w:val="en-GB"/>
        </w:rPr>
        <w:fldChar w:fldCharType="separate"/>
      </w:r>
      <w:r>
        <w:rPr>
          <w:noProof/>
          <w:lang w:val="en-GB"/>
        </w:rPr>
        <w:t>(Kirlidog</w:t>
      </w:r>
      <w:r w:rsidRPr="002E658F">
        <w:rPr>
          <w:i/>
          <w:noProof/>
          <w:lang w:val="en-GB"/>
        </w:rPr>
        <w:t xml:space="preserve"> et al.</w:t>
      </w:r>
      <w:r>
        <w:rPr>
          <w:noProof/>
          <w:lang w:val="en-GB"/>
        </w:rPr>
        <w:t>, 2018; Patacsil &amp; Tablatin, 2017)</w:t>
      </w:r>
      <w:r>
        <w:rPr>
          <w:lang w:val="en-GB"/>
        </w:rPr>
        <w:fldChar w:fldCharType="end"/>
      </w:r>
      <w:r>
        <w:rPr>
          <w:lang w:val="en-GB"/>
        </w:rPr>
        <w:t>.</w:t>
      </w:r>
      <w:r w:rsidRPr="00132CE4">
        <w:rPr>
          <w:lang w:val="en-GB"/>
        </w:rPr>
        <w:t xml:space="preserve"> It does not address the level of technical capability that the IT graduates have upon entering the workplace, so they are not necessarily sufficiently qualified to perform well enough. This study aims to address this, by exploring the graduate</w:t>
      </w:r>
      <w:r>
        <w:rPr>
          <w:lang w:val="en-GB"/>
        </w:rPr>
        <w:t>s’</w:t>
      </w:r>
      <w:r w:rsidRPr="00132CE4">
        <w:rPr>
          <w:lang w:val="en-GB"/>
        </w:rPr>
        <w:t xml:space="preserve"> perspective towards their readiness for industry, i.e., exploring the skills expectations of their first IT job after graduating. So, this study indents to answer whether these postgraduates were prepared for their first job after graduating, and what skills they were lacking, if any.</w:t>
      </w:r>
    </w:p>
    <w:p w14:paraId="512361E7" w14:textId="77777777" w:rsidR="007769D5" w:rsidRPr="00132CE4" w:rsidRDefault="007769D5" w:rsidP="007769D5">
      <w:pPr>
        <w:pStyle w:val="Heading3"/>
        <w:numPr>
          <w:ilvl w:val="2"/>
          <w:numId w:val="1"/>
        </w:numPr>
        <w:rPr>
          <w:lang w:val="en-GB"/>
        </w:rPr>
      </w:pPr>
      <w:bookmarkStart w:id="72" w:name="_Toc18330519"/>
      <w:bookmarkStart w:id="73" w:name="_Toc18340832"/>
      <w:bookmarkStart w:id="74" w:name="_Toc18663496"/>
      <w:r w:rsidRPr="00132CE4">
        <w:rPr>
          <w:lang w:val="en-GB"/>
        </w:rPr>
        <w:t>Objectives</w:t>
      </w:r>
      <w:bookmarkEnd w:id="72"/>
      <w:bookmarkEnd w:id="73"/>
      <w:bookmarkEnd w:id="74"/>
    </w:p>
    <w:p w14:paraId="556FB940" w14:textId="77777777" w:rsidR="007769D5" w:rsidRPr="00132CE4" w:rsidRDefault="007769D5" w:rsidP="007769D5">
      <w:pPr>
        <w:rPr>
          <w:lang w:val="en-GB"/>
        </w:rPr>
      </w:pPr>
      <w:r w:rsidRPr="00132CE4">
        <w:rPr>
          <w:lang w:val="en-GB"/>
        </w:rPr>
        <w:t>The objectives of this study are divided into primary and secondary objectives.  They are discussed next.</w:t>
      </w:r>
    </w:p>
    <w:p w14:paraId="3A22C064" w14:textId="77777777" w:rsidR="007769D5" w:rsidRPr="00132CE4" w:rsidRDefault="007769D5" w:rsidP="007769D5">
      <w:pPr>
        <w:pStyle w:val="Heading4"/>
        <w:numPr>
          <w:ilvl w:val="3"/>
          <w:numId w:val="1"/>
        </w:numPr>
        <w:ind w:left="862" w:hanging="862"/>
        <w:rPr>
          <w:lang w:val="en-GB"/>
        </w:rPr>
      </w:pPr>
      <w:bookmarkStart w:id="75" w:name="_Toc18663497"/>
      <w:r w:rsidRPr="00132CE4">
        <w:rPr>
          <w:lang w:val="en-GB"/>
        </w:rPr>
        <w:t>Primary objective</w:t>
      </w:r>
      <w:bookmarkEnd w:id="75"/>
    </w:p>
    <w:p w14:paraId="623B84A2" w14:textId="360CEE16" w:rsidR="007769D5" w:rsidRPr="00132CE4" w:rsidRDefault="007769D5" w:rsidP="007769D5">
      <w:pPr>
        <w:rPr>
          <w:lang w:val="en-GB"/>
        </w:rPr>
      </w:pPr>
      <w:r w:rsidRPr="00132CE4">
        <w:rPr>
          <w:lang w:val="en-GB"/>
        </w:rPr>
        <w:t>The primary objective is to investigate the perspectives of IT graduates toward their readiness for industry</w:t>
      </w:r>
      <w:r w:rsidR="004D11E2">
        <w:rPr>
          <w:lang w:val="en-GB"/>
        </w:rPr>
        <w:t xml:space="preserve">. </w:t>
      </w:r>
      <w:r w:rsidR="00124C9F">
        <w:rPr>
          <w:lang w:val="en-GB"/>
        </w:rPr>
        <w:t xml:space="preserve"> </w:t>
      </w:r>
      <w:r w:rsidRPr="00132CE4">
        <w:rPr>
          <w:lang w:val="en-GB"/>
        </w:rPr>
        <w:t>This is limited to graduates working within the incremental and iterative phases of the Agile software development approach</w:t>
      </w:r>
      <w:r w:rsidR="004D11E2">
        <w:rPr>
          <w:lang w:val="en-GB"/>
        </w:rPr>
        <w:t xml:space="preserve">.  I.e., the technical skills expectations </w:t>
      </w:r>
      <w:r w:rsidR="00C35DEC">
        <w:rPr>
          <w:lang w:val="en-GB"/>
        </w:rPr>
        <w:t xml:space="preserve">of IT graduates </w:t>
      </w:r>
      <w:r w:rsidR="004D11E2">
        <w:rPr>
          <w:lang w:val="en-GB"/>
        </w:rPr>
        <w:t>working within an Agile environment</w:t>
      </w:r>
      <w:r w:rsidR="004D11E2" w:rsidRPr="00132CE4">
        <w:rPr>
          <w:lang w:val="en-GB"/>
        </w:rPr>
        <w:t>.</w:t>
      </w:r>
    </w:p>
    <w:p w14:paraId="205C1F8F" w14:textId="77777777" w:rsidR="007769D5" w:rsidRPr="00132CE4" w:rsidRDefault="007769D5" w:rsidP="007769D5">
      <w:pPr>
        <w:pStyle w:val="Heading4"/>
        <w:numPr>
          <w:ilvl w:val="3"/>
          <w:numId w:val="1"/>
        </w:numPr>
        <w:ind w:left="862" w:hanging="862"/>
        <w:rPr>
          <w:lang w:val="en-GB"/>
        </w:rPr>
      </w:pPr>
      <w:bookmarkStart w:id="76" w:name="_Toc18663498"/>
      <w:r w:rsidRPr="00132CE4">
        <w:rPr>
          <w:lang w:val="en-GB"/>
        </w:rPr>
        <w:t>Secondary objectives</w:t>
      </w:r>
      <w:bookmarkEnd w:id="76"/>
    </w:p>
    <w:p w14:paraId="09336939" w14:textId="77777777" w:rsidR="007769D5" w:rsidRPr="00132CE4" w:rsidRDefault="007769D5" w:rsidP="007769D5">
      <w:pPr>
        <w:rPr>
          <w:lang w:val="en-GB"/>
        </w:rPr>
      </w:pPr>
      <w:r w:rsidRPr="00132CE4">
        <w:rPr>
          <w:lang w:val="en-GB"/>
        </w:rPr>
        <w:t>In order to meet the primary objective, the following secondary objectives should be fulfilled.</w:t>
      </w:r>
    </w:p>
    <w:p w14:paraId="145872FF" w14:textId="77777777" w:rsidR="007769D5" w:rsidRPr="00132CE4" w:rsidRDefault="007769D5" w:rsidP="007769D5">
      <w:pPr>
        <w:pStyle w:val="Heading5"/>
        <w:numPr>
          <w:ilvl w:val="4"/>
          <w:numId w:val="1"/>
        </w:numPr>
        <w:ind w:left="1009" w:hanging="1009"/>
        <w:rPr>
          <w:lang w:val="en-GB"/>
        </w:rPr>
      </w:pPr>
      <w:bookmarkStart w:id="77" w:name="_Toc18663499"/>
      <w:r w:rsidRPr="00132CE4">
        <w:rPr>
          <w:lang w:val="en-GB"/>
        </w:rPr>
        <w:lastRenderedPageBreak/>
        <w:t>Theoretical objectives</w:t>
      </w:r>
      <w:bookmarkEnd w:id="77"/>
      <w:r w:rsidRPr="00132CE4">
        <w:rPr>
          <w:lang w:val="en-GB"/>
        </w:rPr>
        <w:t xml:space="preserve"> </w:t>
      </w:r>
    </w:p>
    <w:p w14:paraId="20405876" w14:textId="77777777" w:rsidR="007769D5" w:rsidRPr="00132CE4" w:rsidRDefault="007769D5" w:rsidP="007769D5">
      <w:pPr>
        <w:rPr>
          <w:lang w:val="en-GB"/>
        </w:rPr>
      </w:pPr>
      <w:r w:rsidRPr="00132CE4">
        <w:rPr>
          <w:lang w:val="en-GB"/>
        </w:rPr>
        <w:t>To demonstrate understanding of the key concepts, a literature review is required for:</w:t>
      </w:r>
    </w:p>
    <w:p w14:paraId="5F8E66B4" w14:textId="27F701B0" w:rsidR="007769D5" w:rsidRPr="00132CE4" w:rsidRDefault="007769D5" w:rsidP="007769D5">
      <w:pPr>
        <w:pStyle w:val="ListBulletSingleSpacing"/>
        <w:numPr>
          <w:ilvl w:val="0"/>
          <w:numId w:val="30"/>
        </w:numPr>
        <w:ind w:left="357" w:hanging="357"/>
        <w:rPr>
          <w:lang w:val="en-GB"/>
        </w:rPr>
      </w:pPr>
      <w:r w:rsidRPr="00132CE4">
        <w:rPr>
          <w:lang w:val="en-GB"/>
        </w:rPr>
        <w:t>The Agile software development approach</w:t>
      </w:r>
      <w:r w:rsidR="001A4922">
        <w:rPr>
          <w:lang w:val="en-GB"/>
        </w:rPr>
        <w:t>.</w:t>
      </w:r>
    </w:p>
    <w:p w14:paraId="7506FE4D" w14:textId="77777777" w:rsidR="007769D5" w:rsidRPr="00132CE4" w:rsidRDefault="007769D5" w:rsidP="007769D5">
      <w:pPr>
        <w:pStyle w:val="ListBulletSingleSpacing"/>
        <w:numPr>
          <w:ilvl w:val="0"/>
          <w:numId w:val="30"/>
        </w:numPr>
        <w:ind w:left="357" w:hanging="357"/>
        <w:rPr>
          <w:lang w:val="en-GB"/>
        </w:rPr>
      </w:pPr>
      <w:r w:rsidRPr="00132CE4">
        <w:rPr>
          <w:lang w:val="en-GB"/>
        </w:rPr>
        <w:t>The skill expectations of industry from recent graduates upon entering the workplace.</w:t>
      </w:r>
    </w:p>
    <w:p w14:paraId="2856B3EE" w14:textId="77777777" w:rsidR="007769D5" w:rsidRPr="00132CE4" w:rsidRDefault="007769D5" w:rsidP="007769D5">
      <w:pPr>
        <w:pStyle w:val="ListBulletSingleSpacing"/>
        <w:numPr>
          <w:ilvl w:val="0"/>
          <w:numId w:val="30"/>
        </w:numPr>
        <w:ind w:left="357" w:hanging="357"/>
        <w:rPr>
          <w:lang w:val="en-GB"/>
        </w:rPr>
      </w:pPr>
      <w:r w:rsidRPr="00132CE4">
        <w:rPr>
          <w:lang w:val="en-GB"/>
        </w:rPr>
        <w:t>The research paradigm and method of this study.</w:t>
      </w:r>
    </w:p>
    <w:p w14:paraId="214170ED" w14:textId="68AF44DF" w:rsidR="007769D5" w:rsidRDefault="007769D5" w:rsidP="007769D5">
      <w:pPr>
        <w:pStyle w:val="Heading5"/>
        <w:numPr>
          <w:ilvl w:val="4"/>
          <w:numId w:val="1"/>
        </w:numPr>
        <w:ind w:left="1009" w:hanging="1009"/>
        <w:rPr>
          <w:lang w:val="en-GB"/>
        </w:rPr>
      </w:pPr>
      <w:bookmarkStart w:id="78" w:name="_Toc18663500"/>
      <w:r w:rsidRPr="00132CE4">
        <w:rPr>
          <w:lang w:val="en-GB"/>
        </w:rPr>
        <w:t>Empirical objectives</w:t>
      </w:r>
      <w:bookmarkEnd w:id="78"/>
    </w:p>
    <w:p w14:paraId="26F21D45" w14:textId="2FDD67B6" w:rsidR="002B6758" w:rsidRDefault="00B8415C" w:rsidP="002B6758">
      <w:pPr>
        <w:rPr>
          <w:lang w:val="en-GB"/>
        </w:rPr>
      </w:pPr>
      <w:r>
        <w:rPr>
          <w:lang w:val="en-GB"/>
        </w:rPr>
        <w:t>The empirical objectives include the following</w:t>
      </w:r>
      <w:r w:rsidR="006554BC">
        <w:rPr>
          <w:lang w:val="en-GB"/>
        </w:rPr>
        <w:t>:</w:t>
      </w:r>
    </w:p>
    <w:p w14:paraId="4724AD03" w14:textId="00C85129" w:rsidR="006554BC" w:rsidRDefault="006554BC" w:rsidP="006554BC">
      <w:pPr>
        <w:pStyle w:val="ListBulletSingleSpacing"/>
        <w:rPr>
          <w:lang w:val="en-GB"/>
        </w:rPr>
      </w:pPr>
      <w:r>
        <w:rPr>
          <w:lang w:val="en-GB"/>
        </w:rPr>
        <w:t xml:space="preserve">To explore the perspectives of recent IT graduates toward their readiness for industry, i.e., </w:t>
      </w:r>
      <w:r w:rsidR="002C6DE8">
        <w:rPr>
          <w:lang w:val="en-GB"/>
        </w:rPr>
        <w:t>exploring the graduates expected technical skills of working within an Agile environment.</w:t>
      </w:r>
    </w:p>
    <w:p w14:paraId="7A72234A" w14:textId="0C86503C" w:rsidR="0023236C" w:rsidRPr="0023236C" w:rsidRDefault="00874B32" w:rsidP="0023236C">
      <w:pPr>
        <w:pStyle w:val="ListBulletSingleSpacing"/>
        <w:rPr>
          <w:lang w:val="en-GB"/>
        </w:rPr>
      </w:pPr>
      <w:r>
        <w:rPr>
          <w:lang w:val="en-GB"/>
        </w:rPr>
        <w:t>To analyse and present the collected data from recent graduates with the use of semi-structured interviews</w:t>
      </w:r>
      <w:r w:rsidR="0023236C">
        <w:rPr>
          <w:lang w:val="en-GB"/>
        </w:rPr>
        <w:t xml:space="preserve"> </w:t>
      </w:r>
      <w:r>
        <w:rPr>
          <w:lang w:val="en-GB"/>
        </w:rPr>
        <w:t>and interpretive content analysis.</w:t>
      </w:r>
    </w:p>
    <w:p w14:paraId="24C42BD2" w14:textId="77777777" w:rsidR="007769D5" w:rsidRPr="00132CE4" w:rsidRDefault="007769D5" w:rsidP="007769D5">
      <w:pPr>
        <w:pStyle w:val="Heading2"/>
        <w:numPr>
          <w:ilvl w:val="1"/>
          <w:numId w:val="1"/>
        </w:numPr>
        <w:rPr>
          <w:lang w:val="en-GB"/>
        </w:rPr>
      </w:pPr>
      <w:bookmarkStart w:id="79" w:name="_Toc18330520"/>
      <w:bookmarkStart w:id="80" w:name="_Toc18340833"/>
      <w:bookmarkStart w:id="81" w:name="_Toc18663501"/>
      <w:r w:rsidRPr="00132CE4">
        <w:rPr>
          <w:lang w:val="en-GB"/>
        </w:rPr>
        <w:t>Research paradigm and method</w:t>
      </w:r>
      <w:bookmarkEnd w:id="79"/>
      <w:bookmarkEnd w:id="80"/>
      <w:bookmarkEnd w:id="81"/>
    </w:p>
    <w:p w14:paraId="14D1D4BC" w14:textId="77777777" w:rsidR="007769D5" w:rsidRPr="00132CE4" w:rsidRDefault="007769D5" w:rsidP="007769D5">
      <w:pPr>
        <w:rPr>
          <w:lang w:val="en-GB"/>
        </w:rPr>
      </w:pPr>
      <w:r w:rsidRPr="00132CE4">
        <w:rPr>
          <w:lang w:val="en-GB"/>
        </w:rPr>
        <w:t xml:space="preserve">This study is positioned in the interpretive research paradigm, as it explores the perspectives of graduates towards their readiness to enter the workplace. The aim of interpretative research is to understand the experiences of individuals, and attempt to give meaning to it </w:t>
      </w:r>
      <w:r>
        <w:rPr>
          <w:lang w:val="en-GB"/>
        </w:rPr>
        <w:fldChar w:fldCharType="begin"/>
      </w:r>
      <w:r>
        <w:rPr>
          <w:lang w:val="en-GB"/>
        </w:rPr>
        <w:instrText xml:space="preserve"> ADDIN EN.CITE &lt;EndNote&gt;&lt;Cite&gt;&lt;Author&gt;Chilisa&lt;/Author&gt;&lt;Year&gt;2012&lt;/Year&gt;&lt;RecNum&gt;2&lt;/RecNum&gt;&lt;DisplayText&gt;(Chilisa &amp;amp; Kawulich,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context&lt;/full-title&gt;&lt;/periodical&gt;&lt;pages&gt;51-61&lt;/pages&gt;&lt;dates&gt;&lt;year&gt;2012&lt;/year&gt;&lt;/dates&gt;&lt;urls&gt;&lt;/urls&gt;&lt;/record&gt;&lt;/Cite&gt;&lt;/EndNote&gt;</w:instrText>
      </w:r>
      <w:r>
        <w:rPr>
          <w:lang w:val="en-GB"/>
        </w:rPr>
        <w:fldChar w:fldCharType="separate"/>
      </w:r>
      <w:r>
        <w:rPr>
          <w:noProof/>
          <w:lang w:val="en-GB"/>
        </w:rPr>
        <w:t>(Chilisa &amp; Kawulich, 2012)</w:t>
      </w:r>
      <w:r>
        <w:rPr>
          <w:lang w:val="en-GB"/>
        </w:rPr>
        <w:fldChar w:fldCharType="end"/>
      </w:r>
      <w:r>
        <w:rPr>
          <w:lang w:val="en-GB"/>
        </w:rPr>
        <w:t xml:space="preserve">. </w:t>
      </w:r>
      <w:r w:rsidRPr="00132CE4">
        <w:rPr>
          <w:lang w:val="en-GB"/>
        </w:rPr>
        <w:t xml:space="preserve">Qualitative data is gathered through interviews, and by using </w:t>
      </w:r>
      <w:r>
        <w:rPr>
          <w:lang w:val="en-GB"/>
        </w:rPr>
        <w:t>content analysis</w:t>
      </w:r>
      <w:r w:rsidRPr="00132CE4">
        <w:rPr>
          <w:lang w:val="en-GB"/>
        </w:rPr>
        <w:t xml:space="preserve"> for data analysis, the perspectives </w:t>
      </w:r>
      <w:r>
        <w:rPr>
          <w:lang w:val="en-GB"/>
        </w:rPr>
        <w:t xml:space="preserve">and experiences </w:t>
      </w:r>
      <w:r w:rsidRPr="00132CE4">
        <w:rPr>
          <w:lang w:val="en-GB"/>
        </w:rPr>
        <w:t>of graduates are explored. The interpretive research paradigm is most suitable for this study</w:t>
      </w:r>
      <w:r>
        <w:rPr>
          <w:lang w:val="en-GB"/>
        </w:rPr>
        <w:t xml:space="preserve">, because exploring the perspectives of IT graduates fit into the goal of the interpretative research approach </w:t>
      </w:r>
      <w:r>
        <w:rPr>
          <w:lang w:val="en-GB"/>
        </w:rPr>
        <w:fldChar w:fldCharType="begin"/>
      </w:r>
      <w:r>
        <w:rPr>
          <w:lang w:val="en-GB"/>
        </w:rPr>
        <w:instrText xml:space="preserve"> ADDIN EN.CITE &lt;EndNote&gt;&lt;Cite&gt;&lt;Author&gt;De Villiers&lt;/Author&gt;&lt;Year&gt;2005&lt;/Year&gt;&lt;RecNum&gt;12&lt;/RecNum&gt;&lt;DisplayText&gt;(De Villiers, 2005)&lt;/DisplayText&gt;&lt;record&gt;&lt;rec-number&gt;12&lt;/rec-number&gt;&lt;foreign-keys&gt;&lt;key app="EN" db-id="zfd5aafayx2r92ez2aq5ee2d0erptft2v5vx" timestamp="1554479680" guid="773cdb4f-379c-41b3-9b3f-6a146a7b8b85"&gt;12&lt;/key&gt;&lt;/foreign-keys&gt;&lt;ref-type name="Conference Proceedings"&gt;10&lt;/ref-type&gt;&lt;contributors&gt;&lt;authors&gt;&lt;author&gt;De Villiers, MR&lt;/author&gt;&lt;/authors&gt;&lt;/contributors&gt;&lt;titles&gt;&lt;title&gt;Three approaches as pillars for interpretive information systems research: development research, action research and grounded theory&lt;/title&gt;&lt;secondary-title&gt;Proceedings of the 2005 annual research conference of the South African institute of computer scientists and information technologists on IT research in developing countries&lt;/secondary-title&gt;&lt;/titles&gt;&lt;pages&gt;142-151&lt;/pages&gt;&lt;dates&gt;&lt;year&gt;2005&lt;/year&gt;&lt;/dates&gt;&lt;publisher&gt;South African Institute for Computer Scientists and Information Technologists&lt;/publisher&gt;&lt;isbn&gt;1595932585&lt;/isbn&gt;&lt;urls&gt;&lt;/urls&gt;&lt;/record&gt;&lt;/Cite&gt;&lt;/EndNote&gt;</w:instrText>
      </w:r>
      <w:r>
        <w:rPr>
          <w:lang w:val="en-GB"/>
        </w:rPr>
        <w:fldChar w:fldCharType="separate"/>
      </w:r>
      <w:r>
        <w:rPr>
          <w:noProof/>
          <w:lang w:val="en-GB"/>
        </w:rPr>
        <w:t>(De Villiers, 2005)</w:t>
      </w:r>
      <w:r>
        <w:rPr>
          <w:lang w:val="en-GB"/>
        </w:rPr>
        <w:fldChar w:fldCharType="end"/>
      </w:r>
      <w:r>
        <w:rPr>
          <w:lang w:val="en-GB"/>
        </w:rPr>
        <w:t>.</w:t>
      </w:r>
    </w:p>
    <w:p w14:paraId="50DAE1AD" w14:textId="77777777" w:rsidR="007769D5" w:rsidRPr="00132CE4" w:rsidRDefault="007769D5" w:rsidP="007769D5">
      <w:pPr>
        <w:pStyle w:val="Heading2"/>
        <w:numPr>
          <w:ilvl w:val="1"/>
          <w:numId w:val="1"/>
        </w:numPr>
        <w:rPr>
          <w:lang w:val="en-GB"/>
        </w:rPr>
      </w:pPr>
      <w:bookmarkStart w:id="82" w:name="_Toc18330521"/>
      <w:bookmarkStart w:id="83" w:name="_Toc18340834"/>
      <w:bookmarkStart w:id="84" w:name="_Toc18663502"/>
      <w:r w:rsidRPr="00132CE4">
        <w:rPr>
          <w:lang w:val="en-GB"/>
        </w:rPr>
        <w:t>Data collection and analysis</w:t>
      </w:r>
      <w:bookmarkEnd w:id="82"/>
      <w:bookmarkEnd w:id="83"/>
      <w:bookmarkEnd w:id="84"/>
    </w:p>
    <w:p w14:paraId="78107838" w14:textId="77777777" w:rsidR="007769D5" w:rsidRPr="00132CE4" w:rsidRDefault="007769D5" w:rsidP="007769D5">
      <w:pPr>
        <w:rPr>
          <w:lang w:val="en-GB"/>
        </w:rPr>
      </w:pPr>
      <w:r w:rsidRPr="00132CE4">
        <w:rPr>
          <w:lang w:val="en-GB"/>
        </w:rPr>
        <w:t>The following sections describe the participants of this study, and the data analysis method used.</w:t>
      </w:r>
    </w:p>
    <w:p w14:paraId="2AE0FC66" w14:textId="77777777" w:rsidR="007769D5" w:rsidRPr="00132CE4" w:rsidRDefault="007769D5" w:rsidP="007769D5">
      <w:pPr>
        <w:pStyle w:val="Heading3"/>
        <w:numPr>
          <w:ilvl w:val="2"/>
          <w:numId w:val="1"/>
        </w:numPr>
        <w:rPr>
          <w:lang w:val="en-GB"/>
        </w:rPr>
      </w:pPr>
      <w:bookmarkStart w:id="85" w:name="_Toc18330522"/>
      <w:bookmarkStart w:id="86" w:name="_Toc18340835"/>
      <w:bookmarkStart w:id="87" w:name="_Toc18663503"/>
      <w:r w:rsidRPr="00132CE4">
        <w:rPr>
          <w:lang w:val="en-GB"/>
        </w:rPr>
        <w:t>Participants</w:t>
      </w:r>
      <w:bookmarkEnd w:id="85"/>
      <w:bookmarkEnd w:id="86"/>
      <w:bookmarkEnd w:id="87"/>
    </w:p>
    <w:p w14:paraId="143F98DE" w14:textId="3B9E26DD" w:rsidR="007769D5" w:rsidRPr="00132CE4" w:rsidRDefault="007769D5" w:rsidP="007769D5">
      <w:pPr>
        <w:rPr>
          <w:lang w:val="en-GB"/>
        </w:rPr>
      </w:pPr>
      <w:r w:rsidRPr="00132CE4">
        <w:rPr>
          <w:lang w:val="en-GB"/>
        </w:rPr>
        <w:t xml:space="preserve">The participants of this study are former students. </w:t>
      </w:r>
      <w:r w:rsidR="0092167E">
        <w:rPr>
          <w:lang w:val="en-GB"/>
        </w:rPr>
        <w:t xml:space="preserve"> </w:t>
      </w:r>
      <w:r w:rsidRPr="00132CE4">
        <w:rPr>
          <w:lang w:val="en-GB"/>
        </w:rPr>
        <w:t>The following criteria is used to determine whether an individual qualifies to participate in this study:</w:t>
      </w:r>
    </w:p>
    <w:p w14:paraId="66D83EE2" w14:textId="77777777" w:rsidR="007769D5" w:rsidRPr="00132CE4" w:rsidRDefault="007769D5" w:rsidP="007769D5">
      <w:pPr>
        <w:pStyle w:val="ListParagraph"/>
        <w:numPr>
          <w:ilvl w:val="0"/>
          <w:numId w:val="40"/>
        </w:numPr>
        <w:rPr>
          <w:lang w:val="en-GB"/>
        </w:rPr>
      </w:pPr>
      <w:r w:rsidRPr="00132CE4">
        <w:rPr>
          <w:lang w:val="en-GB"/>
        </w:rPr>
        <w:t>Graduates of a Bachelor of Science in Information Technology degree.</w:t>
      </w:r>
    </w:p>
    <w:p w14:paraId="10F153D3" w14:textId="77777777" w:rsidR="007769D5" w:rsidRPr="00132CE4" w:rsidRDefault="007769D5" w:rsidP="007769D5">
      <w:pPr>
        <w:pStyle w:val="ListParagraph"/>
        <w:numPr>
          <w:ilvl w:val="0"/>
          <w:numId w:val="40"/>
        </w:numPr>
        <w:rPr>
          <w:lang w:val="en-GB"/>
        </w:rPr>
      </w:pPr>
      <w:r w:rsidRPr="00132CE4">
        <w:rPr>
          <w:lang w:val="en-GB"/>
        </w:rPr>
        <w:t>Currently employed within an Agile software development environment.</w:t>
      </w:r>
    </w:p>
    <w:p w14:paraId="15297276" w14:textId="77777777" w:rsidR="007769D5" w:rsidRPr="00132CE4" w:rsidRDefault="007769D5" w:rsidP="007769D5">
      <w:pPr>
        <w:pStyle w:val="ListParagraph"/>
        <w:numPr>
          <w:ilvl w:val="0"/>
          <w:numId w:val="40"/>
        </w:numPr>
        <w:rPr>
          <w:lang w:val="en-GB"/>
        </w:rPr>
      </w:pPr>
      <w:r w:rsidRPr="00132CE4">
        <w:rPr>
          <w:lang w:val="en-GB"/>
        </w:rPr>
        <w:lastRenderedPageBreak/>
        <w:t>Graduated within the last 2 years.</w:t>
      </w:r>
    </w:p>
    <w:p w14:paraId="7218E42B" w14:textId="77777777" w:rsidR="007769D5" w:rsidRPr="00132CE4" w:rsidRDefault="007769D5" w:rsidP="007769D5">
      <w:pPr>
        <w:pStyle w:val="Heading3"/>
        <w:numPr>
          <w:ilvl w:val="2"/>
          <w:numId w:val="1"/>
        </w:numPr>
        <w:rPr>
          <w:lang w:val="en-GB"/>
        </w:rPr>
      </w:pPr>
      <w:bookmarkStart w:id="88" w:name="_Toc18330523"/>
      <w:bookmarkStart w:id="89" w:name="_Toc18340836"/>
      <w:bookmarkStart w:id="90" w:name="_Toc18663504"/>
      <w:r w:rsidRPr="00132CE4">
        <w:rPr>
          <w:lang w:val="en-GB"/>
        </w:rPr>
        <w:t>Data analysis</w:t>
      </w:r>
      <w:bookmarkEnd w:id="88"/>
      <w:bookmarkEnd w:id="89"/>
      <w:bookmarkEnd w:id="90"/>
    </w:p>
    <w:p w14:paraId="3FF63484" w14:textId="77777777" w:rsidR="007769D5" w:rsidRPr="00132CE4" w:rsidRDefault="007769D5" w:rsidP="007769D5">
      <w:pPr>
        <w:rPr>
          <w:lang w:val="en-GB"/>
        </w:rPr>
      </w:pPr>
      <w:r w:rsidRPr="00132CE4">
        <w:rPr>
          <w:lang w:val="en-GB"/>
        </w:rPr>
        <w:t xml:space="preserve">The method of data analysis is done in the interpretive research paradigm. </w:t>
      </w:r>
      <w:r>
        <w:rPr>
          <w:lang w:val="en-GB"/>
        </w:rPr>
        <w:t>Semi-structured</w:t>
      </w:r>
      <w:r w:rsidRPr="00132CE4">
        <w:rPr>
          <w:lang w:val="en-GB"/>
        </w:rPr>
        <w:t xml:space="preserve"> interviews serve as the data gathering method to produce rich qualitative data</w:t>
      </w:r>
      <w:r>
        <w:rPr>
          <w:lang w:val="en-GB"/>
        </w:rPr>
        <w:t xml:space="preserve"> </w:t>
      </w:r>
      <w:r>
        <w:rPr>
          <w:lang w:val="en-GB"/>
        </w:rPr>
        <w:fldChar w:fldCharType="begin"/>
      </w:r>
      <w:r>
        <w:rPr>
          <w:lang w:val="en-GB"/>
        </w:rPr>
        <w:instrText xml:space="preserve"> ADDIN EN.CITE &lt;EndNote&gt;&lt;Cite&gt;&lt;Author&gt;Horton&lt;/Author&gt;&lt;Year&gt;2004&lt;/Year&gt;&lt;RecNum&gt;20&lt;/RecNum&gt;&lt;DisplayText&gt;(Horton&lt;style face="italic"&gt; et al.&lt;/style&gt;, 2004)&lt;/DisplayText&gt;&lt;record&gt;&lt;rec-number&gt;20&lt;/rec-number&gt;&lt;foreign-keys&gt;&lt;key app="EN" db-id="zfd5aafayx2r92ez2aq5ee2d0erptft2v5vx" timestamp="1556809421" guid="68024f84-6538-4879-b175-2e79404e392f"&gt;20&lt;/key&gt;&lt;/foreign-keys&gt;&lt;ref-type name="Book Section"&gt;5&lt;/ref-type&gt;&lt;contributors&gt;&lt;authors&gt;&lt;author&gt;Horton, Joanne&lt;/author&gt;&lt;author&gt;Macve, Richard&lt;/author&gt;&lt;author&gt;Struyven, Geert&lt;/author&gt;&lt;/authors&gt;&lt;/contributors&gt;&lt;titles&gt;&lt;title&gt;Qualitative research: experiences in using semi-structured interviews&lt;/title&gt;&lt;secondary-title&gt;The real life guide to accounting research&lt;/secondary-title&gt;&lt;/titles&gt;&lt;pages&gt;339-357&lt;/pages&gt;&lt;dates&gt;&lt;year&gt;2004&lt;/year&gt;&lt;/dates&gt;&lt;publisher&gt;Elsevier&lt;/publisher&gt;&lt;urls&gt;&lt;/urls&gt;&lt;/record&gt;&lt;/Cite&gt;&lt;/EndNote&gt;</w:instrText>
      </w:r>
      <w:r>
        <w:rPr>
          <w:lang w:val="en-GB"/>
        </w:rPr>
        <w:fldChar w:fldCharType="separate"/>
      </w:r>
      <w:r>
        <w:rPr>
          <w:noProof/>
          <w:lang w:val="en-GB"/>
        </w:rPr>
        <w:t>(Horton</w:t>
      </w:r>
      <w:r w:rsidRPr="00CB6971">
        <w:rPr>
          <w:i/>
          <w:noProof/>
          <w:lang w:val="en-GB"/>
        </w:rPr>
        <w:t xml:space="preserve"> et al.</w:t>
      </w:r>
      <w:r>
        <w:rPr>
          <w:noProof/>
          <w:lang w:val="en-GB"/>
        </w:rPr>
        <w:t>, 2004)</w:t>
      </w:r>
      <w:r>
        <w:rPr>
          <w:lang w:val="en-GB"/>
        </w:rPr>
        <w:fldChar w:fldCharType="end"/>
      </w:r>
      <w:r w:rsidRPr="00132CE4">
        <w:rPr>
          <w:lang w:val="en-GB"/>
        </w:rPr>
        <w:t xml:space="preserve">. The research questions during such interviews are progressive, i.e., it may evolve throughout this study’s progress. The aim is to reach data saturation through applying </w:t>
      </w:r>
      <w:r>
        <w:rPr>
          <w:lang w:val="en-GB"/>
        </w:rPr>
        <w:t>qualitative content analysis</w:t>
      </w:r>
      <w:r w:rsidRPr="00132CE4">
        <w:rPr>
          <w:lang w:val="en-GB"/>
        </w:rPr>
        <w:t xml:space="preserve"> as method for data analysis</w:t>
      </w:r>
      <w:r>
        <w:rPr>
          <w:lang w:val="en-GB"/>
        </w:rPr>
        <w:t xml:space="preserve"> </w:t>
      </w:r>
      <w:r>
        <w:rPr>
          <w:lang w:val="en-GB"/>
        </w:rPr>
        <w:fldChar w:fldCharType="begin"/>
      </w:r>
      <w:r>
        <w:rPr>
          <w:lang w:val="en-GB"/>
        </w:rPr>
        <w:instrText xml:space="preserve"> ADDIN EN.CITE &lt;EndNote&gt;&lt;Cite&gt;&lt;Author&gt;Griffee&lt;/Author&gt;&lt;Year&gt;2005&lt;/Year&gt;&lt;RecNum&gt;23&lt;/RecNum&gt;&lt;DisplayText&gt;(Griffee, 2005)&lt;/DisplayText&gt;&lt;record&gt;&lt;rec-number&gt;23&lt;/rec-number&gt;&lt;foreign-keys&gt;&lt;key app="EN" db-id="zfd5aafayx2r92ez2aq5ee2d0erptft2v5vx" timestamp="1556810459" guid="929023f9-1ae0-46d5-b377-11b4d1f77bff"&gt;23&lt;/key&gt;&lt;/foreign-keys&gt;&lt;ref-type name="Journal Article"&gt;17&lt;/ref-type&gt;&lt;contributors&gt;&lt;authors&gt;&lt;author&gt;Griffee, Dale T&lt;/author&gt;&lt;/authors&gt;&lt;/contributors&gt;&lt;titles&gt;&lt;title&gt;Research Tips: Interview Data Collection&lt;/title&gt;&lt;secondary-title&gt;Journal of Developmental Education&lt;/secondary-title&gt;&lt;/titles&gt;&lt;periodical&gt;&lt;full-title&gt;Journal of Developmental Education&lt;/full-title&gt;&lt;/periodical&gt;&lt;pages&gt;36-37&lt;/pages&gt;&lt;volume&gt;28&lt;/volume&gt;&lt;number&gt;3&lt;/number&gt;&lt;dates&gt;&lt;year&gt;2005&lt;/year&gt;&lt;/dates&gt;&lt;isbn&gt;0894-3907&lt;/isbn&gt;&lt;urls&gt;&lt;/urls&gt;&lt;/record&gt;&lt;/Cite&gt;&lt;/EndNote&gt;</w:instrText>
      </w:r>
      <w:r>
        <w:rPr>
          <w:lang w:val="en-GB"/>
        </w:rPr>
        <w:fldChar w:fldCharType="separate"/>
      </w:r>
      <w:r>
        <w:rPr>
          <w:noProof/>
          <w:lang w:val="en-GB"/>
        </w:rPr>
        <w:t>(Griffee, 2005)</w:t>
      </w:r>
      <w:r>
        <w:rPr>
          <w:lang w:val="en-GB"/>
        </w:rPr>
        <w:fldChar w:fldCharType="end"/>
      </w:r>
      <w:r w:rsidRPr="00132CE4">
        <w:rPr>
          <w:lang w:val="en-GB"/>
        </w:rPr>
        <w:t xml:space="preserve">. The </w:t>
      </w:r>
      <w:r>
        <w:rPr>
          <w:lang w:val="en-GB"/>
        </w:rPr>
        <w:t>four (4)</w:t>
      </w:r>
      <w:r w:rsidRPr="00132CE4">
        <w:rPr>
          <w:lang w:val="en-GB"/>
        </w:rPr>
        <w:t xml:space="preserve"> steps of </w:t>
      </w:r>
      <w:r>
        <w:rPr>
          <w:lang w:val="en-GB"/>
        </w:rPr>
        <w:t>content analysis</w:t>
      </w:r>
      <w:r w:rsidRPr="00132CE4">
        <w:rPr>
          <w:lang w:val="en-GB"/>
        </w:rPr>
        <w:t xml:space="preserve"> are</w:t>
      </w:r>
      <w:r>
        <w:rPr>
          <w:lang w:val="en-GB"/>
        </w:rPr>
        <w:t xml:space="preserve"> </w:t>
      </w:r>
      <w:r>
        <w:rPr>
          <w:lang w:val="en-GB"/>
        </w:rPr>
        <w:fldChar w:fldCharType="begin">
          <w:fldData xml:space="preserve">PEVuZE5vdGU+PENpdGU+PEF1dGhvcj5CZW5ndHNzb248L0F1dGhvcj48WWVhcj4yMDE2PC9ZZWFy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</w:fldData>
        </w:fldChar>
      </w:r>
      <w:r>
        <w:rPr>
          <w:lang w:val="en-GB"/>
        </w:rPr>
        <w:instrText xml:space="preserve"> ADDIN EN.CITE </w:instrText>
      </w:r>
      <w:r>
        <w:rPr>
          <w:lang w:val="en-GB"/>
        </w:rPr>
        <w:fldChar w:fldCharType="begin">
          <w:fldData xml:space="preserve">PEVuZE5vdGU+PENpdGU+PEF1dGhvcj5CZW5ndHNzb248L0F1dGhvcj48WWVhcj4yMDE2PC9ZZWFy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(Bengtsson, 2016; Erlingsson &amp; Brysiewicz, 2017; Vaismoradi</w:t>
      </w:r>
      <w:r w:rsidRPr="00784C26">
        <w:rPr>
          <w:i/>
          <w:noProof/>
          <w:lang w:val="en-GB"/>
        </w:rPr>
        <w:t xml:space="preserve"> et al.</w:t>
      </w:r>
      <w:r>
        <w:rPr>
          <w:noProof/>
          <w:lang w:val="en-GB"/>
        </w:rPr>
        <w:t>, 2016)</w:t>
      </w:r>
      <w:r>
        <w:rPr>
          <w:lang w:val="en-GB"/>
        </w:rPr>
        <w:fldChar w:fldCharType="end"/>
      </w:r>
      <w:r w:rsidRPr="00132CE4">
        <w:rPr>
          <w:lang w:val="en-GB"/>
        </w:rPr>
        <w:t>:</w:t>
      </w:r>
    </w:p>
    <w:p w14:paraId="63497F32" w14:textId="77777777" w:rsidR="007769D5" w:rsidRDefault="007769D5" w:rsidP="007769D5">
      <w:pPr>
        <w:pStyle w:val="ListNumber0"/>
        <w:numPr>
          <w:ilvl w:val="0"/>
          <w:numId w:val="34"/>
        </w:numPr>
        <w:rPr>
          <w:lang w:val="en-GB"/>
        </w:rPr>
      </w:pPr>
      <w:r>
        <w:rPr>
          <w:lang w:val="en-GB"/>
        </w:rPr>
        <w:t>Decontextualization: Identify meaning units from transcribed text.</w:t>
      </w:r>
    </w:p>
    <w:p w14:paraId="15A199CD" w14:textId="76429C33" w:rsidR="007769D5" w:rsidRDefault="007769D5" w:rsidP="007769D5">
      <w:pPr>
        <w:pStyle w:val="ListNumber0"/>
        <w:numPr>
          <w:ilvl w:val="0"/>
          <w:numId w:val="34"/>
        </w:numPr>
        <w:rPr>
          <w:lang w:val="en-GB"/>
        </w:rPr>
      </w:pPr>
      <w:r>
        <w:rPr>
          <w:lang w:val="en-GB"/>
        </w:rPr>
        <w:t xml:space="preserve">Recontextualization: Include meaningful </w:t>
      </w:r>
      <w:r w:rsidR="0052067B">
        <w:rPr>
          <w:lang w:val="en-GB"/>
        </w:rPr>
        <w:t>content, which aids in reaching research objectives,</w:t>
      </w:r>
      <w:r>
        <w:rPr>
          <w:lang w:val="en-GB"/>
        </w:rPr>
        <w:t xml:space="preserve"> and exclude irrelevant text.  Assign codes to each meaning unit.</w:t>
      </w:r>
    </w:p>
    <w:p w14:paraId="739611E1" w14:textId="3CFC6ECA" w:rsidR="007769D5" w:rsidRDefault="007769D5" w:rsidP="007769D5">
      <w:pPr>
        <w:pStyle w:val="ListNumber0"/>
        <w:numPr>
          <w:ilvl w:val="0"/>
          <w:numId w:val="34"/>
        </w:numPr>
        <w:rPr>
          <w:lang w:val="en-GB"/>
        </w:rPr>
      </w:pPr>
      <w:r>
        <w:rPr>
          <w:lang w:val="en-GB"/>
        </w:rPr>
        <w:t xml:space="preserve">Categorization: Identify </w:t>
      </w:r>
      <w:r w:rsidR="0052067B">
        <w:rPr>
          <w:lang w:val="en-GB"/>
        </w:rPr>
        <w:t>categories</w:t>
      </w:r>
      <w:r>
        <w:rPr>
          <w:lang w:val="en-GB"/>
        </w:rPr>
        <w:t xml:space="preserve"> and group homogeneous groups together. </w:t>
      </w:r>
    </w:p>
    <w:p w14:paraId="5F38DEB8" w14:textId="77777777" w:rsidR="007769D5" w:rsidRDefault="007769D5" w:rsidP="007769D5">
      <w:pPr>
        <w:pStyle w:val="ListNumber0"/>
        <w:numPr>
          <w:ilvl w:val="0"/>
          <w:numId w:val="34"/>
        </w:numPr>
        <w:rPr>
          <w:lang w:val="en-GB"/>
        </w:rPr>
      </w:pPr>
      <w:r>
        <w:rPr>
          <w:lang w:val="en-GB"/>
        </w:rPr>
        <w:t xml:space="preserve">Compilation:  Group codes and categories together so that realistic conclusions may be drawn from the data. </w:t>
      </w:r>
    </w:p>
    <w:p w14:paraId="23C52DF5" w14:textId="77777777" w:rsidR="007769D5" w:rsidRDefault="007769D5" w:rsidP="007769D5">
      <w:pPr>
        <w:pStyle w:val="Heading3"/>
        <w:numPr>
          <w:ilvl w:val="2"/>
          <w:numId w:val="1"/>
        </w:numPr>
        <w:rPr>
          <w:lang w:val="en-GB"/>
        </w:rPr>
      </w:pPr>
      <w:bookmarkStart w:id="91" w:name="_Toc18330524"/>
      <w:bookmarkStart w:id="92" w:name="_Toc18340837"/>
      <w:bookmarkStart w:id="93" w:name="_Toc18663505"/>
      <w:r>
        <w:rPr>
          <w:lang w:val="en-GB"/>
        </w:rPr>
        <w:t>Rigor</w:t>
      </w:r>
      <w:bookmarkEnd w:id="91"/>
      <w:bookmarkEnd w:id="92"/>
      <w:bookmarkEnd w:id="93"/>
    </w:p>
    <w:p w14:paraId="5E80E62B" w14:textId="77777777" w:rsidR="007769D5" w:rsidRDefault="007769D5" w:rsidP="007769D5">
      <w:pPr>
        <w:rPr>
          <w:lang w:val="en-GB"/>
        </w:rPr>
      </w:pPr>
      <w:r>
        <w:rPr>
          <w:lang w:val="en-GB"/>
        </w:rPr>
        <w:t xml:space="preserve">To ensure a rigorous study the following principles defined by </w:t>
      </w:r>
      <w:r>
        <w:rPr>
          <w:lang w:val="en-GB"/>
        </w:rPr>
        <w:fldChar w:fldCharType="begin"/>
      </w:r>
      <w:r>
        <w:rPr>
          <w:lang w:val="en-GB"/>
        </w:rPr>
        <w:instrText xml:space="preserve"> ADDIN EN.CITE &lt;EndNote&gt;&lt;Cite AuthorYear="1"&gt;&lt;Author&gt;Klein&lt;/Author&gt;&lt;Year&gt;1999&lt;/Year&gt;&lt;RecNum&gt;9&lt;/RecNum&gt;&lt;DisplayText&gt;Klein and Myers (1999)&lt;/DisplayText&gt;&lt;record&gt;&lt;rec-number&gt;9&lt;/rec-number&gt;&lt;foreign-keys&gt;&lt;key app="EN" db-id="zfd5aafayx2r92ez2aq5ee2d0erptft2v5vx" timestamp="1554476838" guid="fb93855d-9653-4366-8bbe-51299f1e796e"&gt;9&lt;/key&gt;&lt;/foreign-keys&gt;&lt;ref-type name="Journal Article"&gt;17&lt;/ref-type&gt;&lt;contributors&gt;&lt;authors&gt;&lt;author&gt;Klein, Heinz K&lt;/author&gt;&lt;author&gt;Myers, Michael D&lt;/author&gt;&lt;/authors&gt;&lt;/contributors&gt;&lt;titles&gt;&lt;title&gt;A set of principles for conducting and evaluating interpretive field studies in information systems&lt;/title&gt;&lt;secondary-title&gt;MIS quarterly&lt;/secondary-title&gt;&lt;/titles&gt;&lt;periodical&gt;&lt;full-title&gt;MIS quarterly&lt;/full-title&gt;&lt;/periodical&gt;&lt;pages&gt;67-94&lt;/pages&gt;&lt;volume&gt;23&lt;/volume&gt;&lt;number&gt;1&lt;/number&gt;&lt;dates&gt;&lt;year&gt;1999&lt;/year&gt;&lt;/dates&gt;&lt;isbn&gt;0276-7783&lt;/isbn&gt;&lt;urls&gt;&lt;/urls&gt;&lt;/record&gt;&lt;/Cite&gt;&lt;/EndNote&gt;</w:instrText>
      </w:r>
      <w:r>
        <w:rPr>
          <w:lang w:val="en-GB"/>
        </w:rPr>
        <w:fldChar w:fldCharType="separate"/>
      </w:r>
      <w:r>
        <w:rPr>
          <w:noProof/>
          <w:lang w:val="en-GB"/>
        </w:rPr>
        <w:t>Klein and Myers (1999)</w:t>
      </w:r>
      <w:r>
        <w:rPr>
          <w:lang w:val="en-GB"/>
        </w:rPr>
        <w:fldChar w:fldCharType="end"/>
      </w:r>
      <w:r>
        <w:rPr>
          <w:lang w:val="en-GB"/>
        </w:rPr>
        <w:t xml:space="preserve"> will be applied:</w:t>
      </w:r>
    </w:p>
    <w:p w14:paraId="120AFB7B" w14:textId="77777777" w:rsidR="007769D5" w:rsidRDefault="007769D5" w:rsidP="007769D5">
      <w:pPr>
        <w:pStyle w:val="ListBulletSingleSpacing"/>
        <w:numPr>
          <w:ilvl w:val="0"/>
          <w:numId w:val="30"/>
        </w:numPr>
        <w:ind w:left="357" w:hanging="357"/>
        <w:rPr>
          <w:lang w:val="en-GB"/>
        </w:rPr>
      </w:pPr>
      <w:r>
        <w:rPr>
          <w:lang w:val="en-GB"/>
        </w:rPr>
        <w:t>The fundamental principle of the hermeneutics circle.</w:t>
      </w:r>
    </w:p>
    <w:p w14:paraId="4A5E5AD3" w14:textId="77777777" w:rsidR="007769D5" w:rsidRDefault="007769D5" w:rsidP="007769D5">
      <w:pPr>
        <w:pStyle w:val="ListBulletSingleSpacing"/>
        <w:numPr>
          <w:ilvl w:val="0"/>
          <w:numId w:val="30"/>
        </w:numPr>
        <w:ind w:left="357" w:hanging="357"/>
        <w:rPr>
          <w:lang w:val="en-GB"/>
        </w:rPr>
      </w:pPr>
      <w:r>
        <w:rPr>
          <w:lang w:val="en-GB"/>
        </w:rPr>
        <w:t>The principle of contextualisation.</w:t>
      </w:r>
    </w:p>
    <w:p w14:paraId="20CF32E3" w14:textId="77777777" w:rsidR="007769D5" w:rsidRDefault="007769D5" w:rsidP="007769D5">
      <w:pPr>
        <w:pStyle w:val="ListBulletSingleSpacing"/>
        <w:numPr>
          <w:ilvl w:val="0"/>
          <w:numId w:val="30"/>
        </w:numPr>
        <w:ind w:left="357" w:hanging="357"/>
        <w:rPr>
          <w:lang w:val="en-GB"/>
        </w:rPr>
      </w:pPr>
      <w:r>
        <w:rPr>
          <w:lang w:val="en-GB"/>
        </w:rPr>
        <w:t>The principle of interaction between the researcher and the subjects.</w:t>
      </w:r>
    </w:p>
    <w:p w14:paraId="47DFE6F6" w14:textId="77777777" w:rsidR="007769D5" w:rsidRDefault="007769D5" w:rsidP="007769D5">
      <w:pPr>
        <w:pStyle w:val="ListBulletSingleSpacing"/>
        <w:numPr>
          <w:ilvl w:val="0"/>
          <w:numId w:val="30"/>
        </w:numPr>
        <w:ind w:left="357" w:hanging="357"/>
        <w:rPr>
          <w:lang w:val="en-GB"/>
        </w:rPr>
      </w:pPr>
      <w:r>
        <w:rPr>
          <w:lang w:val="en-GB"/>
        </w:rPr>
        <w:t>The principle of abstraction and generalisation.</w:t>
      </w:r>
    </w:p>
    <w:p w14:paraId="73AC438E" w14:textId="77777777" w:rsidR="007769D5" w:rsidRDefault="007769D5" w:rsidP="007769D5">
      <w:pPr>
        <w:pStyle w:val="ListBulletSingleSpacing"/>
        <w:numPr>
          <w:ilvl w:val="0"/>
          <w:numId w:val="30"/>
        </w:numPr>
        <w:ind w:left="357" w:hanging="357"/>
        <w:rPr>
          <w:lang w:val="en-GB"/>
        </w:rPr>
      </w:pPr>
      <w:r>
        <w:rPr>
          <w:lang w:val="en-GB"/>
        </w:rPr>
        <w:t>The principle of dialogical reasoning.</w:t>
      </w:r>
    </w:p>
    <w:p w14:paraId="32A896C6" w14:textId="77777777" w:rsidR="007769D5" w:rsidRDefault="007769D5" w:rsidP="007769D5">
      <w:pPr>
        <w:pStyle w:val="ListBulletSingleSpacing"/>
        <w:numPr>
          <w:ilvl w:val="0"/>
          <w:numId w:val="30"/>
        </w:numPr>
        <w:ind w:left="357" w:hanging="357"/>
        <w:rPr>
          <w:lang w:val="en-GB"/>
        </w:rPr>
      </w:pPr>
      <w:r>
        <w:rPr>
          <w:lang w:val="en-GB"/>
        </w:rPr>
        <w:t>The principle of multiple interpretations.</w:t>
      </w:r>
    </w:p>
    <w:p w14:paraId="08ACEAE5" w14:textId="77777777" w:rsidR="007769D5" w:rsidRPr="00A6679F" w:rsidRDefault="007769D5" w:rsidP="007769D5">
      <w:pPr>
        <w:pStyle w:val="ListBulletSingleSpacing"/>
        <w:numPr>
          <w:ilvl w:val="0"/>
          <w:numId w:val="30"/>
        </w:numPr>
        <w:ind w:left="357" w:hanging="357"/>
        <w:rPr>
          <w:lang w:val="en-GB"/>
        </w:rPr>
      </w:pPr>
      <w:r>
        <w:rPr>
          <w:lang w:val="en-GB"/>
        </w:rPr>
        <w:t>The principle of suspicion.</w:t>
      </w:r>
    </w:p>
    <w:p w14:paraId="6CBC192C" w14:textId="77777777" w:rsidR="007769D5" w:rsidRPr="00132CE4" w:rsidRDefault="007769D5" w:rsidP="007769D5">
      <w:pPr>
        <w:pStyle w:val="Heading2"/>
        <w:numPr>
          <w:ilvl w:val="1"/>
          <w:numId w:val="1"/>
        </w:numPr>
        <w:rPr>
          <w:lang w:val="en-GB"/>
        </w:rPr>
      </w:pPr>
      <w:bookmarkStart w:id="94" w:name="_Toc18330525"/>
      <w:bookmarkStart w:id="95" w:name="_Toc18340838"/>
      <w:bookmarkStart w:id="96" w:name="_Toc18663506"/>
      <w:r w:rsidRPr="00132CE4">
        <w:rPr>
          <w:lang w:val="en-GB"/>
        </w:rPr>
        <w:t>Ethical considerations</w:t>
      </w:r>
      <w:bookmarkEnd w:id="94"/>
      <w:bookmarkEnd w:id="95"/>
      <w:bookmarkEnd w:id="96"/>
    </w:p>
    <w:p w14:paraId="071E9FDA" w14:textId="77777777" w:rsidR="007769D5" w:rsidRPr="00132CE4" w:rsidRDefault="007769D5" w:rsidP="007769D5">
      <w:pPr>
        <w:rPr>
          <w:lang w:val="en-GB"/>
        </w:rPr>
      </w:pPr>
      <w:r w:rsidRPr="00132CE4">
        <w:rPr>
          <w:lang w:val="en-GB"/>
        </w:rPr>
        <w:t xml:space="preserve">The interview process of this study is voluntary, and informed consent of interviewees </w:t>
      </w:r>
      <w:r>
        <w:rPr>
          <w:lang w:val="en-GB"/>
        </w:rPr>
        <w:t>will be obtained</w:t>
      </w:r>
      <w:r w:rsidRPr="00132CE4">
        <w:rPr>
          <w:lang w:val="en-GB"/>
        </w:rPr>
        <w:t xml:space="preserve">. The anonymity of participants </w:t>
      </w:r>
      <w:r>
        <w:rPr>
          <w:lang w:val="en-GB"/>
        </w:rPr>
        <w:t>will be</w:t>
      </w:r>
      <w:r w:rsidRPr="00132CE4">
        <w:rPr>
          <w:lang w:val="en-GB"/>
        </w:rPr>
        <w:t xml:space="preserve"> ensured, and any knowledge acquired that is </w:t>
      </w:r>
      <w:r w:rsidRPr="00132CE4">
        <w:rPr>
          <w:lang w:val="en-GB"/>
        </w:rPr>
        <w:lastRenderedPageBreak/>
        <w:t xml:space="preserve">subject to privacy </w:t>
      </w:r>
      <w:r>
        <w:rPr>
          <w:lang w:val="en-GB"/>
        </w:rPr>
        <w:t>will be</w:t>
      </w:r>
      <w:r w:rsidRPr="00132CE4">
        <w:rPr>
          <w:lang w:val="en-GB"/>
        </w:rPr>
        <w:t xml:space="preserve"> kept confidential. The North-West University ethical process is followed.</w:t>
      </w:r>
    </w:p>
    <w:p w14:paraId="3CE73334" w14:textId="77777777" w:rsidR="007769D5" w:rsidRDefault="007769D5" w:rsidP="007769D5">
      <w:pPr>
        <w:pStyle w:val="Heading2"/>
        <w:numPr>
          <w:ilvl w:val="1"/>
          <w:numId w:val="1"/>
        </w:numPr>
        <w:rPr>
          <w:lang w:val="en-GB"/>
        </w:rPr>
      </w:pPr>
      <w:bookmarkStart w:id="97" w:name="_Toc18330526"/>
      <w:bookmarkStart w:id="98" w:name="_Toc18340839"/>
      <w:bookmarkStart w:id="99" w:name="_Toc18663507"/>
      <w:r w:rsidRPr="00132CE4">
        <w:rPr>
          <w:lang w:val="en-GB"/>
        </w:rPr>
        <w:t>Chapter layout</w:t>
      </w:r>
      <w:bookmarkEnd w:id="97"/>
      <w:bookmarkEnd w:id="98"/>
      <w:bookmarkEnd w:id="99"/>
    </w:p>
    <w:p w14:paraId="0CA436E6" w14:textId="77777777" w:rsidR="007769D5" w:rsidRPr="009E7117" w:rsidRDefault="007769D5" w:rsidP="007769D5">
      <w:pPr>
        <w:rPr>
          <w:lang w:val="en-GB"/>
        </w:rPr>
      </w:pPr>
      <w:r>
        <w:rPr>
          <w:lang w:val="en-GB"/>
        </w:rPr>
        <w:t>This section provides the outline of this study.</w:t>
      </w:r>
    </w:p>
    <w:p w14:paraId="12DAC357" w14:textId="77777777" w:rsidR="007769D5" w:rsidRPr="00132CE4" w:rsidRDefault="007769D5" w:rsidP="007769D5">
      <w:pPr>
        <w:rPr>
          <w:b/>
          <w:lang w:val="en-GB"/>
        </w:rPr>
      </w:pPr>
      <w:r w:rsidRPr="00132CE4">
        <w:rPr>
          <w:b/>
          <w:lang w:val="en-GB"/>
        </w:rPr>
        <w:t>Chapter 1:  Introduction</w:t>
      </w:r>
    </w:p>
    <w:p w14:paraId="6D849368" w14:textId="77777777" w:rsidR="007769D5" w:rsidRPr="00132CE4" w:rsidRDefault="007769D5" w:rsidP="007769D5">
      <w:pPr>
        <w:rPr>
          <w:lang w:val="en-GB"/>
        </w:rPr>
      </w:pPr>
      <w:r>
        <w:rPr>
          <w:lang w:val="en-GB"/>
        </w:rPr>
        <w:t>The aim of this chapter is to provide an overview of the study. It outlines the key concepts, research objectives, and research paradigm and method.</w:t>
      </w:r>
    </w:p>
    <w:p w14:paraId="1217DC78" w14:textId="77777777" w:rsidR="007769D5" w:rsidRPr="00132CE4" w:rsidRDefault="007769D5" w:rsidP="007769D5">
      <w:pPr>
        <w:rPr>
          <w:b/>
          <w:lang w:val="en-GB"/>
        </w:rPr>
      </w:pPr>
      <w:r w:rsidRPr="00132CE4">
        <w:rPr>
          <w:b/>
          <w:lang w:val="en-GB"/>
        </w:rPr>
        <w:t xml:space="preserve">Chapter 2: </w:t>
      </w:r>
      <w:r>
        <w:rPr>
          <w:b/>
          <w:lang w:val="en-GB"/>
        </w:rPr>
        <w:t>Research paradigm and method</w:t>
      </w:r>
    </w:p>
    <w:p w14:paraId="3871996C" w14:textId="77777777" w:rsidR="007769D5" w:rsidRPr="00132CE4" w:rsidRDefault="007769D5" w:rsidP="007769D5">
      <w:pPr>
        <w:rPr>
          <w:lang w:val="en-GB"/>
        </w:rPr>
      </w:pPr>
      <w:r>
        <w:rPr>
          <w:lang w:val="en-GB"/>
        </w:rPr>
        <w:t>This chapter discusses the research paradigm and method to be used and motivates the paradigm chosen. The interpretive research approach used in this study will be discussed.</w:t>
      </w:r>
    </w:p>
    <w:p w14:paraId="7917960E" w14:textId="77777777" w:rsidR="007769D5" w:rsidRPr="00132CE4" w:rsidRDefault="007769D5" w:rsidP="007769D5">
      <w:pPr>
        <w:rPr>
          <w:b/>
          <w:lang w:val="en-GB"/>
        </w:rPr>
      </w:pPr>
      <w:r w:rsidRPr="00132CE4">
        <w:rPr>
          <w:b/>
          <w:lang w:val="en-GB"/>
        </w:rPr>
        <w:t xml:space="preserve">Chapter 3: </w:t>
      </w:r>
      <w:r>
        <w:rPr>
          <w:b/>
          <w:lang w:val="en-GB"/>
        </w:rPr>
        <w:t>Literature review</w:t>
      </w:r>
    </w:p>
    <w:p w14:paraId="18E47E6A" w14:textId="77777777" w:rsidR="007769D5" w:rsidRPr="00132CE4" w:rsidRDefault="007769D5" w:rsidP="007769D5">
      <w:pPr>
        <w:rPr>
          <w:lang w:val="en-GB"/>
        </w:rPr>
      </w:pPr>
      <w:r>
        <w:rPr>
          <w:lang w:val="en-GB"/>
        </w:rPr>
        <w:t>This chapter provides an overview of the key concept of this study, as to the expected skills of IT graduates upon entering the workplace.</w:t>
      </w:r>
    </w:p>
    <w:p w14:paraId="10D26E92" w14:textId="77777777" w:rsidR="007769D5" w:rsidRPr="00132CE4" w:rsidRDefault="007769D5" w:rsidP="007769D5">
      <w:pPr>
        <w:rPr>
          <w:b/>
          <w:lang w:val="en-GB"/>
        </w:rPr>
      </w:pPr>
      <w:r w:rsidRPr="00132CE4">
        <w:rPr>
          <w:b/>
          <w:lang w:val="en-GB"/>
        </w:rPr>
        <w:t xml:space="preserve">Chapter </w:t>
      </w:r>
      <w:r>
        <w:rPr>
          <w:b/>
          <w:lang w:val="en-GB"/>
        </w:rPr>
        <w:t>4</w:t>
      </w:r>
      <w:r w:rsidRPr="00132CE4">
        <w:rPr>
          <w:b/>
          <w:lang w:val="en-GB"/>
        </w:rPr>
        <w:t>: Data collection and analysis</w:t>
      </w:r>
    </w:p>
    <w:p w14:paraId="73E88425" w14:textId="2DE4A50B" w:rsidR="007769D5" w:rsidRPr="00132CE4" w:rsidRDefault="007769D5" w:rsidP="007769D5">
      <w:pPr>
        <w:rPr>
          <w:lang w:val="en-GB"/>
        </w:rPr>
      </w:pPr>
      <w:r>
        <w:rPr>
          <w:lang w:val="en-GB"/>
        </w:rPr>
        <w:t xml:space="preserve">This chapter discusses the data collection and analysis approach used in this study. The steps of </w:t>
      </w:r>
      <w:r w:rsidR="0066541E">
        <w:rPr>
          <w:lang w:val="en-GB"/>
        </w:rPr>
        <w:t>interpretive data analysis</w:t>
      </w:r>
      <w:r>
        <w:rPr>
          <w:lang w:val="en-GB"/>
        </w:rPr>
        <w:t xml:space="preserve"> and the set of principles for conducting a rigorous study will be discussed.</w:t>
      </w:r>
    </w:p>
    <w:p w14:paraId="3A22669E" w14:textId="77777777" w:rsidR="007769D5" w:rsidRPr="00132CE4" w:rsidRDefault="007769D5" w:rsidP="007769D5">
      <w:pPr>
        <w:rPr>
          <w:b/>
          <w:lang w:val="en-GB"/>
        </w:rPr>
      </w:pPr>
      <w:r w:rsidRPr="00132CE4">
        <w:rPr>
          <w:b/>
          <w:lang w:val="en-GB"/>
        </w:rPr>
        <w:t xml:space="preserve">Chapter </w:t>
      </w:r>
      <w:r>
        <w:rPr>
          <w:b/>
          <w:lang w:val="en-GB"/>
        </w:rPr>
        <w:t>5</w:t>
      </w:r>
      <w:r w:rsidRPr="00132CE4">
        <w:rPr>
          <w:b/>
          <w:lang w:val="en-GB"/>
        </w:rPr>
        <w:t>: Findings</w:t>
      </w:r>
      <w:r>
        <w:rPr>
          <w:b/>
          <w:lang w:val="en-GB"/>
        </w:rPr>
        <w:t xml:space="preserve"> and conclusion</w:t>
      </w:r>
    </w:p>
    <w:p w14:paraId="54C799E2" w14:textId="77777777" w:rsidR="007769D5" w:rsidRPr="00132CE4" w:rsidRDefault="007769D5" w:rsidP="007769D5">
      <w:pPr>
        <w:rPr>
          <w:lang w:val="en-GB"/>
        </w:rPr>
      </w:pPr>
      <w:r>
        <w:rPr>
          <w:lang w:val="en-GB"/>
        </w:rPr>
        <w:t>This chapter discusses the result of the empirical study, as to the perspective of IT graduates toward their readiness for industry. It also serves as the conclusion to the study.</w:t>
      </w:r>
    </w:p>
    <w:p w14:paraId="08674ED1" w14:textId="77777777" w:rsidR="007769D5" w:rsidRPr="00132CE4" w:rsidRDefault="007769D5" w:rsidP="007769D5">
      <w:pPr>
        <w:pStyle w:val="Heading2"/>
        <w:numPr>
          <w:ilvl w:val="1"/>
          <w:numId w:val="1"/>
        </w:numPr>
        <w:rPr>
          <w:lang w:val="en-GB"/>
        </w:rPr>
      </w:pPr>
      <w:bookmarkStart w:id="100" w:name="_Toc18330527"/>
      <w:bookmarkStart w:id="101" w:name="_Toc18340840"/>
      <w:bookmarkStart w:id="102" w:name="_Toc18663508"/>
      <w:r w:rsidRPr="00132CE4">
        <w:rPr>
          <w:lang w:val="en-GB"/>
        </w:rPr>
        <w:t>Summary</w:t>
      </w:r>
      <w:bookmarkEnd w:id="100"/>
      <w:bookmarkEnd w:id="101"/>
      <w:bookmarkEnd w:id="102"/>
    </w:p>
    <w:p w14:paraId="146D3A5E" w14:textId="5A8ECF7C" w:rsidR="000608BE" w:rsidRDefault="007769D5">
      <w:pPr>
        <w:rPr>
          <w:sz w:val="28"/>
          <w:szCs w:val="24"/>
        </w:rPr>
      </w:pPr>
      <w:r w:rsidRPr="00132CE4">
        <w:rPr>
          <w:lang w:val="en-GB"/>
        </w:rPr>
        <w:t xml:space="preserve">It is generally </w:t>
      </w:r>
      <w:r>
        <w:rPr>
          <w:lang w:val="en-GB"/>
        </w:rPr>
        <w:t>believed</w:t>
      </w:r>
      <w:r w:rsidRPr="00132CE4">
        <w:rPr>
          <w:lang w:val="en-GB"/>
        </w:rPr>
        <w:t xml:space="preserve"> that IT graduates possess </w:t>
      </w:r>
      <w:r>
        <w:rPr>
          <w:lang w:val="en-GB"/>
        </w:rPr>
        <w:t xml:space="preserve">most of </w:t>
      </w:r>
      <w:r w:rsidRPr="00132CE4">
        <w:rPr>
          <w:lang w:val="en-GB"/>
        </w:rPr>
        <w:t>the skills necessary when entering the workplace</w:t>
      </w:r>
      <w:r>
        <w:rPr>
          <w:lang w:val="en-GB"/>
        </w:rPr>
        <w:t xml:space="preserve"> </w:t>
      </w:r>
      <w:r>
        <w:rPr>
          <w:lang w:val="en-GB"/>
        </w:rPr>
        <w:fldChar w:fldCharType="begin"/>
      </w:r>
      <w:r>
        <w:rPr>
          <w:lang w:val="en-GB"/>
        </w:rPr>
        <w:instrText xml:space="preserve"> ADDIN EN.CITE &lt;EndNote&gt;&lt;Cite&gt;&lt;Author&gt;Scott&lt;/Author&gt;&lt;Year&gt;2002&lt;/Year&gt;&lt;RecNum&gt;1&lt;/RecNum&gt;&lt;DisplayText&gt;(Scott&lt;style face="italic"&gt; et al.&lt;/style&gt;, 2002)&lt;/DisplayText&gt;&lt;record&gt;&lt;rec-number&gt;1&lt;/rec-number&gt;&lt;foreign-keys&gt;&lt;key app="EN" db-id="zfd5aafayx2r92ez2aq5ee2d0erptft2v5vx" timestamp="1554475031" guid="46aa3a0e-a66f-4739-9d81-ef9e74c036f6"&gt;1&lt;/key&gt;&lt;/foreign-keys&gt;&lt;ref-type name="Journal Article"&gt;17&lt;/ref-type&gt;&lt;contributors&gt;&lt;authors&gt;&lt;author&gt;Scott, Elsje&lt;/author&gt;&lt;author&gt;Alger, Rob&lt;/author&gt;&lt;author&gt;Pequeno, Simon&lt;/author&gt;&lt;author&gt;Sessions, Nikki&lt;/author&gt;&lt;/authors&gt;&lt;/contributors&gt;&lt;titles&gt;&lt;title&gt;The skills gap as observed between IS graduates and the systems development industry–a South African Experience&lt;/title&gt;&lt;secondary-title&gt;Informing Science, June&lt;/secondary-title&gt;&lt;/titles&gt;&lt;periodical&gt;&lt;full-title&gt;Informing Science, June&lt;/full-title&gt;&lt;/periodical&gt;&lt;dates&gt;&lt;year&gt;2002&lt;/year&gt;&lt;/dates&gt;&lt;urls&gt;&lt;/urls&gt;&lt;/record&gt;&lt;/Cite&gt;&lt;/EndNote&gt;</w:instrText>
      </w:r>
      <w:r>
        <w:rPr>
          <w:lang w:val="en-GB"/>
        </w:rPr>
        <w:fldChar w:fldCharType="separate"/>
      </w:r>
      <w:r>
        <w:rPr>
          <w:noProof/>
          <w:lang w:val="en-GB"/>
        </w:rPr>
        <w:t>(Scott</w:t>
      </w:r>
      <w:r w:rsidRPr="002E658F">
        <w:rPr>
          <w:i/>
          <w:noProof/>
          <w:lang w:val="en-GB"/>
        </w:rPr>
        <w:t xml:space="preserve"> et al.</w:t>
      </w:r>
      <w:r>
        <w:rPr>
          <w:noProof/>
          <w:lang w:val="en-GB"/>
        </w:rPr>
        <w:t>, 2002)</w:t>
      </w:r>
      <w:r>
        <w:rPr>
          <w:lang w:val="en-GB"/>
        </w:rPr>
        <w:fldChar w:fldCharType="end"/>
      </w:r>
      <w:r w:rsidRPr="00132CE4">
        <w:rPr>
          <w:lang w:val="en-GB"/>
        </w:rPr>
        <w:t xml:space="preserve">. However, in our ever-evolving IT landscape, graduates may not have </w:t>
      </w:r>
      <w:r>
        <w:rPr>
          <w:lang w:val="en-GB"/>
        </w:rPr>
        <w:t xml:space="preserve">all </w:t>
      </w:r>
      <w:r w:rsidRPr="00132CE4">
        <w:rPr>
          <w:lang w:val="en-GB"/>
        </w:rPr>
        <w:t>the expected skills required of them. The aim of this study is to explore the perception</w:t>
      </w:r>
      <w:r>
        <w:rPr>
          <w:lang w:val="en-GB"/>
        </w:rPr>
        <w:t>s</w:t>
      </w:r>
      <w:r w:rsidRPr="00132CE4">
        <w:rPr>
          <w:lang w:val="en-GB"/>
        </w:rPr>
        <w:t xml:space="preserve"> of IT graduates in this regard, i.e., to identify the perceived gaps in technical skills acquired through tertiary institutions. Furthermore, this </w:t>
      </w:r>
      <w:r>
        <w:rPr>
          <w:lang w:val="en-GB"/>
        </w:rPr>
        <w:t>proposal</w:t>
      </w:r>
      <w:r w:rsidRPr="00132CE4">
        <w:rPr>
          <w:lang w:val="en-GB"/>
        </w:rPr>
        <w:t xml:space="preserve"> provides a general overview of this study</w:t>
      </w:r>
      <w:r>
        <w:rPr>
          <w:lang w:val="en-GB"/>
        </w:rPr>
        <w:t xml:space="preserve">, </w:t>
      </w:r>
      <w:r w:rsidRPr="00132CE4">
        <w:rPr>
          <w:lang w:val="en-GB"/>
        </w:rPr>
        <w:t>the motivation behind it</w:t>
      </w:r>
      <w:r>
        <w:rPr>
          <w:lang w:val="en-GB"/>
        </w:rPr>
        <w:t>, and explains the process to be followed to reach objectives.</w:t>
      </w:r>
      <w:r>
        <w:br w:type="page"/>
      </w:r>
    </w:p>
    <w:p w14:paraId="3D64D987" w14:textId="77777777" w:rsidR="007769D5" w:rsidRPr="0005615F" w:rsidRDefault="007769D5" w:rsidP="0005615F">
      <w:pPr>
        <w:pStyle w:val="Chapter"/>
      </w:pPr>
      <w:bookmarkStart w:id="103" w:name="_Toc18663509"/>
      <w:bookmarkStart w:id="104" w:name="_Toc376503770"/>
      <w:bookmarkStart w:id="105" w:name="_Toc376503839"/>
      <w:r w:rsidRPr="0005615F">
        <w:lastRenderedPageBreak/>
        <w:t>chapter 2: research methodology</w:t>
      </w:r>
      <w:bookmarkEnd w:id="103"/>
    </w:p>
    <w:p w14:paraId="60F9DE6B" w14:textId="77777777" w:rsidR="007769D5" w:rsidRPr="00132CE4" w:rsidRDefault="007769D5" w:rsidP="007769D5">
      <w:pPr>
        <w:pStyle w:val="Heading1"/>
        <w:numPr>
          <w:ilvl w:val="0"/>
          <w:numId w:val="1"/>
        </w:numPr>
        <w:ind w:left="431" w:hanging="431"/>
        <w:rPr>
          <w:lang w:val="en-GB"/>
        </w:rPr>
      </w:pPr>
      <w:r w:rsidRPr="00132CE4">
        <w:rPr>
          <w:lang w:val="en-GB"/>
        </w:rPr>
        <w:t>Heading 1 won’t print.  Don’t delete – doing so will lead to incorrect numbering.</w:t>
      </w:r>
      <w:bookmarkStart w:id="106" w:name="_Toc7636807"/>
      <w:bookmarkStart w:id="107" w:name="_Toc7724618"/>
      <w:bookmarkStart w:id="108" w:name="_Toc7724661"/>
      <w:bookmarkStart w:id="109" w:name="_Toc10390441"/>
      <w:bookmarkStart w:id="110" w:name="_Toc10398052"/>
      <w:bookmarkStart w:id="111" w:name="_Toc11033612"/>
      <w:bookmarkStart w:id="112" w:name="_Toc18232225"/>
      <w:bookmarkStart w:id="113" w:name="_Toc18307689"/>
      <w:bookmarkStart w:id="114" w:name="_Toc18330528"/>
      <w:bookmarkStart w:id="115" w:name="_Toc18338646"/>
      <w:bookmarkStart w:id="116" w:name="_Toc18340421"/>
      <w:bookmarkStart w:id="117" w:name="_Toc18340476"/>
      <w:bookmarkStart w:id="118" w:name="_Toc18340841"/>
      <w:bookmarkStart w:id="119" w:name="_Toc18341026"/>
      <w:bookmarkStart w:id="120" w:name="_Toc18341220"/>
      <w:bookmarkStart w:id="121" w:name="_Toc18341299"/>
      <w:bookmarkStart w:id="122" w:name="_Toc18341378"/>
      <w:bookmarkStart w:id="123" w:name="_Toc18663510"/>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6CD6888F" w14:textId="77777777" w:rsidR="007769D5" w:rsidRDefault="007769D5" w:rsidP="007769D5">
      <w:pPr>
        <w:pStyle w:val="Heading2"/>
        <w:numPr>
          <w:ilvl w:val="1"/>
          <w:numId w:val="1"/>
        </w:numPr>
        <w:rPr>
          <w:lang w:val="en-GB"/>
        </w:rPr>
      </w:pPr>
      <w:bookmarkStart w:id="124" w:name="_Toc7724662"/>
      <w:bookmarkStart w:id="125" w:name="_Toc18330529"/>
      <w:bookmarkStart w:id="126" w:name="_Toc18340842"/>
      <w:bookmarkStart w:id="127" w:name="_Toc18663511"/>
      <w:r w:rsidRPr="00132CE4">
        <w:rPr>
          <w:lang w:val="en-GB"/>
        </w:rPr>
        <w:t>Introduction</w:t>
      </w:r>
      <w:bookmarkEnd w:id="124"/>
      <w:bookmarkEnd w:id="125"/>
      <w:bookmarkEnd w:id="126"/>
      <w:bookmarkEnd w:id="127"/>
    </w:p>
    <w:p w14:paraId="7D41C00B" w14:textId="77777777" w:rsidR="007769D5" w:rsidRDefault="007769D5" w:rsidP="007769D5">
      <w:pPr>
        <w:rPr>
          <w:lang w:val="en-GB"/>
        </w:rPr>
      </w:pPr>
      <w:r>
        <w:rPr>
          <w:lang w:val="en-GB"/>
        </w:rPr>
        <w:t>The primary objective of this study is to understand the perspective of IT graduates toward their readiness to enter the workplace, specifically an Agile environment.  This chapter explains briefly the different research paradigms applicable in IT related research.  It then discusses the research paradigm chosen for this study and motivates the choice.  This chapter explains the methodology used for this study, that is positioned in the chosen research paradigm.</w:t>
      </w:r>
    </w:p>
    <w:p w14:paraId="5E716DFD" w14:textId="77777777" w:rsidR="007769D5" w:rsidRDefault="007769D5" w:rsidP="007769D5">
      <w:pPr>
        <w:rPr>
          <w:lang w:val="en-GB"/>
        </w:rPr>
      </w:pPr>
      <w:r>
        <w:rPr>
          <w:lang w:val="en-GB"/>
        </w:rPr>
        <w:t xml:space="preserve">The goal of this study is to investigate the technical skills that information technology (IT) graduates are expected to have upon entering the workplace. This study explores the perspectives of recent graduates in this regard. To achieve this, research should be conducted on the appropriate research methodologies in order to choose the right one. This study is conducted within an interpretivist paradigm. </w:t>
      </w:r>
      <w:r>
        <w:rPr>
          <w:lang w:val="en-GB"/>
        </w:rPr>
        <w:fldChar w:fldCharType="begin"/>
      </w:r>
      <w:r>
        <w:rPr>
          <w:lang w:val="en-GB"/>
        </w:rPr>
        <w:instrText xml:space="preserve"> ADDIN EN.CITE &lt;EndNote&gt;&lt;Cite AuthorYear="1"&gt;&lt;Author&gt;Chilisa&lt;/Author&gt;&lt;Year&gt;2012&lt;/Year&gt;&lt;RecNum&gt;2&lt;/RecNum&gt;&lt;DisplayText&gt;Chilisa and Kawulich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context&lt;/full-title&gt;&lt;/periodical&gt;&lt;pages&gt;51-61&lt;/pages&gt;&lt;dates&gt;&lt;year&gt;2012&lt;/year&gt;&lt;/dates&gt;&lt;urls&gt;&lt;/urls&gt;&lt;/record&gt;&lt;/Cite&gt;&lt;/EndNote&gt;</w:instrText>
      </w:r>
      <w:r>
        <w:rPr>
          <w:lang w:val="en-GB"/>
        </w:rPr>
        <w:fldChar w:fldCharType="separate"/>
      </w:r>
      <w:r>
        <w:rPr>
          <w:noProof/>
          <w:lang w:val="en-GB"/>
        </w:rPr>
        <w:t>Chilisa and Kawulich (2012)</w:t>
      </w:r>
      <w:r>
        <w:rPr>
          <w:lang w:val="en-GB"/>
        </w:rPr>
        <w:fldChar w:fldCharType="end"/>
      </w:r>
      <w:r>
        <w:rPr>
          <w:lang w:val="en-GB"/>
        </w:rPr>
        <w:t xml:space="preserve"> explains the aim of interpretative research as the understanding of individuals’ experiences and attempting to give meaning to it. The motivation behind the chosen paradigm is discussed in this chapter.</w:t>
      </w:r>
    </w:p>
    <w:p w14:paraId="409576D3" w14:textId="77777777" w:rsidR="007769D5" w:rsidRDefault="007769D5" w:rsidP="007769D5">
      <w:pPr>
        <w:rPr>
          <w:lang w:val="en-GB"/>
        </w:rPr>
      </w:pPr>
      <w:r>
        <w:rPr>
          <w:lang w:val="en-GB"/>
        </w:rPr>
        <w:t>The focus of this chapter is the research methodology and the role it has in this study, i.e., to discuss the research methodology used for determining the empirical objectives. Furthermore, the data gathering, and analysis techniques are discussed, also the ethical considerations of this study.  Lastly an overall summary of the chapter is provided.</w:t>
      </w:r>
    </w:p>
    <w:p w14:paraId="40FC566B" w14:textId="77777777" w:rsidR="007769D5" w:rsidRDefault="007769D5" w:rsidP="007769D5">
      <w:pPr>
        <w:pStyle w:val="Heading2"/>
        <w:numPr>
          <w:ilvl w:val="1"/>
          <w:numId w:val="1"/>
        </w:numPr>
        <w:rPr>
          <w:lang w:val="en-GB"/>
        </w:rPr>
      </w:pPr>
      <w:bookmarkStart w:id="128" w:name="_Toc7724663"/>
      <w:bookmarkStart w:id="129" w:name="_Toc18330530"/>
      <w:bookmarkStart w:id="130" w:name="_Toc18340843"/>
      <w:bookmarkStart w:id="131" w:name="_Toc18663512"/>
      <w:r>
        <w:rPr>
          <w:lang w:val="en-GB"/>
        </w:rPr>
        <w:t>Research paradigms</w:t>
      </w:r>
      <w:bookmarkEnd w:id="128"/>
      <w:bookmarkEnd w:id="129"/>
      <w:bookmarkEnd w:id="130"/>
      <w:bookmarkEnd w:id="131"/>
    </w:p>
    <w:p w14:paraId="2B8C1194" w14:textId="77777777" w:rsidR="007769D5" w:rsidRDefault="007769D5" w:rsidP="007769D5">
      <w:pPr>
        <w:rPr>
          <w:lang w:val="en-GB"/>
        </w:rPr>
      </w:pPr>
      <w:r>
        <w:rPr>
          <w:lang w:val="en-GB"/>
        </w:rPr>
        <w:t xml:space="preserve">A paradigm is a view of the world that is based on philosophical assumptions and values which guide how problems are solved </w:t>
      </w:r>
      <w:r>
        <w:rPr>
          <w:lang w:val="en-GB"/>
        </w:rPr>
        <w:fldChar w:fldCharType="begin"/>
      </w:r>
      <w:r>
        <w:rPr>
          <w:lang w:val="en-GB"/>
        </w:rPr>
        <w:instrText xml:space="preserve"> ADDIN EN.CITE &lt;EndNote&gt;&lt;Cite&gt;&lt;Author&gt;Schwandt&lt;/Author&gt;&lt;Year&gt;2001&lt;/Year&gt;&lt;RecNum&gt;15&lt;/RecNum&gt;&lt;DisplayText&gt;(Schwandt, 2001)&lt;/DisplayText&gt;&lt;record&gt;&lt;rec-number&gt;15&lt;/rec-number&gt;&lt;foreign-keys&gt;&lt;key app="EN" db-id="zfd5aafayx2r92ez2aq5ee2d0erptft2v5vx" timestamp="1556712645" guid="675476c1-221d-4274-8448-7565931949c6"&gt;15&lt;/key&gt;&lt;/foreign-keys&gt;&lt;ref-type name="Journal Article"&gt;17&lt;/ref-type&gt;&lt;contributors&gt;&lt;authors&gt;&lt;author&gt;Schwandt, Thomas A&lt;/author&gt;&lt;/authors&gt;&lt;/contributors&gt;&lt;titles&gt;&lt;title&gt;Dictionary of qualitative inquiry&lt;/title&gt;&lt;/titles&gt;&lt;dates&gt;&lt;year&gt;2001&lt;/year&gt;&lt;/dates&gt;&lt;urls&gt;&lt;/urls&gt;&lt;/record&gt;&lt;/Cite&gt;&lt;/EndNote&gt;</w:instrText>
      </w:r>
      <w:r>
        <w:rPr>
          <w:lang w:val="en-GB"/>
        </w:rPr>
        <w:fldChar w:fldCharType="separate"/>
      </w:r>
      <w:r>
        <w:rPr>
          <w:noProof/>
          <w:lang w:val="en-GB"/>
        </w:rPr>
        <w:t>(Schwandt, 2001)</w:t>
      </w:r>
      <w:r>
        <w:rPr>
          <w:lang w:val="en-GB"/>
        </w:rPr>
        <w:fldChar w:fldCharType="end"/>
      </w:r>
      <w:r>
        <w:rPr>
          <w:lang w:val="en-GB"/>
        </w:rPr>
        <w:t>. The four paradigms discussed are positivism, interpretivism, design science, and critical social theory. The four philosophical assumptions (ontology, epistemology, methodology and axiology) for each paradigm are discussed.</w:t>
      </w:r>
    </w:p>
    <w:p w14:paraId="378B11EA" w14:textId="77777777" w:rsidR="007769D5" w:rsidRDefault="007769D5" w:rsidP="007769D5">
      <w:pPr>
        <w:rPr>
          <w:lang w:val="en-GB"/>
        </w:rPr>
      </w:pPr>
      <w:r>
        <w:rPr>
          <w:lang w:val="en-GB"/>
        </w:rPr>
        <w:t xml:space="preserve">The fundamental belief of ontology can be described as the position on the nature of reality, while epistemology is the view on what constitutes acceptable knowledge, i.e., how we know what we know </w:t>
      </w:r>
      <w:r>
        <w:rPr>
          <w:lang w:val="en-GB"/>
        </w:rPr>
        <w:fldChar w:fldCharType="begin"/>
      </w:r>
      <w:r>
        <w:rPr>
          <w:lang w:val="en-GB"/>
        </w:rPr>
        <w:instrText xml:space="preserve"> ADDIN EN.CITE &lt;EndNote&gt;&lt;Cite&gt;&lt;Author&gt;Wahyuni&lt;/Author&gt;&lt;Year&gt;2012&lt;/Year&gt;&lt;RecNum&gt;17&lt;/RecNum&gt;&lt;DisplayText&gt;(Chilisa &amp;amp; Kawulich, 2012; Wahyuni, 2012)&lt;/DisplayText&gt;&lt;record&gt;&lt;rec-number&gt;17&lt;/rec-number&gt;&lt;foreign-keys&gt;&lt;key app="EN" db-id="zfd5aafayx2r92ez2aq5ee2d0erptft2v5vx" timestamp="1556714852" guid="0df02b27-23f9-4b43-8012-f4b8a28bfeb2"&gt;17&lt;/key&gt;&lt;/foreign-keys&gt;&lt;ref-type name="Journal Article"&gt;17&lt;/ref-type&gt;&lt;contributors&gt;&lt;authors&gt;&lt;author&gt;Wahyuni, Dina&lt;/author&gt;&lt;/authors&gt;&lt;/contributors&gt;&lt;titles&gt;&lt;title&gt;The research design maze: Understanding paradigms, cases, methods and methodologies&lt;/title&gt;&lt;/titles&gt;&lt;dates&gt;&lt;year&gt;2012&lt;/year&gt;&lt;/dates&gt;&lt;urls&gt;&lt;/urls&gt;&lt;/record&gt;&lt;/Cite&gt;&lt;Cite&gt;&lt;Author&gt;Chilisa&lt;/Author&gt;&lt;Year&gt;2012&lt;/Year&gt;&lt;RecNum&gt;2&lt;/RecNum&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context&lt;/full-title&gt;&lt;/periodical&gt;&lt;pages&gt;51-61&lt;/pages&gt;&lt;dates&gt;&lt;year&gt;2012&lt;/year&gt;&lt;/dates&gt;&lt;urls&gt;&lt;/urls&gt;&lt;/record&gt;&lt;/Cite&gt;&lt;/EndNote&gt;</w:instrText>
      </w:r>
      <w:r>
        <w:rPr>
          <w:lang w:val="en-GB"/>
        </w:rPr>
        <w:fldChar w:fldCharType="separate"/>
      </w:r>
      <w:r>
        <w:rPr>
          <w:noProof/>
          <w:lang w:val="en-GB"/>
        </w:rPr>
        <w:t>(Chilisa &amp; Kawulich, 2012; Wahyuni, 2012)</w:t>
      </w:r>
      <w:r>
        <w:rPr>
          <w:lang w:val="en-GB"/>
        </w:rPr>
        <w:fldChar w:fldCharType="end"/>
      </w:r>
      <w:r>
        <w:rPr>
          <w:lang w:val="en-GB"/>
        </w:rPr>
        <w:t xml:space="preserve">. The methodology refers to the model behind the research process, e.g., qualitative, quantitative, or a mix of both, and axiology is the stance of the researcher and the role of values in the research, i.e., what is believed to be true </w:t>
      </w:r>
      <w:r>
        <w:rPr>
          <w:lang w:val="en-GB"/>
        </w:rPr>
        <w:fldChar w:fldCharType="begin">
          <w:fldData xml:space="preserve">PEVuZE5vdGU+PENpdGU+PEF1dGhvcj5DcmVzd2VsbDwvQXV0aG9yPjxZZWFyPjIwMTc8L1llYXI+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</w:fldData>
        </w:fldChar>
      </w:r>
      <w:r>
        <w:rPr>
          <w:lang w:val="en-GB"/>
        </w:rPr>
        <w:instrText xml:space="preserve"> ADDIN EN.CITE </w:instrText>
      </w:r>
      <w:r>
        <w:rPr>
          <w:lang w:val="en-GB"/>
        </w:rPr>
        <w:fldChar w:fldCharType="begin">
          <w:fldData xml:space="preserve">PEVuZE5vdGU+PENpdGU+PEF1dGhvcj5DcmVzd2VsbDwvQXV0aG9yPjxZZWFyPjIwMTc8L1llYXI+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(Chilisa &amp; Kawulich, 2012; Creswell, 2017; Wahyuni, 2012)</w:t>
      </w:r>
      <w:r>
        <w:rPr>
          <w:lang w:val="en-GB"/>
        </w:rPr>
        <w:fldChar w:fldCharType="end"/>
      </w:r>
      <w:r>
        <w:rPr>
          <w:lang w:val="en-GB"/>
        </w:rPr>
        <w:t xml:space="preserve">. </w:t>
      </w:r>
    </w:p>
    <w:p w14:paraId="6D3B0BDB" w14:textId="77777777" w:rsidR="007769D5" w:rsidRDefault="007769D5" w:rsidP="007769D5">
      <w:pPr>
        <w:rPr>
          <w:lang w:val="en-GB"/>
        </w:rPr>
      </w:pPr>
      <w:r>
        <w:rPr>
          <w:lang w:val="en-GB"/>
        </w:rPr>
        <w:lastRenderedPageBreak/>
        <w:t>A comparison between the different philosophical assumptions of the paradigms are provided in Table 2.1.</w:t>
      </w:r>
    </w:p>
    <w:p w14:paraId="0D42C633" w14:textId="77777777" w:rsidR="007769D5" w:rsidRDefault="00015ACF" w:rsidP="007769D5">
      <w:pPr>
        <w:pStyle w:val="CaptionTopTblFig"/>
      </w:pPr>
      <w:bookmarkStart w:id="132" w:name="_Toc2561533"/>
      <w:bookmarkStart w:id="133" w:name="_Toc18339123"/>
      <w:r>
        <w:t xml:space="preserve">Table </w:t>
      </w:r>
      <w:fldSimple w:instr=" STYLEREF 1 \s ">
        <w:r>
          <w:rPr>
            <w:noProof/>
          </w:rPr>
          <w:t>2</w:t>
        </w:r>
      </w:fldSimple>
      <w:r>
        <w:noBreakHyphen/>
      </w:r>
      <w:fldSimple w:instr=" SEQ Table \* ARABIC \s 1 ">
        <w:r>
          <w:rPr>
            <w:noProof/>
          </w:rPr>
          <w:t>1</w:t>
        </w:r>
      </w:fldSimple>
      <w:r w:rsidR="007769D5">
        <w:t>:</w:t>
      </w:r>
      <w:r w:rsidR="007769D5">
        <w:tab/>
      </w:r>
      <w:bookmarkEnd w:id="132"/>
      <w:r w:rsidR="007769D5">
        <w:t>Comparison of research paradigms and their philosophical assumptions</w:t>
      </w:r>
      <w:r w:rsidR="007769D5">
        <w:rPr>
          <w:lang w:val="en-GB"/>
        </w:rPr>
        <w:t>.</w:t>
      </w:r>
      <w:bookmarkEnd w:id="133"/>
    </w:p>
    <w:tbl>
      <w:tblPr>
        <w:tblStyle w:val="TableGrid"/>
        <w:tblW w:w="9640" w:type="dxa"/>
        <w:tblInd w:w="-176" w:type="dxa"/>
        <w:tblLook w:val="04A0" w:firstRow="1" w:lastRow="0" w:firstColumn="1" w:lastColumn="0" w:noHBand="0" w:noVBand="1"/>
      </w:tblPr>
      <w:tblGrid>
        <w:gridCol w:w="1585"/>
        <w:gridCol w:w="2104"/>
        <w:gridCol w:w="1984"/>
        <w:gridCol w:w="1983"/>
        <w:gridCol w:w="1984"/>
      </w:tblGrid>
      <w:tr w:rsidR="007769D5" w:rsidRPr="002F5EE1" w14:paraId="0BD14E9A" w14:textId="77777777" w:rsidTr="007C3EB1">
        <w:tc>
          <w:tcPr>
            <w:tcW w:w="1585" w:type="dxa"/>
            <w:tcBorders>
              <w:top w:val="nil"/>
              <w:left w:val="nil"/>
            </w:tcBorders>
          </w:tcPr>
          <w:p w14:paraId="55BA4CE5" w14:textId="77777777" w:rsidR="007769D5" w:rsidRPr="002F5EE1" w:rsidRDefault="007769D5" w:rsidP="007769D5">
            <w:pPr>
              <w:spacing w:line="240" w:lineRule="auto"/>
              <w:rPr>
                <w:b/>
                <w:lang w:val="en-GB"/>
              </w:rPr>
            </w:pPr>
          </w:p>
        </w:tc>
        <w:tc>
          <w:tcPr>
            <w:tcW w:w="8055" w:type="dxa"/>
            <w:gridSpan w:val="4"/>
            <w:shd w:val="clear" w:color="auto" w:fill="B2A1C7" w:themeFill="accent4" w:themeFillTint="99"/>
            <w:vAlign w:val="bottom"/>
          </w:tcPr>
          <w:p w14:paraId="6724DA23" w14:textId="77777777" w:rsidR="007769D5" w:rsidRPr="002F5EE1" w:rsidRDefault="007769D5" w:rsidP="007769D5">
            <w:pPr>
              <w:spacing w:line="240" w:lineRule="auto"/>
              <w:jc w:val="center"/>
              <w:rPr>
                <w:b/>
                <w:lang w:val="en-GB"/>
              </w:rPr>
            </w:pPr>
            <w:r w:rsidRPr="002F5EE1">
              <w:rPr>
                <w:b/>
                <w:lang w:val="en-GB"/>
              </w:rPr>
              <w:t>Research Paradigms</w:t>
            </w:r>
          </w:p>
        </w:tc>
      </w:tr>
      <w:tr w:rsidR="007769D5" w:rsidRPr="002A7F92" w14:paraId="490C6E45" w14:textId="77777777" w:rsidTr="007C3EB1">
        <w:tc>
          <w:tcPr>
            <w:tcW w:w="1585" w:type="dxa"/>
            <w:shd w:val="clear" w:color="auto" w:fill="CCC0D9" w:themeFill="accent4" w:themeFillTint="66"/>
          </w:tcPr>
          <w:p w14:paraId="77C13445" w14:textId="77777777" w:rsidR="007769D5" w:rsidRDefault="007769D5" w:rsidP="007769D5">
            <w:pPr>
              <w:spacing w:line="240" w:lineRule="auto"/>
              <w:jc w:val="left"/>
              <w:rPr>
                <w:b/>
                <w:lang w:val="en-GB"/>
              </w:rPr>
            </w:pPr>
            <w:r>
              <w:rPr>
                <w:b/>
                <w:lang w:val="en-GB"/>
              </w:rPr>
              <w:t>Fundamental</w:t>
            </w:r>
          </w:p>
          <w:p w14:paraId="49FF4276" w14:textId="77777777" w:rsidR="007769D5" w:rsidRPr="00C03AD3" w:rsidRDefault="007769D5" w:rsidP="007769D5">
            <w:pPr>
              <w:spacing w:line="240" w:lineRule="auto"/>
              <w:jc w:val="left"/>
              <w:rPr>
                <w:b/>
                <w:lang w:val="en-GB"/>
              </w:rPr>
            </w:pPr>
            <w:r w:rsidRPr="00C03AD3">
              <w:rPr>
                <w:b/>
                <w:lang w:val="en-GB"/>
              </w:rPr>
              <w:t>Beliefs</w:t>
            </w:r>
          </w:p>
        </w:tc>
        <w:tc>
          <w:tcPr>
            <w:tcW w:w="2104" w:type="dxa"/>
            <w:shd w:val="clear" w:color="auto" w:fill="CCC0D9" w:themeFill="accent4" w:themeFillTint="66"/>
          </w:tcPr>
          <w:p w14:paraId="60A58B65" w14:textId="77777777" w:rsidR="007769D5" w:rsidRPr="002A7F92" w:rsidRDefault="007769D5" w:rsidP="007769D5">
            <w:pPr>
              <w:spacing w:line="240" w:lineRule="auto"/>
              <w:jc w:val="left"/>
              <w:rPr>
                <w:lang w:val="en-GB"/>
              </w:rPr>
            </w:pPr>
            <w:r w:rsidRPr="002A7F92">
              <w:rPr>
                <w:lang w:val="en-GB"/>
              </w:rPr>
              <w:t>Positivism</w:t>
            </w:r>
          </w:p>
        </w:tc>
        <w:tc>
          <w:tcPr>
            <w:tcW w:w="1984" w:type="dxa"/>
            <w:shd w:val="clear" w:color="auto" w:fill="CCC0D9" w:themeFill="accent4" w:themeFillTint="66"/>
          </w:tcPr>
          <w:p w14:paraId="49E19C6C" w14:textId="77777777" w:rsidR="007769D5" w:rsidRPr="002A7F92" w:rsidRDefault="007769D5" w:rsidP="007769D5">
            <w:pPr>
              <w:spacing w:line="240" w:lineRule="auto"/>
              <w:jc w:val="left"/>
              <w:rPr>
                <w:lang w:val="en-GB"/>
              </w:rPr>
            </w:pPr>
            <w:r w:rsidRPr="002A7F92">
              <w:rPr>
                <w:lang w:val="en-GB"/>
              </w:rPr>
              <w:t>Interpretivism</w:t>
            </w:r>
          </w:p>
        </w:tc>
        <w:tc>
          <w:tcPr>
            <w:tcW w:w="1983" w:type="dxa"/>
            <w:shd w:val="clear" w:color="auto" w:fill="CCC0D9" w:themeFill="accent4" w:themeFillTint="66"/>
          </w:tcPr>
          <w:p w14:paraId="6F3AC94D" w14:textId="77777777" w:rsidR="007769D5" w:rsidRPr="002A7F92" w:rsidRDefault="007769D5" w:rsidP="007769D5">
            <w:pPr>
              <w:spacing w:line="240" w:lineRule="auto"/>
              <w:jc w:val="left"/>
              <w:rPr>
                <w:lang w:val="en-GB"/>
              </w:rPr>
            </w:pPr>
            <w:r w:rsidRPr="002A7F92">
              <w:rPr>
                <w:lang w:val="en-GB"/>
              </w:rPr>
              <w:t>Design science</w:t>
            </w:r>
          </w:p>
        </w:tc>
        <w:tc>
          <w:tcPr>
            <w:tcW w:w="1984" w:type="dxa"/>
            <w:shd w:val="clear" w:color="auto" w:fill="CCC0D9" w:themeFill="accent4" w:themeFillTint="66"/>
          </w:tcPr>
          <w:p w14:paraId="3D4988A8" w14:textId="77777777" w:rsidR="007769D5" w:rsidRPr="002A7F92" w:rsidRDefault="007769D5" w:rsidP="007769D5">
            <w:pPr>
              <w:spacing w:line="240" w:lineRule="auto"/>
              <w:jc w:val="left"/>
              <w:rPr>
                <w:lang w:val="en-GB"/>
              </w:rPr>
            </w:pPr>
            <w:r>
              <w:rPr>
                <w:lang w:val="en-GB"/>
              </w:rPr>
              <w:t>Critical social theory</w:t>
            </w:r>
          </w:p>
        </w:tc>
      </w:tr>
      <w:tr w:rsidR="007769D5" w14:paraId="4EE6C4E1" w14:textId="77777777" w:rsidTr="007C3EB1">
        <w:tc>
          <w:tcPr>
            <w:tcW w:w="1585" w:type="dxa"/>
            <w:shd w:val="clear" w:color="auto" w:fill="E5DFEC" w:themeFill="accent4" w:themeFillTint="33"/>
          </w:tcPr>
          <w:p w14:paraId="7CEF33B7" w14:textId="77777777" w:rsidR="007769D5" w:rsidRDefault="007769D5" w:rsidP="007769D5">
            <w:pPr>
              <w:jc w:val="left"/>
              <w:rPr>
                <w:lang w:val="en-GB"/>
              </w:rPr>
            </w:pPr>
            <w:r>
              <w:rPr>
                <w:lang w:val="en-GB"/>
              </w:rPr>
              <w:t>Ontology</w:t>
            </w:r>
          </w:p>
        </w:tc>
        <w:tc>
          <w:tcPr>
            <w:tcW w:w="2104" w:type="dxa"/>
          </w:tcPr>
          <w:p w14:paraId="7F9FEDD6" w14:textId="77777777" w:rsidR="007769D5" w:rsidRDefault="007769D5" w:rsidP="007769D5">
            <w:pPr>
              <w:jc w:val="left"/>
              <w:rPr>
                <w:lang w:val="en-GB"/>
              </w:rPr>
            </w:pPr>
            <w:r>
              <w:rPr>
                <w:lang w:val="en-GB"/>
              </w:rPr>
              <w:t xml:space="preserve">A single and tangible reality which is objective and independent of bias </w:t>
            </w:r>
            <w:r>
              <w:rPr>
                <w:lang w:val="en-GB"/>
              </w:rPr>
              <w:fldChar w:fldCharType="begin"/>
            </w:r>
            <w:r>
              <w:rPr>
                <w:lang w:val="en-GB"/>
              </w:rPr>
              <w:instrText xml:space="preserve"> ADDIN EN.CITE &lt;EndNote&gt;&lt;Cite&gt;&lt;Author&gt;Chilisa&lt;/Author&gt;&lt;Year&gt;2012&lt;/Year&gt;&lt;RecNum&gt;2&lt;/RecNum&gt;&lt;DisplayText&gt;(Chilisa &amp;amp; Kawulich,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context&lt;/full-title&gt;&lt;/periodical&gt;&lt;pages&gt;51-61&lt;/pages&gt;&lt;dates&gt;&lt;year&gt;2012&lt;/year&gt;&lt;/dates&gt;&lt;urls&gt;&lt;/urls&gt;&lt;/record&gt;&lt;/Cite&gt;&lt;/EndNote&gt;</w:instrText>
            </w:r>
            <w:r>
              <w:rPr>
                <w:lang w:val="en-GB"/>
              </w:rPr>
              <w:fldChar w:fldCharType="separate"/>
            </w:r>
            <w:r>
              <w:rPr>
                <w:noProof/>
                <w:lang w:val="en-GB"/>
              </w:rPr>
              <w:t>(Chilisa &amp; Kawulich, 2012)</w:t>
            </w:r>
            <w:r>
              <w:rPr>
                <w:lang w:val="en-GB"/>
              </w:rPr>
              <w:fldChar w:fldCharType="end"/>
            </w:r>
            <w:r>
              <w:rPr>
                <w:lang w:val="en-GB"/>
              </w:rPr>
              <w:t>.</w:t>
            </w:r>
          </w:p>
        </w:tc>
        <w:tc>
          <w:tcPr>
            <w:tcW w:w="1984" w:type="dxa"/>
          </w:tcPr>
          <w:p w14:paraId="35741C69" w14:textId="77777777" w:rsidR="007769D5" w:rsidRDefault="007769D5" w:rsidP="007769D5">
            <w:pPr>
              <w:jc w:val="left"/>
              <w:rPr>
                <w:lang w:val="en-GB"/>
              </w:rPr>
            </w:pPr>
            <w:r>
              <w:rPr>
                <w:lang w:val="en-GB"/>
              </w:rPr>
              <w:t xml:space="preserve">Socially constructed, many intangible realities as there are many people constructing them; subjective </w:t>
            </w:r>
            <w:r>
              <w:rPr>
                <w:lang w:val="en-GB"/>
              </w:rPr>
              <w:fldChar w:fldCharType="begin"/>
            </w:r>
            <w:r>
              <w:rPr>
                <w:lang w:val="en-GB"/>
              </w:rPr>
              <w:instrText xml:space="preserve"> ADDIN EN.CITE &lt;EndNote&gt;&lt;Cite&gt;&lt;Author&gt;Chilisa&lt;/Author&gt;&lt;Year&gt;2012&lt;/Year&gt;&lt;RecNum&gt;2&lt;/RecNum&gt;&lt;DisplayText&gt;(Chilisa &amp;amp; Kawulich, 2012; Wahyuni,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Cite&gt;&lt;Author&gt;Wahyuni&lt;/Author&gt;&lt;Year&gt;2012&lt;/Year&gt;&lt;RecNum&gt;17&lt;/RecNum&gt;&lt;record&gt;&lt;rec-number&gt;17&lt;/rec-number&gt;&lt;foreign-keys&gt;&lt;key app="EN" db-id="zfd5aafayx2r92ez2aq5ee2d0erptft2v5vx" timestamp="1556714852" guid="0df02b27-23f9-4b43-8012-f4b8a28bfeb2"&gt;17&lt;/key&gt;&lt;/foreign-keys&gt;&lt;ref-type name="Journal Article"&gt;17&lt;/ref-type&gt;&lt;contributors&gt;&lt;authors&gt;&lt;author&gt;Wahyuni, Dina&lt;/author&gt;&lt;/authors&gt;&lt;/contributors&gt;&lt;titles&gt;&lt;title&gt;The research design maze: Understanding paradigms, cases, methods and methodologies&lt;/title&gt;&lt;/titles&gt;&lt;dates&gt;&lt;year&gt;2012&lt;/year&gt;&lt;/dates&gt;&lt;urls&gt;&lt;/urls&gt;&lt;/record&gt;&lt;/Cite&gt;&lt;/EndNote&gt;</w:instrText>
            </w:r>
            <w:r>
              <w:rPr>
                <w:lang w:val="en-GB"/>
              </w:rPr>
              <w:fldChar w:fldCharType="separate"/>
            </w:r>
            <w:r>
              <w:rPr>
                <w:noProof/>
                <w:lang w:val="en-GB"/>
              </w:rPr>
              <w:t>(Chilisa &amp; Kawulich, 2012; Wahyuni, 2012)</w:t>
            </w:r>
            <w:r>
              <w:rPr>
                <w:lang w:val="en-GB"/>
              </w:rPr>
              <w:fldChar w:fldCharType="end"/>
            </w:r>
            <w:r>
              <w:rPr>
                <w:lang w:val="en-GB"/>
              </w:rPr>
              <w:t>.</w:t>
            </w:r>
          </w:p>
        </w:tc>
        <w:tc>
          <w:tcPr>
            <w:tcW w:w="1983" w:type="dxa"/>
          </w:tcPr>
          <w:p w14:paraId="4272B0C0" w14:textId="77777777" w:rsidR="007769D5" w:rsidRDefault="007769D5" w:rsidP="007769D5">
            <w:pPr>
              <w:jc w:val="left"/>
              <w:rPr>
                <w:lang w:val="en-GB"/>
              </w:rPr>
            </w:pPr>
            <w:r>
              <w:rPr>
                <w:lang w:val="en-GB"/>
              </w:rPr>
              <w:t xml:space="preserve">It may consist of multiple realities and is socio-technologically enabled </w:t>
            </w:r>
            <w:r>
              <w:rPr>
                <w:lang w:val="en-GB"/>
              </w:rPr>
              <w:fldChar w:fldCharType="begin"/>
            </w:r>
            <w:r>
              <w:rPr>
                <w:lang w:val="en-GB"/>
              </w:rPr>
              <w:instrText xml:space="preserve"> ADDIN EN.CITE &lt;EndNote&gt;&lt;Cite&gt;&lt;Author&gt;Wahyuni&lt;/Author&gt;&lt;Year&gt;2012&lt;/Year&gt;&lt;RecNum&gt;17&lt;/RecNum&gt;&lt;DisplayText&gt;(Wahyuni, 2012)&lt;/DisplayText&gt;&lt;record&gt;&lt;rec-number&gt;17&lt;/rec-number&gt;&lt;foreign-keys&gt;&lt;key app="EN" db-id="zfd5aafayx2r92ez2aq5ee2d0erptft2v5vx" timestamp="1556714852" guid="0df02b27-23f9-4b43-8012-f4b8a28bfeb2"&gt;17&lt;/key&gt;&lt;/foreign-keys&gt;&lt;ref-type name="Journal Article"&gt;17&lt;/ref-type&gt;&lt;contributors&gt;&lt;authors&gt;&lt;author&gt;Wahyuni, Dina&lt;/author&gt;&lt;/authors&gt;&lt;/contributors&gt;&lt;titles&gt;&lt;title&gt;The research design maze: Understanding paradigms, cases, methods and methodologies&lt;/title&gt;&lt;/titles&gt;&lt;dates&gt;&lt;year&gt;2012&lt;/year&gt;&lt;/dates&gt;&lt;urls&gt;&lt;/urls&gt;&lt;/record&gt;&lt;/Cite&gt;&lt;/EndNote&gt;</w:instrText>
            </w:r>
            <w:r>
              <w:rPr>
                <w:lang w:val="en-GB"/>
              </w:rPr>
              <w:fldChar w:fldCharType="separate"/>
            </w:r>
            <w:r>
              <w:rPr>
                <w:noProof/>
                <w:lang w:val="en-GB"/>
              </w:rPr>
              <w:t>(Wahyuni, 2012)</w:t>
            </w:r>
            <w:r>
              <w:rPr>
                <w:lang w:val="en-GB"/>
              </w:rPr>
              <w:fldChar w:fldCharType="end"/>
            </w:r>
            <w:r>
              <w:rPr>
                <w:lang w:val="en-GB"/>
              </w:rPr>
              <w:t>.</w:t>
            </w:r>
          </w:p>
        </w:tc>
        <w:tc>
          <w:tcPr>
            <w:tcW w:w="1984" w:type="dxa"/>
          </w:tcPr>
          <w:p w14:paraId="44F38FF7" w14:textId="77777777" w:rsidR="007769D5" w:rsidRDefault="007769D5" w:rsidP="007769D5">
            <w:pPr>
              <w:jc w:val="left"/>
              <w:rPr>
                <w:lang w:val="en-GB"/>
              </w:rPr>
            </w:pPr>
            <w:r>
              <w:rPr>
                <w:lang w:val="en-GB"/>
              </w:rPr>
              <w:t xml:space="preserve">Historical realism; reality shaped by social, political, cultural, economic, ethnic, and gender values </w:t>
            </w:r>
            <w:r>
              <w:rPr>
                <w:lang w:val="en-GB"/>
              </w:rPr>
              <w:fldChar w:fldCharType="begin"/>
            </w:r>
            <w:r>
              <w:rPr>
                <w:lang w:val="en-GB"/>
              </w:rPr>
              <w:instrText xml:space="preserve"> ADDIN EN.CITE &lt;EndNote&gt;&lt;Cite&gt;&lt;Author&gt;Scotland&lt;/Author&gt;&lt;Year&gt;2012&lt;/Year&gt;&lt;RecNum&gt;52&lt;/RecNum&gt;&lt;DisplayText&gt;(Scotland, 2012)&lt;/DisplayText&gt;&lt;record&gt;&lt;rec-number&gt;52&lt;/rec-number&gt;&lt;foreign-keys&gt;&lt;key app="EN" db-id="zfd5aafayx2r92ez2aq5ee2d0erptft2v5vx" timestamp="1567334617" guid="4fe972c5-a3d1-4a86-8c5d-bfd9229c61fa"&gt;52&lt;/key&gt;&lt;/foreign-keys&gt;&lt;ref-type name="Journal Article"&gt;17&lt;/ref-type&gt;&lt;contributors&gt;&lt;authors&gt;&lt;author&gt;Scotland, James&lt;/author&gt;&lt;/authors&gt;&lt;/contributors&gt;&lt;titles&gt;&lt;title&gt;Exploring the philosophical underpinnings of research: Relating ontology and epistemology to the methodology and methods of the scientific, interpretive, and critical research paradigms&lt;/title&gt;&lt;secondary-title&gt;English language teaching&lt;/secondary-title&gt;&lt;/titles&gt;&lt;periodical&gt;&lt;full-title&gt;English language teaching&lt;/full-title&gt;&lt;/periodical&gt;&lt;pages&gt;9-16&lt;/pages&gt;&lt;volume&gt;5&lt;/volume&gt;&lt;number&gt;9&lt;/number&gt;&lt;dates&gt;&lt;year&gt;2012&lt;/year&gt;&lt;/dates&gt;&lt;isbn&gt;1916-4742&lt;/isbn&gt;&lt;urls&gt;&lt;/urls&gt;&lt;/record&gt;&lt;/Cite&gt;&lt;/EndNote&gt;</w:instrText>
            </w:r>
            <w:r>
              <w:rPr>
                <w:lang w:val="en-GB"/>
              </w:rPr>
              <w:fldChar w:fldCharType="separate"/>
            </w:r>
            <w:r>
              <w:rPr>
                <w:noProof/>
                <w:lang w:val="en-GB"/>
              </w:rPr>
              <w:t>(Scotland, 2012)</w:t>
            </w:r>
            <w:r>
              <w:rPr>
                <w:lang w:val="en-GB"/>
              </w:rPr>
              <w:fldChar w:fldCharType="end"/>
            </w:r>
            <w:r>
              <w:rPr>
                <w:lang w:val="en-GB"/>
              </w:rPr>
              <w:t>.</w:t>
            </w:r>
          </w:p>
        </w:tc>
      </w:tr>
      <w:tr w:rsidR="007769D5" w14:paraId="68F56144" w14:textId="77777777" w:rsidTr="007C3EB1">
        <w:tc>
          <w:tcPr>
            <w:tcW w:w="1585" w:type="dxa"/>
            <w:shd w:val="clear" w:color="auto" w:fill="E5DFEC" w:themeFill="accent4" w:themeFillTint="33"/>
          </w:tcPr>
          <w:p w14:paraId="061BD6E4" w14:textId="77777777" w:rsidR="007769D5" w:rsidRDefault="007769D5" w:rsidP="007769D5">
            <w:pPr>
              <w:jc w:val="left"/>
              <w:rPr>
                <w:lang w:val="en-GB"/>
              </w:rPr>
            </w:pPr>
            <w:r>
              <w:rPr>
                <w:lang w:val="en-GB"/>
              </w:rPr>
              <w:t>Epistemology</w:t>
            </w:r>
          </w:p>
        </w:tc>
        <w:tc>
          <w:tcPr>
            <w:tcW w:w="2104" w:type="dxa"/>
          </w:tcPr>
          <w:p w14:paraId="750F928F" w14:textId="77777777" w:rsidR="007769D5" w:rsidRDefault="007769D5" w:rsidP="007769D5">
            <w:pPr>
              <w:jc w:val="left"/>
              <w:rPr>
                <w:lang w:val="en-GB"/>
              </w:rPr>
            </w:pPr>
            <w:r>
              <w:rPr>
                <w:lang w:val="en-GB"/>
              </w:rPr>
              <w:t>It is only with observable phenomena that provide credible data;</w:t>
            </w:r>
          </w:p>
          <w:p w14:paraId="71767ED1" w14:textId="77777777" w:rsidR="007769D5" w:rsidRDefault="007769D5" w:rsidP="007769D5">
            <w:pPr>
              <w:jc w:val="left"/>
              <w:rPr>
                <w:lang w:val="en-GB"/>
              </w:rPr>
            </w:pPr>
            <w:r>
              <w:rPr>
                <w:lang w:val="en-GB"/>
              </w:rPr>
              <w:t xml:space="preserve">Objectivity </w:t>
            </w:r>
            <w:r>
              <w:rPr>
                <w:lang w:val="en-GB"/>
              </w:rPr>
              <w:fldChar w:fldCharType="begin"/>
            </w:r>
            <w:r>
              <w:rPr>
                <w:lang w:val="en-GB"/>
              </w:rPr>
              <w:instrText xml:space="preserve"> ADDIN EN.CITE &lt;EndNote&gt;&lt;Cite&gt;&lt;Author&gt;Chilisa&lt;/Author&gt;&lt;Year&gt;2012&lt;/Year&gt;&lt;RecNum&gt;2&lt;/RecNum&gt;&lt;DisplayText&gt;(Chilisa &amp;amp; Kawulich, 2012; Wahyuni,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Cite&gt;&lt;Author&gt;Wahyuni&lt;/Author&gt;&lt;Year&gt;2012&lt;/Year&gt;&lt;RecNum&gt;17&lt;/RecNum&gt;&lt;record&gt;&lt;rec-number&gt;17&lt;/rec-number&gt;&lt;foreign-keys&gt;&lt;key app="EN" db-id="zfd5aafayx2r92ez2aq5ee2d0erptft2v5vx" timestamp="1556714852" guid="0df02b27-23f9-4b43-8012-f4b8a28bfeb2"&gt;17&lt;/key&gt;&lt;/foreign-keys&gt;&lt;ref-type name="Journal Article"&gt;17&lt;/ref-type&gt;&lt;contributors&gt;&lt;authors&gt;&lt;author&gt;Wahyuni, Dina&lt;/author&gt;&lt;/authors&gt;&lt;/contributors&gt;&lt;titles&gt;&lt;title&gt;The research design maze: Understanding paradigms, cases, methods and methodologies&lt;/title&gt;&lt;/titles&gt;&lt;dates&gt;&lt;year&gt;2012&lt;/year&gt;&lt;/dates&gt;&lt;urls&gt;&lt;/urls&gt;&lt;/record&gt;&lt;/Cite&gt;&lt;/EndNote&gt;</w:instrText>
            </w:r>
            <w:r>
              <w:rPr>
                <w:lang w:val="en-GB"/>
              </w:rPr>
              <w:fldChar w:fldCharType="separate"/>
            </w:r>
            <w:r>
              <w:rPr>
                <w:noProof/>
                <w:lang w:val="en-GB"/>
              </w:rPr>
              <w:t>(Chilisa &amp; Kawulich, 2012; Wahyuni, 2012)</w:t>
            </w:r>
            <w:r>
              <w:rPr>
                <w:lang w:val="en-GB"/>
              </w:rPr>
              <w:fldChar w:fldCharType="end"/>
            </w:r>
            <w:r>
              <w:rPr>
                <w:lang w:val="en-GB"/>
              </w:rPr>
              <w:t>.</w:t>
            </w:r>
          </w:p>
        </w:tc>
        <w:tc>
          <w:tcPr>
            <w:tcW w:w="1984" w:type="dxa"/>
          </w:tcPr>
          <w:p w14:paraId="69EC1654" w14:textId="77777777" w:rsidR="007769D5" w:rsidRDefault="007769D5" w:rsidP="007769D5">
            <w:pPr>
              <w:jc w:val="left"/>
              <w:rPr>
                <w:lang w:val="en-GB"/>
              </w:rPr>
            </w:pPr>
            <w:r>
              <w:rPr>
                <w:lang w:val="en-GB"/>
              </w:rPr>
              <w:t xml:space="preserve">Knowledge is subjective, socially constructed and mind dependent </w:t>
            </w:r>
            <w:r>
              <w:rPr>
                <w:lang w:val="en-GB"/>
              </w:rPr>
              <w:fldChar w:fldCharType="begin"/>
            </w:r>
            <w:r>
              <w:rPr>
                <w:lang w:val="en-GB"/>
              </w:rPr>
              <w:instrText xml:space="preserve"> ADDIN EN.CITE &lt;EndNote&gt;&lt;Cite&gt;&lt;Author&gt;Chilisa&lt;/Author&gt;&lt;Year&gt;2012&lt;/Year&gt;&lt;RecNum&gt;2&lt;/RecNum&gt;&lt;DisplayText&gt;(Chilisa &amp;amp; Kawulich, 2012; Wahyuni,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Cite&gt;&lt;Author&gt;Wahyuni&lt;/Author&gt;&lt;Year&gt;2012&lt;/Year&gt;&lt;RecNum&gt;17&lt;/RecNum&gt;&lt;record&gt;&lt;rec-number&gt;17&lt;/rec-number&gt;&lt;foreign-keys&gt;&lt;key app="EN" db-id="zfd5aafayx2r92ez2aq5ee2d0erptft2v5vx" timestamp="1556714852" guid="0df02b27-23f9-4b43-8012-f4b8a28bfeb2"&gt;17&lt;/key&gt;&lt;/foreign-keys&gt;&lt;ref-type name="Journal Article"&gt;17&lt;/ref-type&gt;&lt;contributors&gt;&lt;authors&gt;&lt;author&gt;Wahyuni, Dina&lt;/author&gt;&lt;/authors&gt;&lt;/contributors&gt;&lt;titles&gt;&lt;title&gt;The research design maze: Understanding paradigms, cases, methods and methodologies&lt;/title&gt;&lt;/titles&gt;&lt;dates&gt;&lt;year&gt;2012&lt;/year&gt;&lt;/dates&gt;&lt;urls&gt;&lt;/urls&gt;&lt;/record&gt;&lt;/Cite&gt;&lt;/EndNote&gt;</w:instrText>
            </w:r>
            <w:r>
              <w:rPr>
                <w:lang w:val="en-GB"/>
              </w:rPr>
              <w:fldChar w:fldCharType="separate"/>
            </w:r>
            <w:r>
              <w:rPr>
                <w:noProof/>
                <w:lang w:val="en-GB"/>
              </w:rPr>
              <w:t>(Chilisa &amp; Kawulich, 2012; Wahyuni, 2012)</w:t>
            </w:r>
            <w:r>
              <w:rPr>
                <w:lang w:val="en-GB"/>
              </w:rPr>
              <w:fldChar w:fldCharType="end"/>
            </w:r>
            <w:r>
              <w:rPr>
                <w:lang w:val="en-GB"/>
              </w:rPr>
              <w:t>.</w:t>
            </w:r>
          </w:p>
        </w:tc>
        <w:tc>
          <w:tcPr>
            <w:tcW w:w="1983" w:type="dxa"/>
          </w:tcPr>
          <w:p w14:paraId="21217ED7" w14:textId="77777777" w:rsidR="007769D5" w:rsidRDefault="007769D5" w:rsidP="007769D5">
            <w:pPr>
              <w:jc w:val="left"/>
              <w:rPr>
                <w:lang w:val="en-GB"/>
              </w:rPr>
            </w:pPr>
            <w:r>
              <w:rPr>
                <w:lang w:val="en-GB"/>
              </w:rPr>
              <w:t xml:space="preserve">Knowledge is acquired through creation </w:t>
            </w:r>
            <w:r>
              <w:rPr>
                <w:lang w:val="en-GB"/>
              </w:rPr>
              <w:fldChar w:fldCharType="begin"/>
            </w:r>
            <w:r>
              <w:rPr>
                <w:lang w:val="en-GB"/>
              </w:rPr>
              <w:instrText xml:space="preserve"> ADDIN EN.CITE &lt;EndNote&gt;&lt;Cite&gt;&lt;Author&gt;Wahyuni&lt;/Author&gt;&lt;Year&gt;2012&lt;/Year&gt;&lt;RecNum&gt;17&lt;/RecNum&gt;&lt;DisplayText&gt;(Wahyuni, 2012)&lt;/DisplayText&gt;&lt;record&gt;&lt;rec-number&gt;17&lt;/rec-number&gt;&lt;foreign-keys&gt;&lt;key app="EN" db-id="zfd5aafayx2r92ez2aq5ee2d0erptft2v5vx" timestamp="1556714852" guid="0df02b27-23f9-4b43-8012-f4b8a28bfeb2"&gt;17&lt;/key&gt;&lt;/foreign-keys&gt;&lt;ref-type name="Journal Article"&gt;17&lt;/ref-type&gt;&lt;contributors&gt;&lt;authors&gt;&lt;author&gt;Wahyuni, Dina&lt;/author&gt;&lt;/authors&gt;&lt;/contributors&gt;&lt;titles&gt;&lt;title&gt;The research design maze: Understanding paradigms, cases, methods and methodologies&lt;/title&gt;&lt;/titles&gt;&lt;dates&gt;&lt;year&gt;2012&lt;/year&gt;&lt;/dates&gt;&lt;urls&gt;&lt;/urls&gt;&lt;/record&gt;&lt;/Cite&gt;&lt;/EndNote&gt;</w:instrText>
            </w:r>
            <w:r>
              <w:rPr>
                <w:lang w:val="en-GB"/>
              </w:rPr>
              <w:fldChar w:fldCharType="separate"/>
            </w:r>
            <w:r>
              <w:rPr>
                <w:noProof/>
                <w:lang w:val="en-GB"/>
              </w:rPr>
              <w:t>(Wahyuni, 2012)</w:t>
            </w:r>
            <w:r>
              <w:rPr>
                <w:lang w:val="en-GB"/>
              </w:rPr>
              <w:fldChar w:fldCharType="end"/>
            </w:r>
            <w:r>
              <w:rPr>
                <w:lang w:val="en-GB"/>
              </w:rPr>
              <w:t>.</w:t>
            </w:r>
          </w:p>
        </w:tc>
        <w:tc>
          <w:tcPr>
            <w:tcW w:w="1984" w:type="dxa"/>
          </w:tcPr>
          <w:p w14:paraId="1D0BCE48" w14:textId="77777777" w:rsidR="007769D5" w:rsidRDefault="007769D5" w:rsidP="007769D5">
            <w:pPr>
              <w:jc w:val="left"/>
              <w:rPr>
                <w:lang w:val="en-GB"/>
              </w:rPr>
            </w:pPr>
            <w:r>
              <w:rPr>
                <w:lang w:val="en-GB"/>
              </w:rPr>
              <w:t xml:space="preserve">Knowledge socially constructed and influenced by society </w:t>
            </w:r>
            <w:r>
              <w:rPr>
                <w:lang w:val="en-GB"/>
              </w:rPr>
              <w:fldChar w:fldCharType="begin"/>
            </w:r>
            <w:r>
              <w:rPr>
                <w:lang w:val="en-GB"/>
              </w:rPr>
              <w:instrText xml:space="preserve"> ADDIN EN.CITE &lt;EndNote&gt;&lt;Cite&gt;&lt;Author&gt;Scotland&lt;/Author&gt;&lt;Year&gt;2012&lt;/Year&gt;&lt;RecNum&gt;52&lt;/RecNum&gt;&lt;DisplayText&gt;(Scotland, 2012)&lt;/DisplayText&gt;&lt;record&gt;&lt;rec-number&gt;52&lt;/rec-number&gt;&lt;foreign-keys&gt;&lt;key app="EN" db-id="zfd5aafayx2r92ez2aq5ee2d0erptft2v5vx" timestamp="1567334617" guid="4fe972c5-a3d1-4a86-8c5d-bfd9229c61fa"&gt;52&lt;/key&gt;&lt;/foreign-keys&gt;&lt;ref-type name="Journal Article"&gt;17&lt;/ref-type&gt;&lt;contributors&gt;&lt;authors&gt;&lt;author&gt;Scotland, James&lt;/author&gt;&lt;/authors&gt;&lt;/contributors&gt;&lt;titles&gt;&lt;title&gt;Exploring the philosophical underpinnings of research: Relating ontology and epistemology to the methodology and methods of the scientific, interpretive, and critical research paradigms&lt;/title&gt;&lt;secondary-title&gt;English language teaching&lt;/secondary-title&gt;&lt;/titles&gt;&lt;periodical&gt;&lt;full-title&gt;English language teaching&lt;/full-title&gt;&lt;/periodical&gt;&lt;pages&gt;9-16&lt;/pages&gt;&lt;volume&gt;5&lt;/volume&gt;&lt;number&gt;9&lt;/number&gt;&lt;dates&gt;&lt;year&gt;2012&lt;/year&gt;&lt;/dates&gt;&lt;isbn&gt;1916-4742&lt;/isbn&gt;&lt;urls&gt;&lt;/urls&gt;&lt;/record&gt;&lt;/Cite&gt;&lt;/EndNote&gt;</w:instrText>
            </w:r>
            <w:r>
              <w:rPr>
                <w:lang w:val="en-GB"/>
              </w:rPr>
              <w:fldChar w:fldCharType="separate"/>
            </w:r>
            <w:r>
              <w:rPr>
                <w:noProof/>
                <w:lang w:val="en-GB"/>
              </w:rPr>
              <w:t>(Scotland, 2012)</w:t>
            </w:r>
            <w:r>
              <w:rPr>
                <w:lang w:val="en-GB"/>
              </w:rPr>
              <w:fldChar w:fldCharType="end"/>
            </w:r>
            <w:r>
              <w:rPr>
                <w:lang w:val="en-GB"/>
              </w:rPr>
              <w:t>.  Subjectivity</w:t>
            </w:r>
          </w:p>
        </w:tc>
      </w:tr>
      <w:tr w:rsidR="007769D5" w14:paraId="4BA94F0C" w14:textId="77777777" w:rsidTr="007C3EB1">
        <w:tc>
          <w:tcPr>
            <w:tcW w:w="1585" w:type="dxa"/>
            <w:shd w:val="clear" w:color="auto" w:fill="E5DFEC" w:themeFill="accent4" w:themeFillTint="33"/>
          </w:tcPr>
          <w:p w14:paraId="28A167FD" w14:textId="77777777" w:rsidR="007769D5" w:rsidRDefault="007769D5" w:rsidP="007769D5">
            <w:pPr>
              <w:jc w:val="left"/>
              <w:rPr>
                <w:lang w:val="en-GB"/>
              </w:rPr>
            </w:pPr>
            <w:r>
              <w:rPr>
                <w:lang w:val="en-GB"/>
              </w:rPr>
              <w:t>Methodology</w:t>
            </w:r>
          </w:p>
        </w:tc>
        <w:tc>
          <w:tcPr>
            <w:tcW w:w="2104" w:type="dxa"/>
          </w:tcPr>
          <w:p w14:paraId="531F192B" w14:textId="77777777" w:rsidR="007769D5" w:rsidRDefault="007769D5" w:rsidP="007769D5">
            <w:pPr>
              <w:jc w:val="left"/>
              <w:rPr>
                <w:lang w:val="en-GB"/>
              </w:rPr>
            </w:pPr>
            <w:r>
              <w:rPr>
                <w:lang w:val="en-GB"/>
              </w:rPr>
              <w:t xml:space="preserve">Quantitative, statistical, observation </w:t>
            </w:r>
            <w:r>
              <w:rPr>
                <w:lang w:val="en-GB"/>
              </w:rPr>
              <w:fldChar w:fldCharType="begin"/>
            </w:r>
            <w:r>
              <w:rPr>
                <w:lang w:val="en-GB"/>
              </w:rPr>
              <w:instrText xml:space="preserve"> ADDIN EN.CITE &lt;EndNote&gt;&lt;Cite&gt;&lt;Author&gt;Chilisa&lt;/Author&gt;&lt;Year&gt;2012&lt;/Year&gt;&lt;RecNum&gt;2&lt;/RecNum&gt;&lt;DisplayText&gt;(Chilisa &amp;amp; Kawulich,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context&lt;/full-title&gt;&lt;/periodical&gt;&lt;pages&gt;51-61&lt;/pages&gt;&lt;dates&gt;&lt;year&gt;2012&lt;/year&gt;&lt;/dates&gt;&lt;urls&gt;&lt;/urls&gt;&lt;/record&gt;&lt;/Cite&gt;&lt;/EndNote&gt;</w:instrText>
            </w:r>
            <w:r>
              <w:rPr>
                <w:lang w:val="en-GB"/>
              </w:rPr>
              <w:fldChar w:fldCharType="separate"/>
            </w:r>
            <w:r>
              <w:rPr>
                <w:noProof/>
                <w:lang w:val="en-GB"/>
              </w:rPr>
              <w:t>(Chilisa &amp; Kawulich, 2012)</w:t>
            </w:r>
            <w:r>
              <w:rPr>
                <w:lang w:val="en-GB"/>
              </w:rPr>
              <w:fldChar w:fldCharType="end"/>
            </w:r>
            <w:r>
              <w:rPr>
                <w:lang w:val="en-GB"/>
              </w:rPr>
              <w:t>.</w:t>
            </w:r>
          </w:p>
        </w:tc>
        <w:tc>
          <w:tcPr>
            <w:tcW w:w="1984" w:type="dxa"/>
          </w:tcPr>
          <w:p w14:paraId="6B1572AA" w14:textId="77777777" w:rsidR="007769D5" w:rsidRDefault="007769D5" w:rsidP="007769D5">
            <w:pPr>
              <w:jc w:val="left"/>
              <w:rPr>
                <w:lang w:val="en-GB"/>
              </w:rPr>
            </w:pPr>
            <w:r>
              <w:rPr>
                <w:lang w:val="en-GB"/>
              </w:rPr>
              <w:t xml:space="preserve">Qualitative content analysis; Grounded theory </w:t>
            </w:r>
            <w:r>
              <w:rPr>
                <w:lang w:val="en-GB"/>
              </w:rPr>
              <w:fldChar w:fldCharType="begin"/>
            </w:r>
            <w:r>
              <w:rPr>
                <w:lang w:val="en-GB"/>
              </w:rPr>
              <w:instrText xml:space="preserve"> ADDIN EN.CITE &lt;EndNote&gt;&lt;Cite&gt;&lt;Author&gt;Chilisa&lt;/Author&gt;&lt;Year&gt;2012&lt;/Year&gt;&lt;RecNum&gt;2&lt;/RecNum&gt;&lt;DisplayText&gt;(Chilisa &amp;amp; Kawulich, 2012; Wahyuni,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Cite&gt;&lt;Author&gt;Wahyuni&lt;/Author&gt;&lt;Year&gt;2012&lt;/Year&gt;&lt;RecNum&gt;17&lt;/RecNum&gt;&lt;record&gt;&lt;rec-number&gt;17&lt;/rec-number&gt;&lt;foreign-keys&gt;&lt;key app="EN" db-id="zfd5aafayx2r92ez2aq5ee2d0erptft2v5vx" timestamp="1556714852" guid="0df02b27-23f9-4b43-8012-f4b8a28bfeb2"&gt;17&lt;/key&gt;&lt;/foreign-keys&gt;&lt;ref-type name="Journal Article"&gt;17&lt;/ref-type&gt;&lt;contributors&gt;&lt;authors&gt;&lt;author&gt;Wahyuni, Dina&lt;/author&gt;&lt;/authors&gt;&lt;/contributors&gt;&lt;titles&gt;&lt;title&gt;The research design maze: Understanding paradigms, cases, methods and methodologies&lt;/title&gt;&lt;/titles&gt;&lt;dates&gt;&lt;year&gt;2012&lt;/year&gt;&lt;/dates&gt;&lt;urls&gt;&lt;/urls&gt;&lt;/record&gt;&lt;/Cite&gt;&lt;/EndNote&gt;</w:instrText>
            </w:r>
            <w:r>
              <w:rPr>
                <w:lang w:val="en-GB"/>
              </w:rPr>
              <w:fldChar w:fldCharType="separate"/>
            </w:r>
            <w:r>
              <w:rPr>
                <w:noProof/>
                <w:lang w:val="en-GB"/>
              </w:rPr>
              <w:t>(Chilisa &amp; Kawulich, 2012; Wahyuni, 2012)</w:t>
            </w:r>
            <w:r>
              <w:rPr>
                <w:lang w:val="en-GB"/>
              </w:rPr>
              <w:fldChar w:fldCharType="end"/>
            </w:r>
            <w:r>
              <w:rPr>
                <w:lang w:val="en-GB"/>
              </w:rPr>
              <w:t>.</w:t>
            </w:r>
          </w:p>
        </w:tc>
        <w:tc>
          <w:tcPr>
            <w:tcW w:w="1983" w:type="dxa"/>
          </w:tcPr>
          <w:p w14:paraId="30DCE11D" w14:textId="77777777" w:rsidR="007769D5" w:rsidRDefault="007769D5" w:rsidP="007769D5">
            <w:pPr>
              <w:jc w:val="left"/>
              <w:rPr>
                <w:lang w:val="en-GB"/>
              </w:rPr>
            </w:pPr>
            <w:r>
              <w:rPr>
                <w:lang w:val="en-GB"/>
              </w:rPr>
              <w:t xml:space="preserve">The measurement of artefactual impacts </w:t>
            </w:r>
            <w:r>
              <w:rPr>
                <w:lang w:val="en-GB"/>
              </w:rPr>
              <w:fldChar w:fldCharType="begin"/>
            </w:r>
            <w:r>
              <w:rPr>
                <w:lang w:val="en-GB"/>
              </w:rPr>
              <w:instrText xml:space="preserve"> ADDIN EN.CITE &lt;EndNote&gt;&lt;Cite&gt;&lt;Author&gt;Wahyuni&lt;/Author&gt;&lt;Year&gt;2012&lt;/Year&gt;&lt;RecNum&gt;17&lt;/RecNum&gt;&lt;DisplayText&gt;(Wahyuni, 2012)&lt;/DisplayText&gt;&lt;record&gt;&lt;rec-number&gt;17&lt;/rec-number&gt;&lt;foreign-keys&gt;&lt;key app="EN" db-id="zfd5aafayx2r92ez2aq5ee2d0erptft2v5vx" timestamp="1556714852" guid="0df02b27-23f9-4b43-8012-f4b8a28bfeb2"&gt;17&lt;/key&gt;&lt;/foreign-keys&gt;&lt;ref-type name="Journal Article"&gt;17&lt;/ref-type&gt;&lt;contributors&gt;&lt;authors&gt;&lt;author&gt;Wahyuni, Dina&lt;/author&gt;&lt;/authors&gt;&lt;/contributors&gt;&lt;titles&gt;&lt;title&gt;The research design maze: Understanding paradigms, cases, methods and methodologies&lt;/title&gt;&lt;/titles&gt;&lt;dates&gt;&lt;year&gt;2012&lt;/year&gt;&lt;/dates&gt;&lt;urls&gt;&lt;/urls&gt;&lt;/record&gt;&lt;/Cite&gt;&lt;/EndNote&gt;</w:instrText>
            </w:r>
            <w:r>
              <w:rPr>
                <w:lang w:val="en-GB"/>
              </w:rPr>
              <w:fldChar w:fldCharType="separate"/>
            </w:r>
            <w:r>
              <w:rPr>
                <w:noProof/>
                <w:lang w:val="en-GB"/>
              </w:rPr>
              <w:t>(Wahyuni, 2012)</w:t>
            </w:r>
            <w:r>
              <w:rPr>
                <w:lang w:val="en-GB"/>
              </w:rPr>
              <w:fldChar w:fldCharType="end"/>
            </w:r>
            <w:r>
              <w:rPr>
                <w:lang w:val="en-GB"/>
              </w:rPr>
              <w:t>.</w:t>
            </w:r>
          </w:p>
        </w:tc>
        <w:tc>
          <w:tcPr>
            <w:tcW w:w="1984" w:type="dxa"/>
          </w:tcPr>
          <w:p w14:paraId="24B4EB08" w14:textId="77777777" w:rsidR="007769D5" w:rsidRDefault="007769D5" w:rsidP="007769D5">
            <w:pPr>
              <w:jc w:val="left"/>
              <w:rPr>
                <w:lang w:val="en-GB"/>
              </w:rPr>
            </w:pPr>
            <w:r>
              <w:rPr>
                <w:lang w:val="en-GB"/>
              </w:rPr>
              <w:t xml:space="preserve">Critical discourse analysis, action research, and critical ethnography </w:t>
            </w:r>
            <w:r>
              <w:rPr>
                <w:lang w:val="en-GB"/>
              </w:rPr>
              <w:fldChar w:fldCharType="begin"/>
            </w:r>
            <w:r>
              <w:rPr>
                <w:lang w:val="en-GB"/>
              </w:rPr>
              <w:instrText xml:space="preserve"> ADDIN EN.CITE &lt;EndNote&gt;&lt;Cite&gt;&lt;Author&gt;Scotland&lt;/Author&gt;&lt;Year&gt;2012&lt;/Year&gt;&lt;RecNum&gt;52&lt;/RecNum&gt;&lt;DisplayText&gt;(Scotland, 2012)&lt;/DisplayText&gt;&lt;record&gt;&lt;rec-number&gt;52&lt;/rec-number&gt;&lt;foreign-keys&gt;&lt;key app="EN" db-id="zfd5aafayx2r92ez2aq5ee2d0erptft2v5vx" timestamp="1567334617" guid="4fe972c5-a3d1-4a86-8c5d-bfd9229c61fa"&gt;52&lt;/key&gt;&lt;/foreign-keys&gt;&lt;ref-type name="Journal Article"&gt;17&lt;/ref-type&gt;&lt;contributors&gt;&lt;authors&gt;&lt;author&gt;Scotland, James&lt;/author&gt;&lt;/authors&gt;&lt;/contributors&gt;&lt;titles&gt;&lt;title&gt;Exploring the philosophical underpinnings of research: Relating ontology and epistemology to the methodology and methods of the scientific, interpretive, and critical research paradigms&lt;/title&gt;&lt;secondary-title&gt;English language teaching&lt;/secondary-title&gt;&lt;/titles&gt;&lt;periodical&gt;&lt;full-title&gt;English language teaching&lt;/full-title&gt;&lt;/periodical&gt;&lt;pages&gt;9-16&lt;/pages&gt;&lt;volume&gt;5&lt;/volume&gt;&lt;number&gt;9&lt;/number&gt;&lt;dates&gt;&lt;year&gt;2012&lt;/year&gt;&lt;/dates&gt;&lt;isbn&gt;1916-4742&lt;/isbn&gt;&lt;urls&gt;&lt;/urls&gt;&lt;/record&gt;&lt;/Cite&gt;&lt;/EndNote&gt;</w:instrText>
            </w:r>
            <w:r>
              <w:rPr>
                <w:lang w:val="en-GB"/>
              </w:rPr>
              <w:fldChar w:fldCharType="separate"/>
            </w:r>
            <w:r>
              <w:rPr>
                <w:noProof/>
                <w:lang w:val="en-GB"/>
              </w:rPr>
              <w:t>(Scotland, 2012)</w:t>
            </w:r>
            <w:r>
              <w:rPr>
                <w:lang w:val="en-GB"/>
              </w:rPr>
              <w:fldChar w:fldCharType="end"/>
            </w:r>
          </w:p>
        </w:tc>
      </w:tr>
      <w:tr w:rsidR="00015ACF" w:rsidRPr="002A7F92" w14:paraId="72B4F99E" w14:textId="77777777" w:rsidTr="007C3EB1">
        <w:tc>
          <w:tcPr>
            <w:tcW w:w="1585" w:type="dxa"/>
            <w:shd w:val="clear" w:color="auto" w:fill="CCC0D9" w:themeFill="accent4" w:themeFillTint="66"/>
          </w:tcPr>
          <w:p w14:paraId="394A6197" w14:textId="77777777" w:rsidR="00015ACF" w:rsidRDefault="00015ACF" w:rsidP="00F6346E">
            <w:pPr>
              <w:spacing w:line="240" w:lineRule="auto"/>
              <w:jc w:val="left"/>
              <w:rPr>
                <w:b/>
                <w:lang w:val="en-GB"/>
              </w:rPr>
            </w:pPr>
            <w:r>
              <w:rPr>
                <w:b/>
                <w:lang w:val="en-GB"/>
              </w:rPr>
              <w:lastRenderedPageBreak/>
              <w:t>Fundamental</w:t>
            </w:r>
          </w:p>
          <w:p w14:paraId="758EBCB6" w14:textId="77777777" w:rsidR="00015ACF" w:rsidRPr="00C03AD3" w:rsidRDefault="00015ACF" w:rsidP="00F6346E">
            <w:pPr>
              <w:spacing w:line="240" w:lineRule="auto"/>
              <w:jc w:val="left"/>
              <w:rPr>
                <w:b/>
                <w:lang w:val="en-GB"/>
              </w:rPr>
            </w:pPr>
            <w:r w:rsidRPr="00C03AD3">
              <w:rPr>
                <w:b/>
                <w:lang w:val="en-GB"/>
              </w:rPr>
              <w:t>Beliefs</w:t>
            </w:r>
          </w:p>
        </w:tc>
        <w:tc>
          <w:tcPr>
            <w:tcW w:w="2104" w:type="dxa"/>
            <w:shd w:val="clear" w:color="auto" w:fill="CCC0D9" w:themeFill="accent4" w:themeFillTint="66"/>
          </w:tcPr>
          <w:p w14:paraId="7FEA90AB" w14:textId="77777777" w:rsidR="00015ACF" w:rsidRPr="002A7F92" w:rsidRDefault="00015ACF" w:rsidP="00F6346E">
            <w:pPr>
              <w:spacing w:line="240" w:lineRule="auto"/>
              <w:jc w:val="left"/>
              <w:rPr>
                <w:lang w:val="en-GB"/>
              </w:rPr>
            </w:pPr>
            <w:r w:rsidRPr="002A7F92">
              <w:rPr>
                <w:lang w:val="en-GB"/>
              </w:rPr>
              <w:t>Positivism</w:t>
            </w:r>
          </w:p>
        </w:tc>
        <w:tc>
          <w:tcPr>
            <w:tcW w:w="1984" w:type="dxa"/>
            <w:shd w:val="clear" w:color="auto" w:fill="CCC0D9" w:themeFill="accent4" w:themeFillTint="66"/>
          </w:tcPr>
          <w:p w14:paraId="64BCE861" w14:textId="77777777" w:rsidR="00015ACF" w:rsidRPr="002A7F92" w:rsidRDefault="00015ACF" w:rsidP="00F6346E">
            <w:pPr>
              <w:spacing w:line="240" w:lineRule="auto"/>
              <w:jc w:val="left"/>
              <w:rPr>
                <w:lang w:val="en-GB"/>
              </w:rPr>
            </w:pPr>
            <w:r w:rsidRPr="002A7F92">
              <w:rPr>
                <w:lang w:val="en-GB"/>
              </w:rPr>
              <w:t>Interpretivism</w:t>
            </w:r>
          </w:p>
        </w:tc>
        <w:tc>
          <w:tcPr>
            <w:tcW w:w="1983" w:type="dxa"/>
            <w:shd w:val="clear" w:color="auto" w:fill="CCC0D9" w:themeFill="accent4" w:themeFillTint="66"/>
          </w:tcPr>
          <w:p w14:paraId="3E2BBF9C" w14:textId="77777777" w:rsidR="00015ACF" w:rsidRPr="002A7F92" w:rsidRDefault="00015ACF" w:rsidP="00F6346E">
            <w:pPr>
              <w:spacing w:line="240" w:lineRule="auto"/>
              <w:jc w:val="left"/>
              <w:rPr>
                <w:lang w:val="en-GB"/>
              </w:rPr>
            </w:pPr>
            <w:r w:rsidRPr="002A7F92">
              <w:rPr>
                <w:lang w:val="en-GB"/>
              </w:rPr>
              <w:t>Design science</w:t>
            </w:r>
          </w:p>
        </w:tc>
        <w:tc>
          <w:tcPr>
            <w:tcW w:w="1984" w:type="dxa"/>
            <w:shd w:val="clear" w:color="auto" w:fill="CCC0D9" w:themeFill="accent4" w:themeFillTint="66"/>
          </w:tcPr>
          <w:p w14:paraId="2F628C81" w14:textId="77777777" w:rsidR="00015ACF" w:rsidRPr="002A7F92" w:rsidRDefault="00015ACF" w:rsidP="00F6346E">
            <w:pPr>
              <w:spacing w:line="240" w:lineRule="auto"/>
              <w:jc w:val="left"/>
              <w:rPr>
                <w:lang w:val="en-GB"/>
              </w:rPr>
            </w:pPr>
            <w:r>
              <w:rPr>
                <w:lang w:val="en-GB"/>
              </w:rPr>
              <w:t>Critical social theory</w:t>
            </w:r>
          </w:p>
        </w:tc>
      </w:tr>
      <w:tr w:rsidR="007769D5" w14:paraId="05EE1D85" w14:textId="77777777" w:rsidTr="007C3EB1">
        <w:tc>
          <w:tcPr>
            <w:tcW w:w="1585" w:type="dxa"/>
            <w:shd w:val="clear" w:color="auto" w:fill="E5DFEC" w:themeFill="accent4" w:themeFillTint="33"/>
          </w:tcPr>
          <w:p w14:paraId="23D90A8D" w14:textId="77777777" w:rsidR="007769D5" w:rsidRDefault="007769D5" w:rsidP="007769D5">
            <w:pPr>
              <w:jc w:val="left"/>
              <w:rPr>
                <w:lang w:val="en-GB"/>
              </w:rPr>
            </w:pPr>
            <w:r>
              <w:rPr>
                <w:lang w:val="en-GB"/>
              </w:rPr>
              <w:t>Axiology</w:t>
            </w:r>
          </w:p>
        </w:tc>
        <w:tc>
          <w:tcPr>
            <w:tcW w:w="2104" w:type="dxa"/>
          </w:tcPr>
          <w:p w14:paraId="58768948" w14:textId="77777777" w:rsidR="007769D5" w:rsidRDefault="007769D5" w:rsidP="007769D5">
            <w:pPr>
              <w:jc w:val="left"/>
              <w:rPr>
                <w:lang w:val="en-GB"/>
              </w:rPr>
            </w:pPr>
            <w:r>
              <w:rPr>
                <w:lang w:val="en-GB"/>
              </w:rPr>
              <w:t xml:space="preserve">Value-free; The use of scientific methods of data gathering </w:t>
            </w:r>
            <w:r>
              <w:rPr>
                <w:lang w:val="en-GB"/>
              </w:rPr>
              <w:fldChar w:fldCharType="begin"/>
            </w:r>
            <w:r>
              <w:rPr>
                <w:lang w:val="en-GB"/>
              </w:rPr>
              <w:instrText xml:space="preserve"> ADDIN EN.CITE &lt;EndNote&gt;&lt;Cite&gt;&lt;Author&gt;Wahyuni&lt;/Author&gt;&lt;Year&gt;2012&lt;/Year&gt;&lt;RecNum&gt;17&lt;/RecNum&gt;&lt;DisplayText&gt;(Wahyuni, 2012)&lt;/DisplayText&gt;&lt;record&gt;&lt;rec-number&gt;17&lt;/rec-number&gt;&lt;foreign-keys&gt;&lt;key app="EN" db-id="zfd5aafayx2r92ez2aq5ee2d0erptft2v5vx" timestamp="1556714852" guid="0df02b27-23f9-4b43-8012-f4b8a28bfeb2"&gt;17&lt;/key&gt;&lt;/foreign-keys&gt;&lt;ref-type name="Journal Article"&gt;17&lt;/ref-type&gt;&lt;contributors&gt;&lt;authors&gt;&lt;author&gt;Wahyuni, Dina&lt;/author&gt;&lt;/authors&gt;&lt;/contributors&gt;&lt;titles&gt;&lt;title&gt;The research design maze: Understanding paradigms, cases, methods and methodologies&lt;/title&gt;&lt;/titles&gt;&lt;dates&gt;&lt;year&gt;2012&lt;/year&gt;&lt;/dates&gt;&lt;urls&gt;&lt;/urls&gt;&lt;/record&gt;&lt;/Cite&gt;&lt;/EndNote&gt;</w:instrText>
            </w:r>
            <w:r>
              <w:rPr>
                <w:lang w:val="en-GB"/>
              </w:rPr>
              <w:fldChar w:fldCharType="separate"/>
            </w:r>
            <w:r>
              <w:rPr>
                <w:noProof/>
                <w:lang w:val="en-GB"/>
              </w:rPr>
              <w:t>(Wahyuni, 2012)</w:t>
            </w:r>
            <w:r>
              <w:rPr>
                <w:lang w:val="en-GB"/>
              </w:rPr>
              <w:fldChar w:fldCharType="end"/>
            </w:r>
            <w:r>
              <w:rPr>
                <w:lang w:val="en-GB"/>
              </w:rPr>
              <w:t>.</w:t>
            </w:r>
          </w:p>
          <w:p w14:paraId="567D62A0" w14:textId="77777777" w:rsidR="007769D5" w:rsidRDefault="007769D5" w:rsidP="007769D5">
            <w:pPr>
              <w:jc w:val="left"/>
              <w:rPr>
                <w:lang w:val="en-GB"/>
              </w:rPr>
            </w:pPr>
            <w:r>
              <w:rPr>
                <w:lang w:val="en-GB"/>
              </w:rPr>
              <w:t xml:space="preserve">Achieve objectivity and neutrality </w:t>
            </w:r>
            <w:r>
              <w:rPr>
                <w:lang w:val="en-GB"/>
              </w:rPr>
              <w:fldChar w:fldCharType="begin"/>
            </w:r>
            <w:r>
              <w:rPr>
                <w:lang w:val="en-GB"/>
              </w:rPr>
              <w:instrText xml:space="preserve"> ADDIN EN.CITE &lt;EndNote&gt;&lt;Cite&gt;&lt;Author&gt;Chilisa&lt;/Author&gt;&lt;Year&gt;2012&lt;/Year&gt;&lt;RecNum&gt;2&lt;/RecNum&gt;&lt;DisplayText&gt;(Chilisa &amp;amp; Kawulich,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context&lt;/full-title&gt;&lt;/periodical&gt;&lt;pages&gt;51-61&lt;/pages&gt;&lt;dates&gt;&lt;year&gt;2012&lt;/year&gt;&lt;/dates&gt;&lt;urls&gt;&lt;/urls&gt;&lt;/record&gt;&lt;/Cite&gt;&lt;/EndNote&gt;</w:instrText>
            </w:r>
            <w:r>
              <w:rPr>
                <w:lang w:val="en-GB"/>
              </w:rPr>
              <w:fldChar w:fldCharType="separate"/>
            </w:r>
            <w:r>
              <w:rPr>
                <w:noProof/>
                <w:lang w:val="en-GB"/>
              </w:rPr>
              <w:t>(Chilisa &amp; Kawulich, 2012)</w:t>
            </w:r>
            <w:r>
              <w:rPr>
                <w:lang w:val="en-GB"/>
              </w:rPr>
              <w:fldChar w:fldCharType="end"/>
            </w:r>
            <w:r>
              <w:rPr>
                <w:lang w:val="en-GB"/>
              </w:rPr>
              <w:t>.</w:t>
            </w:r>
          </w:p>
        </w:tc>
        <w:tc>
          <w:tcPr>
            <w:tcW w:w="1984" w:type="dxa"/>
          </w:tcPr>
          <w:p w14:paraId="233D7B4E" w14:textId="77777777" w:rsidR="007769D5" w:rsidRDefault="007769D5" w:rsidP="007769D5">
            <w:pPr>
              <w:jc w:val="left"/>
              <w:rPr>
                <w:lang w:val="en-GB"/>
              </w:rPr>
            </w:pPr>
            <w:r>
              <w:rPr>
                <w:lang w:val="en-GB"/>
              </w:rPr>
              <w:t xml:space="preserve">Value-bond and emic; Influenced by values, cannot be separated </w:t>
            </w:r>
            <w:r>
              <w:rPr>
                <w:lang w:val="en-GB"/>
              </w:rPr>
              <w:fldChar w:fldCharType="begin"/>
            </w:r>
            <w:r>
              <w:rPr>
                <w:lang w:val="en-GB"/>
              </w:rPr>
              <w:instrText xml:space="preserve"> ADDIN EN.CITE &lt;EndNote&gt;&lt;Cite&gt;&lt;Author&gt;Chilisa&lt;/Author&gt;&lt;Year&gt;2012&lt;/Year&gt;&lt;RecNum&gt;2&lt;/RecNum&gt;&lt;DisplayText&gt;(Chilisa &amp;amp; Kawulich, 2012; Wahyuni,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Cite&gt;&lt;Author&gt;Wahyuni&lt;/Author&gt;&lt;Year&gt;2012&lt;/Year&gt;&lt;RecNum&gt;17&lt;/RecNum&gt;&lt;record&gt;&lt;rec-number&gt;17&lt;/rec-number&gt;&lt;foreign-keys&gt;&lt;key app="EN" db-id="zfd5aafayx2r92ez2aq5ee2d0erptft2v5vx" timestamp="1556714852" guid="0df02b27-23f9-4b43-8012-f4b8a28bfeb2"&gt;17&lt;/key&gt;&lt;/foreign-keys&gt;&lt;ref-type name="Journal Article"&gt;17&lt;/ref-type&gt;&lt;contributors&gt;&lt;authors&gt;&lt;author&gt;Wahyuni, Dina&lt;/author&gt;&lt;/authors&gt;&lt;/contributors&gt;&lt;titles&gt;&lt;title&gt;The research design maze: Understanding paradigms, cases, methods and methodologies&lt;/title&gt;&lt;/titles&gt;&lt;dates&gt;&lt;year&gt;2012&lt;/year&gt;&lt;/dates&gt;&lt;urls&gt;&lt;/urls&gt;&lt;/record&gt;&lt;/Cite&gt;&lt;/EndNote&gt;</w:instrText>
            </w:r>
            <w:r>
              <w:rPr>
                <w:lang w:val="en-GB"/>
              </w:rPr>
              <w:fldChar w:fldCharType="separate"/>
            </w:r>
            <w:r>
              <w:rPr>
                <w:noProof/>
                <w:lang w:val="en-GB"/>
              </w:rPr>
              <w:t>(Chilisa &amp; Kawulich, 2012; Wahyuni, 2012)</w:t>
            </w:r>
            <w:r>
              <w:rPr>
                <w:lang w:val="en-GB"/>
              </w:rPr>
              <w:fldChar w:fldCharType="end"/>
            </w:r>
            <w:r>
              <w:rPr>
                <w:lang w:val="en-GB"/>
              </w:rPr>
              <w:t>.</w:t>
            </w:r>
          </w:p>
        </w:tc>
        <w:tc>
          <w:tcPr>
            <w:tcW w:w="1983" w:type="dxa"/>
          </w:tcPr>
          <w:p w14:paraId="08B01763" w14:textId="77777777" w:rsidR="007769D5" w:rsidRDefault="007769D5" w:rsidP="007769D5">
            <w:pPr>
              <w:jc w:val="left"/>
              <w:rPr>
                <w:lang w:val="en-GB"/>
              </w:rPr>
            </w:pPr>
            <w:r>
              <w:rPr>
                <w:lang w:val="en-GB"/>
              </w:rPr>
              <w:t xml:space="preserve">Control and creation; progress through improvement and understanding </w:t>
            </w:r>
            <w:r>
              <w:rPr>
                <w:lang w:val="en-GB"/>
              </w:rPr>
              <w:fldChar w:fldCharType="begin"/>
            </w:r>
            <w:r>
              <w:rPr>
                <w:lang w:val="en-GB"/>
              </w:rPr>
              <w:instrText xml:space="preserve"> ADDIN EN.CITE &lt;EndNote&gt;&lt;Cite&gt;&lt;Author&gt;Wahyuni&lt;/Author&gt;&lt;Year&gt;2012&lt;/Year&gt;&lt;RecNum&gt;17&lt;/RecNum&gt;&lt;DisplayText&gt;(Wahyuni, 2012)&lt;/DisplayText&gt;&lt;record&gt;&lt;rec-number&gt;17&lt;/rec-number&gt;&lt;foreign-keys&gt;&lt;key app="EN" db-id="zfd5aafayx2r92ez2aq5ee2d0erptft2v5vx" timestamp="1556714852" guid="0df02b27-23f9-4b43-8012-f4b8a28bfeb2"&gt;17&lt;/key&gt;&lt;/foreign-keys&gt;&lt;ref-type name="Journal Article"&gt;17&lt;/ref-type&gt;&lt;contributors&gt;&lt;authors&gt;&lt;author&gt;Wahyuni, Dina&lt;/author&gt;&lt;/authors&gt;&lt;/contributors&gt;&lt;titles&gt;&lt;title&gt;The research design maze: Understanding paradigms, cases, methods and methodologies&lt;/title&gt;&lt;/titles&gt;&lt;dates&gt;&lt;year&gt;2012&lt;/year&gt;&lt;/dates&gt;&lt;urls&gt;&lt;/urls&gt;&lt;/record&gt;&lt;/Cite&gt;&lt;/EndNote&gt;</w:instrText>
            </w:r>
            <w:r>
              <w:rPr>
                <w:lang w:val="en-GB"/>
              </w:rPr>
              <w:fldChar w:fldCharType="separate"/>
            </w:r>
            <w:r>
              <w:rPr>
                <w:noProof/>
                <w:lang w:val="en-GB"/>
              </w:rPr>
              <w:t>(Wahyuni, 2012)</w:t>
            </w:r>
            <w:r>
              <w:rPr>
                <w:lang w:val="en-GB"/>
              </w:rPr>
              <w:fldChar w:fldCharType="end"/>
            </w:r>
            <w:r>
              <w:rPr>
                <w:lang w:val="en-GB"/>
              </w:rPr>
              <w:t>.</w:t>
            </w:r>
          </w:p>
        </w:tc>
        <w:tc>
          <w:tcPr>
            <w:tcW w:w="1984" w:type="dxa"/>
          </w:tcPr>
          <w:p w14:paraId="667DDF58" w14:textId="77777777" w:rsidR="007769D5" w:rsidRDefault="007769D5" w:rsidP="007769D5">
            <w:pPr>
              <w:jc w:val="left"/>
              <w:rPr>
                <w:lang w:val="en-GB"/>
              </w:rPr>
            </w:pPr>
            <w:r>
              <w:rPr>
                <w:lang w:val="en-GB"/>
              </w:rPr>
              <w:t xml:space="preserve">Critical analysis of realities; progress through the emancipation of people; address issues of social justice and marginalism </w:t>
            </w:r>
            <w:r>
              <w:rPr>
                <w:lang w:val="en-GB"/>
              </w:rPr>
              <w:fldChar w:fldCharType="begin"/>
            </w:r>
            <w:r>
              <w:rPr>
                <w:lang w:val="en-GB"/>
              </w:rPr>
              <w:instrText xml:space="preserve"> ADDIN EN.CITE &lt;EndNote&gt;&lt;Cite&gt;&lt;Author&gt;Scotland&lt;/Author&gt;&lt;Year&gt;2012&lt;/Year&gt;&lt;RecNum&gt;52&lt;/RecNum&gt;&lt;DisplayText&gt;(Scotland, 2012)&lt;/DisplayText&gt;&lt;record&gt;&lt;rec-number&gt;52&lt;/rec-number&gt;&lt;foreign-keys&gt;&lt;key app="EN" db-id="zfd5aafayx2r92ez2aq5ee2d0erptft2v5vx" timestamp="1567334617" guid="4fe972c5-a3d1-4a86-8c5d-bfd9229c61fa"&gt;52&lt;/key&gt;&lt;/foreign-keys&gt;&lt;ref-type name="Journal Article"&gt;17&lt;/ref-type&gt;&lt;contributors&gt;&lt;authors&gt;&lt;author&gt;Scotland, James&lt;/author&gt;&lt;/authors&gt;&lt;/contributors&gt;&lt;titles&gt;&lt;title&gt;Exploring the philosophical underpinnings of research: Relating ontology and epistemology to the methodology and methods of the scientific, interpretive, and critical research paradigms&lt;/title&gt;&lt;secondary-title&gt;English language teaching&lt;/secondary-title&gt;&lt;/titles&gt;&lt;periodical&gt;&lt;full-title&gt;English language teaching&lt;/full-title&gt;&lt;/periodical&gt;&lt;pages&gt;9-16&lt;/pages&gt;&lt;volume&gt;5&lt;/volume&gt;&lt;number&gt;9&lt;/number&gt;&lt;dates&gt;&lt;year&gt;2012&lt;/year&gt;&lt;/dates&gt;&lt;isbn&gt;1916-4742&lt;/isbn&gt;&lt;urls&gt;&lt;/urls&gt;&lt;/record&gt;&lt;/Cite&gt;&lt;/EndNote&gt;</w:instrText>
            </w:r>
            <w:r>
              <w:rPr>
                <w:lang w:val="en-GB"/>
              </w:rPr>
              <w:fldChar w:fldCharType="separate"/>
            </w:r>
            <w:r>
              <w:rPr>
                <w:noProof/>
                <w:lang w:val="en-GB"/>
              </w:rPr>
              <w:t>(Scotland, 2012)</w:t>
            </w:r>
            <w:r>
              <w:rPr>
                <w:lang w:val="en-GB"/>
              </w:rPr>
              <w:fldChar w:fldCharType="end"/>
            </w:r>
            <w:r>
              <w:rPr>
                <w:lang w:val="en-GB"/>
              </w:rPr>
              <w:t>.</w:t>
            </w:r>
          </w:p>
        </w:tc>
      </w:tr>
    </w:tbl>
    <w:p w14:paraId="1AEF3609" w14:textId="77777777" w:rsidR="007769D5" w:rsidRDefault="007769D5" w:rsidP="007769D5">
      <w:pPr>
        <w:rPr>
          <w:lang w:val="en-GB"/>
        </w:rPr>
      </w:pPr>
    </w:p>
    <w:p w14:paraId="65F8AC04" w14:textId="77777777" w:rsidR="007769D5" w:rsidRDefault="007769D5" w:rsidP="007769D5">
      <w:pPr>
        <w:rPr>
          <w:lang w:val="en-GB"/>
        </w:rPr>
      </w:pPr>
      <w:r>
        <w:rPr>
          <w:lang w:val="en-GB"/>
        </w:rPr>
        <w:t>The interpretivist paradigm is chosen for this study.  The suitability of interpretivism for this study is discussed next.</w:t>
      </w:r>
    </w:p>
    <w:p w14:paraId="0FEC10DD" w14:textId="77777777" w:rsidR="007769D5" w:rsidRDefault="007769D5" w:rsidP="007769D5">
      <w:pPr>
        <w:pStyle w:val="Heading2"/>
        <w:numPr>
          <w:ilvl w:val="1"/>
          <w:numId w:val="1"/>
        </w:numPr>
        <w:rPr>
          <w:lang w:val="en-GB"/>
        </w:rPr>
      </w:pPr>
      <w:bookmarkStart w:id="134" w:name="_Toc7724664"/>
      <w:bookmarkStart w:id="135" w:name="_Toc18330531"/>
      <w:bookmarkStart w:id="136" w:name="_Toc18340844"/>
      <w:bookmarkStart w:id="137" w:name="_Toc18663513"/>
      <w:r>
        <w:rPr>
          <w:lang w:val="en-GB"/>
        </w:rPr>
        <w:t>Interpretivism</w:t>
      </w:r>
      <w:bookmarkEnd w:id="134"/>
      <w:bookmarkEnd w:id="135"/>
      <w:bookmarkEnd w:id="136"/>
      <w:bookmarkEnd w:id="137"/>
    </w:p>
    <w:p w14:paraId="6E4FA7FA" w14:textId="77777777" w:rsidR="007769D5" w:rsidRDefault="007769D5" w:rsidP="007769D5">
      <w:pPr>
        <w:rPr>
          <w:lang w:val="en-GB"/>
        </w:rPr>
      </w:pPr>
      <w:r w:rsidRPr="00132CE4">
        <w:rPr>
          <w:lang w:val="en-GB"/>
        </w:rPr>
        <w:t xml:space="preserve">This study is positioned in the interpretive research paradigm, as it explores the perspectives of graduates towards their readiness to enter the workplace. The aim of interpretative research is to understand the experiences of individuals, and attempt to give meaning to it </w:t>
      </w:r>
      <w:r>
        <w:rPr>
          <w:lang w:val="en-GB"/>
        </w:rPr>
        <w:fldChar w:fldCharType="begin"/>
      </w:r>
      <w:r>
        <w:rPr>
          <w:lang w:val="en-GB"/>
        </w:rPr>
        <w:instrText xml:space="preserve"> ADDIN EN.CITE &lt;EndNote&gt;&lt;Cite&gt;&lt;Author&gt;Chilisa&lt;/Author&gt;&lt;Year&gt;2012&lt;/Year&gt;&lt;RecNum&gt;2&lt;/RecNum&gt;&lt;DisplayText&gt;(Chilisa &amp;amp; Kawulich,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context&lt;/full-title&gt;&lt;/periodical&gt;&lt;pages&gt;51-61&lt;/pages&gt;&lt;dates&gt;&lt;year&gt;2012&lt;/year&gt;&lt;/dates&gt;&lt;urls&gt;&lt;/urls&gt;&lt;/record&gt;&lt;/Cite&gt;&lt;/EndNote&gt;</w:instrText>
      </w:r>
      <w:r>
        <w:rPr>
          <w:lang w:val="en-GB"/>
        </w:rPr>
        <w:fldChar w:fldCharType="separate"/>
      </w:r>
      <w:r>
        <w:rPr>
          <w:noProof/>
          <w:lang w:val="en-GB"/>
        </w:rPr>
        <w:t>(Chilisa &amp; Kawulich, 2012)</w:t>
      </w:r>
      <w:r>
        <w:rPr>
          <w:lang w:val="en-GB"/>
        </w:rPr>
        <w:fldChar w:fldCharType="end"/>
      </w:r>
      <w:r>
        <w:rPr>
          <w:lang w:val="en-GB"/>
        </w:rPr>
        <w:t>. Interpretative research requires the gathering of q</w:t>
      </w:r>
      <w:r w:rsidRPr="00132CE4">
        <w:rPr>
          <w:lang w:val="en-GB"/>
        </w:rPr>
        <w:t xml:space="preserve">ualitative data </w:t>
      </w:r>
      <w:r>
        <w:rPr>
          <w:lang w:val="en-GB"/>
        </w:rPr>
        <w:t>through the use of semi-structured</w:t>
      </w:r>
      <w:r w:rsidRPr="00132CE4">
        <w:rPr>
          <w:lang w:val="en-GB"/>
        </w:rPr>
        <w:t xml:space="preserve"> interviews, and by </w:t>
      </w:r>
      <w:r>
        <w:rPr>
          <w:lang w:val="en-GB"/>
        </w:rPr>
        <w:t>applying a method such as</w:t>
      </w:r>
      <w:r w:rsidRPr="00132CE4">
        <w:rPr>
          <w:lang w:val="en-GB"/>
        </w:rPr>
        <w:t xml:space="preserve"> </w:t>
      </w:r>
      <w:r>
        <w:rPr>
          <w:lang w:val="en-GB"/>
        </w:rPr>
        <w:t>interpretive content analysis</w:t>
      </w:r>
      <w:r w:rsidRPr="00132CE4">
        <w:rPr>
          <w:lang w:val="en-GB"/>
        </w:rPr>
        <w:t xml:space="preserve"> for data analysis, the perspectives </w:t>
      </w:r>
      <w:r>
        <w:rPr>
          <w:lang w:val="en-GB"/>
        </w:rPr>
        <w:t xml:space="preserve">and experiences </w:t>
      </w:r>
      <w:r w:rsidRPr="00132CE4">
        <w:rPr>
          <w:lang w:val="en-GB"/>
        </w:rPr>
        <w:t xml:space="preserve">of graduates are explored. </w:t>
      </w:r>
      <w:r>
        <w:rPr>
          <w:lang w:val="en-GB"/>
        </w:rPr>
        <w:t xml:space="preserve"> Interpretive content analysis is the foundation for qualitative data analysis, in which concepts are formed from the data, to ultimately provide an understanding of the graduates’ perspectives. This is discussed in Section 1.5.</w:t>
      </w:r>
    </w:p>
    <w:p w14:paraId="00EC1CC8" w14:textId="77777777" w:rsidR="007769D5" w:rsidRPr="00536BEE" w:rsidRDefault="007769D5" w:rsidP="007769D5">
      <w:pPr>
        <w:rPr>
          <w:lang w:val="en-GB"/>
        </w:rPr>
      </w:pPr>
      <w:r w:rsidRPr="00132CE4">
        <w:rPr>
          <w:lang w:val="en-GB"/>
        </w:rPr>
        <w:t>The interpretive research paradigm is most suitable for this study</w:t>
      </w:r>
      <w:r>
        <w:rPr>
          <w:lang w:val="en-GB"/>
        </w:rPr>
        <w:t xml:space="preserve">, because exploring the perspectives of IT graduates fit into the goal of the interpretative research approach </w:t>
      </w:r>
      <w:r>
        <w:rPr>
          <w:lang w:val="en-GB"/>
        </w:rPr>
        <w:fldChar w:fldCharType="begin"/>
      </w:r>
      <w:r>
        <w:rPr>
          <w:lang w:val="en-GB"/>
        </w:rPr>
        <w:instrText xml:space="preserve"> ADDIN EN.CITE &lt;EndNote&gt;&lt;Cite&gt;&lt;Author&gt;De Villiers&lt;/Author&gt;&lt;Year&gt;2005&lt;/Year&gt;&lt;RecNum&gt;12&lt;/RecNum&gt;&lt;DisplayText&gt;(De Villiers, 2005; Kaplan &amp;amp; Maxwell, 2005)&lt;/DisplayText&gt;&lt;record&gt;&lt;rec-number&gt;12&lt;/rec-number&gt;&lt;foreign-keys&gt;&lt;key app="EN" db-id="zfd5aafayx2r92ez2aq5ee2d0erptft2v5vx" timestamp="1554479680" guid="773cdb4f-379c-41b3-9b3f-6a146a7b8b85"&gt;12&lt;/key&gt;&lt;/foreign-keys&gt;&lt;ref-type name="Conference Proceedings"&gt;10&lt;/ref-type&gt;&lt;contributors&gt;&lt;authors&gt;&lt;author&gt;De Villiers, MR&lt;/author&gt;&lt;/authors&gt;&lt;/contributors&gt;&lt;titles&gt;&lt;title&gt;Three approaches as pillars for interpretive information systems research: development research, action research and grounded theory&lt;/title&gt;&lt;secondary-title&gt;Proceedings of the 2005 annual research conference of the South African institute of computer scientists and information technologists on IT research in developing countries&lt;/secondary-title&gt;&lt;/titles&gt;&lt;pages&gt;142-151&lt;/pages&gt;&lt;dates&gt;&lt;year&gt;2005&lt;/year&gt;&lt;/dates&gt;&lt;publisher&gt;South African Institute for Computer Scientists and Information Technologists&lt;/publisher&gt;&lt;isbn&gt;1595932585&lt;/isbn&gt;&lt;urls&gt;&lt;/urls&gt;&lt;/record&gt;&lt;/Cite&gt;&lt;Cite&gt;&lt;Author&gt;Kaplan&lt;/Author&gt;&lt;Year&gt;2005&lt;/Year&gt;&lt;RecNum&gt;14&lt;/RecNum&gt;&lt;record&gt;&lt;rec-number&gt;14&lt;/rec-number&gt;&lt;foreign-keys&gt;&lt;key app="EN" db-id="zfd5aafayx2r92ez2aq5ee2d0erptft2v5vx" timestamp="1556712645" guid="5f8b7468-dbff-46f4-8f42-1aa7769d7a33"&gt;14&lt;/key&gt;&lt;/foreign-keys&gt;&lt;ref-type name="Book Section"&gt;5&lt;/ref-type&gt;&lt;contributors&gt;&lt;authors&gt;&lt;author&gt;Kaplan, Bonnie&lt;/author&gt;&lt;author&gt;Maxwell, Joseph A&lt;/author&gt;&lt;/authors&gt;&lt;/contributors&gt;&lt;titles&gt;&lt;title&gt;Qualitative research methods for evaluating computer information systems&lt;/title&gt;&lt;secondary-title&gt;Evaluating the organizational impact of healthcare information systems&lt;/secondary-title&gt;&lt;/titles&gt;&lt;pages&gt;30-55&lt;/pages&gt;&lt;dates&gt;&lt;year&gt;2005&lt;/year&gt;&lt;/dates&gt;&lt;publisher&gt;Springer&lt;/publisher&gt;&lt;urls&gt;&lt;/urls&gt;&lt;/record&gt;&lt;/Cite&gt;&lt;/EndNote&gt;</w:instrText>
      </w:r>
      <w:r>
        <w:rPr>
          <w:lang w:val="en-GB"/>
        </w:rPr>
        <w:fldChar w:fldCharType="separate"/>
      </w:r>
      <w:r>
        <w:rPr>
          <w:noProof/>
          <w:lang w:val="en-GB"/>
        </w:rPr>
        <w:t>(De Villiers, 2005; Kaplan &amp; Maxwell, 2005)</w:t>
      </w:r>
      <w:r>
        <w:rPr>
          <w:lang w:val="en-GB"/>
        </w:rPr>
        <w:fldChar w:fldCharType="end"/>
      </w:r>
      <w:r>
        <w:rPr>
          <w:lang w:val="en-GB"/>
        </w:rPr>
        <w:t>.</w:t>
      </w:r>
    </w:p>
    <w:p w14:paraId="7D18DAFA" w14:textId="77777777" w:rsidR="007769D5" w:rsidRPr="00132CE4" w:rsidRDefault="007769D5" w:rsidP="007769D5">
      <w:pPr>
        <w:pStyle w:val="Heading2"/>
        <w:numPr>
          <w:ilvl w:val="1"/>
          <w:numId w:val="1"/>
        </w:numPr>
        <w:rPr>
          <w:lang w:val="en-GB"/>
        </w:rPr>
      </w:pPr>
      <w:bookmarkStart w:id="138" w:name="_Toc7724665"/>
      <w:bookmarkStart w:id="139" w:name="_Toc18330532"/>
      <w:bookmarkStart w:id="140" w:name="_Toc18340845"/>
      <w:bookmarkStart w:id="141" w:name="_Toc18663514"/>
      <w:r w:rsidRPr="00132CE4">
        <w:rPr>
          <w:lang w:val="en-GB"/>
        </w:rPr>
        <w:t>Research problem and objectives</w:t>
      </w:r>
      <w:bookmarkEnd w:id="138"/>
      <w:bookmarkEnd w:id="139"/>
      <w:bookmarkEnd w:id="140"/>
      <w:bookmarkEnd w:id="141"/>
    </w:p>
    <w:p w14:paraId="3D959D1C" w14:textId="77777777" w:rsidR="007769D5" w:rsidRPr="00132CE4" w:rsidRDefault="007769D5" w:rsidP="007769D5">
      <w:pPr>
        <w:rPr>
          <w:lang w:val="en-GB"/>
        </w:rPr>
      </w:pPr>
      <w:r w:rsidRPr="00132CE4">
        <w:rPr>
          <w:lang w:val="en-GB"/>
        </w:rPr>
        <w:t xml:space="preserve">The research problem and objectives are discussed </w:t>
      </w:r>
      <w:r>
        <w:rPr>
          <w:lang w:val="en-GB"/>
        </w:rPr>
        <w:t>below:</w:t>
      </w:r>
    </w:p>
    <w:p w14:paraId="2FB91CF4" w14:textId="77777777" w:rsidR="007769D5" w:rsidRPr="00132CE4" w:rsidRDefault="007769D5" w:rsidP="007769D5">
      <w:pPr>
        <w:pStyle w:val="Heading3"/>
        <w:numPr>
          <w:ilvl w:val="2"/>
          <w:numId w:val="1"/>
        </w:numPr>
        <w:rPr>
          <w:lang w:val="en-GB"/>
        </w:rPr>
      </w:pPr>
      <w:bookmarkStart w:id="142" w:name="_Toc7724666"/>
      <w:bookmarkStart w:id="143" w:name="_Toc18330533"/>
      <w:bookmarkStart w:id="144" w:name="_Toc18340846"/>
      <w:bookmarkStart w:id="145" w:name="_Toc18663515"/>
      <w:r w:rsidRPr="00132CE4">
        <w:rPr>
          <w:lang w:val="en-GB"/>
        </w:rPr>
        <w:lastRenderedPageBreak/>
        <w:t>Research problem</w:t>
      </w:r>
      <w:bookmarkEnd w:id="142"/>
      <w:bookmarkEnd w:id="143"/>
      <w:bookmarkEnd w:id="144"/>
      <w:bookmarkEnd w:id="145"/>
    </w:p>
    <w:p w14:paraId="6B98980D" w14:textId="77777777" w:rsidR="007769D5" w:rsidRDefault="007769D5" w:rsidP="007769D5">
      <w:pPr>
        <w:tabs>
          <w:tab w:val="left" w:pos="851"/>
        </w:tabs>
        <w:rPr>
          <w:lang w:val="en-GB"/>
        </w:rPr>
      </w:pPr>
      <w:r w:rsidRPr="00132CE4">
        <w:rPr>
          <w:lang w:val="en-GB"/>
        </w:rPr>
        <w:t xml:space="preserve">The need for professionals with </w:t>
      </w:r>
      <w:r>
        <w:rPr>
          <w:lang w:val="en-GB"/>
        </w:rPr>
        <w:t xml:space="preserve">technical </w:t>
      </w:r>
      <w:r w:rsidRPr="00132CE4">
        <w:rPr>
          <w:lang w:val="en-GB"/>
        </w:rPr>
        <w:t>IT skills have become crucial in all organisations around the world</w:t>
      </w:r>
      <w:r>
        <w:rPr>
          <w:lang w:val="en-GB"/>
        </w:rPr>
        <w:t xml:space="preserve">.  </w:t>
      </w:r>
      <w:r>
        <w:rPr>
          <w:lang w:val="en-GB"/>
        </w:rPr>
        <w:fldChar w:fldCharType="begin"/>
      </w:r>
      <w:r>
        <w:rPr>
          <w:lang w:val="en-GB"/>
        </w:rPr>
        <w:instrText xml:space="preserve"> ADDIN EN.CITE &lt;EndNote&gt;&lt;Cite AuthorYear="1"&gt;&lt;Author&gt;de Villiers&lt;/Author&gt;&lt;Year&gt;2012&lt;/Year&gt;&lt;RecNum&gt;10&lt;/RecNum&gt;&lt;DisplayText&gt;De Villiers&lt;style face="italic"&gt; et al.&lt;/style&gt; (2012)&lt;/DisplayText&gt;&lt;record&gt;&lt;rec-number&gt;10&lt;/rec-number&gt;&lt;foreign-keys&gt;&lt;key app="EN" db-id="zfd5aafayx2r92ez2aq5ee2d0erptft2v5vx" timestamp="1554477653" guid="56322afb-7e0a-4182-889d-77edd7d23d3c"&gt;10&lt;/key&gt;&lt;/foreign-keys&gt;&lt;ref-type name="Journal Article"&gt;17&lt;/ref-type&gt;&lt;contributors&gt;&lt;authors&gt;&lt;author&gt;De Villiers, Carina&lt;/author&gt;&lt;author&gt;Johnson, Roy&lt;/author&gt;&lt;author&gt;Cremer, Phillip&lt;/author&gt;&lt;/authors&gt;&lt;/contributors&gt;&lt;titles&gt;&lt;title&gt;South African ICT skills deficiency&lt;/title&gt;&lt;/titles&gt;&lt;dates&gt;&lt;year&gt;2012&lt;/year&gt;&lt;/dates&gt;&lt;urls&gt;&lt;/urls&gt;&lt;/record&gt;&lt;/Cite&gt;&lt;/EndNote&gt;</w:instrText>
      </w:r>
      <w:r>
        <w:rPr>
          <w:lang w:val="en-GB"/>
        </w:rPr>
        <w:fldChar w:fldCharType="separate"/>
      </w:r>
      <w:r>
        <w:rPr>
          <w:noProof/>
          <w:lang w:val="en-GB"/>
        </w:rPr>
        <w:t>De Villiers</w:t>
      </w:r>
      <w:r w:rsidRPr="00A04FC5">
        <w:rPr>
          <w:i/>
          <w:noProof/>
          <w:lang w:val="en-GB"/>
        </w:rPr>
        <w:t xml:space="preserve"> et al.</w:t>
      </w:r>
      <w:r>
        <w:rPr>
          <w:noProof/>
          <w:lang w:val="en-GB"/>
        </w:rPr>
        <w:t xml:space="preserve"> (2012)</w:t>
      </w:r>
      <w:r>
        <w:rPr>
          <w:lang w:val="en-GB"/>
        </w:rPr>
        <w:fldChar w:fldCharType="end"/>
      </w:r>
      <w:r>
        <w:rPr>
          <w:lang w:val="en-GB"/>
        </w:rPr>
        <w:t xml:space="preserve"> </w:t>
      </w:r>
      <w:r w:rsidRPr="00132CE4">
        <w:rPr>
          <w:lang w:val="en-GB"/>
        </w:rPr>
        <w:t xml:space="preserve">say that there is a dire shortage of these skills in South Africa. However, these shortages refer to the quantity of professionals with </w:t>
      </w:r>
      <w:r>
        <w:rPr>
          <w:lang w:val="en-GB"/>
        </w:rPr>
        <w:t>IT</w:t>
      </w:r>
      <w:r w:rsidRPr="00132CE4">
        <w:rPr>
          <w:lang w:val="en-GB"/>
        </w:rPr>
        <w:t xml:space="preserve"> skills</w:t>
      </w:r>
      <w:r>
        <w:rPr>
          <w:lang w:val="en-GB"/>
        </w:rPr>
        <w:t xml:space="preserve">, as confirmed by literature </w:t>
      </w:r>
      <w:r>
        <w:rPr>
          <w:lang w:val="en-GB"/>
        </w:rPr>
        <w:fldChar w:fldCharType="begin"/>
      </w:r>
      <w:r>
        <w:rPr>
          <w:lang w:val="en-GB"/>
        </w:rPr>
        <w:instrText xml:space="preserve"> ADDIN EN.CITE &lt;EndNote&gt;&lt;Cite&gt;&lt;Author&gt;Kirlidog&lt;/Author&gt;&lt;Year&gt;2018&lt;/Year&gt;&lt;RecNum&gt;4&lt;/RecNum&gt;&lt;DisplayText&gt;(Kirlidog&lt;style face="italic"&gt; et al.&lt;/style&gt;, 2018; Patacsil &amp;amp; Tablatin, 2017)&lt;/DisplayText&gt;&lt;record&gt;&lt;rec-number&gt;4&lt;/rec-number&gt;&lt;foreign-keys&gt;&lt;key app="EN" db-id="zfd5aafayx2r92ez2aq5ee2d0erptft2v5vx" timestamp="1554475219" guid="d793866c-72a4-4ad0-9d3d-e8371c6b1c3c"&gt;4&lt;/key&gt;&lt;/foreign-keys&gt;&lt;ref-type name="Journal Article"&gt;17&lt;/ref-type&gt;&lt;contributors&gt;&lt;authors&gt;&lt;author&gt;Kirlidog, Melih&lt;/author&gt;&lt;author&gt;van der Vyver, Charles&lt;/author&gt;&lt;author&gt;Zeeman, Malie&lt;/author&gt;&lt;author&gt;Coetzee, Wilma&lt;/author&gt;&lt;/authors&gt;&lt;/contributors&gt;&lt;titles&gt;&lt;title&gt;Unfulfilled need: reasons for insufficient ICT skills In South Africa&lt;/title&gt;&lt;secondary-title&gt;Information Development&lt;/secondary-title&gt;&lt;/titles&gt;&lt;periodical&gt;&lt;full-title&gt;Information Development&lt;/full-title&gt;&lt;/periodical&gt;&lt;pages&gt;5-19&lt;/pages&gt;&lt;volume&gt;34&lt;/volume&gt;&lt;number&gt;1&lt;/number&gt;&lt;dates&gt;&lt;year&gt;2018&lt;/year&gt;&lt;/dates&gt;&lt;isbn&gt;0266-6669&lt;/isbn&gt;&lt;urls&gt;&lt;/urls&gt;&lt;/record&gt;&lt;/Cite&gt;&lt;Cite&gt;&lt;Author&gt;Patacsil&lt;/Author&gt;&lt;Year&gt;2017&lt;/Year&gt;&lt;RecNum&gt;3&lt;/RecNum&gt;&lt;record&gt;&lt;rec-number&gt;3&lt;/rec-number&gt;&lt;foreign-keys&gt;&lt;key app="EN" db-id="zfd5aafayx2r92ez2aq5ee2d0erptft2v5vx" timestamp="1554475146" guid="8623c2ed-5f84-4d43-8cc1-3c9d59c97dd1"&gt;3&lt;/key&gt;&lt;/foreign-keys&gt;&lt;ref-type name="Journal Article"&gt;17&lt;/ref-type&gt;&lt;contributors&gt;&lt;authors&gt;&lt;author&gt;Patacsil, Frederick&lt;/author&gt;&lt;author&gt;Tablatin, Christine Lourrine S&lt;/author&gt;&lt;/authors&gt;&lt;/contributors&gt;&lt;titles&gt;&lt;title&gt;Exploring the importance of soft and hard skills as perceived by IT internship students and industry: A gap analysis&lt;/title&gt;&lt;secondary-title&gt;JOTSE&lt;/secondary-title&gt;&lt;/titles&gt;&lt;periodical&gt;&lt;full-title&gt;JOTSE&lt;/full-title&gt;&lt;/periodical&gt;&lt;pages&gt;347-368&lt;/pages&gt;&lt;volume&gt;7&lt;/volume&gt;&lt;number&gt;3&lt;/number&gt;&lt;dates&gt;&lt;year&gt;2017&lt;/year&gt;&lt;/dates&gt;&lt;isbn&gt;2013-6374&lt;/isbn&gt;&lt;urls&gt;&lt;/urls&gt;&lt;/record&gt;&lt;/Cite&gt;&lt;/EndNote&gt;</w:instrText>
      </w:r>
      <w:r>
        <w:rPr>
          <w:lang w:val="en-GB"/>
        </w:rPr>
        <w:fldChar w:fldCharType="separate"/>
      </w:r>
      <w:r>
        <w:rPr>
          <w:noProof/>
          <w:lang w:val="en-GB"/>
        </w:rPr>
        <w:t>(Kirlidog</w:t>
      </w:r>
      <w:r w:rsidRPr="002E658F">
        <w:rPr>
          <w:i/>
          <w:noProof/>
          <w:lang w:val="en-GB"/>
        </w:rPr>
        <w:t xml:space="preserve"> et al.</w:t>
      </w:r>
      <w:r>
        <w:rPr>
          <w:noProof/>
          <w:lang w:val="en-GB"/>
        </w:rPr>
        <w:t>, 2018; Patacsil &amp; Tablatin, 2017)</w:t>
      </w:r>
      <w:r>
        <w:rPr>
          <w:lang w:val="en-GB"/>
        </w:rPr>
        <w:fldChar w:fldCharType="end"/>
      </w:r>
      <w:r>
        <w:rPr>
          <w:lang w:val="en-GB"/>
        </w:rPr>
        <w:t>.</w:t>
      </w:r>
      <w:r w:rsidRPr="00132CE4">
        <w:rPr>
          <w:lang w:val="en-GB"/>
        </w:rPr>
        <w:t xml:space="preserve"> It does not address the level of technical capability that the IT graduates have upon entering the workplace, so they are not necessarily sufficiently qualified to perform well enough. </w:t>
      </w:r>
    </w:p>
    <w:p w14:paraId="580E1BA3" w14:textId="77777777" w:rsidR="007769D5" w:rsidRPr="00132CE4" w:rsidRDefault="007769D5" w:rsidP="007769D5">
      <w:pPr>
        <w:tabs>
          <w:tab w:val="left" w:pos="851"/>
        </w:tabs>
        <w:rPr>
          <w:lang w:val="en-GB"/>
        </w:rPr>
      </w:pPr>
      <w:r w:rsidRPr="00132CE4">
        <w:rPr>
          <w:lang w:val="en-GB"/>
        </w:rPr>
        <w:t>This study aims to address this, by exploring the graduate</w:t>
      </w:r>
      <w:r>
        <w:rPr>
          <w:lang w:val="en-GB"/>
        </w:rPr>
        <w:t>s’</w:t>
      </w:r>
      <w:r w:rsidRPr="00132CE4">
        <w:rPr>
          <w:lang w:val="en-GB"/>
        </w:rPr>
        <w:t xml:space="preserve"> perspective towards their readiness for industry, i.e., exploring the skills expectations of their first IT job after graduating. So, this study in</w:t>
      </w:r>
      <w:r>
        <w:rPr>
          <w:lang w:val="en-GB"/>
        </w:rPr>
        <w:t>tends</w:t>
      </w:r>
      <w:r w:rsidRPr="00132CE4">
        <w:rPr>
          <w:lang w:val="en-GB"/>
        </w:rPr>
        <w:t xml:space="preserve"> to answer </w:t>
      </w:r>
      <w:r>
        <w:rPr>
          <w:lang w:val="en-GB"/>
        </w:rPr>
        <w:t>how prepared</w:t>
      </w:r>
      <w:r w:rsidRPr="00132CE4">
        <w:rPr>
          <w:lang w:val="en-GB"/>
        </w:rPr>
        <w:t xml:space="preserve"> these postgraduates were for their first job after graduating, and what skills they were lacking</w:t>
      </w:r>
      <w:r>
        <w:rPr>
          <w:lang w:val="en-GB"/>
        </w:rPr>
        <w:t>.</w:t>
      </w:r>
    </w:p>
    <w:p w14:paraId="3047323A" w14:textId="77777777" w:rsidR="007769D5" w:rsidRPr="00132CE4" w:rsidRDefault="007769D5" w:rsidP="007769D5">
      <w:pPr>
        <w:pStyle w:val="Heading3"/>
        <w:numPr>
          <w:ilvl w:val="2"/>
          <w:numId w:val="1"/>
        </w:numPr>
        <w:rPr>
          <w:lang w:val="en-GB"/>
        </w:rPr>
      </w:pPr>
      <w:bookmarkStart w:id="146" w:name="_Toc7724667"/>
      <w:bookmarkStart w:id="147" w:name="_Toc18330534"/>
      <w:bookmarkStart w:id="148" w:name="_Toc18340847"/>
      <w:bookmarkStart w:id="149" w:name="_Toc18663516"/>
      <w:r w:rsidRPr="00132CE4">
        <w:rPr>
          <w:lang w:val="en-GB"/>
        </w:rPr>
        <w:t>Objectives</w:t>
      </w:r>
      <w:bookmarkEnd w:id="146"/>
      <w:bookmarkEnd w:id="147"/>
      <w:bookmarkEnd w:id="148"/>
      <w:bookmarkEnd w:id="149"/>
    </w:p>
    <w:p w14:paraId="365EB822" w14:textId="77777777" w:rsidR="007769D5" w:rsidRPr="00132CE4" w:rsidRDefault="007769D5" w:rsidP="007769D5">
      <w:pPr>
        <w:rPr>
          <w:lang w:val="en-GB"/>
        </w:rPr>
      </w:pPr>
      <w:r w:rsidRPr="00132CE4">
        <w:rPr>
          <w:lang w:val="en-GB"/>
        </w:rPr>
        <w:t>The objectives of this study are divided into primary and secondary objectives.  They are discussed next.</w:t>
      </w:r>
    </w:p>
    <w:p w14:paraId="6ACABAC1" w14:textId="77777777" w:rsidR="007769D5" w:rsidRPr="00132CE4" w:rsidRDefault="007769D5" w:rsidP="007769D5">
      <w:pPr>
        <w:pStyle w:val="Heading4"/>
        <w:numPr>
          <w:ilvl w:val="3"/>
          <w:numId w:val="1"/>
        </w:numPr>
        <w:ind w:left="862" w:hanging="862"/>
        <w:rPr>
          <w:lang w:val="en-GB"/>
        </w:rPr>
      </w:pPr>
      <w:bookmarkStart w:id="150" w:name="_Toc18663517"/>
      <w:r w:rsidRPr="00132CE4">
        <w:rPr>
          <w:lang w:val="en-GB"/>
        </w:rPr>
        <w:t>Primary objective</w:t>
      </w:r>
      <w:bookmarkEnd w:id="150"/>
    </w:p>
    <w:p w14:paraId="7E6B661C" w14:textId="77777777" w:rsidR="007769D5" w:rsidRPr="00132CE4" w:rsidRDefault="007769D5" w:rsidP="007769D5">
      <w:pPr>
        <w:rPr>
          <w:lang w:val="en-GB"/>
        </w:rPr>
      </w:pPr>
      <w:r w:rsidRPr="00132CE4">
        <w:rPr>
          <w:lang w:val="en-GB"/>
        </w:rPr>
        <w:t>The primary objective is to investigate the perspectives of IT graduates toward their readiness for industry. This is limited to graduates working within the incremental and iterative phases of the Agile software development approach</w:t>
      </w:r>
      <w:r>
        <w:rPr>
          <w:lang w:val="en-GB"/>
        </w:rPr>
        <w:t xml:space="preserve"> and in Gauteng, South Africa.</w:t>
      </w:r>
    </w:p>
    <w:p w14:paraId="793944DE" w14:textId="77777777" w:rsidR="007769D5" w:rsidRPr="00132CE4" w:rsidRDefault="007769D5" w:rsidP="007769D5">
      <w:pPr>
        <w:pStyle w:val="Heading4"/>
        <w:numPr>
          <w:ilvl w:val="3"/>
          <w:numId w:val="1"/>
        </w:numPr>
        <w:ind w:left="862" w:hanging="862"/>
        <w:rPr>
          <w:lang w:val="en-GB"/>
        </w:rPr>
      </w:pPr>
      <w:bookmarkStart w:id="151" w:name="_Toc18663518"/>
      <w:r w:rsidRPr="00132CE4">
        <w:rPr>
          <w:lang w:val="en-GB"/>
        </w:rPr>
        <w:t>Secondary objectives</w:t>
      </w:r>
      <w:bookmarkEnd w:id="151"/>
    </w:p>
    <w:p w14:paraId="2513ECDD" w14:textId="77777777" w:rsidR="007769D5" w:rsidRPr="00132CE4" w:rsidRDefault="007769D5" w:rsidP="007769D5">
      <w:pPr>
        <w:rPr>
          <w:lang w:val="en-GB"/>
        </w:rPr>
      </w:pPr>
      <w:r w:rsidRPr="00132CE4">
        <w:rPr>
          <w:lang w:val="en-GB"/>
        </w:rPr>
        <w:t>In order to meet the primary objective, the following secondary objectives should be fulfilled.</w:t>
      </w:r>
    </w:p>
    <w:p w14:paraId="0872A9A3" w14:textId="77777777" w:rsidR="007769D5" w:rsidRPr="00132CE4" w:rsidRDefault="007769D5" w:rsidP="007769D5">
      <w:pPr>
        <w:pStyle w:val="Heading5"/>
        <w:numPr>
          <w:ilvl w:val="4"/>
          <w:numId w:val="1"/>
        </w:numPr>
        <w:ind w:left="1009" w:hanging="1009"/>
        <w:rPr>
          <w:lang w:val="en-GB"/>
        </w:rPr>
      </w:pPr>
      <w:bookmarkStart w:id="152" w:name="_Toc18663519"/>
      <w:r w:rsidRPr="00132CE4">
        <w:rPr>
          <w:lang w:val="en-GB"/>
        </w:rPr>
        <w:t>Theoretical objectives</w:t>
      </w:r>
      <w:bookmarkEnd w:id="152"/>
      <w:r w:rsidRPr="00132CE4">
        <w:rPr>
          <w:lang w:val="en-GB"/>
        </w:rPr>
        <w:t xml:space="preserve"> </w:t>
      </w:r>
    </w:p>
    <w:p w14:paraId="31E29367" w14:textId="77777777" w:rsidR="007769D5" w:rsidRPr="00132CE4" w:rsidRDefault="007769D5" w:rsidP="007769D5">
      <w:pPr>
        <w:rPr>
          <w:lang w:val="en-GB"/>
        </w:rPr>
      </w:pPr>
      <w:r w:rsidRPr="00132CE4">
        <w:rPr>
          <w:lang w:val="en-GB"/>
        </w:rPr>
        <w:t>To demonstrate understanding of the key concepts, a literature review is required for:</w:t>
      </w:r>
    </w:p>
    <w:p w14:paraId="5C3DB14E" w14:textId="61250165" w:rsidR="007769D5" w:rsidRPr="00132CE4" w:rsidRDefault="007769D5" w:rsidP="007769D5">
      <w:pPr>
        <w:pStyle w:val="ListBulletSingleSpacing"/>
        <w:numPr>
          <w:ilvl w:val="0"/>
          <w:numId w:val="30"/>
        </w:numPr>
        <w:ind w:left="357" w:hanging="357"/>
        <w:rPr>
          <w:lang w:val="en-GB"/>
        </w:rPr>
      </w:pPr>
      <w:r w:rsidRPr="00132CE4">
        <w:rPr>
          <w:lang w:val="en-GB"/>
        </w:rPr>
        <w:t>The Agile software development approach</w:t>
      </w:r>
      <w:r w:rsidR="00A024C3">
        <w:rPr>
          <w:lang w:val="en-GB"/>
        </w:rPr>
        <w:t xml:space="preserve">, providing a background of the approach, as well as </w:t>
      </w:r>
      <w:r w:rsidR="00E95A80">
        <w:rPr>
          <w:lang w:val="en-GB"/>
        </w:rPr>
        <w:t>popular</w:t>
      </w:r>
      <w:r w:rsidR="00A024C3">
        <w:rPr>
          <w:lang w:val="en-GB"/>
        </w:rPr>
        <w:t xml:space="preserve"> methodologies </w:t>
      </w:r>
      <w:r w:rsidR="00E95A80">
        <w:rPr>
          <w:lang w:val="en-GB"/>
        </w:rPr>
        <w:t xml:space="preserve">used by software development organisations. </w:t>
      </w:r>
    </w:p>
    <w:p w14:paraId="45C7E3D6" w14:textId="567A7DED" w:rsidR="007769D5" w:rsidRPr="00132CE4" w:rsidRDefault="007769D5" w:rsidP="007769D5">
      <w:pPr>
        <w:pStyle w:val="ListBulletSingleSpacing"/>
        <w:numPr>
          <w:ilvl w:val="0"/>
          <w:numId w:val="30"/>
        </w:numPr>
        <w:ind w:left="357" w:hanging="357"/>
        <w:rPr>
          <w:lang w:val="en-GB"/>
        </w:rPr>
      </w:pPr>
      <w:r w:rsidRPr="00132CE4">
        <w:rPr>
          <w:lang w:val="en-GB"/>
        </w:rPr>
        <w:t>The skill expectations of industry from recent graduates upon entering the</w:t>
      </w:r>
      <w:r w:rsidR="00A024C3">
        <w:rPr>
          <w:lang w:val="en-GB"/>
        </w:rPr>
        <w:t xml:space="preserve"> Agile</w:t>
      </w:r>
      <w:r w:rsidRPr="00132CE4">
        <w:rPr>
          <w:lang w:val="en-GB"/>
        </w:rPr>
        <w:t xml:space="preserve"> workplace.</w:t>
      </w:r>
    </w:p>
    <w:p w14:paraId="207C752A" w14:textId="61F6CF3C" w:rsidR="007769D5" w:rsidRDefault="007769D5" w:rsidP="007769D5">
      <w:pPr>
        <w:pStyle w:val="ListBulletSingleSpacing"/>
        <w:numPr>
          <w:ilvl w:val="0"/>
          <w:numId w:val="30"/>
        </w:numPr>
        <w:ind w:left="357" w:hanging="357"/>
        <w:rPr>
          <w:lang w:val="en-GB"/>
        </w:rPr>
      </w:pPr>
      <w:r w:rsidRPr="00132CE4">
        <w:rPr>
          <w:lang w:val="en-GB"/>
        </w:rPr>
        <w:t>The research paradigm and method</w:t>
      </w:r>
      <w:r>
        <w:rPr>
          <w:lang w:val="en-GB"/>
        </w:rPr>
        <w:t>ology</w:t>
      </w:r>
      <w:r w:rsidRPr="00132CE4">
        <w:rPr>
          <w:lang w:val="en-GB"/>
        </w:rPr>
        <w:t xml:space="preserve"> of this study.</w:t>
      </w:r>
    </w:p>
    <w:p w14:paraId="547925FC" w14:textId="46B311AF" w:rsidR="00C25F2C" w:rsidRDefault="00C25F2C" w:rsidP="00C25F2C">
      <w:pPr>
        <w:pStyle w:val="ListBulletSingleSpacing"/>
        <w:numPr>
          <w:ilvl w:val="0"/>
          <w:numId w:val="0"/>
        </w:numPr>
        <w:rPr>
          <w:lang w:val="en-GB"/>
        </w:rPr>
      </w:pPr>
    </w:p>
    <w:p w14:paraId="2B8E7A8B" w14:textId="77777777" w:rsidR="00C25F2C" w:rsidRPr="00132CE4" w:rsidRDefault="00C25F2C" w:rsidP="00C25F2C">
      <w:pPr>
        <w:pStyle w:val="ListBulletSingleSpacing"/>
        <w:numPr>
          <w:ilvl w:val="0"/>
          <w:numId w:val="0"/>
        </w:numPr>
        <w:rPr>
          <w:lang w:val="en-GB"/>
        </w:rPr>
      </w:pPr>
    </w:p>
    <w:p w14:paraId="61A79FBA" w14:textId="77777777" w:rsidR="007769D5" w:rsidRPr="00132CE4" w:rsidRDefault="007769D5" w:rsidP="007769D5">
      <w:pPr>
        <w:pStyle w:val="Heading5"/>
        <w:numPr>
          <w:ilvl w:val="4"/>
          <w:numId w:val="1"/>
        </w:numPr>
        <w:ind w:left="1009" w:hanging="1009"/>
        <w:rPr>
          <w:lang w:val="en-GB"/>
        </w:rPr>
      </w:pPr>
      <w:bookmarkStart w:id="153" w:name="_Toc18663520"/>
      <w:r w:rsidRPr="00132CE4">
        <w:rPr>
          <w:lang w:val="en-GB"/>
        </w:rPr>
        <w:lastRenderedPageBreak/>
        <w:t>Empirical objectives</w:t>
      </w:r>
      <w:bookmarkEnd w:id="153"/>
    </w:p>
    <w:p w14:paraId="6E656978" w14:textId="77777777" w:rsidR="00B8415C" w:rsidRDefault="00B8415C" w:rsidP="00B8415C">
      <w:pPr>
        <w:rPr>
          <w:lang w:val="en-GB"/>
        </w:rPr>
      </w:pPr>
      <w:bookmarkStart w:id="154" w:name="_Toc7724668"/>
      <w:bookmarkStart w:id="155" w:name="_Toc18330535"/>
      <w:bookmarkStart w:id="156" w:name="_Toc18340848"/>
      <w:r>
        <w:rPr>
          <w:lang w:val="en-GB"/>
        </w:rPr>
        <w:t>The empirical objectives include the following:</w:t>
      </w:r>
    </w:p>
    <w:p w14:paraId="438C213F" w14:textId="77777777" w:rsidR="00B8415C" w:rsidRDefault="00B8415C" w:rsidP="00B8415C">
      <w:pPr>
        <w:pStyle w:val="ListBulletSingleSpacing"/>
        <w:rPr>
          <w:lang w:val="en-GB"/>
        </w:rPr>
      </w:pPr>
      <w:r>
        <w:rPr>
          <w:lang w:val="en-GB"/>
        </w:rPr>
        <w:t>To explore the perspectives of recent IT graduates toward their readiness for industry, i.e., exploring the graduates expected technical skills of working within an Agile environment.</w:t>
      </w:r>
    </w:p>
    <w:p w14:paraId="71E44314" w14:textId="77777777" w:rsidR="00B8415C" w:rsidRPr="0023236C" w:rsidRDefault="00B8415C" w:rsidP="00B8415C">
      <w:pPr>
        <w:pStyle w:val="ListBulletSingleSpacing"/>
        <w:rPr>
          <w:lang w:val="en-GB"/>
        </w:rPr>
      </w:pPr>
      <w:r>
        <w:rPr>
          <w:lang w:val="en-GB"/>
        </w:rPr>
        <w:t>To analyse and present the collected data from recent graduates with the use of semi-structured interviews and interpretive content analysis.</w:t>
      </w:r>
    </w:p>
    <w:p w14:paraId="145C42CD" w14:textId="77777777" w:rsidR="007769D5" w:rsidRPr="00132CE4" w:rsidRDefault="007769D5" w:rsidP="007769D5">
      <w:pPr>
        <w:pStyle w:val="Heading2"/>
        <w:numPr>
          <w:ilvl w:val="1"/>
          <w:numId w:val="1"/>
        </w:numPr>
        <w:rPr>
          <w:lang w:val="en-GB"/>
        </w:rPr>
      </w:pPr>
      <w:bookmarkStart w:id="157" w:name="_Toc18663521"/>
      <w:r>
        <w:rPr>
          <w:lang w:val="en-GB"/>
        </w:rPr>
        <w:t>Research method</w:t>
      </w:r>
      <w:bookmarkEnd w:id="154"/>
      <w:bookmarkEnd w:id="155"/>
      <w:bookmarkEnd w:id="156"/>
      <w:bookmarkEnd w:id="157"/>
    </w:p>
    <w:p w14:paraId="327B60DB" w14:textId="77777777" w:rsidR="007769D5" w:rsidRPr="00132CE4" w:rsidRDefault="007769D5" w:rsidP="007769D5">
      <w:pPr>
        <w:rPr>
          <w:lang w:val="en-GB"/>
        </w:rPr>
      </w:pPr>
      <w:r w:rsidRPr="00132CE4">
        <w:rPr>
          <w:lang w:val="en-GB"/>
        </w:rPr>
        <w:t>The following sections describe the participants of this study, and the data analysis method used.</w:t>
      </w:r>
    </w:p>
    <w:p w14:paraId="423F75BE" w14:textId="77777777" w:rsidR="007769D5" w:rsidRPr="00132CE4" w:rsidRDefault="007769D5" w:rsidP="007769D5">
      <w:pPr>
        <w:pStyle w:val="Heading3"/>
        <w:numPr>
          <w:ilvl w:val="2"/>
          <w:numId w:val="1"/>
        </w:numPr>
        <w:rPr>
          <w:lang w:val="en-GB"/>
        </w:rPr>
      </w:pPr>
      <w:bookmarkStart w:id="158" w:name="_Toc7724669"/>
      <w:bookmarkStart w:id="159" w:name="_Toc18330536"/>
      <w:bookmarkStart w:id="160" w:name="_Toc18340849"/>
      <w:bookmarkStart w:id="161" w:name="_Toc18663522"/>
      <w:r w:rsidRPr="00132CE4">
        <w:rPr>
          <w:lang w:val="en-GB"/>
        </w:rPr>
        <w:t>Participants</w:t>
      </w:r>
      <w:bookmarkEnd w:id="158"/>
      <w:bookmarkEnd w:id="159"/>
      <w:bookmarkEnd w:id="160"/>
      <w:bookmarkEnd w:id="161"/>
    </w:p>
    <w:p w14:paraId="1794DF1B" w14:textId="277338ED" w:rsidR="007769D5" w:rsidRDefault="007769D5" w:rsidP="007769D5">
      <w:pPr>
        <w:rPr>
          <w:lang w:val="en-GB"/>
        </w:rPr>
      </w:pPr>
      <w:r>
        <w:rPr>
          <w:lang w:val="en-GB"/>
        </w:rPr>
        <w:t>The participants of this study are all former students.  Participants were chosen using a list of criteria to determine whether an individual qualified to participate in this study.  They had to meet all below listed criteria to qualify:</w:t>
      </w:r>
    </w:p>
    <w:p w14:paraId="453FC38F" w14:textId="77777777" w:rsidR="007769D5" w:rsidRDefault="007769D5" w:rsidP="007769D5">
      <w:pPr>
        <w:pStyle w:val="ListParagraph"/>
        <w:numPr>
          <w:ilvl w:val="0"/>
          <w:numId w:val="41"/>
        </w:numPr>
        <w:rPr>
          <w:lang w:val="en-GB"/>
        </w:rPr>
      </w:pPr>
      <w:r>
        <w:rPr>
          <w:lang w:val="en-GB"/>
        </w:rPr>
        <w:t>Graduates of a Bachelor of Science in Information Technology degree.</w:t>
      </w:r>
    </w:p>
    <w:p w14:paraId="3A3E19FE" w14:textId="77777777" w:rsidR="007769D5" w:rsidRDefault="007769D5" w:rsidP="007769D5">
      <w:pPr>
        <w:pStyle w:val="ListParagraph"/>
        <w:numPr>
          <w:ilvl w:val="0"/>
          <w:numId w:val="41"/>
        </w:numPr>
        <w:rPr>
          <w:lang w:val="en-GB"/>
        </w:rPr>
      </w:pPr>
      <w:r>
        <w:rPr>
          <w:lang w:val="en-GB"/>
        </w:rPr>
        <w:t>Currently employed within an Agile software development environment as a full-stack developer or software developer.</w:t>
      </w:r>
    </w:p>
    <w:p w14:paraId="7B780554" w14:textId="77777777" w:rsidR="007769D5" w:rsidRPr="0048755D" w:rsidRDefault="007769D5" w:rsidP="007769D5">
      <w:pPr>
        <w:pStyle w:val="ListParagraph"/>
        <w:numPr>
          <w:ilvl w:val="0"/>
          <w:numId w:val="41"/>
        </w:numPr>
        <w:rPr>
          <w:lang w:val="en-GB"/>
        </w:rPr>
      </w:pPr>
      <w:r>
        <w:rPr>
          <w:lang w:val="en-GB"/>
        </w:rPr>
        <w:t>Graduated within the last 2 (two) years.</w:t>
      </w:r>
    </w:p>
    <w:p w14:paraId="46716279" w14:textId="77777777" w:rsidR="007769D5" w:rsidRDefault="007769D5" w:rsidP="007769D5">
      <w:pPr>
        <w:pStyle w:val="Heading3"/>
        <w:numPr>
          <w:ilvl w:val="2"/>
          <w:numId w:val="1"/>
        </w:numPr>
        <w:rPr>
          <w:lang w:val="en-GB"/>
        </w:rPr>
      </w:pPr>
      <w:bookmarkStart w:id="162" w:name="_Toc7724670"/>
      <w:bookmarkStart w:id="163" w:name="_Toc18330537"/>
      <w:bookmarkStart w:id="164" w:name="_Toc18340850"/>
      <w:bookmarkStart w:id="165" w:name="_Toc18663523"/>
      <w:r>
        <w:rPr>
          <w:lang w:val="en-GB"/>
        </w:rPr>
        <w:t>Data collection</w:t>
      </w:r>
      <w:bookmarkEnd w:id="162"/>
      <w:bookmarkEnd w:id="163"/>
      <w:bookmarkEnd w:id="164"/>
      <w:bookmarkEnd w:id="165"/>
    </w:p>
    <w:p w14:paraId="06DB98A6" w14:textId="77777777" w:rsidR="007769D5" w:rsidRDefault="007769D5" w:rsidP="007769D5">
      <w:pPr>
        <w:rPr>
          <w:lang w:val="en-GB"/>
        </w:rPr>
      </w:pPr>
      <w:r>
        <w:rPr>
          <w:lang w:val="en-GB"/>
        </w:rPr>
        <w:t xml:space="preserve">According to </w:t>
      </w:r>
      <w:r>
        <w:rPr>
          <w:lang w:val="en-GB"/>
        </w:rPr>
        <w:fldChar w:fldCharType="begin"/>
      </w:r>
      <w:r>
        <w:rPr>
          <w:lang w:val="en-GB"/>
        </w:rPr>
        <w:instrText xml:space="preserve"> ADDIN EN.CITE &lt;EndNote&gt;&lt;Cite AuthorYear="1"&gt;&lt;Author&gt;Horton&lt;/Author&gt;&lt;Year&gt;2004&lt;/Year&gt;&lt;RecNum&gt;20&lt;/RecNum&gt;&lt;DisplayText&gt;Horton&lt;style face="italic"&gt; et al.&lt;/style&gt; (2004)&lt;/DisplayText&gt;&lt;record&gt;&lt;rec-number&gt;20&lt;/rec-number&gt;&lt;foreign-keys&gt;&lt;key app="EN" db-id="zfd5aafayx2r92ez2aq5ee2d0erptft2v5vx" timestamp="1556809421" guid="68024f84-6538-4879-b175-2e79404e392f"&gt;20&lt;/key&gt;&lt;/foreign-keys&gt;&lt;ref-type name="Book Section"&gt;5&lt;/ref-type&gt;&lt;contributors&gt;&lt;authors&gt;&lt;author&gt;Horton, Joanne&lt;/author&gt;&lt;author&gt;Macve, Richard&lt;/author&gt;&lt;author&gt;Struyven, Geert&lt;/author&gt;&lt;/authors&gt;&lt;/contributors&gt;&lt;titles&gt;&lt;title&gt;Qualitative research: experiences in using semi-structured interviews&lt;/title&gt;&lt;secondary-title&gt;The real life guide to accounting research&lt;/secondary-title&gt;&lt;/titles&gt;&lt;pages&gt;339-357&lt;/pages&gt;&lt;dates&gt;&lt;year&gt;2004&lt;/year&gt;&lt;/dates&gt;&lt;publisher&gt;Elsevier&lt;/publisher&gt;&lt;urls&gt;&lt;/urls&gt;&lt;/record&gt;&lt;/Cite&gt;&lt;/EndNote&gt;</w:instrText>
      </w:r>
      <w:r>
        <w:rPr>
          <w:lang w:val="en-GB"/>
        </w:rPr>
        <w:fldChar w:fldCharType="separate"/>
      </w:r>
      <w:r>
        <w:rPr>
          <w:noProof/>
          <w:lang w:val="en-GB"/>
        </w:rPr>
        <w:t>Horton</w:t>
      </w:r>
      <w:r w:rsidRPr="00797542">
        <w:rPr>
          <w:i/>
          <w:noProof/>
          <w:lang w:val="en-GB"/>
        </w:rPr>
        <w:t xml:space="preserve"> et al.</w:t>
      </w:r>
      <w:r>
        <w:rPr>
          <w:noProof/>
          <w:lang w:val="en-GB"/>
        </w:rPr>
        <w:t xml:space="preserve"> (2004)</w:t>
      </w:r>
      <w:r>
        <w:rPr>
          <w:lang w:val="en-GB"/>
        </w:rPr>
        <w:fldChar w:fldCharType="end"/>
      </w:r>
      <w:r>
        <w:rPr>
          <w:lang w:val="en-GB"/>
        </w:rPr>
        <w:t xml:space="preserve"> the use of semi-structured interviews allows a researcher to weigh up the credibility of responses and thus understand underlying motives more directly.  They continue by stating that these interviews allow a degree of freedom for the interviewees to explain their thoughts, which enables certain responses to be questioned in more depth to bring out and resolve apparent contradictions. The research questions are discussed next.</w:t>
      </w:r>
    </w:p>
    <w:p w14:paraId="317BBFDE" w14:textId="77777777" w:rsidR="007769D5" w:rsidRPr="00212974" w:rsidRDefault="007769D5" w:rsidP="007769D5">
      <w:pPr>
        <w:pStyle w:val="Heading4"/>
        <w:numPr>
          <w:ilvl w:val="3"/>
          <w:numId w:val="1"/>
        </w:numPr>
        <w:ind w:left="862" w:hanging="862"/>
        <w:rPr>
          <w:lang w:val="en-GB"/>
        </w:rPr>
      </w:pPr>
      <w:bookmarkStart w:id="166" w:name="_Toc18663524"/>
      <w:r>
        <w:rPr>
          <w:lang w:val="en-GB"/>
        </w:rPr>
        <w:t>Research questions</w:t>
      </w:r>
      <w:bookmarkEnd w:id="166"/>
    </w:p>
    <w:p w14:paraId="737C7DE3" w14:textId="77777777" w:rsidR="007769D5" w:rsidRDefault="007769D5" w:rsidP="007769D5">
      <w:pPr>
        <w:rPr>
          <w:lang w:val="en-GB"/>
        </w:rPr>
      </w:pPr>
      <w:r w:rsidRPr="001D167C">
        <w:rPr>
          <w:lang w:val="en-GB"/>
        </w:rPr>
        <w:t>The research questions are formulated after the theoretical objectives have been determined</w:t>
      </w:r>
      <w:r>
        <w:rPr>
          <w:lang w:val="en-GB"/>
        </w:rPr>
        <w:t xml:space="preserve"> and</w:t>
      </w:r>
      <w:r w:rsidRPr="001D167C">
        <w:rPr>
          <w:lang w:val="en-GB"/>
        </w:rPr>
        <w:t xml:space="preserve"> are used during the semi-structured interviews with graduates</w:t>
      </w:r>
      <w:r>
        <w:rPr>
          <w:lang w:val="en-GB"/>
        </w:rPr>
        <w:t xml:space="preserve"> </w:t>
      </w:r>
      <w:r>
        <w:rPr>
          <w:lang w:val="en-GB"/>
        </w:rPr>
        <w:fldChar w:fldCharType="begin"/>
      </w:r>
      <w:r>
        <w:rPr>
          <w:lang w:val="en-GB"/>
        </w:rPr>
        <w:instrText xml:space="preserve"> ADDIN EN.CITE &lt;EndNote&gt;&lt;Cite&gt;&lt;Author&gt;Griffee&lt;/Author&gt;&lt;Year&gt;2005&lt;/Year&gt;&lt;RecNum&gt;23&lt;/RecNum&gt;&lt;DisplayText&gt;(Devers &amp;amp; Frankel, 2000; Griffee, 2005)&lt;/DisplayText&gt;&lt;record&gt;&lt;rec-number&gt;23&lt;/rec-number&gt;&lt;foreign-keys&gt;&lt;key app="EN" db-id="zfd5aafayx2r92ez2aq5ee2d0erptft2v5vx" timestamp="1556810459" guid="929023f9-1ae0-46d5-b377-11b4d1f77bff"&gt;23&lt;/key&gt;&lt;/foreign-keys&gt;&lt;ref-type name="Journal Article"&gt;17&lt;/ref-type&gt;&lt;contributors&gt;&lt;authors&gt;&lt;author&gt;Griffee, Dale T&lt;/author&gt;&lt;/authors&gt;&lt;/contributors&gt;&lt;titles&gt;&lt;title&gt;Research Tips: Interview Data Collection&lt;/title&gt;&lt;secondary-title&gt;Journal of Developmental Education&lt;/secondary-title&gt;&lt;/titles&gt;&lt;periodical&gt;&lt;full-title&gt;Journal of Developmental Education&lt;/full-title&gt;&lt;/periodical&gt;&lt;pages&gt;36-37&lt;/pages&gt;&lt;volume&gt;28&lt;/volume&gt;&lt;number&gt;3&lt;/number&gt;&lt;dates&gt;&lt;year&gt;2005&lt;/year&gt;&lt;/dates&gt;&lt;isbn&gt;0894-3907&lt;/isbn&gt;&lt;urls&gt;&lt;/urls&gt;&lt;/record&gt;&lt;/Cite&gt;&lt;Cite&gt;&lt;Author&gt;Devers&lt;/Author&gt;&lt;Year&gt;2000&lt;/Year&gt;&lt;RecNum&gt;22&lt;/RecNum&gt;&lt;record&gt;&lt;rec-number&gt;22&lt;/rec-number&gt;&lt;foreign-keys&gt;&lt;key app="EN" db-id="zfd5aafayx2r92ez2aq5ee2d0erptft2v5vx" timestamp="1556810229" guid="db85cdf7-88a5-4735-9546-cbe72793f08e"&gt;22&lt;/key&gt;&lt;/foreign-keys&gt;&lt;ref-type name="Journal Article"&gt;17&lt;/ref-type&gt;&lt;contributors&gt;&lt;authors&gt;&lt;author&gt;Devers, Kelly J&lt;/author&gt;&lt;author&gt;Frankel, Richard M&lt;/author&gt;&lt;/authors&gt;&lt;/contributors&gt;&lt;titles&gt;&lt;title&gt;Study design in qualitative research--2: Sampling and data collection strategies&lt;/title&gt;&lt;secondary-title&gt;Education for health&lt;/secondary-title&gt;&lt;/titles&gt;&lt;periodical&gt;&lt;full-title&gt;Education for health&lt;/full-title&gt;&lt;/periodical&gt;&lt;pages&gt;263&lt;/pages&gt;&lt;volume&gt;13&lt;/volume&gt;&lt;number&gt;2&lt;/number&gt;&lt;dates&gt;&lt;year&gt;2000&lt;/year&gt;&lt;/dates&gt;&lt;isbn&gt;1357-6283&lt;/isbn&gt;&lt;urls&gt;&lt;/urls&gt;&lt;/record&gt;&lt;/Cite&gt;&lt;/EndNote&gt;</w:instrText>
      </w:r>
      <w:r>
        <w:rPr>
          <w:lang w:val="en-GB"/>
        </w:rPr>
        <w:fldChar w:fldCharType="separate"/>
      </w:r>
      <w:r>
        <w:rPr>
          <w:noProof/>
          <w:lang w:val="en-GB"/>
        </w:rPr>
        <w:t>(Devers &amp; Frankel, 2000; Griffee, 2005)</w:t>
      </w:r>
      <w:r>
        <w:rPr>
          <w:lang w:val="en-GB"/>
        </w:rPr>
        <w:fldChar w:fldCharType="end"/>
      </w:r>
      <w:r w:rsidRPr="001D167C">
        <w:rPr>
          <w:lang w:val="en-GB"/>
        </w:rPr>
        <w:t xml:space="preserve">. </w:t>
      </w:r>
      <w:r>
        <w:rPr>
          <w:lang w:val="en-GB"/>
        </w:rPr>
        <w:t xml:space="preserve"> </w:t>
      </w:r>
      <w:r w:rsidRPr="001D167C">
        <w:rPr>
          <w:lang w:val="en-GB"/>
        </w:rPr>
        <w:t xml:space="preserve">The focus of these questions is to determine the perspectives of graduates toward their readiness for industry, with emphasis on the Agile software development </w:t>
      </w:r>
      <w:r w:rsidRPr="001D167C">
        <w:rPr>
          <w:lang w:val="en-GB"/>
        </w:rPr>
        <w:lastRenderedPageBreak/>
        <w:t>environment.</w:t>
      </w:r>
      <w:r>
        <w:rPr>
          <w:lang w:val="en-GB"/>
        </w:rPr>
        <w:t xml:space="preserve"> </w:t>
      </w:r>
      <w:r w:rsidRPr="001D167C">
        <w:rPr>
          <w:lang w:val="en-GB"/>
        </w:rPr>
        <w:t xml:space="preserve"> The research questions are progressive, i.e., the questions may change throughout the interview process</w:t>
      </w:r>
      <w:r>
        <w:rPr>
          <w:lang w:val="en-GB"/>
        </w:rPr>
        <w:t>,</w:t>
      </w:r>
      <w:r w:rsidRPr="001D167C">
        <w:rPr>
          <w:lang w:val="en-GB"/>
        </w:rPr>
        <w:t xml:space="preserve"> ensur</w:t>
      </w:r>
      <w:r>
        <w:rPr>
          <w:lang w:val="en-GB"/>
        </w:rPr>
        <w:t>ing</w:t>
      </w:r>
      <w:r w:rsidRPr="001D167C">
        <w:rPr>
          <w:lang w:val="en-GB"/>
        </w:rPr>
        <w:t xml:space="preserve"> that sufficient data saturation is reached</w:t>
      </w:r>
      <w:r>
        <w:rPr>
          <w:lang w:val="en-GB"/>
        </w:rPr>
        <w:t xml:space="preserve"> </w:t>
      </w:r>
      <w:r>
        <w:rPr>
          <w:lang w:val="en-GB"/>
        </w:rPr>
        <w:fldChar w:fldCharType="begin"/>
      </w:r>
      <w:r>
        <w:rPr>
          <w:lang w:val="en-GB"/>
        </w:rPr>
        <w:instrText xml:space="preserve"> ADDIN EN.CITE &lt;EndNote&gt;&lt;Cite&gt;&lt;Author&gt;Griffee&lt;/Author&gt;&lt;Year&gt;2005&lt;/Year&gt;&lt;RecNum&gt;23&lt;/RecNum&gt;&lt;DisplayText&gt;(Devers &amp;amp; Frankel, 2000; Griffee, 2005)&lt;/DisplayText&gt;&lt;record&gt;&lt;rec-number&gt;23&lt;/rec-number&gt;&lt;foreign-keys&gt;&lt;key app="EN" db-id="zfd5aafayx2r92ez2aq5ee2d0erptft2v5vx" timestamp="1556810459" guid="929023f9-1ae0-46d5-b377-11b4d1f77bff"&gt;23&lt;/key&gt;&lt;/foreign-keys&gt;&lt;ref-type name="Journal Article"&gt;17&lt;/ref-type&gt;&lt;contributors&gt;&lt;authors&gt;&lt;author&gt;Griffee, Dale T&lt;/author&gt;&lt;/authors&gt;&lt;/contributors&gt;&lt;titles&gt;&lt;title&gt;Research Tips: Interview Data Collection&lt;/title&gt;&lt;secondary-title&gt;Journal of Developmental Education&lt;/secondary-title&gt;&lt;/titles&gt;&lt;periodical&gt;&lt;full-title&gt;Journal of Developmental Education&lt;/full-title&gt;&lt;/periodical&gt;&lt;pages&gt;36-37&lt;/pages&gt;&lt;volume&gt;28&lt;/volume&gt;&lt;number&gt;3&lt;/number&gt;&lt;dates&gt;&lt;year&gt;2005&lt;/year&gt;&lt;/dates&gt;&lt;isbn&gt;0894-3907&lt;/isbn&gt;&lt;urls&gt;&lt;/urls&gt;&lt;/record&gt;&lt;/Cite&gt;&lt;Cite&gt;&lt;Author&gt;Devers&lt;/Author&gt;&lt;Year&gt;2000&lt;/Year&gt;&lt;RecNum&gt;22&lt;/RecNum&gt;&lt;record&gt;&lt;rec-number&gt;22&lt;/rec-number&gt;&lt;foreign-keys&gt;&lt;key app="EN" db-id="zfd5aafayx2r92ez2aq5ee2d0erptft2v5vx" timestamp="1556810229" guid="db85cdf7-88a5-4735-9546-cbe72793f08e"&gt;22&lt;/key&gt;&lt;/foreign-keys&gt;&lt;ref-type name="Journal Article"&gt;17&lt;/ref-type&gt;&lt;contributors&gt;&lt;authors&gt;&lt;author&gt;Devers, Kelly J&lt;/author&gt;&lt;author&gt;Frankel, Richard M&lt;/author&gt;&lt;/authors&gt;&lt;/contributors&gt;&lt;titles&gt;&lt;title&gt;Study design in qualitative research--2: Sampling and data collection strategies&lt;/title&gt;&lt;secondary-title&gt;Education for health&lt;/secondary-title&gt;&lt;/titles&gt;&lt;periodical&gt;&lt;full-title&gt;Education for health&lt;/full-title&gt;&lt;/periodical&gt;&lt;pages&gt;263&lt;/pages&gt;&lt;volume&gt;13&lt;/volume&gt;&lt;number&gt;2&lt;/number&gt;&lt;dates&gt;&lt;year&gt;2000&lt;/year&gt;&lt;/dates&gt;&lt;isbn&gt;1357-6283&lt;/isbn&gt;&lt;urls&gt;&lt;/urls&gt;&lt;/record&gt;&lt;/Cite&gt;&lt;/EndNote&gt;</w:instrText>
      </w:r>
      <w:r>
        <w:rPr>
          <w:lang w:val="en-GB"/>
        </w:rPr>
        <w:fldChar w:fldCharType="separate"/>
      </w:r>
      <w:r>
        <w:rPr>
          <w:noProof/>
          <w:lang w:val="en-GB"/>
        </w:rPr>
        <w:t>(Devers &amp; Frankel, 2000; Griffee, 2005)</w:t>
      </w:r>
      <w:r>
        <w:rPr>
          <w:lang w:val="en-GB"/>
        </w:rPr>
        <w:fldChar w:fldCharType="end"/>
      </w:r>
      <w:r w:rsidRPr="001D167C">
        <w:rPr>
          <w:lang w:val="en-GB"/>
        </w:rPr>
        <w:t>.</w:t>
      </w:r>
      <w:r>
        <w:rPr>
          <w:lang w:val="en-GB"/>
        </w:rPr>
        <w:t xml:space="preserve">  The research questions are illustrated in Table 4.1, followed by the motivation of these questions.</w:t>
      </w:r>
    </w:p>
    <w:p w14:paraId="09F6704B" w14:textId="77777777" w:rsidR="007769D5" w:rsidRPr="00A57064" w:rsidRDefault="00015ACF" w:rsidP="007769D5">
      <w:pPr>
        <w:pStyle w:val="CaptionTopTblFig"/>
      </w:pPr>
      <w:bookmarkStart w:id="167" w:name="_Toc18339124"/>
      <w:r>
        <w:t xml:space="preserve">Table </w:t>
      </w:r>
      <w:fldSimple w:instr=" STYLEREF 1 \s ">
        <w:r>
          <w:rPr>
            <w:noProof/>
          </w:rPr>
          <w:t>2</w:t>
        </w:r>
      </w:fldSimple>
      <w:r>
        <w:noBreakHyphen/>
      </w:r>
      <w:fldSimple w:instr=" SEQ Table \* ARABIC \s 1 ">
        <w:r>
          <w:rPr>
            <w:noProof/>
          </w:rPr>
          <w:t>2</w:t>
        </w:r>
      </w:fldSimple>
      <w:r w:rsidR="007769D5">
        <w:t>:</w:t>
      </w:r>
      <w:r w:rsidR="007769D5">
        <w:tab/>
        <w:t>The research questions used for data gathering.</w:t>
      </w:r>
      <w:bookmarkEnd w:id="167"/>
    </w:p>
    <w:tbl>
      <w:tblPr>
        <w:tblStyle w:val="TableGrid"/>
        <w:tblW w:w="0" w:type="auto"/>
        <w:shd w:val="clear" w:color="auto" w:fill="C4BC96" w:themeFill="background2" w:themeFillShade="BF"/>
        <w:tblLook w:val="04A0" w:firstRow="1" w:lastRow="0" w:firstColumn="1" w:lastColumn="0" w:noHBand="0" w:noVBand="1"/>
      </w:tblPr>
      <w:tblGrid>
        <w:gridCol w:w="2263"/>
        <w:gridCol w:w="6917"/>
      </w:tblGrid>
      <w:tr w:rsidR="007769D5" w:rsidRPr="002A46AD" w14:paraId="5483210D" w14:textId="77777777" w:rsidTr="0087241F">
        <w:tc>
          <w:tcPr>
            <w:tcW w:w="9180" w:type="dxa"/>
            <w:gridSpan w:val="2"/>
            <w:shd w:val="clear" w:color="auto" w:fill="B2A1C7" w:themeFill="accent4" w:themeFillTint="99"/>
          </w:tcPr>
          <w:p w14:paraId="4E3EA66A" w14:textId="77777777" w:rsidR="007769D5" w:rsidRPr="002A46AD" w:rsidRDefault="007769D5" w:rsidP="007769D5">
            <w:pPr>
              <w:pStyle w:val="TableBody"/>
              <w:rPr>
                <w:b/>
                <w:bCs/>
                <w:sz w:val="21"/>
                <w:szCs w:val="18"/>
                <w:lang w:val="en-GB"/>
              </w:rPr>
            </w:pPr>
            <w:r w:rsidRPr="002A46AD">
              <w:rPr>
                <w:b/>
                <w:bCs/>
                <w:sz w:val="21"/>
                <w:szCs w:val="18"/>
                <w:lang w:val="en-GB"/>
              </w:rPr>
              <w:t>Section A:  Exploring the participants experiences regarding the education they received from completing a Bachelor of Science in Information Technology degree.</w:t>
            </w:r>
          </w:p>
        </w:tc>
      </w:tr>
      <w:tr w:rsidR="007769D5" w:rsidRPr="002A46AD" w14:paraId="777FE4C6" w14:textId="77777777" w:rsidTr="0087241F">
        <w:tc>
          <w:tcPr>
            <w:tcW w:w="2263" w:type="dxa"/>
            <w:shd w:val="clear" w:color="auto" w:fill="E5DFEC" w:themeFill="accent4" w:themeFillTint="33"/>
          </w:tcPr>
          <w:p w14:paraId="4597C2D1" w14:textId="77777777" w:rsidR="007769D5" w:rsidRPr="002A46AD" w:rsidRDefault="007769D5" w:rsidP="007769D5">
            <w:pPr>
              <w:pStyle w:val="TableBody"/>
              <w:rPr>
                <w:sz w:val="20"/>
                <w:szCs w:val="16"/>
                <w:lang w:val="en-GB"/>
              </w:rPr>
            </w:pPr>
            <w:r w:rsidRPr="002A46AD">
              <w:rPr>
                <w:sz w:val="20"/>
                <w:szCs w:val="16"/>
                <w:lang w:val="en-GB"/>
              </w:rPr>
              <w:t>Question</w:t>
            </w:r>
            <w:r>
              <w:rPr>
                <w:sz w:val="20"/>
                <w:szCs w:val="16"/>
                <w:lang w:val="en-GB"/>
              </w:rPr>
              <w:t xml:space="preserve"> </w:t>
            </w:r>
            <w:r w:rsidRPr="002A46AD">
              <w:rPr>
                <w:sz w:val="20"/>
                <w:szCs w:val="16"/>
                <w:lang w:val="en-GB"/>
              </w:rPr>
              <w:t>A1</w:t>
            </w:r>
          </w:p>
        </w:tc>
        <w:tc>
          <w:tcPr>
            <w:tcW w:w="6917" w:type="dxa"/>
            <w:shd w:val="clear" w:color="auto" w:fill="FFFFFF" w:themeFill="background1"/>
          </w:tcPr>
          <w:p w14:paraId="6A19B69F" w14:textId="5F1C805E" w:rsidR="007769D5" w:rsidRPr="002A46AD" w:rsidRDefault="007769D5" w:rsidP="007769D5">
            <w:pPr>
              <w:pStyle w:val="TableBody"/>
              <w:rPr>
                <w:sz w:val="20"/>
                <w:szCs w:val="16"/>
                <w:lang w:val="en-GB"/>
              </w:rPr>
            </w:pPr>
            <w:r w:rsidRPr="002A46AD">
              <w:rPr>
                <w:sz w:val="20"/>
                <w:szCs w:val="16"/>
                <w:lang w:val="en-GB"/>
              </w:rPr>
              <w:t xml:space="preserve">How would you describe your experience at the </w:t>
            </w:r>
            <w:r w:rsidR="00346077">
              <w:rPr>
                <w:sz w:val="20"/>
                <w:szCs w:val="16"/>
                <w:lang w:val="en-GB"/>
              </w:rPr>
              <w:t>u</w:t>
            </w:r>
            <w:r w:rsidRPr="002A46AD">
              <w:rPr>
                <w:sz w:val="20"/>
                <w:szCs w:val="16"/>
                <w:lang w:val="en-GB"/>
              </w:rPr>
              <w:t>niversity?</w:t>
            </w:r>
          </w:p>
        </w:tc>
      </w:tr>
      <w:tr w:rsidR="007769D5" w:rsidRPr="002A46AD" w14:paraId="5ED9897A" w14:textId="77777777" w:rsidTr="0087241F">
        <w:tc>
          <w:tcPr>
            <w:tcW w:w="2263" w:type="dxa"/>
            <w:shd w:val="clear" w:color="auto" w:fill="E5DFEC" w:themeFill="accent4" w:themeFillTint="33"/>
          </w:tcPr>
          <w:p w14:paraId="0078792B" w14:textId="77777777" w:rsidR="007769D5" w:rsidRPr="002A46AD" w:rsidRDefault="007769D5" w:rsidP="007769D5">
            <w:pPr>
              <w:pStyle w:val="TableBody"/>
              <w:rPr>
                <w:sz w:val="20"/>
                <w:szCs w:val="16"/>
                <w:lang w:val="en-GB"/>
              </w:rPr>
            </w:pPr>
            <w:r w:rsidRPr="002A46AD">
              <w:rPr>
                <w:sz w:val="20"/>
                <w:szCs w:val="16"/>
                <w:lang w:val="en-GB"/>
              </w:rPr>
              <w:t>Question A2</w:t>
            </w:r>
          </w:p>
        </w:tc>
        <w:tc>
          <w:tcPr>
            <w:tcW w:w="6917" w:type="dxa"/>
            <w:shd w:val="clear" w:color="auto" w:fill="FFFFFF" w:themeFill="background1"/>
          </w:tcPr>
          <w:p w14:paraId="28CD1634" w14:textId="7BF7443E" w:rsidR="007769D5" w:rsidRPr="002A46AD" w:rsidRDefault="007769D5" w:rsidP="007769D5">
            <w:pPr>
              <w:pStyle w:val="TableBody"/>
              <w:rPr>
                <w:sz w:val="20"/>
                <w:szCs w:val="16"/>
                <w:lang w:val="en-GB"/>
              </w:rPr>
            </w:pPr>
            <w:r w:rsidRPr="002A46AD">
              <w:rPr>
                <w:sz w:val="20"/>
                <w:szCs w:val="16"/>
                <w:lang w:val="en-GB"/>
              </w:rPr>
              <w:t xml:space="preserve">What is your general perspective of the time you spent at the </w:t>
            </w:r>
            <w:r w:rsidR="00346077">
              <w:rPr>
                <w:sz w:val="20"/>
                <w:szCs w:val="16"/>
                <w:lang w:val="en-GB"/>
              </w:rPr>
              <w:t>u</w:t>
            </w:r>
            <w:r w:rsidRPr="002A46AD">
              <w:rPr>
                <w:sz w:val="20"/>
                <w:szCs w:val="16"/>
                <w:lang w:val="en-GB"/>
              </w:rPr>
              <w:t>niversity?</w:t>
            </w:r>
          </w:p>
        </w:tc>
      </w:tr>
      <w:tr w:rsidR="007769D5" w:rsidRPr="002A46AD" w14:paraId="636637BB" w14:textId="77777777" w:rsidTr="0087241F">
        <w:tc>
          <w:tcPr>
            <w:tcW w:w="9180" w:type="dxa"/>
            <w:gridSpan w:val="2"/>
            <w:shd w:val="clear" w:color="auto" w:fill="B2A1C7" w:themeFill="accent4" w:themeFillTint="99"/>
          </w:tcPr>
          <w:p w14:paraId="5A7C08B0" w14:textId="77777777" w:rsidR="007769D5" w:rsidRPr="002A46AD" w:rsidRDefault="007769D5" w:rsidP="007769D5">
            <w:pPr>
              <w:pStyle w:val="TableBody"/>
              <w:rPr>
                <w:b/>
                <w:bCs/>
                <w:sz w:val="21"/>
                <w:szCs w:val="18"/>
                <w:lang w:val="en-GB"/>
              </w:rPr>
            </w:pPr>
            <w:r w:rsidRPr="002A46AD">
              <w:rPr>
                <w:b/>
                <w:bCs/>
                <w:sz w:val="21"/>
                <w:szCs w:val="18"/>
                <w:lang w:val="en-GB"/>
              </w:rPr>
              <w:t>Section B:  Exploring the participants experiences with the expectations of working within an Agile environment.</w:t>
            </w:r>
          </w:p>
        </w:tc>
      </w:tr>
      <w:tr w:rsidR="007769D5" w:rsidRPr="002A46AD" w14:paraId="02EC27E7" w14:textId="77777777" w:rsidTr="0087241F">
        <w:tc>
          <w:tcPr>
            <w:tcW w:w="2263" w:type="dxa"/>
            <w:shd w:val="clear" w:color="auto" w:fill="E5DFEC" w:themeFill="accent4" w:themeFillTint="33"/>
          </w:tcPr>
          <w:p w14:paraId="6374DB12" w14:textId="77777777" w:rsidR="007769D5" w:rsidRPr="002A46AD" w:rsidRDefault="007769D5" w:rsidP="007769D5">
            <w:pPr>
              <w:pStyle w:val="TableBody"/>
              <w:rPr>
                <w:sz w:val="20"/>
                <w:szCs w:val="16"/>
                <w:lang w:val="en-GB"/>
              </w:rPr>
            </w:pPr>
            <w:r w:rsidRPr="002A46AD">
              <w:rPr>
                <w:sz w:val="20"/>
                <w:szCs w:val="16"/>
                <w:lang w:val="en-GB"/>
              </w:rPr>
              <w:t>Question B1</w:t>
            </w:r>
          </w:p>
        </w:tc>
        <w:tc>
          <w:tcPr>
            <w:tcW w:w="6917" w:type="dxa"/>
            <w:shd w:val="clear" w:color="auto" w:fill="FFFFFF" w:themeFill="background1"/>
          </w:tcPr>
          <w:p w14:paraId="15052F16" w14:textId="77777777" w:rsidR="007769D5" w:rsidRPr="002A46AD" w:rsidRDefault="007769D5" w:rsidP="007769D5">
            <w:pPr>
              <w:pStyle w:val="TableBody"/>
              <w:rPr>
                <w:sz w:val="20"/>
                <w:szCs w:val="16"/>
                <w:lang w:val="en-GB"/>
              </w:rPr>
            </w:pPr>
            <w:r w:rsidRPr="002A46AD">
              <w:rPr>
                <w:sz w:val="20"/>
                <w:szCs w:val="16"/>
                <w:lang w:val="en-GB"/>
              </w:rPr>
              <w:t>What is your current job title/description?</w:t>
            </w:r>
          </w:p>
        </w:tc>
      </w:tr>
      <w:tr w:rsidR="007769D5" w:rsidRPr="002A46AD" w14:paraId="5B6108F0" w14:textId="77777777" w:rsidTr="0087241F">
        <w:tc>
          <w:tcPr>
            <w:tcW w:w="2263" w:type="dxa"/>
            <w:shd w:val="clear" w:color="auto" w:fill="E5DFEC" w:themeFill="accent4" w:themeFillTint="33"/>
          </w:tcPr>
          <w:p w14:paraId="38C37247" w14:textId="77777777" w:rsidR="007769D5" w:rsidRPr="002A46AD" w:rsidRDefault="007769D5" w:rsidP="007769D5">
            <w:pPr>
              <w:pStyle w:val="TableBody"/>
              <w:rPr>
                <w:sz w:val="20"/>
                <w:szCs w:val="16"/>
                <w:lang w:val="en-GB"/>
              </w:rPr>
            </w:pPr>
            <w:r w:rsidRPr="002A46AD">
              <w:rPr>
                <w:sz w:val="20"/>
                <w:szCs w:val="16"/>
                <w:lang w:val="en-GB"/>
              </w:rPr>
              <w:t>Question B2</w:t>
            </w:r>
          </w:p>
        </w:tc>
        <w:tc>
          <w:tcPr>
            <w:tcW w:w="6917" w:type="dxa"/>
            <w:shd w:val="clear" w:color="auto" w:fill="FFFFFF" w:themeFill="background1"/>
          </w:tcPr>
          <w:p w14:paraId="3D03F1D3" w14:textId="77777777" w:rsidR="007769D5" w:rsidRPr="002A46AD" w:rsidRDefault="007769D5" w:rsidP="007769D5">
            <w:pPr>
              <w:pStyle w:val="TableBody"/>
              <w:rPr>
                <w:sz w:val="20"/>
                <w:szCs w:val="16"/>
                <w:lang w:val="en-GB"/>
              </w:rPr>
            </w:pPr>
            <w:r w:rsidRPr="002A46AD">
              <w:rPr>
                <w:sz w:val="20"/>
                <w:szCs w:val="16"/>
                <w:lang w:val="en-GB"/>
              </w:rPr>
              <w:t>How would you describe the main responsibilities of your current position?</w:t>
            </w:r>
          </w:p>
        </w:tc>
      </w:tr>
      <w:tr w:rsidR="007769D5" w:rsidRPr="002A46AD" w14:paraId="71ED3063" w14:textId="77777777" w:rsidTr="0087241F">
        <w:tc>
          <w:tcPr>
            <w:tcW w:w="2263" w:type="dxa"/>
            <w:shd w:val="clear" w:color="auto" w:fill="E5DFEC" w:themeFill="accent4" w:themeFillTint="33"/>
          </w:tcPr>
          <w:p w14:paraId="34A0BE7F" w14:textId="77777777" w:rsidR="007769D5" w:rsidRPr="002A46AD" w:rsidRDefault="007769D5" w:rsidP="007769D5">
            <w:pPr>
              <w:pStyle w:val="TableBody"/>
              <w:rPr>
                <w:sz w:val="20"/>
                <w:szCs w:val="16"/>
                <w:lang w:val="en-GB"/>
              </w:rPr>
            </w:pPr>
            <w:r w:rsidRPr="002A46AD">
              <w:rPr>
                <w:sz w:val="20"/>
                <w:szCs w:val="16"/>
                <w:lang w:val="en-GB"/>
              </w:rPr>
              <w:t>Question B3</w:t>
            </w:r>
          </w:p>
        </w:tc>
        <w:tc>
          <w:tcPr>
            <w:tcW w:w="6917" w:type="dxa"/>
            <w:shd w:val="clear" w:color="auto" w:fill="FFFFFF" w:themeFill="background1"/>
          </w:tcPr>
          <w:p w14:paraId="15B8E9C7" w14:textId="77777777" w:rsidR="007769D5" w:rsidRPr="002A46AD" w:rsidRDefault="007769D5" w:rsidP="007769D5">
            <w:pPr>
              <w:pStyle w:val="TableBody"/>
              <w:rPr>
                <w:sz w:val="20"/>
                <w:szCs w:val="16"/>
                <w:lang w:val="en-GB"/>
              </w:rPr>
            </w:pPr>
            <w:r w:rsidRPr="002A46AD">
              <w:rPr>
                <w:sz w:val="20"/>
                <w:szCs w:val="16"/>
                <w:lang w:val="en-GB"/>
              </w:rPr>
              <w:t>Tell me about the technical skills you require to complete the tasks you receive from your employer?</w:t>
            </w:r>
          </w:p>
        </w:tc>
      </w:tr>
      <w:tr w:rsidR="007769D5" w:rsidRPr="002A46AD" w14:paraId="4CF65887" w14:textId="77777777" w:rsidTr="0087241F">
        <w:tc>
          <w:tcPr>
            <w:tcW w:w="2263" w:type="dxa"/>
            <w:shd w:val="clear" w:color="auto" w:fill="E5DFEC" w:themeFill="accent4" w:themeFillTint="33"/>
          </w:tcPr>
          <w:p w14:paraId="33662F8A" w14:textId="77777777" w:rsidR="007769D5" w:rsidRPr="002A46AD" w:rsidRDefault="007769D5" w:rsidP="007769D5">
            <w:pPr>
              <w:pStyle w:val="TableBody"/>
              <w:rPr>
                <w:sz w:val="20"/>
                <w:szCs w:val="16"/>
                <w:lang w:val="en-GB"/>
              </w:rPr>
            </w:pPr>
            <w:r w:rsidRPr="002A46AD">
              <w:rPr>
                <w:sz w:val="20"/>
                <w:szCs w:val="16"/>
                <w:lang w:val="en-GB"/>
              </w:rPr>
              <w:t>Question B4</w:t>
            </w:r>
          </w:p>
        </w:tc>
        <w:tc>
          <w:tcPr>
            <w:tcW w:w="6917" w:type="dxa"/>
            <w:shd w:val="clear" w:color="auto" w:fill="FFFFFF" w:themeFill="background1"/>
          </w:tcPr>
          <w:p w14:paraId="723A986C" w14:textId="77777777" w:rsidR="007769D5" w:rsidRPr="002A46AD" w:rsidRDefault="007769D5" w:rsidP="007769D5">
            <w:pPr>
              <w:pStyle w:val="TableBody"/>
              <w:rPr>
                <w:sz w:val="20"/>
                <w:szCs w:val="16"/>
                <w:lang w:val="en-GB"/>
              </w:rPr>
            </w:pPr>
            <w:r w:rsidRPr="002A46AD">
              <w:rPr>
                <w:sz w:val="20"/>
                <w:szCs w:val="16"/>
                <w:lang w:val="en-GB"/>
              </w:rPr>
              <w:t>Do you feel like you possessed the necessary technical skills to perform well?</w:t>
            </w:r>
          </w:p>
        </w:tc>
      </w:tr>
      <w:tr w:rsidR="007769D5" w:rsidRPr="002A46AD" w14:paraId="517D2392" w14:textId="77777777" w:rsidTr="0087241F">
        <w:tc>
          <w:tcPr>
            <w:tcW w:w="9180" w:type="dxa"/>
            <w:gridSpan w:val="2"/>
            <w:shd w:val="clear" w:color="auto" w:fill="B2A1C7" w:themeFill="accent4" w:themeFillTint="99"/>
          </w:tcPr>
          <w:p w14:paraId="21AEFF19" w14:textId="77777777" w:rsidR="007769D5" w:rsidRPr="002A46AD" w:rsidRDefault="007769D5" w:rsidP="007769D5">
            <w:pPr>
              <w:pStyle w:val="TableBody"/>
              <w:rPr>
                <w:b/>
                <w:bCs/>
                <w:sz w:val="21"/>
                <w:szCs w:val="18"/>
                <w:lang w:val="en-GB"/>
              </w:rPr>
            </w:pPr>
            <w:r w:rsidRPr="002A46AD">
              <w:rPr>
                <w:b/>
                <w:bCs/>
                <w:sz w:val="21"/>
                <w:szCs w:val="18"/>
                <w:lang w:val="en-GB"/>
              </w:rPr>
              <w:t>Section C:  Exploring the participants experiences with the transition from university to the workplace.</w:t>
            </w:r>
          </w:p>
        </w:tc>
      </w:tr>
      <w:tr w:rsidR="007769D5" w:rsidRPr="002A46AD" w14:paraId="0811F550" w14:textId="77777777" w:rsidTr="0087241F">
        <w:tc>
          <w:tcPr>
            <w:tcW w:w="2263" w:type="dxa"/>
            <w:shd w:val="clear" w:color="auto" w:fill="E5DFEC" w:themeFill="accent4" w:themeFillTint="33"/>
          </w:tcPr>
          <w:p w14:paraId="48CA6870" w14:textId="77777777" w:rsidR="007769D5" w:rsidRPr="002A46AD" w:rsidRDefault="007769D5" w:rsidP="007769D5">
            <w:pPr>
              <w:pStyle w:val="TableBody"/>
              <w:rPr>
                <w:sz w:val="20"/>
                <w:szCs w:val="16"/>
                <w:lang w:val="en-GB"/>
              </w:rPr>
            </w:pPr>
            <w:r w:rsidRPr="002A46AD">
              <w:rPr>
                <w:sz w:val="20"/>
                <w:szCs w:val="16"/>
                <w:lang w:val="en-GB"/>
              </w:rPr>
              <w:t>Question C1</w:t>
            </w:r>
          </w:p>
        </w:tc>
        <w:tc>
          <w:tcPr>
            <w:tcW w:w="6917" w:type="dxa"/>
            <w:shd w:val="clear" w:color="auto" w:fill="FFFFFF" w:themeFill="background1"/>
          </w:tcPr>
          <w:p w14:paraId="181566B5" w14:textId="77777777" w:rsidR="007769D5" w:rsidRPr="002A46AD" w:rsidRDefault="007769D5" w:rsidP="007769D5">
            <w:pPr>
              <w:pStyle w:val="TableBody"/>
              <w:rPr>
                <w:sz w:val="20"/>
                <w:szCs w:val="16"/>
                <w:lang w:val="en-GB"/>
              </w:rPr>
            </w:pPr>
            <w:r w:rsidRPr="002A46AD">
              <w:rPr>
                <w:sz w:val="20"/>
                <w:szCs w:val="16"/>
                <w:lang w:val="en-GB"/>
              </w:rPr>
              <w:t>How would you describe your experience with the transition from university to the workplace?</w:t>
            </w:r>
          </w:p>
        </w:tc>
      </w:tr>
      <w:tr w:rsidR="007769D5" w:rsidRPr="002A46AD" w14:paraId="5201B018" w14:textId="77777777" w:rsidTr="0087241F">
        <w:tc>
          <w:tcPr>
            <w:tcW w:w="2263" w:type="dxa"/>
            <w:shd w:val="clear" w:color="auto" w:fill="E5DFEC" w:themeFill="accent4" w:themeFillTint="33"/>
          </w:tcPr>
          <w:p w14:paraId="33FCC372" w14:textId="77777777" w:rsidR="007769D5" w:rsidRPr="002A46AD" w:rsidRDefault="007769D5" w:rsidP="007769D5">
            <w:pPr>
              <w:pStyle w:val="TableBody"/>
              <w:rPr>
                <w:sz w:val="20"/>
                <w:szCs w:val="16"/>
                <w:lang w:val="en-GB"/>
              </w:rPr>
            </w:pPr>
            <w:r w:rsidRPr="002A46AD">
              <w:rPr>
                <w:sz w:val="20"/>
                <w:szCs w:val="16"/>
                <w:lang w:val="en-GB"/>
              </w:rPr>
              <w:t>Question C2</w:t>
            </w:r>
          </w:p>
        </w:tc>
        <w:tc>
          <w:tcPr>
            <w:tcW w:w="6917" w:type="dxa"/>
            <w:shd w:val="clear" w:color="auto" w:fill="FFFFFF" w:themeFill="background1"/>
          </w:tcPr>
          <w:p w14:paraId="02E2CDE6" w14:textId="77777777" w:rsidR="007769D5" w:rsidRPr="002A46AD" w:rsidRDefault="007769D5" w:rsidP="007769D5">
            <w:pPr>
              <w:pStyle w:val="TableBody"/>
              <w:rPr>
                <w:sz w:val="20"/>
                <w:szCs w:val="16"/>
                <w:lang w:val="en-GB"/>
              </w:rPr>
            </w:pPr>
            <w:r w:rsidRPr="002A46AD">
              <w:rPr>
                <w:sz w:val="20"/>
                <w:szCs w:val="16"/>
                <w:lang w:val="en-GB"/>
              </w:rPr>
              <w:t>What technical skills, abilities, or knowledge did you lack at the beginning of your career (if any), that would have made your transition easier, or allowed you to perform better?</w:t>
            </w:r>
          </w:p>
        </w:tc>
      </w:tr>
      <w:tr w:rsidR="007769D5" w:rsidRPr="002A46AD" w14:paraId="616498B2" w14:textId="77777777" w:rsidTr="0087241F">
        <w:tc>
          <w:tcPr>
            <w:tcW w:w="2263" w:type="dxa"/>
            <w:shd w:val="clear" w:color="auto" w:fill="E5DFEC" w:themeFill="accent4" w:themeFillTint="33"/>
          </w:tcPr>
          <w:p w14:paraId="25CD63C3" w14:textId="77777777" w:rsidR="007769D5" w:rsidRPr="002A46AD" w:rsidRDefault="007769D5" w:rsidP="007769D5">
            <w:pPr>
              <w:pStyle w:val="TableBody"/>
              <w:rPr>
                <w:sz w:val="20"/>
                <w:szCs w:val="16"/>
                <w:lang w:val="en-GB"/>
              </w:rPr>
            </w:pPr>
            <w:r w:rsidRPr="002A46AD">
              <w:rPr>
                <w:sz w:val="20"/>
                <w:szCs w:val="16"/>
                <w:lang w:val="en-GB"/>
              </w:rPr>
              <w:t>Question C3</w:t>
            </w:r>
          </w:p>
        </w:tc>
        <w:tc>
          <w:tcPr>
            <w:tcW w:w="6917" w:type="dxa"/>
            <w:shd w:val="clear" w:color="auto" w:fill="FFFFFF" w:themeFill="background1"/>
          </w:tcPr>
          <w:p w14:paraId="5378EE8E" w14:textId="77777777" w:rsidR="007769D5" w:rsidRPr="002A46AD" w:rsidRDefault="007769D5" w:rsidP="007769D5">
            <w:pPr>
              <w:pStyle w:val="TableBody"/>
              <w:rPr>
                <w:sz w:val="20"/>
                <w:szCs w:val="16"/>
                <w:lang w:val="en-GB"/>
              </w:rPr>
            </w:pPr>
            <w:r w:rsidRPr="002A46AD">
              <w:rPr>
                <w:sz w:val="20"/>
                <w:szCs w:val="16"/>
                <w:lang w:val="en-GB"/>
              </w:rPr>
              <w:t>What other technical skills do you feel you were deficient in?</w:t>
            </w:r>
          </w:p>
        </w:tc>
      </w:tr>
      <w:tr w:rsidR="007769D5" w:rsidRPr="002A46AD" w14:paraId="7659AC53" w14:textId="77777777" w:rsidTr="0087241F">
        <w:tc>
          <w:tcPr>
            <w:tcW w:w="2263" w:type="dxa"/>
            <w:shd w:val="clear" w:color="auto" w:fill="E5DFEC" w:themeFill="accent4" w:themeFillTint="33"/>
          </w:tcPr>
          <w:p w14:paraId="6B42E012" w14:textId="77777777" w:rsidR="007769D5" w:rsidRPr="002A46AD" w:rsidRDefault="007769D5" w:rsidP="007769D5">
            <w:pPr>
              <w:pStyle w:val="TableBody"/>
              <w:rPr>
                <w:sz w:val="20"/>
                <w:szCs w:val="16"/>
                <w:lang w:val="en-GB"/>
              </w:rPr>
            </w:pPr>
            <w:r w:rsidRPr="002A46AD">
              <w:rPr>
                <w:sz w:val="20"/>
                <w:szCs w:val="16"/>
                <w:lang w:val="en-GB"/>
              </w:rPr>
              <w:t>Question C4</w:t>
            </w:r>
          </w:p>
        </w:tc>
        <w:tc>
          <w:tcPr>
            <w:tcW w:w="6917" w:type="dxa"/>
            <w:shd w:val="clear" w:color="auto" w:fill="FFFFFF" w:themeFill="background1"/>
          </w:tcPr>
          <w:p w14:paraId="7F9AF298" w14:textId="77777777" w:rsidR="007769D5" w:rsidRPr="002A46AD" w:rsidRDefault="007769D5" w:rsidP="007769D5">
            <w:pPr>
              <w:pStyle w:val="TableBody"/>
              <w:rPr>
                <w:sz w:val="20"/>
                <w:szCs w:val="16"/>
                <w:lang w:val="en-GB"/>
              </w:rPr>
            </w:pPr>
            <w:r w:rsidRPr="002A46AD">
              <w:rPr>
                <w:sz w:val="20"/>
                <w:szCs w:val="16"/>
                <w:lang w:val="en-GB"/>
              </w:rPr>
              <w:t>Which technical skills that you have obtained did you find to be most useful?</w:t>
            </w:r>
          </w:p>
        </w:tc>
      </w:tr>
      <w:tr w:rsidR="007769D5" w:rsidRPr="002A46AD" w14:paraId="12920EB0" w14:textId="77777777" w:rsidTr="0087241F">
        <w:tc>
          <w:tcPr>
            <w:tcW w:w="2263" w:type="dxa"/>
            <w:shd w:val="clear" w:color="auto" w:fill="E5DFEC" w:themeFill="accent4" w:themeFillTint="33"/>
          </w:tcPr>
          <w:p w14:paraId="6934D6C6" w14:textId="77777777" w:rsidR="007769D5" w:rsidRPr="002A46AD" w:rsidRDefault="007769D5" w:rsidP="007769D5">
            <w:pPr>
              <w:pStyle w:val="TableBody"/>
              <w:rPr>
                <w:sz w:val="20"/>
                <w:szCs w:val="16"/>
                <w:lang w:val="en-GB"/>
              </w:rPr>
            </w:pPr>
            <w:r w:rsidRPr="002A46AD">
              <w:rPr>
                <w:sz w:val="20"/>
                <w:szCs w:val="16"/>
                <w:lang w:val="en-GB"/>
              </w:rPr>
              <w:t>Question C5</w:t>
            </w:r>
          </w:p>
        </w:tc>
        <w:tc>
          <w:tcPr>
            <w:tcW w:w="6917" w:type="dxa"/>
            <w:shd w:val="clear" w:color="auto" w:fill="FFFFFF" w:themeFill="background1"/>
          </w:tcPr>
          <w:p w14:paraId="2B20560E" w14:textId="77777777" w:rsidR="007769D5" w:rsidRPr="002A46AD" w:rsidRDefault="007769D5" w:rsidP="007769D5">
            <w:pPr>
              <w:pStyle w:val="TableBody"/>
              <w:rPr>
                <w:sz w:val="20"/>
                <w:szCs w:val="16"/>
                <w:lang w:val="en-GB"/>
              </w:rPr>
            </w:pPr>
            <w:r w:rsidRPr="002A46AD">
              <w:rPr>
                <w:sz w:val="20"/>
                <w:szCs w:val="16"/>
                <w:lang w:val="en-GB"/>
              </w:rPr>
              <w:t>Which technical skills that you have obtained did you not find as useful?</w:t>
            </w:r>
          </w:p>
        </w:tc>
      </w:tr>
    </w:tbl>
    <w:p w14:paraId="084A20E0" w14:textId="77777777" w:rsidR="007769D5" w:rsidRDefault="007769D5" w:rsidP="007769D5">
      <w:pPr>
        <w:rPr>
          <w:lang w:val="en-GB"/>
        </w:rPr>
      </w:pPr>
    </w:p>
    <w:p w14:paraId="1EDBE7ED" w14:textId="77777777" w:rsidR="007769D5" w:rsidRDefault="007769D5" w:rsidP="007769D5">
      <w:pPr>
        <w:rPr>
          <w:lang w:val="en-GB"/>
        </w:rPr>
      </w:pPr>
      <w:r>
        <w:rPr>
          <w:lang w:val="en-GB"/>
        </w:rPr>
        <w:t>The first section of questions deals with the graduates’ experience regarding the education they received from completing a Bachelor of Science in Information Technology degree.  The reasoning behind these questions is to understand how they perceived their university experience, and how it may influence their responses for the rest of the interview.  E.g., if the graduates view their experience in a negative light, they may be more prone to answer subsequent questions with bias, like providing inaccurate responses regarding the technical skills they lacked.</w:t>
      </w:r>
    </w:p>
    <w:p w14:paraId="755D2B90" w14:textId="77777777" w:rsidR="007769D5" w:rsidRDefault="007769D5" w:rsidP="007769D5">
      <w:pPr>
        <w:rPr>
          <w:lang w:val="en-GB"/>
        </w:rPr>
      </w:pPr>
      <w:r>
        <w:rPr>
          <w:lang w:val="en-GB"/>
        </w:rPr>
        <w:t xml:space="preserve">The second section of questions deals with the graduates’ experience with the expectations of working within an Agile environment.  Firstly, it is important to understand their job title </w:t>
      </w:r>
      <w:r>
        <w:rPr>
          <w:lang w:val="en-GB"/>
        </w:rPr>
        <w:lastRenderedPageBreak/>
        <w:t>and main responsibilities, as different job positions may require different skill sets.  In this study, only full stack developers working within the Agile environment will be considered.  Question B3 and B4 are formulated in relation to the objective of this study, which is to understand the technical skills expectations of graduates, and their perceived readiness to work within an Agile environment.  Furthermore, the next section of questions (C1 – C5) builds on this by exploring the graduates experience with their transition from university to the workplace, what skills they required to complete tasks, and the skills they lacked which could have made their transition easier.</w:t>
      </w:r>
    </w:p>
    <w:p w14:paraId="125D238F" w14:textId="77777777" w:rsidR="007769D5" w:rsidRPr="00CD30FF" w:rsidRDefault="007769D5" w:rsidP="007769D5">
      <w:pPr>
        <w:rPr>
          <w:lang w:val="en-GB"/>
        </w:rPr>
      </w:pPr>
      <w:r>
        <w:rPr>
          <w:lang w:val="en-GB"/>
        </w:rPr>
        <w:t>Once data have been collected through the use of semi-structured interviews, data analysis is done.  Interpretive content analysis will serve as data analysis method in this study and is discussed next.</w:t>
      </w:r>
    </w:p>
    <w:p w14:paraId="1A29DC53" w14:textId="77777777" w:rsidR="007769D5" w:rsidRPr="00132CE4" w:rsidRDefault="007769D5" w:rsidP="007769D5">
      <w:pPr>
        <w:pStyle w:val="Heading3"/>
        <w:numPr>
          <w:ilvl w:val="2"/>
          <w:numId w:val="1"/>
        </w:numPr>
        <w:rPr>
          <w:lang w:val="en-GB"/>
        </w:rPr>
      </w:pPr>
      <w:bookmarkStart w:id="168" w:name="_Toc7724671"/>
      <w:bookmarkStart w:id="169" w:name="_Toc18330538"/>
      <w:bookmarkStart w:id="170" w:name="_Toc18340851"/>
      <w:bookmarkStart w:id="171" w:name="_Toc18663525"/>
      <w:r w:rsidRPr="00132CE4">
        <w:rPr>
          <w:lang w:val="en-GB"/>
        </w:rPr>
        <w:t>Data analysis</w:t>
      </w:r>
      <w:bookmarkEnd w:id="168"/>
      <w:bookmarkEnd w:id="169"/>
      <w:bookmarkEnd w:id="170"/>
      <w:bookmarkEnd w:id="171"/>
    </w:p>
    <w:p w14:paraId="52F6188B" w14:textId="77777777" w:rsidR="007769D5" w:rsidRDefault="007769D5" w:rsidP="007769D5">
      <w:pPr>
        <w:rPr>
          <w:lang w:val="en-GB"/>
        </w:rPr>
      </w:pPr>
      <w:r w:rsidRPr="00132CE4">
        <w:rPr>
          <w:lang w:val="en-GB"/>
        </w:rPr>
        <w:t>The method of data analysis is done in the interpretive research paradigm</w:t>
      </w:r>
      <w:r>
        <w:rPr>
          <w:lang w:val="en-GB"/>
        </w:rPr>
        <w:t xml:space="preserve"> by using content analysis, i.e., qualitative methodology.  The objective of content analysis is to scientifically transform a large amount of text, as gathered through the transcriptions of interviews with participants, into a very organised and concise summary of key results </w:t>
      </w:r>
      <w:r>
        <w:rPr>
          <w:lang w:val="en-GB"/>
        </w:rPr>
        <w:fldChar w:fldCharType="begin"/>
      </w:r>
      <w:r>
        <w:rPr>
          <w:lang w:val="en-GB"/>
        </w:rPr>
        <w:instrText xml:space="preserve"> ADDIN EN.CITE &lt;EndNote&gt;&lt;Cite&gt;&lt;Author&gt;Erlingsson&lt;/Author&gt;&lt;Year&gt;2017&lt;/Year&gt;&lt;RecNum&gt;50&lt;/RecNum&gt;&lt;DisplayText&gt;(Bengtsson, 2016; Erlingsson &amp;amp; Brysiewicz, 2017)&lt;/DisplayText&gt;&lt;record&gt;&lt;rec-number&gt;50&lt;/rec-number&gt;&lt;foreign-keys&gt;&lt;key app="EN" db-id="zfd5aafayx2r92ez2aq5ee2d0erptft2v5vx" timestamp="1566152169" guid="9282e482-cdf3-4829-95d9-81a1bd95c304"&gt;50&lt;/key&gt;&lt;/foreign-keys&gt;&lt;ref-type name="Journal Article"&gt;17&lt;/ref-type&gt;&lt;contributors&gt;&lt;authors&gt;&lt;author&gt;Erlingsson, Christen&lt;/author&gt;&lt;author&gt;Brysiewicz, Petra&lt;/author&gt;&lt;/authors&gt;&lt;/contributors&gt;&lt;titles&gt;&lt;title&gt;A hands-on guide to doing content analysis&lt;/title&gt;&lt;secondary-title&gt;African Journal of Emergency Medicine&lt;/secondary-title&gt;&lt;/titles&gt;&lt;periodical&gt;&lt;full-title&gt;African Journal of Emergency Medicine&lt;/full-title&gt;&lt;/periodical&gt;&lt;pages&gt;93-99&lt;/pages&gt;&lt;volume&gt;7&lt;/volume&gt;&lt;number&gt;3&lt;/number&gt;&lt;dates&gt;&lt;year&gt;2017&lt;/year&gt;&lt;/dates&gt;&lt;isbn&gt;2211-419X&lt;/isbn&gt;&lt;urls&gt;&lt;/urls&gt;&lt;/record&gt;&lt;/Cite&gt;&lt;Cite&gt;&lt;Author&gt;Bengtsson&lt;/Author&gt;&lt;Year&gt;2016&lt;/Year&gt;&lt;RecNum&gt;49&lt;/RecNum&gt;&lt;record&gt;&lt;rec-number&gt;49&lt;/rec-number&gt;&lt;foreign-keys&gt;&lt;key app="EN" db-id="zfd5aafayx2r92ez2aq5ee2d0erptft2v5vx" timestamp="1566152169" guid="57ec7038-d80e-4330-881f-18fd1dbacc78"&gt;49&lt;/key&gt;&lt;/foreign-keys&gt;&lt;ref-type name="Journal Article"&gt;17&lt;/ref-type&gt;&lt;contributors&gt;&lt;authors&gt;&lt;author&gt;Bengtsson, Mariette&lt;/author&gt;&lt;/authors&gt;&lt;/contributors&gt;&lt;titles&gt;&lt;title&gt;How to plan and perform a qualitative study using content analysis&lt;/title&gt;&lt;secondary-title&gt;NursingPlus Open&lt;/secondary-title&gt;&lt;/titles&gt;&lt;periodical&gt;&lt;full-title&gt;NursingPlus Open&lt;/full-title&gt;&lt;/periodical&gt;&lt;pages&gt;8-14&lt;/pages&gt;&lt;volume&gt;2&lt;/volume&gt;&lt;dates&gt;&lt;year&gt;2016&lt;/year&gt;&lt;/dates&gt;&lt;isbn&gt;2352-9008&lt;/isbn&gt;&lt;urls&gt;&lt;/urls&gt;&lt;/record&gt;&lt;/Cite&gt;&lt;/EndNote&gt;</w:instrText>
      </w:r>
      <w:r>
        <w:rPr>
          <w:lang w:val="en-GB"/>
        </w:rPr>
        <w:fldChar w:fldCharType="separate"/>
      </w:r>
      <w:r>
        <w:rPr>
          <w:noProof/>
          <w:lang w:val="en-GB"/>
        </w:rPr>
        <w:t>(Bengtsson, 2016; Erlingsson &amp; Brysiewicz, 2017)</w:t>
      </w:r>
      <w:r>
        <w:rPr>
          <w:lang w:val="en-GB"/>
        </w:rPr>
        <w:fldChar w:fldCharType="end"/>
      </w:r>
      <w:r>
        <w:rPr>
          <w:lang w:val="en-GB"/>
        </w:rPr>
        <w:t xml:space="preserve">.  During this process categories are formed to enable the understanding of underlying meanings and perspectives of the participants </w:t>
      </w:r>
      <w:r>
        <w:rPr>
          <w:lang w:val="en-GB"/>
        </w:rPr>
        <w:fldChar w:fldCharType="begin"/>
      </w:r>
      <w:r>
        <w:rPr>
          <w:lang w:val="en-GB"/>
        </w:rPr>
        <w:instrText xml:space="preserve"> ADDIN EN.CITE &lt;EndNote&gt;&lt;Cite&gt;&lt;Author&gt;Chilisa&lt;/Author&gt;&lt;Year&gt;2012&lt;/Year&gt;&lt;RecNum&gt;2&lt;/RecNum&gt;&lt;DisplayText&gt;(Chilisa &amp;amp; Kawulich,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context&lt;/full-title&gt;&lt;/periodical&gt;&lt;pages&gt;51-61&lt;/pages&gt;&lt;dates&gt;&lt;year&gt;2012&lt;/year&gt;&lt;/dates&gt;&lt;urls&gt;&lt;/urls&gt;&lt;/record&gt;&lt;/Cite&gt;&lt;/EndNote&gt;</w:instrText>
      </w:r>
      <w:r>
        <w:rPr>
          <w:lang w:val="en-GB"/>
        </w:rPr>
        <w:fldChar w:fldCharType="separate"/>
      </w:r>
      <w:r>
        <w:rPr>
          <w:noProof/>
          <w:lang w:val="en-GB"/>
        </w:rPr>
        <w:t>(Chilisa &amp; Kawulich, 2012)</w:t>
      </w:r>
      <w:r>
        <w:rPr>
          <w:lang w:val="en-GB"/>
        </w:rPr>
        <w:fldChar w:fldCharType="end"/>
      </w:r>
      <w:r>
        <w:rPr>
          <w:lang w:val="en-GB"/>
        </w:rPr>
        <w:t>.  The steps of interpretive content analysis applied in this study are discussed next.</w:t>
      </w:r>
    </w:p>
    <w:p w14:paraId="461875C5" w14:textId="77777777" w:rsidR="007769D5" w:rsidRDefault="007769D5" w:rsidP="007769D5">
      <w:pPr>
        <w:pStyle w:val="Heading4"/>
        <w:numPr>
          <w:ilvl w:val="3"/>
          <w:numId w:val="1"/>
        </w:numPr>
        <w:ind w:left="862" w:hanging="862"/>
        <w:rPr>
          <w:lang w:val="en-GB"/>
        </w:rPr>
      </w:pPr>
      <w:bookmarkStart w:id="172" w:name="_Toc18663526"/>
      <w:r>
        <w:rPr>
          <w:lang w:val="en-GB"/>
        </w:rPr>
        <w:t>Step 1: Decontextualization</w:t>
      </w:r>
      <w:bookmarkEnd w:id="172"/>
    </w:p>
    <w:p w14:paraId="336AE846" w14:textId="77777777" w:rsidR="007769D5" w:rsidRDefault="007769D5" w:rsidP="007769D5">
      <w:pPr>
        <w:rPr>
          <w:lang w:val="en-GB"/>
        </w:rPr>
      </w:pPr>
      <w:r>
        <w:rPr>
          <w:lang w:val="en-GB"/>
        </w:rPr>
        <w:t xml:space="preserve">The researcher familiarizes themselves with the data to get a sense of the complete picture, before it is broken down into reduced meaning units </w:t>
      </w:r>
      <w:r>
        <w:rPr>
          <w:lang w:val="en-GB"/>
        </w:rPr>
        <w:fldChar w:fldCharType="begin"/>
      </w:r>
      <w:r>
        <w:rPr>
          <w:lang w:val="en-GB"/>
        </w:rPr>
        <w:instrText xml:space="preserve"> ADDIN EN.CITE &lt;EndNote&gt;&lt;Cite&gt;&lt;Author&gt;Bengtsson&lt;/Author&gt;&lt;Year&gt;2016&lt;/Year&gt;&lt;RecNum&gt;49&lt;/RecNum&gt;&lt;DisplayText&gt;(Bengtsson, 2016)&lt;/DisplayText&gt;&lt;record&gt;&lt;rec-number&gt;49&lt;/rec-number&gt;&lt;foreign-keys&gt;&lt;key app="EN" db-id="zfd5aafayx2r92ez2aq5ee2d0erptft2v5vx" timestamp="1566152169" guid="57ec7038-d80e-4330-881f-18fd1dbacc78"&gt;49&lt;/key&gt;&lt;/foreign-keys&gt;&lt;ref-type name="Journal Article"&gt;17&lt;/ref-type&gt;&lt;contributors&gt;&lt;authors&gt;&lt;author&gt;Bengtsson, Mariette&lt;/author&gt;&lt;/authors&gt;&lt;/contributors&gt;&lt;titles&gt;&lt;title&gt;How to plan and perform a qualitative study using content analysis&lt;/title&gt;&lt;secondary-title&gt;NursingPlus Open&lt;/secondary-title&gt;&lt;/titles&gt;&lt;periodical&gt;&lt;full-title&gt;NursingPlus Open&lt;/full-title&gt;&lt;/periodical&gt;&lt;pages&gt;8-14&lt;/pages&gt;&lt;volume&gt;2&lt;/volume&gt;&lt;dates&gt;&lt;year&gt;2016&lt;/year&gt;&lt;/dates&gt;&lt;isbn&gt;2352-9008&lt;/isbn&gt;&lt;urls&gt;&lt;/urls&gt;&lt;/record&gt;&lt;/Cite&gt;&lt;/EndNote&gt;</w:instrText>
      </w:r>
      <w:r>
        <w:rPr>
          <w:lang w:val="en-GB"/>
        </w:rPr>
        <w:fldChar w:fldCharType="separate"/>
      </w:r>
      <w:r>
        <w:rPr>
          <w:noProof/>
          <w:lang w:val="en-GB"/>
        </w:rPr>
        <w:t>(Bengtsson, 2016)</w:t>
      </w:r>
      <w:r>
        <w:rPr>
          <w:lang w:val="en-GB"/>
        </w:rPr>
        <w:fldChar w:fldCharType="end"/>
      </w:r>
      <w:r>
        <w:rPr>
          <w:lang w:val="en-GB"/>
        </w:rPr>
        <w:t xml:space="preserve">.  A meaning unit is the smallest unit that contains some of the insights the researcher needs, and it is the collection of sentences and/or paragraphs comprised of aspects related to one another, with the main goal of answering the question set out in the research objectives </w:t>
      </w:r>
      <w:r>
        <w:rPr>
          <w:lang w:val="en-GB"/>
        </w:rPr>
        <w:fldChar w:fldCharType="begin"/>
      </w:r>
      <w:r>
        <w:rPr>
          <w:lang w:val="en-GB"/>
        </w:rPr>
        <w:instrText xml:space="preserve"> ADDIN EN.CITE &lt;EndNote&gt;&lt;Cite&gt;&lt;Author&gt;Bengtsson&lt;/Author&gt;&lt;Year&gt;2016&lt;/Year&gt;&lt;RecNum&gt;49&lt;/RecNum&gt;&lt;DisplayText&gt;(Bengtsson, 2016; Erlingsson &amp;amp; Brysiewicz, 2017)&lt;/DisplayText&gt;&lt;record&gt;&lt;rec-number&gt;49&lt;/rec-number&gt;&lt;foreign-keys&gt;&lt;key app="EN" db-id="zfd5aafayx2r92ez2aq5ee2d0erptft2v5vx" timestamp="1566152169" guid="57ec7038-d80e-4330-881f-18fd1dbacc78"&gt;49&lt;/key&gt;&lt;/foreign-keys&gt;&lt;ref-type name="Journal Article"&gt;17&lt;/ref-type&gt;&lt;contributors&gt;&lt;authors&gt;&lt;author&gt;Bengtsson, Mariette&lt;/author&gt;&lt;/authors&gt;&lt;/contributors&gt;&lt;titles&gt;&lt;title&gt;How to plan and perform a qualitative study using content analysis&lt;/title&gt;&lt;secondary-title&gt;NursingPlus Open&lt;/secondary-title&gt;&lt;/titles&gt;&lt;periodical&gt;&lt;full-title&gt;NursingPlus Open&lt;/full-title&gt;&lt;/periodical&gt;&lt;pages&gt;8-14&lt;/pages&gt;&lt;volume&gt;2&lt;/volume&gt;&lt;dates&gt;&lt;year&gt;2016&lt;/year&gt;&lt;/dates&gt;&lt;isbn&gt;2352-9008&lt;/isbn&gt;&lt;urls&gt;&lt;/urls&gt;&lt;/record&gt;&lt;/Cite&gt;&lt;Cite&gt;&lt;Author&gt;Erlingsson&lt;/Author&gt;&lt;Year&gt;2017&lt;/Year&gt;&lt;RecNum&gt;50&lt;/RecNum&gt;&lt;record&gt;&lt;rec-number&gt;50&lt;/rec-number&gt;&lt;foreign-keys&gt;&lt;key app="EN" db-id="zfd5aafayx2r92ez2aq5ee2d0erptft2v5vx" timestamp="1566152169" guid="9282e482-cdf3-4829-95d9-81a1bd95c304"&gt;50&lt;/key&gt;&lt;/foreign-keys&gt;&lt;ref-type name="Journal Article"&gt;17&lt;/ref-type&gt;&lt;contributors&gt;&lt;authors&gt;&lt;author&gt;Erlingsson, Christen&lt;/author&gt;&lt;author&gt;Brysiewicz, Petra&lt;/author&gt;&lt;/authors&gt;&lt;/contributors&gt;&lt;titles&gt;&lt;title&gt;A hands-on guide to doing content analysis&lt;/title&gt;&lt;secondary-title&gt;African Journal of Emergency Medicine&lt;/secondary-title&gt;&lt;/titles&gt;&lt;periodical&gt;&lt;full-title&gt;African Journal of Emergency Medicine&lt;/full-title&gt;&lt;/periodical&gt;&lt;pages&gt;93-99&lt;/pages&gt;&lt;volume&gt;7&lt;/volume&gt;&lt;number&gt;3&lt;/number&gt;&lt;dates&gt;&lt;year&gt;2017&lt;/year&gt;&lt;/dates&gt;&lt;isbn&gt;2211-419X&lt;/isbn&gt;&lt;urls&gt;&lt;/urls&gt;&lt;/record&gt;&lt;/Cite&gt;&lt;/EndNote&gt;</w:instrText>
      </w:r>
      <w:r>
        <w:rPr>
          <w:lang w:val="en-GB"/>
        </w:rPr>
        <w:fldChar w:fldCharType="separate"/>
      </w:r>
      <w:r>
        <w:rPr>
          <w:noProof/>
          <w:lang w:val="en-GB"/>
        </w:rPr>
        <w:t>(Bengtsson, 2016; Erlingsson &amp; Brysiewicz, 2017)</w:t>
      </w:r>
      <w:r>
        <w:rPr>
          <w:lang w:val="en-GB"/>
        </w:rPr>
        <w:fldChar w:fldCharType="end"/>
      </w:r>
      <w:r>
        <w:rPr>
          <w:lang w:val="en-GB"/>
        </w:rPr>
        <w:t xml:space="preserve">.  Each of the meaning units that are identified is marked with a code connecting it to the context of the data </w:t>
      </w:r>
      <w:r>
        <w:rPr>
          <w:lang w:val="en-GB"/>
        </w:rPr>
        <w:fldChar w:fldCharType="begin"/>
      </w:r>
      <w:r>
        <w:rPr>
          <w:lang w:val="en-GB"/>
        </w:rPr>
        <w:instrText xml:space="preserve"> ADDIN EN.CITE &lt;EndNote&gt;&lt;Cite&gt;&lt;Author&gt;Erlingsson&lt;/Author&gt;&lt;Year&gt;2017&lt;/Year&gt;&lt;RecNum&gt;50&lt;/RecNum&gt;&lt;DisplayText&gt;(Erlingsson &amp;amp; Brysiewicz, 2017)&lt;/DisplayText&gt;&lt;record&gt;&lt;rec-number&gt;50&lt;/rec-number&gt;&lt;foreign-keys&gt;&lt;key app="EN" db-id="zfd5aafayx2r92ez2aq5ee2d0erptft2v5vx" timestamp="1566152169" guid="9282e482-cdf3-4829-95d9-81a1bd95c304"&gt;50&lt;/key&gt;&lt;/foreign-keys&gt;&lt;ref-type name="Journal Article"&gt;17&lt;/ref-type&gt;&lt;contributors&gt;&lt;authors&gt;&lt;author&gt;Erlingsson, Christen&lt;/author&gt;&lt;author&gt;Brysiewicz, Petra&lt;/author&gt;&lt;/authors&gt;&lt;/contributors&gt;&lt;titles&gt;&lt;title&gt;A hands-on guide to doing content analysis&lt;/title&gt;&lt;secondary-title&gt;African Journal of Emergency Medicine&lt;/secondary-title&gt;&lt;/titles&gt;&lt;periodical&gt;&lt;full-title&gt;African Journal of Emergency Medicine&lt;/full-title&gt;&lt;/periodical&gt;&lt;pages&gt;93-99&lt;/pages&gt;&lt;volume&gt;7&lt;/volume&gt;&lt;number&gt;3&lt;/number&gt;&lt;dates&gt;&lt;year&gt;2017&lt;/year&gt;&lt;/dates&gt;&lt;isbn&gt;2211-419X&lt;/isbn&gt;&lt;urls&gt;&lt;/urls&gt;&lt;/record&gt;&lt;/Cite&gt;&lt;/EndNote&gt;</w:instrText>
      </w:r>
      <w:r>
        <w:rPr>
          <w:lang w:val="en-GB"/>
        </w:rPr>
        <w:fldChar w:fldCharType="separate"/>
      </w:r>
      <w:r>
        <w:rPr>
          <w:noProof/>
          <w:lang w:val="en-GB"/>
        </w:rPr>
        <w:t>(Erlingsson &amp; Brysiewicz, 2017)</w:t>
      </w:r>
      <w:r>
        <w:rPr>
          <w:lang w:val="en-GB"/>
        </w:rPr>
        <w:fldChar w:fldCharType="end"/>
      </w:r>
      <w:r>
        <w:rPr>
          <w:lang w:val="en-GB"/>
        </w:rPr>
        <w:t xml:space="preserve">.  This process is known as the “open coding process” in literature </w:t>
      </w:r>
      <w:r>
        <w:rPr>
          <w:lang w:val="en-GB"/>
        </w:rPr>
        <w:fldChar w:fldCharType="begin"/>
      </w:r>
      <w:r>
        <w:rPr>
          <w:lang w:val="en-GB"/>
        </w:rPr>
        <w:instrText xml:space="preserve"> ADDIN EN.CITE &lt;EndNote&gt;&lt;Cite&gt;&lt;Author&gt;Berg&lt;/Author&gt;&lt;Year&gt;2001&lt;/Year&gt;&lt;RecNum&gt;53&lt;/RecNum&gt;&lt;DisplayText&gt;(Berg, 2001)&lt;/DisplayText&gt;&lt;record&gt;&lt;rec-number&gt;53&lt;/rec-number&gt;&lt;foreign-keys&gt;&lt;key app="EN" db-id="zfd5aafayx2r92ez2aq5ee2d0erptft2v5vx" timestamp="1567337347" guid="426836a4-fc86-4d0a-b84d-c91eda7b54e9"&gt;53&lt;/key&gt;&lt;/foreign-keys&gt;&lt;ref-type name="Journal Article"&gt;17&lt;/ref-type&gt;&lt;contributors&gt;&lt;authors&gt;&lt;author&gt;Berg, Bruce L&lt;/author&gt;&lt;/authors&gt;&lt;/contributors&gt;&lt;titles&gt;&lt;title&gt;An introduction to content analysis&lt;/title&gt;&lt;secondary-title&gt;Qualitative research methods for the social sciences&lt;/secondary-title&gt;&lt;/titles&gt;&lt;periodical&gt;&lt;full-title&gt;Qualitative research methods for the social sciences&lt;/full-title&gt;&lt;/periodical&gt;&lt;pages&gt;238-267&lt;/pages&gt;&lt;volume&gt;7&lt;/volume&gt;&lt;dates&gt;&lt;year&gt;2001&lt;/year&gt;&lt;/dates&gt;&lt;urls&gt;&lt;/urls&gt;&lt;/record&gt;&lt;/Cite&gt;&lt;/EndNote&gt;</w:instrText>
      </w:r>
      <w:r>
        <w:rPr>
          <w:lang w:val="en-GB"/>
        </w:rPr>
        <w:fldChar w:fldCharType="separate"/>
      </w:r>
      <w:r>
        <w:rPr>
          <w:noProof/>
          <w:lang w:val="en-GB"/>
        </w:rPr>
        <w:t>(Berg, 2001)</w:t>
      </w:r>
      <w:r>
        <w:rPr>
          <w:lang w:val="en-GB"/>
        </w:rPr>
        <w:fldChar w:fldCharType="end"/>
      </w:r>
      <w:r>
        <w:rPr>
          <w:lang w:val="en-GB"/>
        </w:rPr>
        <w:t xml:space="preserve">.  Codes aid in the identification of concepts around which the data can be constructed into blocks and patterns </w:t>
      </w:r>
      <w:r>
        <w:rPr>
          <w:lang w:val="en-GB"/>
        </w:rPr>
        <w:fldChar w:fldCharType="begin"/>
      </w:r>
      <w:r>
        <w:rPr>
          <w:lang w:val="en-GB"/>
        </w:rPr>
        <w:instrText xml:space="preserve"> ADDIN EN.CITE &lt;EndNote&gt;&lt;Cite&gt;&lt;Author&gt;Erlingsson&lt;/Author&gt;&lt;Year&gt;2017&lt;/Year&gt;&lt;RecNum&gt;50&lt;/RecNum&gt;&lt;DisplayText&gt;(Erlingsson &amp;amp; Brysiewicz, 2017)&lt;/DisplayText&gt;&lt;record&gt;&lt;rec-number&gt;50&lt;/rec-number&gt;&lt;foreign-keys&gt;&lt;key app="EN" db-id="zfd5aafayx2r92ez2aq5ee2d0erptft2v5vx" timestamp="1566152169" guid="9282e482-cdf3-4829-95d9-81a1bd95c304"&gt;50&lt;/key&gt;&lt;/foreign-keys&gt;&lt;ref-type name="Journal Article"&gt;17&lt;/ref-type&gt;&lt;contributors&gt;&lt;authors&gt;&lt;author&gt;Erlingsson, Christen&lt;/author&gt;&lt;author&gt;Brysiewicz, Petra&lt;/author&gt;&lt;/authors&gt;&lt;/contributors&gt;&lt;titles&gt;&lt;title&gt;A hands-on guide to doing content analysis&lt;/title&gt;&lt;secondary-title&gt;African Journal of Emergency Medicine&lt;/secondary-title&gt;&lt;/titles&gt;&lt;periodical&gt;&lt;full-title&gt;African Journal of Emergency Medicine&lt;/full-title&gt;&lt;/periodical&gt;&lt;pages&gt;93-99&lt;/pages&gt;&lt;volume&gt;7&lt;/volume&gt;&lt;number&gt;3&lt;/number&gt;&lt;dates&gt;&lt;year&gt;2017&lt;/year&gt;&lt;/dates&gt;&lt;isbn&gt;2211-419X&lt;/isbn&gt;&lt;urls&gt;&lt;/urls&gt;&lt;/record&gt;&lt;/Cite&gt;&lt;/EndNote&gt;</w:instrText>
      </w:r>
      <w:r>
        <w:rPr>
          <w:lang w:val="en-GB"/>
        </w:rPr>
        <w:fldChar w:fldCharType="separate"/>
      </w:r>
      <w:r>
        <w:rPr>
          <w:noProof/>
          <w:lang w:val="en-GB"/>
        </w:rPr>
        <w:t>(Erlingsson &amp; Brysiewicz, 2017)</w:t>
      </w:r>
      <w:r>
        <w:rPr>
          <w:lang w:val="en-GB"/>
        </w:rPr>
        <w:fldChar w:fldCharType="end"/>
      </w:r>
      <w:r>
        <w:rPr>
          <w:lang w:val="en-GB"/>
        </w:rPr>
        <w:t xml:space="preserve">.  A code list is constructed which includes the definitions of the codes to ensure that the value of the codes do not change throughout the analysis process </w:t>
      </w:r>
      <w:r>
        <w:rPr>
          <w:lang w:val="en-GB"/>
        </w:rPr>
        <w:fldChar w:fldCharType="begin"/>
      </w:r>
      <w:r>
        <w:rPr>
          <w:lang w:val="en-GB"/>
        </w:rPr>
        <w:instrText xml:space="preserve"> ADDIN EN.CITE &lt;EndNote&gt;&lt;Cite&gt;&lt;Author&gt;Bengtsson&lt;/Author&gt;&lt;Year&gt;2016&lt;/Year&gt;&lt;RecNum&gt;49&lt;/RecNum&gt;&lt;DisplayText&gt;(Bengtsson, 2016)&lt;/DisplayText&gt;&lt;record&gt;&lt;rec-number&gt;49&lt;/rec-number&gt;&lt;foreign-keys&gt;&lt;key app="EN" db-id="zfd5aafayx2r92ez2aq5ee2d0erptft2v5vx" timestamp="1566152169" guid="57ec7038-d80e-4330-881f-18fd1dbacc78"&gt;49&lt;/key&gt;&lt;/foreign-keys&gt;&lt;ref-type name="Journal Article"&gt;17&lt;/ref-type&gt;&lt;contributors&gt;&lt;authors&gt;&lt;author&gt;Bengtsson, Mariette&lt;/author&gt;&lt;/authors&gt;&lt;/contributors&gt;&lt;titles&gt;&lt;title&gt;How to plan and perform a qualitative study using content analysis&lt;/title&gt;&lt;secondary-title&gt;NursingPlus Open&lt;/secondary-title&gt;&lt;/titles&gt;&lt;periodical&gt;&lt;full-title&gt;NursingPlus Open&lt;/full-title&gt;&lt;/periodical&gt;&lt;pages&gt;8-14&lt;/pages&gt;&lt;volume&gt;2&lt;/volume&gt;&lt;dates&gt;&lt;year&gt;2016&lt;/year&gt;&lt;/dates&gt;&lt;isbn&gt;2352-9008&lt;/isbn&gt;&lt;urls&gt;&lt;/urls&gt;&lt;/record&gt;&lt;/Cite&gt;&lt;/EndNote&gt;</w:instrText>
      </w:r>
      <w:r>
        <w:rPr>
          <w:lang w:val="en-GB"/>
        </w:rPr>
        <w:fldChar w:fldCharType="separate"/>
      </w:r>
      <w:r>
        <w:rPr>
          <w:noProof/>
          <w:lang w:val="en-GB"/>
        </w:rPr>
        <w:t>(Bengtsson, 2016)</w:t>
      </w:r>
      <w:r>
        <w:rPr>
          <w:lang w:val="en-GB"/>
        </w:rPr>
        <w:fldChar w:fldCharType="end"/>
      </w:r>
      <w:r>
        <w:rPr>
          <w:lang w:val="en-GB"/>
        </w:rPr>
        <w:t xml:space="preserve">.  These codes are created inductively, meaning that they may </w:t>
      </w:r>
      <w:r>
        <w:rPr>
          <w:lang w:val="en-GB"/>
        </w:rPr>
        <w:lastRenderedPageBreak/>
        <w:t xml:space="preserve">change as the study progresses and more data become available </w:t>
      </w:r>
      <w:r>
        <w:rPr>
          <w:lang w:val="en-GB"/>
        </w:rPr>
        <w:fldChar w:fldCharType="begin"/>
      </w:r>
      <w:r>
        <w:rPr>
          <w:lang w:val="en-GB"/>
        </w:rPr>
        <w:instrText xml:space="preserve"> ADDIN EN.CITE &lt;EndNote&gt;&lt;Cite&gt;&lt;Author&gt;Vaismoradi&lt;/Author&gt;&lt;Year&gt;2016&lt;/Year&gt;&lt;RecNum&gt;59&lt;/RecNum&gt;&lt;DisplayText&gt;(Vaismoradi&lt;style face="italic"&gt; et al.&lt;/style&gt;, 2016)&lt;/DisplayText&gt;&lt;record&gt;&lt;rec-number&gt;59&lt;/rec-number&gt;&lt;foreign-keys&gt;&lt;key app="EN" db-id="zfd5aafayx2r92ez2aq5ee2d0erptft2v5vx" timestamp="1567409643" guid="e2db021a-dfc8-4e3c-b34f-0daf7def453c"&gt;59&lt;/key&gt;&lt;/foreign-keys&gt;&lt;ref-type name="Journal Article"&gt;17&lt;/ref-type&gt;&lt;contributors&gt;&lt;authors&gt;&lt;author&gt;Vaismoradi, Mojtaba&lt;/author&gt;&lt;author&gt;Jones, Jacqueline&lt;/author&gt;&lt;author&gt;Turunen, Hannele&lt;/author&gt;&lt;author&gt;Snelgrove, Sherrill&lt;/author&gt;&lt;/authors&gt;&lt;/contributors&gt;&lt;titles&gt;&lt;title&gt;Theme development in qualitative content analysis and thematic analysis&lt;/title&gt;&lt;/titles&gt;&lt;dates&gt;&lt;year&gt;2016&lt;/year&gt;&lt;/dates&gt;&lt;isbn&gt;1925-4059&lt;/isbn&gt;&lt;urls&gt;&lt;/urls&gt;&lt;/record&gt;&lt;/Cite&gt;&lt;/EndNote&gt;</w:instrText>
      </w:r>
      <w:r>
        <w:rPr>
          <w:lang w:val="en-GB"/>
        </w:rPr>
        <w:fldChar w:fldCharType="separate"/>
      </w:r>
      <w:r>
        <w:rPr>
          <w:noProof/>
          <w:lang w:val="en-GB"/>
        </w:rPr>
        <w:t>(Vaismoradi</w:t>
      </w:r>
      <w:r w:rsidRPr="00D95750">
        <w:rPr>
          <w:i/>
          <w:noProof/>
          <w:lang w:val="en-GB"/>
        </w:rPr>
        <w:t xml:space="preserve"> et al.</w:t>
      </w:r>
      <w:r>
        <w:rPr>
          <w:noProof/>
          <w:lang w:val="en-GB"/>
        </w:rPr>
        <w:t>, 2016)</w:t>
      </w:r>
      <w:r>
        <w:rPr>
          <w:lang w:val="en-GB"/>
        </w:rPr>
        <w:fldChar w:fldCharType="end"/>
      </w:r>
      <w:r>
        <w:rPr>
          <w:lang w:val="en-GB"/>
        </w:rPr>
        <w:t xml:space="preserve">.  The coding process is done repeatedly to prevent the obscuring of meaning units throughout the analysis process </w:t>
      </w:r>
      <w:r>
        <w:rPr>
          <w:lang w:val="en-GB"/>
        </w:rPr>
        <w:fldChar w:fldCharType="begin"/>
      </w:r>
      <w:r>
        <w:rPr>
          <w:lang w:val="en-GB"/>
        </w:rPr>
        <w:instrText xml:space="preserve"> ADDIN EN.CITE &lt;EndNote&gt;&lt;Cite&gt;&lt;Author&gt;Bengtsson&lt;/Author&gt;&lt;Year&gt;2016&lt;/Year&gt;&lt;RecNum&gt;49&lt;/RecNum&gt;&lt;DisplayText&gt;(Bengtsson, 2016)&lt;/DisplayText&gt;&lt;record&gt;&lt;rec-number&gt;49&lt;/rec-number&gt;&lt;foreign-keys&gt;&lt;key app="EN" db-id="zfd5aafayx2r92ez2aq5ee2d0erptft2v5vx" timestamp="1566152169" guid="57ec7038-d80e-4330-881f-18fd1dbacc78"&gt;49&lt;/key&gt;&lt;/foreign-keys&gt;&lt;ref-type name="Journal Article"&gt;17&lt;/ref-type&gt;&lt;contributors&gt;&lt;authors&gt;&lt;author&gt;Bengtsson, Mariette&lt;/author&gt;&lt;/authors&gt;&lt;/contributors&gt;&lt;titles&gt;&lt;title&gt;How to plan and perform a qualitative study using content analysis&lt;/title&gt;&lt;secondary-title&gt;NursingPlus Open&lt;/secondary-title&gt;&lt;/titles&gt;&lt;periodical&gt;&lt;full-title&gt;NursingPlus Open&lt;/full-title&gt;&lt;/periodical&gt;&lt;pages&gt;8-14&lt;/pages&gt;&lt;volume&gt;2&lt;/volume&gt;&lt;dates&gt;&lt;year&gt;2016&lt;/year&gt;&lt;/dates&gt;&lt;isbn&gt;2352-9008&lt;/isbn&gt;&lt;urls&gt;&lt;/urls&gt;&lt;/record&gt;&lt;/Cite&gt;&lt;/EndNote&gt;</w:instrText>
      </w:r>
      <w:r>
        <w:rPr>
          <w:lang w:val="en-GB"/>
        </w:rPr>
        <w:fldChar w:fldCharType="separate"/>
      </w:r>
      <w:r>
        <w:rPr>
          <w:noProof/>
          <w:lang w:val="en-GB"/>
        </w:rPr>
        <w:t>(Bengtsson, 2016)</w:t>
      </w:r>
      <w:r>
        <w:rPr>
          <w:lang w:val="en-GB"/>
        </w:rPr>
        <w:fldChar w:fldCharType="end"/>
      </w:r>
      <w:r>
        <w:rPr>
          <w:lang w:val="en-GB"/>
        </w:rPr>
        <w:t xml:space="preserve">. </w:t>
      </w:r>
    </w:p>
    <w:p w14:paraId="275D99E0" w14:textId="77777777" w:rsidR="007769D5" w:rsidRPr="00D31EE2" w:rsidRDefault="007769D5" w:rsidP="007769D5">
      <w:pPr>
        <w:pStyle w:val="Heading4"/>
        <w:numPr>
          <w:ilvl w:val="3"/>
          <w:numId w:val="1"/>
        </w:numPr>
        <w:ind w:left="862" w:hanging="862"/>
        <w:rPr>
          <w:lang w:val="en-GB"/>
        </w:rPr>
      </w:pPr>
      <w:bookmarkStart w:id="173" w:name="_Toc18663527"/>
      <w:r>
        <w:rPr>
          <w:lang w:val="en-GB"/>
        </w:rPr>
        <w:t>Step 2: Recontextualization</w:t>
      </w:r>
      <w:bookmarkEnd w:id="173"/>
    </w:p>
    <w:p w14:paraId="4CE4F50D" w14:textId="77777777" w:rsidR="007769D5" w:rsidRDefault="007769D5" w:rsidP="007769D5">
      <w:pPr>
        <w:rPr>
          <w:lang w:val="en-GB"/>
        </w:rPr>
      </w:pPr>
      <w:r>
        <w:rPr>
          <w:lang w:val="en-GB"/>
        </w:rPr>
        <w:t xml:space="preserve">The identified meaning units are used to check whether all aspects of the content have been covered relative to the objective </w:t>
      </w:r>
      <w:r>
        <w:rPr>
          <w:lang w:val="en-GB"/>
        </w:rPr>
        <w:fldChar w:fldCharType="begin"/>
      </w:r>
      <w:r>
        <w:rPr>
          <w:lang w:val="en-GB"/>
        </w:rPr>
        <w:instrText xml:space="preserve"> ADDIN EN.CITE &lt;EndNote&gt;&lt;Cite&gt;&lt;Author&gt;Erlingsson&lt;/Author&gt;&lt;Year&gt;2017&lt;/Year&gt;&lt;RecNum&gt;50&lt;/RecNum&gt;&lt;DisplayText&gt;(Erlingsson &amp;amp; Brysiewicz, 2017)&lt;/DisplayText&gt;&lt;record&gt;&lt;rec-number&gt;50&lt;/rec-number&gt;&lt;foreign-keys&gt;&lt;key app="EN" db-id="zfd5aafayx2r92ez2aq5ee2d0erptft2v5vx" timestamp="1566152169" guid="9282e482-cdf3-4829-95d9-81a1bd95c304"&gt;50&lt;/key&gt;&lt;/foreign-keys&gt;&lt;ref-type name="Journal Article"&gt;17&lt;/ref-type&gt;&lt;contributors&gt;&lt;authors&gt;&lt;author&gt;Erlingsson, Christen&lt;/author&gt;&lt;author&gt;Brysiewicz, Petra&lt;/author&gt;&lt;/authors&gt;&lt;/contributors&gt;&lt;titles&gt;&lt;title&gt;A hands-on guide to doing content analysis&lt;/title&gt;&lt;secondary-title&gt;African Journal of Emergency Medicine&lt;/secondary-title&gt;&lt;/titles&gt;&lt;periodical&gt;&lt;full-title&gt;African Journal of Emergency Medicine&lt;/full-title&gt;&lt;/periodical&gt;&lt;pages&gt;93-99&lt;/pages&gt;&lt;volume&gt;7&lt;/volume&gt;&lt;number&gt;3&lt;/number&gt;&lt;dates&gt;&lt;year&gt;2017&lt;/year&gt;&lt;/dates&gt;&lt;isbn&gt;2211-419X&lt;/isbn&gt;&lt;urls&gt;&lt;/urls&gt;&lt;/record&gt;&lt;/Cite&gt;&lt;/EndNote&gt;</w:instrText>
      </w:r>
      <w:r>
        <w:rPr>
          <w:lang w:val="en-GB"/>
        </w:rPr>
        <w:fldChar w:fldCharType="separate"/>
      </w:r>
      <w:r>
        <w:rPr>
          <w:noProof/>
          <w:lang w:val="en-GB"/>
        </w:rPr>
        <w:t>(Erlingsson &amp; Brysiewicz, 2017)</w:t>
      </w:r>
      <w:r>
        <w:rPr>
          <w:lang w:val="en-GB"/>
        </w:rPr>
        <w:fldChar w:fldCharType="end"/>
      </w:r>
      <w:r>
        <w:rPr>
          <w:lang w:val="en-GB"/>
        </w:rPr>
        <w:t xml:space="preserve">.  The researcher reads through the original text again, comparing it to the identified meaning units </w:t>
      </w:r>
      <w:r>
        <w:rPr>
          <w:lang w:val="en-GB"/>
        </w:rPr>
        <w:fldChar w:fldCharType="begin"/>
      </w:r>
      <w:r>
        <w:rPr>
          <w:lang w:val="en-GB"/>
        </w:rPr>
        <w:instrText xml:space="preserve"> ADDIN EN.CITE &lt;EndNote&gt;&lt;Cite&gt;&lt;Author&gt;Vaismoradi&lt;/Author&gt;&lt;Year&gt;2016&lt;/Year&gt;&lt;RecNum&gt;59&lt;/RecNum&gt;&lt;DisplayText&gt;(Vaismoradi&lt;style face="italic"&gt; et al.&lt;/style&gt;, 2016)&lt;/DisplayText&gt;&lt;record&gt;&lt;rec-number&gt;59&lt;/rec-number&gt;&lt;foreign-keys&gt;&lt;key app="EN" db-id="zfd5aafayx2r92ez2aq5ee2d0erptft2v5vx" timestamp="1567409643" guid="e2db021a-dfc8-4e3c-b34f-0daf7def453c"&gt;59&lt;/key&gt;&lt;/foreign-keys&gt;&lt;ref-type name="Journal Article"&gt;17&lt;/ref-type&gt;&lt;contributors&gt;&lt;authors&gt;&lt;author&gt;Vaismoradi, Mojtaba&lt;/author&gt;&lt;author&gt;Jones, Jacqueline&lt;/author&gt;&lt;author&gt;Turunen, Hannele&lt;/author&gt;&lt;author&gt;Snelgrove, Sherrill&lt;/author&gt;&lt;/authors&gt;&lt;/contributors&gt;&lt;titles&gt;&lt;title&gt;Theme development in qualitative content analysis and thematic analysis&lt;/title&gt;&lt;/titles&gt;&lt;dates&gt;&lt;year&gt;2016&lt;/year&gt;&lt;/dates&gt;&lt;isbn&gt;1925-4059&lt;/isbn&gt;&lt;urls&gt;&lt;/urls&gt;&lt;/record&gt;&lt;/Cite&gt;&lt;/EndNote&gt;</w:instrText>
      </w:r>
      <w:r>
        <w:rPr>
          <w:lang w:val="en-GB"/>
        </w:rPr>
        <w:fldChar w:fldCharType="separate"/>
      </w:r>
      <w:r>
        <w:rPr>
          <w:noProof/>
          <w:lang w:val="en-GB"/>
        </w:rPr>
        <w:t>(Vaismoradi</w:t>
      </w:r>
      <w:r w:rsidRPr="00D95750">
        <w:rPr>
          <w:i/>
          <w:noProof/>
          <w:lang w:val="en-GB"/>
        </w:rPr>
        <w:t xml:space="preserve"> et al.</w:t>
      </w:r>
      <w:r>
        <w:rPr>
          <w:noProof/>
          <w:lang w:val="en-GB"/>
        </w:rPr>
        <w:t>, 2016)</w:t>
      </w:r>
      <w:r>
        <w:rPr>
          <w:lang w:val="en-GB"/>
        </w:rPr>
        <w:fldChar w:fldCharType="end"/>
      </w:r>
      <w:r>
        <w:rPr>
          <w:lang w:val="en-GB"/>
        </w:rPr>
        <w:t xml:space="preserve">.  After this process, any unused text may be excluded if it has no significance to the answering of research objectives </w:t>
      </w:r>
      <w:r>
        <w:rPr>
          <w:lang w:val="en-GB"/>
        </w:rPr>
        <w:fldChar w:fldCharType="begin"/>
      </w:r>
      <w:r>
        <w:rPr>
          <w:lang w:val="en-GB"/>
        </w:rPr>
        <w:instrText xml:space="preserve"> ADDIN EN.CITE &lt;EndNote&gt;&lt;Cite&gt;&lt;Author&gt;Bengtsson&lt;/Author&gt;&lt;Year&gt;2016&lt;/Year&gt;&lt;RecNum&gt;49&lt;/RecNum&gt;&lt;DisplayText&gt;(Bengtsson, 2016)&lt;/DisplayText&gt;&lt;record&gt;&lt;rec-number&gt;49&lt;/rec-number&gt;&lt;foreign-keys&gt;&lt;key app="EN" db-id="zfd5aafayx2r92ez2aq5ee2d0erptft2v5vx" timestamp="1566152169" guid="57ec7038-d80e-4330-881f-18fd1dbacc78"&gt;49&lt;/key&gt;&lt;/foreign-keys&gt;&lt;ref-type name="Journal Article"&gt;17&lt;/ref-type&gt;&lt;contributors&gt;&lt;authors&gt;&lt;author&gt;Bengtsson, Mariette&lt;/author&gt;&lt;/authors&gt;&lt;/contributors&gt;&lt;titles&gt;&lt;title&gt;How to plan and perform a qualitative study using content analysis&lt;/title&gt;&lt;secondary-title&gt;NursingPlus Open&lt;/secondary-title&gt;&lt;/titles&gt;&lt;periodical&gt;&lt;full-title&gt;NursingPlus Open&lt;/full-title&gt;&lt;/periodical&gt;&lt;pages&gt;8-14&lt;/pages&gt;&lt;volume&gt;2&lt;/volume&gt;&lt;dates&gt;&lt;year&gt;2016&lt;/year&gt;&lt;/dates&gt;&lt;isbn&gt;2352-9008&lt;/isbn&gt;&lt;urls&gt;&lt;/urls&gt;&lt;/record&gt;&lt;/Cite&gt;&lt;/EndNote&gt;</w:instrText>
      </w:r>
      <w:r>
        <w:rPr>
          <w:lang w:val="en-GB"/>
        </w:rPr>
        <w:fldChar w:fldCharType="separate"/>
      </w:r>
      <w:r>
        <w:rPr>
          <w:noProof/>
          <w:lang w:val="en-GB"/>
        </w:rPr>
        <w:t>(Bengtsson, 2016)</w:t>
      </w:r>
      <w:r>
        <w:rPr>
          <w:lang w:val="en-GB"/>
        </w:rPr>
        <w:fldChar w:fldCharType="end"/>
      </w:r>
      <w:r>
        <w:rPr>
          <w:lang w:val="en-GB"/>
        </w:rPr>
        <w:t>.</w:t>
      </w:r>
    </w:p>
    <w:p w14:paraId="0699C2ED" w14:textId="77777777" w:rsidR="007769D5" w:rsidRDefault="007769D5" w:rsidP="007769D5">
      <w:pPr>
        <w:pStyle w:val="Heading4"/>
        <w:numPr>
          <w:ilvl w:val="3"/>
          <w:numId w:val="1"/>
        </w:numPr>
        <w:ind w:left="862" w:hanging="862"/>
        <w:rPr>
          <w:lang w:val="en-GB"/>
        </w:rPr>
      </w:pPr>
      <w:bookmarkStart w:id="174" w:name="_Toc18663528"/>
      <w:r>
        <w:rPr>
          <w:lang w:val="en-GB"/>
        </w:rPr>
        <w:t>Step 3: Categorization</w:t>
      </w:r>
      <w:bookmarkEnd w:id="174"/>
    </w:p>
    <w:p w14:paraId="53D7B159" w14:textId="77777777" w:rsidR="007769D5" w:rsidRDefault="007769D5" w:rsidP="007769D5">
      <w:pPr>
        <w:rPr>
          <w:lang w:val="en-GB"/>
        </w:rPr>
      </w:pPr>
      <w:r>
        <w:rPr>
          <w:lang w:val="en-GB"/>
        </w:rPr>
        <w:t xml:space="preserve">This step is where categories are created.  The researcher must first condense the meaning units, i.e., reducing the number of words without losing the content meaning of the unit </w:t>
      </w:r>
      <w:r>
        <w:rPr>
          <w:lang w:val="en-GB"/>
        </w:rPr>
        <w:fldChar w:fldCharType="begin"/>
      </w:r>
      <w:r>
        <w:rPr>
          <w:lang w:val="en-GB"/>
        </w:rPr>
        <w:instrText xml:space="preserve"> ADDIN EN.CITE &lt;EndNote&gt;&lt;Cite&gt;&lt;Author&gt;Erlingsson&lt;/Author&gt;&lt;Year&gt;2017&lt;/Year&gt;&lt;RecNum&gt;50&lt;/RecNum&gt;&lt;DisplayText&gt;(Erlingsson &amp;amp; Brysiewicz, 2017)&lt;/DisplayText&gt;&lt;record&gt;&lt;rec-number&gt;50&lt;/rec-number&gt;&lt;foreign-keys&gt;&lt;key app="EN" db-id="zfd5aafayx2r92ez2aq5ee2d0erptft2v5vx" timestamp="1566152169" guid="9282e482-cdf3-4829-95d9-81a1bd95c304"&gt;50&lt;/key&gt;&lt;/foreign-keys&gt;&lt;ref-type name="Journal Article"&gt;17&lt;/ref-type&gt;&lt;contributors&gt;&lt;authors&gt;&lt;author&gt;Erlingsson, Christen&lt;/author&gt;&lt;author&gt;Brysiewicz, Petra&lt;/author&gt;&lt;/authors&gt;&lt;/contributors&gt;&lt;titles&gt;&lt;title&gt;A hands-on guide to doing content analysis&lt;/title&gt;&lt;secondary-title&gt;African Journal of Emergency Medicine&lt;/secondary-title&gt;&lt;/titles&gt;&lt;periodical&gt;&lt;full-title&gt;African Journal of Emergency Medicine&lt;/full-title&gt;&lt;/periodical&gt;&lt;pages&gt;93-99&lt;/pages&gt;&lt;volume&gt;7&lt;/volume&gt;&lt;number&gt;3&lt;/number&gt;&lt;dates&gt;&lt;year&gt;2017&lt;/year&gt;&lt;/dates&gt;&lt;isbn&gt;2211-419X&lt;/isbn&gt;&lt;urls&gt;&lt;/urls&gt;&lt;/record&gt;&lt;/Cite&gt;&lt;/EndNote&gt;</w:instrText>
      </w:r>
      <w:r>
        <w:rPr>
          <w:lang w:val="en-GB"/>
        </w:rPr>
        <w:fldChar w:fldCharType="separate"/>
      </w:r>
      <w:r>
        <w:rPr>
          <w:noProof/>
          <w:lang w:val="en-GB"/>
        </w:rPr>
        <w:t>(Erlingsson &amp; Brysiewicz, 2017)</w:t>
      </w:r>
      <w:r>
        <w:rPr>
          <w:lang w:val="en-GB"/>
        </w:rPr>
        <w:fldChar w:fldCharType="end"/>
      </w:r>
      <w:r>
        <w:rPr>
          <w:lang w:val="en-GB"/>
        </w:rPr>
        <w:t xml:space="preserve">.  This condensation process is needed when data is gathered through the use of interviews.  This is done by dividing the coded material into broad groups based on the objectives of the study </w:t>
      </w:r>
      <w:r>
        <w:rPr>
          <w:lang w:val="en-GB"/>
        </w:rPr>
        <w:fldChar w:fldCharType="begin"/>
      </w:r>
      <w:r>
        <w:rPr>
          <w:lang w:val="en-GB"/>
        </w:rPr>
        <w:instrText xml:space="preserve"> ADDIN EN.CITE &lt;EndNote&gt;&lt;Cite&gt;&lt;Author&gt;Vaismoradi&lt;/Author&gt;&lt;Year&gt;2016&lt;/Year&gt;&lt;RecNum&gt;59&lt;/RecNum&gt;&lt;DisplayText&gt;(Vaismoradi&lt;style face="italic"&gt; et al.&lt;/style&gt;, 2016)&lt;/DisplayText&gt;&lt;record&gt;&lt;rec-number&gt;59&lt;/rec-number&gt;&lt;foreign-keys&gt;&lt;key app="EN" db-id="zfd5aafayx2r92ez2aq5ee2d0erptft2v5vx" timestamp="1567409643" guid="e2db021a-dfc8-4e3c-b34f-0daf7def453c"&gt;59&lt;/key&gt;&lt;/foreign-keys&gt;&lt;ref-type name="Journal Article"&gt;17&lt;/ref-type&gt;&lt;contributors&gt;&lt;authors&gt;&lt;author&gt;Vaismoradi, Mojtaba&lt;/author&gt;&lt;author&gt;Jones, Jacqueline&lt;/author&gt;&lt;author&gt;Turunen, Hannele&lt;/author&gt;&lt;author&gt;Snelgrove, Sherrill&lt;/author&gt;&lt;/authors&gt;&lt;/contributors&gt;&lt;titles&gt;&lt;title&gt;Theme development in qualitative content analysis and thematic analysis&lt;/title&gt;&lt;/titles&gt;&lt;dates&gt;&lt;year&gt;2016&lt;/year&gt;&lt;/dates&gt;&lt;isbn&gt;1925-4059&lt;/isbn&gt;&lt;urls&gt;&lt;/urls&gt;&lt;/record&gt;&lt;/Cite&gt;&lt;/EndNote&gt;</w:instrText>
      </w:r>
      <w:r>
        <w:rPr>
          <w:lang w:val="en-GB"/>
        </w:rPr>
        <w:fldChar w:fldCharType="separate"/>
      </w:r>
      <w:r>
        <w:rPr>
          <w:noProof/>
          <w:lang w:val="en-GB"/>
        </w:rPr>
        <w:t>(Vaismoradi</w:t>
      </w:r>
      <w:r w:rsidRPr="00C76114">
        <w:rPr>
          <w:i/>
          <w:noProof/>
          <w:lang w:val="en-GB"/>
        </w:rPr>
        <w:t xml:space="preserve"> et al.</w:t>
      </w:r>
      <w:r>
        <w:rPr>
          <w:noProof/>
          <w:lang w:val="en-GB"/>
        </w:rPr>
        <w:t>, 2016)</w:t>
      </w:r>
      <w:r>
        <w:rPr>
          <w:lang w:val="en-GB"/>
        </w:rPr>
        <w:fldChar w:fldCharType="end"/>
      </w:r>
      <w:r>
        <w:rPr>
          <w:lang w:val="en-GB"/>
        </w:rPr>
        <w:t xml:space="preserve">.  In this study, it will be divided based on the categories of questions asked during the data gathering process.  Categories are identified during this step, which is a general concept for the underlying meaning of interpretative research </w:t>
      </w:r>
      <w:r>
        <w:rPr>
          <w:lang w:val="en-GB"/>
        </w:rPr>
        <w:fldChar w:fldCharType="begin"/>
      </w:r>
      <w:r>
        <w:rPr>
          <w:lang w:val="en-GB"/>
        </w:rPr>
        <w:instrText xml:space="preserve"> ADDIN EN.CITE &lt;EndNote&gt;&lt;Cite&gt;&lt;Author&gt;Graneheim&lt;/Author&gt;&lt;Year&gt;2004&lt;/Year&gt;&lt;RecNum&gt;54&lt;/RecNum&gt;&lt;DisplayText&gt;(Graneheim &amp;amp; Lundman, 2004)&lt;/DisplayText&gt;&lt;record&gt;&lt;rec-number&gt;54&lt;/rec-number&gt;&lt;foreign-keys&gt;&lt;key app="EN" db-id="zfd5aafayx2r92ez2aq5ee2d0erptft2v5vx" timestamp="1567338402" guid="9394cc3e-0c18-4a92-b462-4f7db8b82418"&gt;54&lt;/key&gt;&lt;/foreign-keys&gt;&lt;ref-type name="Journal Article"&gt;17&lt;/ref-type&gt;&lt;contributors&gt;&lt;authors&gt;&lt;author&gt;Graneheim, Ulla H&lt;/author&gt;&lt;author&gt;Lundman, Berit&lt;/author&gt;&lt;/authors&gt;&lt;/contributors&gt;&lt;titles&gt;&lt;title&gt;Qualitative content analysis in nursing research: concepts, procedures and measures to achieve trustworthiness&lt;/title&gt;&lt;secondary-title&gt;Nurse education today&lt;/secondary-title&gt;&lt;/titles&gt;&lt;periodical&gt;&lt;full-title&gt;Nurse education today&lt;/full-title&gt;&lt;/periodical&gt;&lt;pages&gt;105-112&lt;/pages&gt;&lt;volume&gt;24&lt;/volume&gt;&lt;number&gt;2&lt;/number&gt;&lt;dates&gt;&lt;year&gt;2004&lt;/year&gt;&lt;/dates&gt;&lt;isbn&gt;0260-6917&lt;/isbn&gt;&lt;urls&gt;&lt;/urls&gt;&lt;/record&gt;&lt;/Cite&gt;&lt;/EndNote&gt;</w:instrText>
      </w:r>
      <w:r>
        <w:rPr>
          <w:lang w:val="en-GB"/>
        </w:rPr>
        <w:fldChar w:fldCharType="separate"/>
      </w:r>
      <w:r>
        <w:rPr>
          <w:noProof/>
          <w:lang w:val="en-GB"/>
        </w:rPr>
        <w:t>(Graneheim &amp; Lundman, 2004)</w:t>
      </w:r>
      <w:r>
        <w:rPr>
          <w:lang w:val="en-GB"/>
        </w:rPr>
        <w:fldChar w:fldCharType="end"/>
      </w:r>
      <w:r>
        <w:rPr>
          <w:lang w:val="en-GB"/>
        </w:rPr>
        <w:t xml:space="preserve">.  Several categories may be formulated but the number of categories may be reduced later on during the data analysis process </w:t>
      </w:r>
      <w:r>
        <w:rPr>
          <w:lang w:val="en-GB"/>
        </w:rPr>
        <w:fldChar w:fldCharType="begin"/>
      </w:r>
      <w:r>
        <w:rPr>
          <w:lang w:val="en-GB"/>
        </w:rPr>
        <w:instrText xml:space="preserve"> ADDIN EN.CITE &lt;EndNote&gt;&lt;Cite&gt;&lt;Author&gt;Bengtsson&lt;/Author&gt;&lt;Year&gt;2016&lt;/Year&gt;&lt;RecNum&gt;49&lt;/RecNum&gt;&lt;DisplayText&gt;(Bengtsson, 2016)&lt;/DisplayText&gt;&lt;record&gt;&lt;rec-number&gt;49&lt;/rec-number&gt;&lt;foreign-keys&gt;&lt;key app="EN" db-id="zfd5aafayx2r92ez2aq5ee2d0erptft2v5vx" timestamp="1566152169" guid="57ec7038-d80e-4330-881f-18fd1dbacc78"&gt;49&lt;/key&gt;&lt;/foreign-keys&gt;&lt;ref-type name="Journal Article"&gt;17&lt;/ref-type&gt;&lt;contributors&gt;&lt;authors&gt;&lt;author&gt;Bengtsson, Mariette&lt;/author&gt;&lt;/authors&gt;&lt;/contributors&gt;&lt;titles&gt;&lt;title&gt;How to plan and perform a qualitative study using content analysis&lt;/title&gt;&lt;secondary-title&gt;NursingPlus Open&lt;/secondary-title&gt;&lt;/titles&gt;&lt;periodical&gt;&lt;full-title&gt;NursingPlus Open&lt;/full-title&gt;&lt;/periodical&gt;&lt;pages&gt;8-14&lt;/pages&gt;&lt;volume&gt;2&lt;/volume&gt;&lt;dates&gt;&lt;year&gt;2016&lt;/year&gt;&lt;/dates&gt;&lt;isbn&gt;2352-9008&lt;/isbn&gt;&lt;urls&gt;&lt;/urls&gt;&lt;/record&gt;&lt;/Cite&gt;&lt;/EndNote&gt;</w:instrText>
      </w:r>
      <w:r>
        <w:rPr>
          <w:lang w:val="en-GB"/>
        </w:rPr>
        <w:fldChar w:fldCharType="separate"/>
      </w:r>
      <w:r>
        <w:rPr>
          <w:noProof/>
          <w:lang w:val="en-GB"/>
        </w:rPr>
        <w:t>(Bengtsson, 2016)</w:t>
      </w:r>
      <w:r>
        <w:rPr>
          <w:lang w:val="en-GB"/>
        </w:rPr>
        <w:fldChar w:fldCharType="end"/>
      </w:r>
      <w:r>
        <w:rPr>
          <w:lang w:val="en-GB"/>
        </w:rPr>
        <w:t xml:space="preserve">.  The end of this process is determined by the research objectives of this study and is completed when a reasonable explanation has been reached. </w:t>
      </w:r>
    </w:p>
    <w:p w14:paraId="14BB8677" w14:textId="77777777" w:rsidR="007769D5" w:rsidRDefault="007769D5" w:rsidP="007769D5">
      <w:pPr>
        <w:pStyle w:val="Heading4"/>
        <w:numPr>
          <w:ilvl w:val="3"/>
          <w:numId w:val="1"/>
        </w:numPr>
        <w:ind w:left="862" w:hanging="862"/>
        <w:rPr>
          <w:lang w:val="en-GB"/>
        </w:rPr>
      </w:pPr>
      <w:bookmarkStart w:id="175" w:name="_Toc18663529"/>
      <w:r>
        <w:rPr>
          <w:lang w:val="en-GB"/>
        </w:rPr>
        <w:t>Step 4: Compilation</w:t>
      </w:r>
      <w:bookmarkEnd w:id="175"/>
    </w:p>
    <w:p w14:paraId="7922429E" w14:textId="77777777" w:rsidR="007769D5" w:rsidRDefault="007769D5" w:rsidP="007769D5">
      <w:pPr>
        <w:rPr>
          <w:lang w:val="en-GB"/>
        </w:rPr>
      </w:pPr>
      <w:r>
        <w:rPr>
          <w:lang w:val="en-GB"/>
        </w:rPr>
        <w:t xml:space="preserve">This step is where the analysis and writing up process begins </w:t>
      </w:r>
      <w:r>
        <w:rPr>
          <w:lang w:val="en-GB"/>
        </w:rPr>
        <w:fldChar w:fldCharType="begin"/>
      </w:r>
      <w:r>
        <w:rPr>
          <w:lang w:val="en-GB"/>
        </w:rPr>
        <w:instrText xml:space="preserve"> ADDIN EN.CITE &lt;EndNote&gt;&lt;Cite&gt;&lt;Author&gt;Bengtsson&lt;/Author&gt;&lt;Year&gt;2016&lt;/Year&gt;&lt;RecNum&gt;49&lt;/RecNum&gt;&lt;DisplayText&gt;(Bengtsson, 2016)&lt;/DisplayText&gt;&lt;record&gt;&lt;rec-number&gt;49&lt;/rec-number&gt;&lt;foreign-keys&gt;&lt;key app="EN" db-id="zfd5aafayx2r92ez2aq5ee2d0erptft2v5vx" timestamp="1566152169" guid="57ec7038-d80e-4330-881f-18fd1dbacc78"&gt;49&lt;/key&gt;&lt;/foreign-keys&gt;&lt;ref-type name="Journal Article"&gt;17&lt;/ref-type&gt;&lt;contributors&gt;&lt;authors&gt;&lt;author&gt;Bengtsson, Mariette&lt;/author&gt;&lt;/authors&gt;&lt;/contributors&gt;&lt;titles&gt;&lt;title&gt;How to plan and perform a qualitative study using content analysis&lt;/title&gt;&lt;secondary-title&gt;NursingPlus Open&lt;/secondary-title&gt;&lt;/titles&gt;&lt;periodical&gt;&lt;full-title&gt;NursingPlus Open&lt;/full-title&gt;&lt;/periodical&gt;&lt;pages&gt;8-14&lt;/pages&gt;&lt;volume&gt;2&lt;/volume&gt;&lt;dates&gt;&lt;year&gt;2016&lt;/year&gt;&lt;/dates&gt;&lt;isbn&gt;2352-9008&lt;/isbn&gt;&lt;urls&gt;&lt;/urls&gt;&lt;/record&gt;&lt;/Cite&gt;&lt;/EndNote&gt;</w:instrText>
      </w:r>
      <w:r>
        <w:rPr>
          <w:lang w:val="en-GB"/>
        </w:rPr>
        <w:fldChar w:fldCharType="separate"/>
      </w:r>
      <w:r>
        <w:rPr>
          <w:noProof/>
          <w:lang w:val="en-GB"/>
        </w:rPr>
        <w:t>(Bengtsson, 2016)</w:t>
      </w:r>
      <w:r>
        <w:rPr>
          <w:lang w:val="en-GB"/>
        </w:rPr>
        <w:fldChar w:fldCharType="end"/>
      </w:r>
      <w:r>
        <w:rPr>
          <w:lang w:val="en-GB"/>
        </w:rPr>
        <w:t xml:space="preserve">.  During this step, the researcher’s focus is on exploring the perception of the participants’ experiences, and to transform them into consciousness </w:t>
      </w:r>
      <w:r>
        <w:rPr>
          <w:lang w:val="en-GB"/>
        </w:rPr>
        <w:fldChar w:fldCharType="begin"/>
      </w:r>
      <w:r>
        <w:rPr>
          <w:lang w:val="en-GB"/>
        </w:rPr>
        <w:instrText xml:space="preserve"> ADDIN EN.CITE &lt;EndNote&gt;&lt;Cite&gt;&lt;Author&gt;Chilisa&lt;/Author&gt;&lt;Year&gt;2012&lt;/Year&gt;&lt;RecNum&gt;2&lt;/RecNum&gt;&lt;DisplayText&gt;(Chilisa &amp;amp; Kawulich,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context&lt;/full-title&gt;&lt;/periodical&gt;&lt;pages&gt;51-61&lt;/pages&gt;&lt;dates&gt;&lt;year&gt;2012&lt;/year&gt;&lt;/dates&gt;&lt;urls&gt;&lt;/urls&gt;&lt;/record&gt;&lt;/Cite&gt;&lt;/EndNote&gt;</w:instrText>
      </w:r>
      <w:r>
        <w:rPr>
          <w:lang w:val="en-GB"/>
        </w:rPr>
        <w:fldChar w:fldCharType="separate"/>
      </w:r>
      <w:r>
        <w:rPr>
          <w:noProof/>
          <w:lang w:val="en-GB"/>
        </w:rPr>
        <w:t>(Chilisa &amp; Kawulich, 2012)</w:t>
      </w:r>
      <w:r>
        <w:rPr>
          <w:lang w:val="en-GB"/>
        </w:rPr>
        <w:fldChar w:fldCharType="end"/>
      </w:r>
      <w:r>
        <w:rPr>
          <w:lang w:val="en-GB"/>
        </w:rPr>
        <w:t xml:space="preserve">.  It is important that the data is considered from an unbiased viewpoint, i.e., the data should be analysed objectively </w:t>
      </w:r>
      <w:r>
        <w:rPr>
          <w:lang w:val="en-GB"/>
        </w:rPr>
        <w:fldChar w:fldCharType="begin"/>
      </w:r>
      <w:r>
        <w:rPr>
          <w:lang w:val="en-GB"/>
        </w:rPr>
        <w:instrText xml:space="preserve"> ADDIN EN.CITE &lt;EndNote&gt;&lt;Cite&gt;&lt;Author&gt;Bengtsson&lt;/Author&gt;&lt;Year&gt;2016&lt;/Year&gt;&lt;RecNum&gt;49&lt;/RecNum&gt;&lt;DisplayText&gt;(Bengtsson, 2016)&lt;/DisplayText&gt;&lt;record&gt;&lt;rec-number&gt;49&lt;/rec-number&gt;&lt;foreign-keys&gt;&lt;key app="EN" db-id="zfd5aafayx2r92ez2aq5ee2d0erptft2v5vx" timestamp="1566152169" guid="57ec7038-d80e-4330-881f-18fd1dbacc78"&gt;49&lt;/key&gt;&lt;/foreign-keys&gt;&lt;ref-type name="Journal Article"&gt;17&lt;/ref-type&gt;&lt;contributors&gt;&lt;authors&gt;&lt;author&gt;Bengtsson, Mariette&lt;/author&gt;&lt;/authors&gt;&lt;/contributors&gt;&lt;titles&gt;&lt;title&gt;How to plan and perform a qualitative study using content analysis&lt;/title&gt;&lt;secondary-title&gt;NursingPlus Open&lt;/secondary-title&gt;&lt;/titles&gt;&lt;periodical&gt;&lt;full-title&gt;NursingPlus Open&lt;/full-title&gt;&lt;/periodical&gt;&lt;pages&gt;8-14&lt;/pages&gt;&lt;volume&gt;2&lt;/volume&gt;&lt;dates&gt;&lt;year&gt;2016&lt;/year&gt;&lt;/dates&gt;&lt;isbn&gt;2352-9008&lt;/isbn&gt;&lt;urls&gt;&lt;/urls&gt;&lt;/record&gt;&lt;/Cite&gt;&lt;/EndNote&gt;</w:instrText>
      </w:r>
      <w:r>
        <w:rPr>
          <w:lang w:val="en-GB"/>
        </w:rPr>
        <w:fldChar w:fldCharType="separate"/>
      </w:r>
      <w:r>
        <w:rPr>
          <w:noProof/>
          <w:lang w:val="en-GB"/>
        </w:rPr>
        <w:t>(Bengtsson, 2016)</w:t>
      </w:r>
      <w:r>
        <w:rPr>
          <w:lang w:val="en-GB"/>
        </w:rPr>
        <w:fldChar w:fldCharType="end"/>
      </w:r>
      <w:r>
        <w:rPr>
          <w:lang w:val="en-GB"/>
        </w:rPr>
        <w:t xml:space="preserve">.  The researcher gradually works through every identified category, and regularly refer back to the original transcribed text to confirm that the true sense of the data is understood </w:t>
      </w:r>
      <w:r>
        <w:rPr>
          <w:lang w:val="en-GB"/>
        </w:rPr>
        <w:fldChar w:fldCharType="begin"/>
      </w:r>
      <w:r>
        <w:rPr>
          <w:lang w:val="en-GB"/>
        </w:rPr>
        <w:instrText xml:space="preserve"> ADDIN EN.CITE &lt;EndNote&gt;&lt;Cite&gt;&lt;Author&gt;Vaismoradi&lt;/Author&gt;&lt;Year&gt;2016&lt;/Year&gt;&lt;RecNum&gt;59&lt;/RecNum&gt;&lt;DisplayText&gt;(Elo&lt;style face="italic"&gt; et al.&lt;/style&gt;, 2014; Vaismoradi&lt;style face="italic"&gt; et al.&lt;/style&gt;, 2016)&lt;/DisplayText&gt;&lt;record&gt;&lt;rec-number&gt;59&lt;/rec-number&gt;&lt;foreign-keys&gt;&lt;key app="EN" db-id="zfd5aafayx2r92ez2aq5ee2d0erptft2v5vx" timestamp="1567409643" guid="e2db021a-dfc8-4e3c-b34f-0daf7def453c"&gt;59&lt;/key&gt;&lt;/foreign-keys&gt;&lt;ref-type name="Journal Article"&gt;17&lt;/ref-type&gt;&lt;contributors&gt;&lt;authors&gt;&lt;author&gt;Vaismoradi, Mojtaba&lt;/author&gt;&lt;author&gt;Jones, Jacqueline&lt;/author&gt;&lt;author&gt;Turunen, Hannele&lt;/author&gt;&lt;author&gt;Snelgrove, Sherrill&lt;/author&gt;&lt;/authors&gt;&lt;/contributors&gt;&lt;titles&gt;&lt;title&gt;Theme development in qualitative content analysis and thematic analysis&lt;/title&gt;&lt;/titles&gt;&lt;dates&gt;&lt;year&gt;2016&lt;/year&gt;&lt;/dates&gt;&lt;isbn&gt;1925-4059&lt;/isbn&gt;&lt;urls&gt;&lt;/urls&gt;&lt;/record&gt;&lt;/Cite&gt;&lt;Cite&gt;&lt;Author&gt;Elo&lt;/Author&gt;&lt;Year&gt;2014&lt;/Year&gt;&lt;RecNum&gt;58&lt;/RecNum&gt;&lt;record&gt;&lt;rec-number&gt;58&lt;/rec-number&gt;&lt;foreign-keys&gt;&lt;key app="EN" db-id="zfd5aafayx2r92ez2aq5ee2d0erptft2v5vx" timestamp="1567409643" guid="d01365a3-a7e1-4042-a856-e017cf8d7825"&gt;58&lt;/key&gt;&lt;/foreign-keys&gt;&lt;ref-type name="Journal Article"&gt;17&lt;/ref-type&gt;&lt;contributors&gt;&lt;authors&gt;&lt;author&gt;Elo, Satu&lt;/author&gt;&lt;author&gt;Kääriäinen, Maria&lt;/author&gt;&lt;author&gt;Kanste, Outi&lt;/author&gt;&lt;author&gt;Pölkki, Tarja&lt;/author&gt;&lt;author&gt;Utriainen, Kati&lt;/author&gt;&lt;author&gt;Kyngäs, Helvi&lt;/author&gt;&lt;/authors&gt;&lt;/contributors&gt;&lt;titles&gt;&lt;title&gt;Qualitative content analysis: A focus on trustworthiness&lt;/title&gt;&lt;secondary-title&gt;SAGE open&lt;/secondary-title&gt;&lt;/titles&gt;&lt;periodical&gt;&lt;full-title&gt;SAGE open&lt;/full-title&gt;&lt;/periodical&gt;&lt;pages&gt;2158244014522633&lt;/pages&gt;&lt;volume&gt;4&lt;/volume&gt;&lt;number&gt;1&lt;/number&gt;&lt;dates&gt;&lt;year&gt;2014&lt;/year&gt;&lt;/dates&gt;&lt;isbn&gt;2158-2440&lt;/isbn&gt;&lt;urls&gt;&lt;/urls&gt;&lt;/record&gt;&lt;/Cite&gt;&lt;/EndNote&gt;</w:instrText>
      </w:r>
      <w:r>
        <w:rPr>
          <w:lang w:val="en-GB"/>
        </w:rPr>
        <w:fldChar w:fldCharType="separate"/>
      </w:r>
      <w:r>
        <w:rPr>
          <w:noProof/>
          <w:lang w:val="en-GB"/>
        </w:rPr>
        <w:t>(Elo</w:t>
      </w:r>
      <w:r w:rsidRPr="00986164">
        <w:rPr>
          <w:i/>
          <w:noProof/>
          <w:lang w:val="en-GB"/>
        </w:rPr>
        <w:t xml:space="preserve"> et al.</w:t>
      </w:r>
      <w:r>
        <w:rPr>
          <w:noProof/>
          <w:lang w:val="en-GB"/>
        </w:rPr>
        <w:t>, 2014; Vaismoradi</w:t>
      </w:r>
      <w:r w:rsidRPr="00986164">
        <w:rPr>
          <w:i/>
          <w:noProof/>
          <w:lang w:val="en-GB"/>
        </w:rPr>
        <w:t xml:space="preserve"> et al.</w:t>
      </w:r>
      <w:r>
        <w:rPr>
          <w:noProof/>
          <w:lang w:val="en-GB"/>
        </w:rPr>
        <w:t>, 2016)</w:t>
      </w:r>
      <w:r>
        <w:rPr>
          <w:lang w:val="en-GB"/>
        </w:rPr>
        <w:fldChar w:fldCharType="end"/>
      </w:r>
      <w:r>
        <w:rPr>
          <w:lang w:val="en-GB"/>
        </w:rPr>
        <w:t xml:space="preserve">.  It is important for the researcher to be familiarized with the data, so that any concealed meanings may be recognized.  The categories are grouped together with a quoted meaning unit chosen by the researcher, and quantification of the categories’ counts are provided </w:t>
      </w:r>
      <w:r>
        <w:rPr>
          <w:lang w:val="en-GB"/>
        </w:rPr>
        <w:lastRenderedPageBreak/>
        <w:fldChar w:fldCharType="begin"/>
      </w:r>
      <w:r>
        <w:rPr>
          <w:lang w:val="en-GB"/>
        </w:rPr>
        <w:instrText xml:space="preserve"> ADDIN EN.CITE &lt;EndNote&gt;&lt;Cite&gt;&lt;Author&gt;Bengtsson&lt;/Author&gt;&lt;Year&gt;2016&lt;/Year&gt;&lt;RecNum&gt;49&lt;/RecNum&gt;&lt;DisplayText&gt;(Bengtsson, 2016)&lt;/DisplayText&gt;&lt;record&gt;&lt;rec-number&gt;49&lt;/rec-number&gt;&lt;foreign-keys&gt;&lt;key app="EN" db-id="zfd5aafayx2r92ez2aq5ee2d0erptft2v5vx" timestamp="1566152169" guid="57ec7038-d80e-4330-881f-18fd1dbacc78"&gt;49&lt;/key&gt;&lt;/foreign-keys&gt;&lt;ref-type name="Journal Article"&gt;17&lt;/ref-type&gt;&lt;contributors&gt;&lt;authors&gt;&lt;author&gt;Bengtsson, Mariette&lt;/author&gt;&lt;/authors&gt;&lt;/contributors&gt;&lt;titles&gt;&lt;title&gt;How to plan and perform a qualitative study using content analysis&lt;/title&gt;&lt;secondary-title&gt;NursingPlus Open&lt;/secondary-title&gt;&lt;/titles&gt;&lt;periodical&gt;&lt;full-title&gt;NursingPlus Open&lt;/full-title&gt;&lt;/periodical&gt;&lt;pages&gt;8-14&lt;/pages&gt;&lt;volume&gt;2&lt;/volume&gt;&lt;dates&gt;&lt;year&gt;2016&lt;/year&gt;&lt;/dates&gt;&lt;isbn&gt;2352-9008&lt;/isbn&gt;&lt;urls&gt;&lt;/urls&gt;&lt;/record&gt;&lt;/Cite&gt;&lt;/EndNote&gt;</w:instrText>
      </w:r>
      <w:r>
        <w:rPr>
          <w:lang w:val="en-GB"/>
        </w:rPr>
        <w:fldChar w:fldCharType="separate"/>
      </w:r>
      <w:r>
        <w:rPr>
          <w:noProof/>
          <w:lang w:val="en-GB"/>
        </w:rPr>
        <w:t>(Bengtsson, 2016)</w:t>
      </w:r>
      <w:r>
        <w:rPr>
          <w:lang w:val="en-GB"/>
        </w:rPr>
        <w:fldChar w:fldCharType="end"/>
      </w:r>
      <w:r>
        <w:rPr>
          <w:lang w:val="en-GB"/>
        </w:rPr>
        <w:t xml:space="preserve">.  Finally, the researcher must consider whether the results are reasonable and logic or not </w:t>
      </w:r>
      <w:r>
        <w:rPr>
          <w:lang w:val="en-GB"/>
        </w:rPr>
        <w:fldChar w:fldCharType="begin"/>
      </w:r>
      <w:r>
        <w:rPr>
          <w:lang w:val="en-GB"/>
        </w:rPr>
        <w:instrText xml:space="preserve"> ADDIN EN.CITE &lt;EndNote&gt;&lt;Cite&gt;&lt;Author&gt;Elo&lt;/Author&gt;&lt;Year&gt;2014&lt;/Year&gt;&lt;RecNum&gt;58&lt;/RecNum&gt;&lt;DisplayText&gt;(Elo&lt;style face="italic"&gt; et al.&lt;/style&gt;, 2014)&lt;/DisplayText&gt;&lt;record&gt;&lt;rec-number&gt;58&lt;/rec-number&gt;&lt;foreign-keys&gt;&lt;key app="EN" db-id="zfd5aafayx2r92ez2aq5ee2d0erptft2v5vx" timestamp="1567409643" guid="d01365a3-a7e1-4042-a856-e017cf8d7825"&gt;58&lt;/key&gt;&lt;/foreign-keys&gt;&lt;ref-type name="Journal Article"&gt;17&lt;/ref-type&gt;&lt;contributors&gt;&lt;authors&gt;&lt;author&gt;Elo, Satu&lt;/author&gt;&lt;author&gt;Kääriäinen, Maria&lt;/author&gt;&lt;author&gt;Kanste, Outi&lt;/author&gt;&lt;author&gt;Pölkki, Tarja&lt;/author&gt;&lt;author&gt;Utriainen, Kati&lt;/author&gt;&lt;author&gt;Kyngäs, Helvi&lt;/author&gt;&lt;/authors&gt;&lt;/contributors&gt;&lt;titles&gt;&lt;title&gt;Qualitative content analysis: A focus on trustworthiness&lt;/title&gt;&lt;secondary-title&gt;SAGE open&lt;/secondary-title&gt;&lt;/titles&gt;&lt;periodical&gt;&lt;full-title&gt;SAGE open&lt;/full-title&gt;&lt;/periodical&gt;&lt;pages&gt;2158244014522633&lt;/pages&gt;&lt;volume&gt;4&lt;/volume&gt;&lt;number&gt;1&lt;/number&gt;&lt;dates&gt;&lt;year&gt;2014&lt;/year&gt;&lt;/dates&gt;&lt;isbn&gt;2158-2440&lt;/isbn&gt;&lt;urls&gt;&lt;/urls&gt;&lt;/record&gt;&lt;/Cite&gt;&lt;/EndNote&gt;</w:instrText>
      </w:r>
      <w:r>
        <w:rPr>
          <w:lang w:val="en-GB"/>
        </w:rPr>
        <w:fldChar w:fldCharType="separate"/>
      </w:r>
      <w:r>
        <w:rPr>
          <w:noProof/>
          <w:lang w:val="en-GB"/>
        </w:rPr>
        <w:t>(Elo</w:t>
      </w:r>
      <w:r w:rsidRPr="00F0097A">
        <w:rPr>
          <w:i/>
          <w:noProof/>
          <w:lang w:val="en-GB"/>
        </w:rPr>
        <w:t xml:space="preserve"> et al.</w:t>
      </w:r>
      <w:r>
        <w:rPr>
          <w:noProof/>
          <w:lang w:val="en-GB"/>
        </w:rPr>
        <w:t>, 2014)</w:t>
      </w:r>
      <w:r>
        <w:rPr>
          <w:lang w:val="en-GB"/>
        </w:rPr>
        <w:fldChar w:fldCharType="end"/>
      </w:r>
      <w:r>
        <w:rPr>
          <w:lang w:val="en-GB"/>
        </w:rPr>
        <w:t>.</w:t>
      </w:r>
    </w:p>
    <w:p w14:paraId="32629ADD" w14:textId="77777777" w:rsidR="007769D5" w:rsidRPr="00132CE4" w:rsidRDefault="007769D5" w:rsidP="007769D5">
      <w:pPr>
        <w:pStyle w:val="Heading2"/>
        <w:numPr>
          <w:ilvl w:val="1"/>
          <w:numId w:val="1"/>
        </w:numPr>
        <w:rPr>
          <w:lang w:val="en-GB"/>
        </w:rPr>
      </w:pPr>
      <w:bookmarkStart w:id="176" w:name="_Toc7724672"/>
      <w:bookmarkStart w:id="177" w:name="_Toc18330539"/>
      <w:bookmarkStart w:id="178" w:name="_Toc18340852"/>
      <w:bookmarkStart w:id="179" w:name="_Toc18663530"/>
      <w:r w:rsidRPr="00132CE4">
        <w:rPr>
          <w:lang w:val="en-GB"/>
        </w:rPr>
        <w:t>Ethical considerations</w:t>
      </w:r>
      <w:bookmarkEnd w:id="176"/>
      <w:bookmarkEnd w:id="177"/>
      <w:bookmarkEnd w:id="178"/>
      <w:bookmarkEnd w:id="179"/>
    </w:p>
    <w:p w14:paraId="0BDBE6AE" w14:textId="23C37B84" w:rsidR="007769D5" w:rsidRDefault="007769D5" w:rsidP="007769D5">
      <w:pPr>
        <w:rPr>
          <w:lang w:val="en-GB"/>
        </w:rPr>
      </w:pPr>
      <w:r>
        <w:rPr>
          <w:lang w:val="en-GB"/>
        </w:rPr>
        <w:t xml:space="preserve">Ethics may be defined as the disciplines for standards of conduct in which complex problems and issues are analysed </w:t>
      </w:r>
      <w:r>
        <w:rPr>
          <w:lang w:val="en-GB"/>
        </w:rPr>
        <w:fldChar w:fldCharType="begin"/>
      </w:r>
      <w:r>
        <w:rPr>
          <w:lang w:val="en-GB"/>
        </w:rPr>
        <w:instrText xml:space="preserve"> ADDIN EN.CITE &lt;EndNote&gt;&lt;Cite&gt;&lt;Author&gt;Resnik&lt;/Author&gt;&lt;Year&gt;2011&lt;/Year&gt;&lt;RecNum&gt;56&lt;/RecNum&gt;&lt;DisplayText&gt;(Resnik, 2011)&lt;/DisplayText&gt;&lt;record&gt;&lt;rec-number&gt;56&lt;/rec-number&gt;&lt;foreign-keys&gt;&lt;key app="EN" db-id="zfd5aafayx2r92ez2aq5ee2d0erptft2v5vx" timestamp="1567342959" guid="b28864eb-6517-4e59-a898-f5aa4e5fb589"&gt;56&lt;/key&gt;&lt;/foreign-keys&gt;&lt;ref-type name="Journal Article"&gt;17&lt;/ref-type&gt;&lt;contributors&gt;&lt;authors&gt;&lt;author&gt;Resnik, David B&lt;/author&gt;&lt;/authors&gt;&lt;/contributors&gt;&lt;titles&gt;&lt;title&gt;What is ethics in research &amp;amp; why is it important&lt;/title&gt;&lt;secondary-title&gt;National Institute of Environmental Health Sciences&lt;/secondary-title&gt;&lt;/titles&gt;&lt;periodical&gt;&lt;full-title&gt;National Institute of Environmental Health Sciences&lt;/full-title&gt;&lt;/periodical&gt;&lt;pages&gt;49-70&lt;/pages&gt;&lt;volume&gt;1&lt;/volume&gt;&lt;number&gt;10&lt;/number&gt;&lt;dates&gt;&lt;year&gt;2011&lt;/year&gt;&lt;/dates&gt;&lt;urls&gt;&lt;/urls&gt;&lt;/record&gt;&lt;/Cite&gt;&lt;/EndNote&gt;</w:instrText>
      </w:r>
      <w:r>
        <w:rPr>
          <w:lang w:val="en-GB"/>
        </w:rPr>
        <w:fldChar w:fldCharType="separate"/>
      </w:r>
      <w:r>
        <w:rPr>
          <w:noProof/>
          <w:lang w:val="en-GB"/>
        </w:rPr>
        <w:t>(Resnik, 2011)</w:t>
      </w:r>
      <w:r>
        <w:rPr>
          <w:lang w:val="en-GB"/>
        </w:rPr>
        <w:fldChar w:fldCharType="end"/>
      </w:r>
      <w:r>
        <w:rPr>
          <w:lang w:val="en-GB"/>
        </w:rPr>
        <w:t xml:space="preserve">, i.e., the manner through which research is conducted should be based on ethical or moral standards and not cause any harm to individuals </w:t>
      </w:r>
      <w:r>
        <w:rPr>
          <w:lang w:val="en-GB"/>
        </w:rPr>
        <w:fldChar w:fldCharType="begin"/>
      </w:r>
      <w:r>
        <w:rPr>
          <w:lang w:val="en-GB"/>
        </w:rPr>
        <w:instrText xml:space="preserve"> ADDIN EN.CITE &lt;EndNote&gt;&lt;Cite&gt;&lt;Author&gt;Wiles&lt;/Author&gt;&lt;Year&gt;2012&lt;/Year&gt;&lt;RecNum&gt;57&lt;/RecNum&gt;&lt;DisplayText&gt;(Wiles, 2012)&lt;/DisplayText&gt;&lt;record&gt;&lt;rec-number&gt;57&lt;/rec-number&gt;&lt;foreign-keys&gt;&lt;key app="EN" db-id="zfd5aafayx2r92ez2aq5ee2d0erptft2v5vx" timestamp="1567343640" guid="51368f83-770d-4a68-8d28-e44701143396"&gt;57&lt;/key&gt;&lt;/foreign-keys&gt;&lt;ref-type name="Book"&gt;6&lt;/ref-type&gt;&lt;contributors&gt;&lt;authors&gt;&lt;author&gt;Wiles, Rose&lt;/author&gt;&lt;/authors&gt;&lt;/contributors&gt;&lt;titles&gt;&lt;title&gt;What are qualitative research ethics?&lt;/title&gt;&lt;/titles&gt;&lt;dates&gt;&lt;year&gt;2012&lt;/year&gt;&lt;/dates&gt;&lt;publisher&gt;A&amp;amp;C Black&lt;/publisher&gt;&lt;isbn&gt;1849666539&lt;/isbn&gt;&lt;urls&gt;&lt;/urls&gt;&lt;/record&gt;&lt;/Cite&gt;&lt;/EndNote&gt;</w:instrText>
      </w:r>
      <w:r>
        <w:rPr>
          <w:lang w:val="en-GB"/>
        </w:rPr>
        <w:fldChar w:fldCharType="separate"/>
      </w:r>
      <w:r>
        <w:rPr>
          <w:noProof/>
          <w:lang w:val="en-GB"/>
        </w:rPr>
        <w:t>(Wiles, 2012)</w:t>
      </w:r>
      <w:r>
        <w:rPr>
          <w:lang w:val="en-GB"/>
        </w:rPr>
        <w:fldChar w:fldCharType="end"/>
      </w:r>
      <w:r>
        <w:rPr>
          <w:lang w:val="en-GB"/>
        </w:rPr>
        <w:t>.</w:t>
      </w:r>
      <w:r w:rsidR="008956F8">
        <w:rPr>
          <w:lang w:val="en-GB"/>
        </w:rPr>
        <w:t xml:space="preserve">  See Appendix A for the ethical clearance application, and Appendix B for the acceptance of </w:t>
      </w:r>
      <w:r w:rsidR="007C3EB1">
        <w:rPr>
          <w:lang w:val="en-GB"/>
        </w:rPr>
        <w:t xml:space="preserve">the </w:t>
      </w:r>
      <w:r w:rsidR="008956F8">
        <w:rPr>
          <w:lang w:val="en-GB"/>
        </w:rPr>
        <w:t>ethical clearance</w:t>
      </w:r>
      <w:r w:rsidR="007C3EB1">
        <w:rPr>
          <w:lang w:val="en-GB"/>
        </w:rPr>
        <w:t xml:space="preserve"> application</w:t>
      </w:r>
      <w:r w:rsidR="008956F8">
        <w:rPr>
          <w:lang w:val="en-GB"/>
        </w:rPr>
        <w:t xml:space="preserve">. </w:t>
      </w:r>
    </w:p>
    <w:p w14:paraId="0E2D6540" w14:textId="77777777" w:rsidR="007769D5" w:rsidRDefault="007769D5" w:rsidP="007769D5">
      <w:pPr>
        <w:rPr>
          <w:lang w:val="en-GB"/>
        </w:rPr>
      </w:pPr>
      <w:r>
        <w:rPr>
          <w:lang w:val="en-GB"/>
        </w:rPr>
        <w:t>The following ethical considerations will be used in this study:</w:t>
      </w:r>
    </w:p>
    <w:p w14:paraId="7E91F906" w14:textId="77777777" w:rsidR="007769D5" w:rsidRDefault="007769D5" w:rsidP="007769D5">
      <w:pPr>
        <w:pStyle w:val="ListBulletSingleSpacing"/>
        <w:numPr>
          <w:ilvl w:val="0"/>
          <w:numId w:val="30"/>
        </w:numPr>
        <w:ind w:left="357" w:hanging="357"/>
        <w:rPr>
          <w:lang w:val="en-GB"/>
        </w:rPr>
      </w:pPr>
      <w:r>
        <w:rPr>
          <w:lang w:val="en-GB"/>
        </w:rPr>
        <w:t>The participants will be requested to sign a consent form before the start of each interview, and a copy will be provided to them.</w:t>
      </w:r>
    </w:p>
    <w:p w14:paraId="410B64E6" w14:textId="77777777" w:rsidR="007769D5" w:rsidRDefault="007769D5" w:rsidP="007769D5">
      <w:pPr>
        <w:pStyle w:val="ListBulletSingleSpacing"/>
        <w:numPr>
          <w:ilvl w:val="0"/>
          <w:numId w:val="30"/>
        </w:numPr>
        <w:ind w:left="357" w:hanging="357"/>
        <w:rPr>
          <w:lang w:val="en-GB"/>
        </w:rPr>
      </w:pPr>
      <w:r>
        <w:rPr>
          <w:lang w:val="en-GB"/>
        </w:rPr>
        <w:t xml:space="preserve">The participation in this study will be voluntary. </w:t>
      </w:r>
    </w:p>
    <w:p w14:paraId="6D2A9FFF" w14:textId="77777777" w:rsidR="007769D5" w:rsidRDefault="007769D5" w:rsidP="007769D5">
      <w:pPr>
        <w:pStyle w:val="ListBulletSingleSpacing"/>
        <w:numPr>
          <w:ilvl w:val="0"/>
          <w:numId w:val="30"/>
        </w:numPr>
        <w:ind w:left="357" w:hanging="357"/>
        <w:rPr>
          <w:lang w:val="en-GB"/>
        </w:rPr>
      </w:pPr>
      <w:r>
        <w:rPr>
          <w:lang w:val="en-GB"/>
        </w:rPr>
        <w:t xml:space="preserve">The identity of participant and any identifiable information will remain confidential.  Pseudonyms will be assigned to each participant ensuring their anonymity. </w:t>
      </w:r>
    </w:p>
    <w:p w14:paraId="1748EEAD" w14:textId="77777777" w:rsidR="007769D5" w:rsidRDefault="007769D5" w:rsidP="007769D5">
      <w:pPr>
        <w:pStyle w:val="ListBulletSingleSpacing"/>
        <w:numPr>
          <w:ilvl w:val="0"/>
          <w:numId w:val="30"/>
        </w:numPr>
        <w:ind w:left="357" w:hanging="357"/>
        <w:rPr>
          <w:lang w:val="en-GB"/>
        </w:rPr>
      </w:pPr>
      <w:r>
        <w:rPr>
          <w:lang w:val="en-GB"/>
        </w:rPr>
        <w:t xml:space="preserve">The interviews will be audio-recorded, and participants will be provided with the opportunity to review these recordings, and request that any part or all parts be destroyed. </w:t>
      </w:r>
    </w:p>
    <w:p w14:paraId="63F93232" w14:textId="77777777" w:rsidR="007769D5" w:rsidRDefault="007769D5" w:rsidP="007769D5">
      <w:pPr>
        <w:pStyle w:val="ListBulletSingleSpacing"/>
        <w:numPr>
          <w:ilvl w:val="0"/>
          <w:numId w:val="30"/>
        </w:numPr>
        <w:ind w:left="357" w:hanging="357"/>
        <w:rPr>
          <w:lang w:val="en-GB"/>
        </w:rPr>
      </w:pPr>
      <w:r>
        <w:rPr>
          <w:lang w:val="en-GB"/>
        </w:rPr>
        <w:t>Participants may withdraw from the study at any point.</w:t>
      </w:r>
    </w:p>
    <w:p w14:paraId="6A078FB6" w14:textId="77777777" w:rsidR="007769D5" w:rsidRDefault="007769D5" w:rsidP="007769D5">
      <w:pPr>
        <w:pStyle w:val="ListBulletSingleSpacing"/>
        <w:numPr>
          <w:ilvl w:val="0"/>
          <w:numId w:val="30"/>
        </w:numPr>
        <w:ind w:left="357" w:hanging="357"/>
        <w:rPr>
          <w:lang w:val="en-GB"/>
        </w:rPr>
      </w:pPr>
      <w:r>
        <w:rPr>
          <w:lang w:val="en-GB"/>
        </w:rPr>
        <w:t>Interview recordings and transcripts will be stored on password protected devices.</w:t>
      </w:r>
    </w:p>
    <w:p w14:paraId="3F213A5E" w14:textId="77777777" w:rsidR="007769D5" w:rsidRPr="00E7261F" w:rsidRDefault="007769D5" w:rsidP="007769D5">
      <w:pPr>
        <w:pStyle w:val="ListBulletSingleSpacing"/>
        <w:numPr>
          <w:ilvl w:val="0"/>
          <w:numId w:val="0"/>
        </w:numPr>
        <w:rPr>
          <w:lang w:val="en-GB"/>
        </w:rPr>
      </w:pPr>
    </w:p>
    <w:p w14:paraId="78C90EA6" w14:textId="77777777" w:rsidR="007769D5" w:rsidRDefault="007769D5" w:rsidP="007769D5">
      <w:pPr>
        <w:pStyle w:val="Heading2"/>
        <w:numPr>
          <w:ilvl w:val="1"/>
          <w:numId w:val="1"/>
        </w:numPr>
        <w:rPr>
          <w:lang w:val="en-GB"/>
        </w:rPr>
      </w:pPr>
      <w:bookmarkStart w:id="180" w:name="_Toc7724673"/>
      <w:bookmarkStart w:id="181" w:name="_Toc18330540"/>
      <w:bookmarkStart w:id="182" w:name="_Toc18340853"/>
      <w:bookmarkStart w:id="183" w:name="_Toc18663531"/>
      <w:r>
        <w:rPr>
          <w:lang w:val="en-GB"/>
        </w:rPr>
        <w:t>Rigor</w:t>
      </w:r>
      <w:bookmarkEnd w:id="180"/>
      <w:bookmarkEnd w:id="181"/>
      <w:bookmarkEnd w:id="182"/>
      <w:bookmarkEnd w:id="183"/>
    </w:p>
    <w:p w14:paraId="5443E2BA" w14:textId="77777777" w:rsidR="00015ACF" w:rsidRDefault="007769D5" w:rsidP="007769D5">
      <w:pPr>
        <w:rPr>
          <w:lang w:val="en-GB"/>
        </w:rPr>
      </w:pPr>
      <w:r>
        <w:rPr>
          <w:lang w:val="en-GB"/>
        </w:rPr>
        <w:t xml:space="preserve">To ensure a rigorous study the following principles defined by </w:t>
      </w:r>
      <w:r>
        <w:rPr>
          <w:lang w:val="en-GB"/>
        </w:rPr>
        <w:fldChar w:fldCharType="begin"/>
      </w:r>
      <w:r>
        <w:rPr>
          <w:lang w:val="en-GB"/>
        </w:rPr>
        <w:instrText xml:space="preserve"> ADDIN EN.CITE &lt;EndNote&gt;&lt;Cite AuthorYear="1"&gt;&lt;Author&gt;Klein&lt;/Author&gt;&lt;Year&gt;1999&lt;/Year&gt;&lt;RecNum&gt;9&lt;/RecNum&gt;&lt;DisplayText&gt;Klein and Myers (1999)&lt;/DisplayText&gt;&lt;record&gt;&lt;rec-number&gt;9&lt;/rec-number&gt;&lt;foreign-keys&gt;&lt;key app="EN" db-id="zfd5aafayx2r92ez2aq5ee2d0erptft2v5vx" timestamp="1554476838" guid="fb93855d-9653-4366-8bbe-51299f1e796e"&gt;9&lt;/key&gt;&lt;/foreign-keys&gt;&lt;ref-type name="Journal Article"&gt;17&lt;/ref-type&gt;&lt;contributors&gt;&lt;authors&gt;&lt;author&gt;Klein, Heinz K&lt;/author&gt;&lt;author&gt;Myers, Michael D&lt;/author&gt;&lt;/authors&gt;&lt;/contributors&gt;&lt;titles&gt;&lt;title&gt;A set of principles for conducting and evaluating interpretive field studies in information systems&lt;/title&gt;&lt;secondary-title&gt;MIS quarterly&lt;/secondary-title&gt;&lt;/titles&gt;&lt;periodical&gt;&lt;full-title&gt;MIS quarterly&lt;/full-title&gt;&lt;/periodical&gt;&lt;pages&gt;67-94&lt;/pages&gt;&lt;volume&gt;23&lt;/volume&gt;&lt;number&gt;1&lt;/number&gt;&lt;dates&gt;&lt;year&gt;1999&lt;/year&gt;&lt;/dates&gt;&lt;isbn&gt;0276-7783&lt;/isbn&gt;&lt;urls&gt;&lt;/urls&gt;&lt;/record&gt;&lt;/Cite&gt;&lt;/EndNote&gt;</w:instrText>
      </w:r>
      <w:r>
        <w:rPr>
          <w:lang w:val="en-GB"/>
        </w:rPr>
        <w:fldChar w:fldCharType="separate"/>
      </w:r>
      <w:r>
        <w:rPr>
          <w:noProof/>
          <w:lang w:val="en-GB"/>
        </w:rPr>
        <w:t>Klein and Myers (1999)</w:t>
      </w:r>
      <w:r>
        <w:rPr>
          <w:lang w:val="en-GB"/>
        </w:rPr>
        <w:fldChar w:fldCharType="end"/>
      </w:r>
      <w:r>
        <w:rPr>
          <w:lang w:val="en-GB"/>
        </w:rPr>
        <w:t xml:space="preserve"> are applied. The application of these principles in this study are illustrated in Table 2.2:</w:t>
      </w:r>
    </w:p>
    <w:p w14:paraId="4B5DCD1D" w14:textId="77777777" w:rsidR="007769D5" w:rsidRDefault="00015ACF" w:rsidP="007769D5">
      <w:pPr>
        <w:pStyle w:val="CaptionTopTblFig"/>
      </w:pPr>
      <w:bookmarkStart w:id="184" w:name="_Toc18339125"/>
      <w:r>
        <w:t xml:space="preserve">Table </w:t>
      </w:r>
      <w:fldSimple w:instr=" STYLEREF 1 \s ">
        <w:r>
          <w:rPr>
            <w:noProof/>
          </w:rPr>
          <w:t>2</w:t>
        </w:r>
      </w:fldSimple>
      <w:r>
        <w:noBreakHyphen/>
      </w:r>
      <w:fldSimple w:instr=" SEQ Table \* ARABIC \s 1 ">
        <w:r>
          <w:rPr>
            <w:noProof/>
          </w:rPr>
          <w:t>3</w:t>
        </w:r>
      </w:fldSimple>
      <w:r w:rsidR="007769D5">
        <w:t>:</w:t>
      </w:r>
      <w:r w:rsidR="007769D5">
        <w:tab/>
        <w:t xml:space="preserve">The application of the rigorous principle for interpretive research in this study </w:t>
      </w:r>
      <w:r w:rsidR="007769D5">
        <w:fldChar w:fldCharType="begin"/>
      </w:r>
      <w:r w:rsidR="007769D5">
        <w:instrText xml:space="preserve"> ADDIN EN.CITE &lt;EndNote&gt;&lt;Cite&gt;&lt;Author&gt;Klein&lt;/Author&gt;&lt;Year&gt;1999&lt;/Year&gt;&lt;RecNum&gt;9&lt;/RecNum&gt;&lt;DisplayText&gt;(Klein &amp;amp; Myers, 1999)&lt;/DisplayText&gt;&lt;record&gt;&lt;rec-number&gt;9&lt;/rec-number&gt;&lt;foreign-keys&gt;&lt;key app="EN" db-id="zfd5aafayx2r92ez2aq5ee2d0erptft2v5vx" timestamp="1554476838" guid="fb93855d-9653-4366-8bbe-51299f1e796e"&gt;9&lt;/key&gt;&lt;/foreign-keys&gt;&lt;ref-type name="Journal Article"&gt;17&lt;/ref-type&gt;&lt;contributors&gt;&lt;authors&gt;&lt;author&gt;Klein, Heinz K&lt;/author&gt;&lt;author&gt;Myers, Michael D&lt;/author&gt;&lt;/authors&gt;&lt;/contributors&gt;&lt;titles&gt;&lt;title&gt;A set of principles for conducting and evaluating interpretive field studies in information systems&lt;/title&gt;&lt;secondary-title&gt;MIS quarterly&lt;/secondary-title&gt;&lt;/titles&gt;&lt;periodical&gt;&lt;full-title&gt;MIS quarterly&lt;/full-title&gt;&lt;/periodical&gt;&lt;pages&gt;67-94&lt;/pages&gt;&lt;volume&gt;23&lt;/volume&gt;&lt;number&gt;1&lt;/number&gt;&lt;dates&gt;&lt;year&gt;1999&lt;/year&gt;&lt;/dates&gt;&lt;isbn&gt;0276-7783&lt;/isbn&gt;&lt;urls&gt;&lt;/urls&gt;&lt;/record&gt;&lt;/Cite&gt;&lt;/EndNote&gt;</w:instrText>
      </w:r>
      <w:r w:rsidR="007769D5">
        <w:fldChar w:fldCharType="separate"/>
      </w:r>
      <w:r w:rsidR="007769D5">
        <w:rPr>
          <w:noProof/>
        </w:rPr>
        <w:t>(Klein &amp; Myers, 1999)</w:t>
      </w:r>
      <w:r w:rsidR="007769D5">
        <w:fldChar w:fldCharType="end"/>
      </w:r>
      <w:r w:rsidR="007769D5">
        <w:t>.</w:t>
      </w:r>
      <w:bookmarkEnd w:id="184"/>
    </w:p>
    <w:tbl>
      <w:tblPr>
        <w:tblStyle w:val="TableGrid"/>
        <w:tblW w:w="9322" w:type="dxa"/>
        <w:tblLook w:val="04A0" w:firstRow="1" w:lastRow="0" w:firstColumn="1" w:lastColumn="0" w:noHBand="0" w:noVBand="1"/>
      </w:tblPr>
      <w:tblGrid>
        <w:gridCol w:w="2802"/>
        <w:gridCol w:w="6520"/>
      </w:tblGrid>
      <w:tr w:rsidR="007769D5" w:rsidRPr="00015ACF" w14:paraId="32AD139F" w14:textId="77777777" w:rsidTr="0087241F">
        <w:tc>
          <w:tcPr>
            <w:tcW w:w="2802" w:type="dxa"/>
            <w:shd w:val="clear" w:color="auto" w:fill="B2A1C7" w:themeFill="accent4" w:themeFillTint="99"/>
            <w:vAlign w:val="bottom"/>
          </w:tcPr>
          <w:p w14:paraId="6892BFAD" w14:textId="77777777" w:rsidR="007769D5" w:rsidRPr="00015ACF" w:rsidRDefault="007769D5" w:rsidP="007769D5">
            <w:pPr>
              <w:spacing w:line="240" w:lineRule="auto"/>
              <w:jc w:val="left"/>
              <w:rPr>
                <w:b/>
                <w:szCs w:val="22"/>
                <w:lang w:val="en-GB"/>
              </w:rPr>
            </w:pPr>
            <w:r w:rsidRPr="00015ACF">
              <w:rPr>
                <w:b/>
                <w:szCs w:val="22"/>
                <w:lang w:val="en-GB"/>
              </w:rPr>
              <w:t>Principles</w:t>
            </w:r>
          </w:p>
        </w:tc>
        <w:tc>
          <w:tcPr>
            <w:tcW w:w="6520" w:type="dxa"/>
            <w:shd w:val="clear" w:color="auto" w:fill="B2A1C7" w:themeFill="accent4" w:themeFillTint="99"/>
            <w:vAlign w:val="bottom"/>
          </w:tcPr>
          <w:p w14:paraId="60D0507F" w14:textId="77777777" w:rsidR="007769D5" w:rsidRPr="00015ACF" w:rsidRDefault="007769D5" w:rsidP="007769D5">
            <w:pPr>
              <w:spacing w:line="240" w:lineRule="auto"/>
              <w:jc w:val="left"/>
              <w:rPr>
                <w:b/>
                <w:szCs w:val="22"/>
                <w:lang w:val="en-GB"/>
              </w:rPr>
            </w:pPr>
            <w:r w:rsidRPr="00015ACF">
              <w:rPr>
                <w:b/>
                <w:szCs w:val="22"/>
                <w:lang w:val="en-GB"/>
              </w:rPr>
              <w:t>The application of these principles in this study</w:t>
            </w:r>
          </w:p>
        </w:tc>
      </w:tr>
      <w:tr w:rsidR="007769D5" w14:paraId="613B2E7A" w14:textId="77777777" w:rsidTr="0087241F">
        <w:tc>
          <w:tcPr>
            <w:tcW w:w="2802" w:type="dxa"/>
            <w:shd w:val="clear" w:color="auto" w:fill="E5DFEC" w:themeFill="accent4" w:themeFillTint="33"/>
          </w:tcPr>
          <w:p w14:paraId="34D67B6D" w14:textId="77777777" w:rsidR="007769D5" w:rsidRDefault="007769D5" w:rsidP="007769D5">
            <w:pPr>
              <w:spacing w:line="276" w:lineRule="auto"/>
              <w:jc w:val="left"/>
              <w:rPr>
                <w:lang w:val="en-GB"/>
              </w:rPr>
            </w:pPr>
            <w:r>
              <w:rPr>
                <w:lang w:val="en-GB"/>
              </w:rPr>
              <w:t>The fundamental principle of the hermeneutics circle.</w:t>
            </w:r>
          </w:p>
        </w:tc>
        <w:tc>
          <w:tcPr>
            <w:tcW w:w="6520" w:type="dxa"/>
          </w:tcPr>
          <w:p w14:paraId="2349D513" w14:textId="77777777" w:rsidR="007769D5" w:rsidRPr="00015ACF" w:rsidRDefault="007769D5" w:rsidP="007769D5">
            <w:pPr>
              <w:spacing w:line="276" w:lineRule="auto"/>
              <w:jc w:val="left"/>
              <w:rPr>
                <w:sz w:val="20"/>
                <w:szCs w:val="16"/>
                <w:lang w:val="en-GB"/>
              </w:rPr>
            </w:pPr>
            <w:r w:rsidRPr="00015ACF">
              <w:rPr>
                <w:sz w:val="20"/>
                <w:szCs w:val="16"/>
                <w:lang w:val="en-GB"/>
              </w:rPr>
              <w:t>This refers to the relationship between “the interdependent meaning of parts and the whole that they form”.</w:t>
            </w:r>
          </w:p>
          <w:p w14:paraId="627FF086" w14:textId="77777777" w:rsidR="007769D5" w:rsidRPr="00015ACF" w:rsidRDefault="007769D5" w:rsidP="007769D5">
            <w:pPr>
              <w:spacing w:line="276" w:lineRule="auto"/>
              <w:jc w:val="left"/>
              <w:rPr>
                <w:sz w:val="20"/>
                <w:szCs w:val="16"/>
                <w:lang w:val="en-GB"/>
              </w:rPr>
            </w:pPr>
            <w:r w:rsidRPr="00015ACF">
              <w:rPr>
                <w:sz w:val="20"/>
                <w:szCs w:val="16"/>
                <w:lang w:val="en-GB"/>
              </w:rPr>
              <w:t>The graduates perceived readiness toward industry should be understood holistically, i.e., their perception should be understood by the independent parts as well as the whole that they form.</w:t>
            </w:r>
          </w:p>
        </w:tc>
      </w:tr>
      <w:tr w:rsidR="00015ACF" w:rsidRPr="00015ACF" w14:paraId="59D2EDF3" w14:textId="77777777" w:rsidTr="0087241F">
        <w:tc>
          <w:tcPr>
            <w:tcW w:w="2802" w:type="dxa"/>
            <w:shd w:val="clear" w:color="auto" w:fill="B2A1C7" w:themeFill="accent4" w:themeFillTint="99"/>
            <w:vAlign w:val="bottom"/>
          </w:tcPr>
          <w:p w14:paraId="7198CF02" w14:textId="77777777" w:rsidR="00015ACF" w:rsidRPr="00015ACF" w:rsidRDefault="00015ACF" w:rsidP="00F6346E">
            <w:pPr>
              <w:spacing w:line="240" w:lineRule="auto"/>
              <w:jc w:val="left"/>
              <w:rPr>
                <w:b/>
                <w:szCs w:val="22"/>
                <w:lang w:val="en-GB"/>
              </w:rPr>
            </w:pPr>
            <w:r w:rsidRPr="00015ACF">
              <w:rPr>
                <w:b/>
                <w:szCs w:val="22"/>
                <w:lang w:val="en-GB"/>
              </w:rPr>
              <w:lastRenderedPageBreak/>
              <w:t>Principles</w:t>
            </w:r>
          </w:p>
        </w:tc>
        <w:tc>
          <w:tcPr>
            <w:tcW w:w="6520" w:type="dxa"/>
            <w:shd w:val="clear" w:color="auto" w:fill="B2A1C7" w:themeFill="accent4" w:themeFillTint="99"/>
            <w:vAlign w:val="bottom"/>
          </w:tcPr>
          <w:p w14:paraId="0E4A7764" w14:textId="77777777" w:rsidR="00015ACF" w:rsidRPr="00015ACF" w:rsidRDefault="00015ACF" w:rsidP="00F6346E">
            <w:pPr>
              <w:spacing w:line="240" w:lineRule="auto"/>
              <w:jc w:val="left"/>
              <w:rPr>
                <w:b/>
                <w:szCs w:val="22"/>
                <w:lang w:val="en-GB"/>
              </w:rPr>
            </w:pPr>
            <w:r w:rsidRPr="00015ACF">
              <w:rPr>
                <w:b/>
                <w:szCs w:val="22"/>
                <w:lang w:val="en-GB"/>
              </w:rPr>
              <w:t>The application of these principles in this study</w:t>
            </w:r>
          </w:p>
        </w:tc>
      </w:tr>
      <w:tr w:rsidR="007769D5" w14:paraId="7922385F" w14:textId="77777777" w:rsidTr="0087241F">
        <w:tc>
          <w:tcPr>
            <w:tcW w:w="2802" w:type="dxa"/>
            <w:shd w:val="clear" w:color="auto" w:fill="E5DFEC" w:themeFill="accent4" w:themeFillTint="33"/>
          </w:tcPr>
          <w:p w14:paraId="0BFF6D14" w14:textId="77777777" w:rsidR="007769D5" w:rsidRDefault="007769D5" w:rsidP="007769D5">
            <w:pPr>
              <w:spacing w:line="276" w:lineRule="auto"/>
              <w:jc w:val="left"/>
              <w:rPr>
                <w:lang w:val="en-GB"/>
              </w:rPr>
            </w:pPr>
            <w:r>
              <w:rPr>
                <w:lang w:val="en-GB"/>
              </w:rPr>
              <w:t>The principle of contextualisation.</w:t>
            </w:r>
          </w:p>
        </w:tc>
        <w:tc>
          <w:tcPr>
            <w:tcW w:w="6520" w:type="dxa"/>
          </w:tcPr>
          <w:p w14:paraId="61085E06" w14:textId="77777777" w:rsidR="007769D5" w:rsidRPr="00015ACF" w:rsidRDefault="007769D5" w:rsidP="007769D5">
            <w:pPr>
              <w:spacing w:line="276" w:lineRule="auto"/>
              <w:jc w:val="left"/>
              <w:rPr>
                <w:sz w:val="20"/>
                <w:szCs w:val="16"/>
                <w:lang w:val="en-GB"/>
              </w:rPr>
            </w:pPr>
            <w:r w:rsidRPr="00015ACF">
              <w:rPr>
                <w:sz w:val="20"/>
                <w:szCs w:val="16"/>
                <w:lang w:val="en-GB"/>
              </w:rPr>
              <w:t>This refers to the “reflection of the social and historical background of the research setting” to understand the participants’ situation.</w:t>
            </w:r>
          </w:p>
          <w:p w14:paraId="190BEA24" w14:textId="77777777" w:rsidR="007769D5" w:rsidRPr="00015ACF" w:rsidRDefault="007769D5" w:rsidP="007769D5">
            <w:pPr>
              <w:spacing w:line="276" w:lineRule="auto"/>
              <w:jc w:val="left"/>
              <w:rPr>
                <w:sz w:val="20"/>
                <w:szCs w:val="16"/>
                <w:lang w:val="en-GB"/>
              </w:rPr>
            </w:pPr>
            <w:r w:rsidRPr="00015ACF">
              <w:rPr>
                <w:sz w:val="20"/>
                <w:szCs w:val="16"/>
                <w:lang w:val="en-GB"/>
              </w:rPr>
              <w:t>The graduates working environment from a social and cultural aspect should be understood. This may have an influence on how the participants perceived their transition into the workplace. The researcher should not be biased as per their own experience.</w:t>
            </w:r>
          </w:p>
        </w:tc>
      </w:tr>
      <w:tr w:rsidR="007769D5" w14:paraId="74A9F37C" w14:textId="77777777" w:rsidTr="0087241F">
        <w:tc>
          <w:tcPr>
            <w:tcW w:w="2802" w:type="dxa"/>
            <w:shd w:val="clear" w:color="auto" w:fill="E5DFEC" w:themeFill="accent4" w:themeFillTint="33"/>
          </w:tcPr>
          <w:p w14:paraId="30D997CA" w14:textId="77777777" w:rsidR="007769D5" w:rsidRDefault="007769D5" w:rsidP="007769D5">
            <w:pPr>
              <w:spacing w:line="276" w:lineRule="auto"/>
              <w:jc w:val="left"/>
              <w:rPr>
                <w:lang w:val="en-GB"/>
              </w:rPr>
            </w:pPr>
            <w:r>
              <w:rPr>
                <w:lang w:val="en-GB"/>
              </w:rPr>
              <w:t>The principle of interaction between the researcher and the subjects.</w:t>
            </w:r>
          </w:p>
        </w:tc>
        <w:tc>
          <w:tcPr>
            <w:tcW w:w="6520" w:type="dxa"/>
          </w:tcPr>
          <w:p w14:paraId="26A0DCDA" w14:textId="77777777" w:rsidR="007769D5" w:rsidRPr="00015ACF" w:rsidRDefault="007769D5" w:rsidP="007769D5">
            <w:pPr>
              <w:spacing w:line="276" w:lineRule="auto"/>
              <w:jc w:val="left"/>
              <w:rPr>
                <w:sz w:val="20"/>
                <w:szCs w:val="16"/>
                <w:lang w:val="en-GB"/>
              </w:rPr>
            </w:pPr>
            <w:r w:rsidRPr="00015ACF">
              <w:rPr>
                <w:sz w:val="20"/>
                <w:szCs w:val="16"/>
                <w:lang w:val="en-GB"/>
              </w:rPr>
              <w:t>This refers to how the “data collected were socially constructed through the interaction between the researcher and the participants”.</w:t>
            </w:r>
          </w:p>
          <w:p w14:paraId="04456114" w14:textId="77777777" w:rsidR="007769D5" w:rsidRPr="00015ACF" w:rsidRDefault="007769D5" w:rsidP="007769D5">
            <w:pPr>
              <w:spacing w:line="276" w:lineRule="auto"/>
              <w:jc w:val="left"/>
              <w:rPr>
                <w:sz w:val="20"/>
                <w:szCs w:val="16"/>
                <w:lang w:val="en-GB"/>
              </w:rPr>
            </w:pPr>
            <w:r w:rsidRPr="00015ACF">
              <w:rPr>
                <w:sz w:val="20"/>
                <w:szCs w:val="16"/>
                <w:lang w:val="en-GB"/>
              </w:rPr>
              <w:t>As previously discussed, semi-structured interview serves as the data gathering method in this study. The researcher should allow participants to give open and honest views and should question their own assumption to improve the understanding of participants’ meanings.</w:t>
            </w:r>
          </w:p>
        </w:tc>
      </w:tr>
      <w:tr w:rsidR="007769D5" w14:paraId="30B08B44" w14:textId="77777777" w:rsidTr="0087241F">
        <w:tc>
          <w:tcPr>
            <w:tcW w:w="2802" w:type="dxa"/>
            <w:shd w:val="clear" w:color="auto" w:fill="E5DFEC" w:themeFill="accent4" w:themeFillTint="33"/>
          </w:tcPr>
          <w:p w14:paraId="36EED73B" w14:textId="77777777" w:rsidR="007769D5" w:rsidRDefault="007769D5" w:rsidP="007769D5">
            <w:pPr>
              <w:spacing w:line="276" w:lineRule="auto"/>
              <w:jc w:val="left"/>
              <w:rPr>
                <w:lang w:val="en-GB"/>
              </w:rPr>
            </w:pPr>
            <w:r>
              <w:rPr>
                <w:lang w:val="en-GB"/>
              </w:rPr>
              <w:t>The principle of abstraction and generalisation.</w:t>
            </w:r>
          </w:p>
        </w:tc>
        <w:tc>
          <w:tcPr>
            <w:tcW w:w="6520" w:type="dxa"/>
          </w:tcPr>
          <w:p w14:paraId="03C3BD97" w14:textId="77777777" w:rsidR="007769D5" w:rsidRPr="00015ACF" w:rsidRDefault="007769D5" w:rsidP="007769D5">
            <w:pPr>
              <w:spacing w:line="276" w:lineRule="auto"/>
              <w:jc w:val="left"/>
              <w:rPr>
                <w:sz w:val="20"/>
                <w:szCs w:val="16"/>
                <w:lang w:val="en-GB"/>
              </w:rPr>
            </w:pPr>
            <w:r w:rsidRPr="00015ACF">
              <w:rPr>
                <w:sz w:val="20"/>
                <w:szCs w:val="16"/>
                <w:lang w:val="en-GB"/>
              </w:rPr>
              <w:t>This refers to how “the interpretation of data should reflect the nature of human understanding when forming general concepts”.</w:t>
            </w:r>
          </w:p>
          <w:p w14:paraId="074D0474" w14:textId="77777777" w:rsidR="007769D5" w:rsidRPr="00015ACF" w:rsidRDefault="007769D5" w:rsidP="007769D5">
            <w:pPr>
              <w:spacing w:line="276" w:lineRule="auto"/>
              <w:jc w:val="left"/>
              <w:rPr>
                <w:sz w:val="20"/>
                <w:szCs w:val="16"/>
                <w:lang w:val="en-GB"/>
              </w:rPr>
            </w:pPr>
            <w:r w:rsidRPr="00015ACF">
              <w:rPr>
                <w:sz w:val="20"/>
                <w:szCs w:val="16"/>
                <w:lang w:val="en-GB"/>
              </w:rPr>
              <w:t>To understand the perceptions of graduates, logical reasoning should be applied to relate the analysed data to constructed general concepts. This provides the nature of the graduates’ understanding and social action in the context of this study.</w:t>
            </w:r>
          </w:p>
        </w:tc>
      </w:tr>
      <w:tr w:rsidR="007769D5" w14:paraId="4C689CAE" w14:textId="77777777" w:rsidTr="0087241F">
        <w:tc>
          <w:tcPr>
            <w:tcW w:w="2802" w:type="dxa"/>
            <w:shd w:val="clear" w:color="auto" w:fill="E5DFEC" w:themeFill="accent4" w:themeFillTint="33"/>
          </w:tcPr>
          <w:p w14:paraId="7FDB8139" w14:textId="77777777" w:rsidR="007769D5" w:rsidRDefault="007769D5" w:rsidP="007769D5">
            <w:pPr>
              <w:spacing w:line="276" w:lineRule="auto"/>
              <w:jc w:val="left"/>
              <w:rPr>
                <w:lang w:val="en-GB"/>
              </w:rPr>
            </w:pPr>
            <w:r>
              <w:rPr>
                <w:lang w:val="en-GB"/>
              </w:rPr>
              <w:t>The principle of dialogical reasoning.</w:t>
            </w:r>
          </w:p>
        </w:tc>
        <w:tc>
          <w:tcPr>
            <w:tcW w:w="6520" w:type="dxa"/>
          </w:tcPr>
          <w:p w14:paraId="22F95986" w14:textId="77777777" w:rsidR="007769D5" w:rsidRPr="00015ACF" w:rsidRDefault="007769D5" w:rsidP="007769D5">
            <w:pPr>
              <w:spacing w:line="276" w:lineRule="auto"/>
              <w:jc w:val="left"/>
              <w:rPr>
                <w:sz w:val="20"/>
                <w:szCs w:val="16"/>
                <w:lang w:val="en-GB"/>
              </w:rPr>
            </w:pPr>
            <w:r w:rsidRPr="00015ACF">
              <w:rPr>
                <w:sz w:val="20"/>
                <w:szCs w:val="16"/>
                <w:lang w:val="en-GB"/>
              </w:rPr>
              <w:t>This refers to the “possible sensitivity required to possible contradictions researcher’s theoretical preconceptions and the actual findings as revealed by the data”.</w:t>
            </w:r>
          </w:p>
          <w:p w14:paraId="52EC4039" w14:textId="10771B0E" w:rsidR="007769D5" w:rsidRPr="00015ACF" w:rsidRDefault="007769D5" w:rsidP="007769D5">
            <w:pPr>
              <w:spacing w:line="276" w:lineRule="auto"/>
              <w:jc w:val="left"/>
              <w:rPr>
                <w:sz w:val="20"/>
                <w:szCs w:val="16"/>
                <w:lang w:val="en-GB"/>
              </w:rPr>
            </w:pPr>
            <w:r w:rsidRPr="00015ACF">
              <w:rPr>
                <w:sz w:val="20"/>
                <w:szCs w:val="16"/>
                <w:lang w:val="en-GB"/>
              </w:rPr>
              <w:t xml:space="preserve">The theoretical preconceptions guiding this study is the potential lack of technical skills of graduates upon entering the workplace, and this should not overshadow/influence the actual findings resulting from the analysed data (by using </w:t>
            </w:r>
            <w:r w:rsidR="0066541E">
              <w:rPr>
                <w:sz w:val="20"/>
                <w:szCs w:val="16"/>
                <w:lang w:val="en-GB"/>
              </w:rPr>
              <w:t>interpretive content analysis</w:t>
            </w:r>
            <w:r w:rsidRPr="00015ACF">
              <w:rPr>
                <w:sz w:val="20"/>
                <w:szCs w:val="16"/>
                <w:lang w:val="en-GB"/>
              </w:rPr>
              <w:t xml:space="preserve"> as a method).</w:t>
            </w:r>
          </w:p>
        </w:tc>
      </w:tr>
      <w:tr w:rsidR="007769D5" w14:paraId="5B7EA340" w14:textId="77777777" w:rsidTr="0087241F">
        <w:tc>
          <w:tcPr>
            <w:tcW w:w="2802" w:type="dxa"/>
            <w:shd w:val="clear" w:color="auto" w:fill="E5DFEC" w:themeFill="accent4" w:themeFillTint="33"/>
          </w:tcPr>
          <w:p w14:paraId="644F8E1C" w14:textId="77777777" w:rsidR="007769D5" w:rsidRDefault="007769D5" w:rsidP="007769D5">
            <w:pPr>
              <w:spacing w:line="276" w:lineRule="auto"/>
              <w:jc w:val="left"/>
              <w:rPr>
                <w:lang w:val="en-GB"/>
              </w:rPr>
            </w:pPr>
            <w:r>
              <w:rPr>
                <w:lang w:val="en-GB"/>
              </w:rPr>
              <w:t>The principle of multiple interpretations.</w:t>
            </w:r>
          </w:p>
        </w:tc>
        <w:tc>
          <w:tcPr>
            <w:tcW w:w="6520" w:type="dxa"/>
          </w:tcPr>
          <w:p w14:paraId="5B0BAC46" w14:textId="77777777" w:rsidR="007769D5" w:rsidRPr="00015ACF" w:rsidRDefault="007769D5" w:rsidP="007769D5">
            <w:pPr>
              <w:spacing w:line="276" w:lineRule="auto"/>
              <w:jc w:val="left"/>
              <w:rPr>
                <w:sz w:val="20"/>
                <w:szCs w:val="16"/>
                <w:lang w:val="en-GB"/>
              </w:rPr>
            </w:pPr>
            <w:r w:rsidRPr="00015ACF">
              <w:rPr>
                <w:sz w:val="20"/>
                <w:szCs w:val="16"/>
                <w:lang w:val="en-GB"/>
              </w:rPr>
              <w:t>This refers to “possibility of multiple interpretations among the different participants and should be considered”.</w:t>
            </w:r>
          </w:p>
          <w:p w14:paraId="69DCED0B" w14:textId="77777777" w:rsidR="007769D5" w:rsidRPr="00015ACF" w:rsidRDefault="007769D5" w:rsidP="007769D5">
            <w:pPr>
              <w:spacing w:line="276" w:lineRule="auto"/>
              <w:jc w:val="left"/>
              <w:rPr>
                <w:sz w:val="20"/>
                <w:szCs w:val="16"/>
                <w:lang w:val="en-GB"/>
              </w:rPr>
            </w:pPr>
            <w:r w:rsidRPr="00015ACF">
              <w:rPr>
                <w:sz w:val="20"/>
                <w:szCs w:val="16"/>
                <w:lang w:val="en-GB"/>
              </w:rPr>
              <w:t>The view of participants toward their readiness for industry may be different, not only from each other, but also from the researcher.  It is important that the underlying perceptions of each graduate is understood so that clear and accurate concepts may be constructed.</w:t>
            </w:r>
          </w:p>
        </w:tc>
      </w:tr>
      <w:tr w:rsidR="007769D5" w14:paraId="71421FB2" w14:textId="77777777" w:rsidTr="0087241F">
        <w:tc>
          <w:tcPr>
            <w:tcW w:w="2802" w:type="dxa"/>
            <w:shd w:val="clear" w:color="auto" w:fill="E5DFEC" w:themeFill="accent4" w:themeFillTint="33"/>
          </w:tcPr>
          <w:p w14:paraId="2449A971" w14:textId="77777777" w:rsidR="007769D5" w:rsidRDefault="007769D5" w:rsidP="007769D5">
            <w:pPr>
              <w:spacing w:line="276" w:lineRule="auto"/>
              <w:jc w:val="left"/>
              <w:rPr>
                <w:lang w:val="en-GB"/>
              </w:rPr>
            </w:pPr>
            <w:r>
              <w:rPr>
                <w:lang w:val="en-GB"/>
              </w:rPr>
              <w:t>The principle of suspicion.</w:t>
            </w:r>
          </w:p>
        </w:tc>
        <w:tc>
          <w:tcPr>
            <w:tcW w:w="6520" w:type="dxa"/>
          </w:tcPr>
          <w:p w14:paraId="38F609B3" w14:textId="77777777" w:rsidR="007769D5" w:rsidRPr="00015ACF" w:rsidRDefault="007769D5" w:rsidP="007769D5">
            <w:pPr>
              <w:spacing w:line="276" w:lineRule="auto"/>
              <w:jc w:val="left"/>
              <w:rPr>
                <w:sz w:val="20"/>
                <w:szCs w:val="16"/>
                <w:lang w:val="en-GB"/>
              </w:rPr>
            </w:pPr>
            <w:r w:rsidRPr="00015ACF">
              <w:rPr>
                <w:sz w:val="20"/>
                <w:szCs w:val="16"/>
                <w:lang w:val="en-GB"/>
              </w:rPr>
              <w:t>This refers to the “possibility of biases from participants which may cause distortions in the narratives and should be considered”.</w:t>
            </w:r>
          </w:p>
          <w:p w14:paraId="51DEF3F7" w14:textId="77777777" w:rsidR="007769D5" w:rsidRPr="00015ACF" w:rsidRDefault="007769D5" w:rsidP="007769D5">
            <w:pPr>
              <w:spacing w:line="276" w:lineRule="auto"/>
              <w:jc w:val="left"/>
              <w:rPr>
                <w:sz w:val="20"/>
                <w:szCs w:val="16"/>
                <w:lang w:val="en-GB"/>
              </w:rPr>
            </w:pPr>
            <w:r w:rsidRPr="00015ACF">
              <w:rPr>
                <w:sz w:val="20"/>
                <w:szCs w:val="16"/>
                <w:lang w:val="en-GB"/>
              </w:rPr>
              <w:t>The possibility of biases of the graduates should be considered to ensure accurate and consistent interpretations throughout the data analysis process.  Some graduates may feel bias toward their employer, or even their alma mater, which may cause distortions in the collected narratives.</w:t>
            </w:r>
          </w:p>
        </w:tc>
      </w:tr>
    </w:tbl>
    <w:p w14:paraId="10C6EF1F" w14:textId="77777777" w:rsidR="007769D5" w:rsidRPr="00132CE4" w:rsidRDefault="007769D5" w:rsidP="007769D5">
      <w:pPr>
        <w:pStyle w:val="Heading2"/>
        <w:numPr>
          <w:ilvl w:val="1"/>
          <w:numId w:val="1"/>
        </w:numPr>
        <w:rPr>
          <w:lang w:val="en-GB"/>
        </w:rPr>
      </w:pPr>
      <w:bookmarkStart w:id="185" w:name="_Toc7724674"/>
      <w:bookmarkStart w:id="186" w:name="_Toc18330541"/>
      <w:bookmarkStart w:id="187" w:name="_Toc18340854"/>
      <w:bookmarkStart w:id="188" w:name="_Toc18663532"/>
      <w:r w:rsidRPr="00132CE4">
        <w:rPr>
          <w:lang w:val="en-GB"/>
        </w:rPr>
        <w:lastRenderedPageBreak/>
        <w:t>Summary</w:t>
      </w:r>
      <w:bookmarkEnd w:id="185"/>
      <w:bookmarkEnd w:id="186"/>
      <w:bookmarkEnd w:id="187"/>
      <w:bookmarkEnd w:id="188"/>
    </w:p>
    <w:p w14:paraId="3AD02AB0" w14:textId="77777777" w:rsidR="007769D5" w:rsidRDefault="007769D5" w:rsidP="007769D5">
      <w:pPr>
        <w:rPr>
          <w:lang w:val="en-GB"/>
        </w:rPr>
      </w:pPr>
      <w:r>
        <w:rPr>
          <w:lang w:val="en-GB"/>
        </w:rPr>
        <w:t xml:space="preserve">This focus of this chapter was to briefly explain the different research paradigms applicable in IT related research.  It also discussed the chosen research paradigm for this study and the motivation behind it.  Interpretivism was identified as the most suitable paradigm as the goal of this study is to understand the perspectives of graduates toward their readiness for industry.  Qualitative content analysis was discussed as the methodology for data analysis, and the principles to conduct a rigorous study was explained. So, this chapter reflects the research process used to guide this study. </w:t>
      </w:r>
    </w:p>
    <w:p w14:paraId="5F028524" w14:textId="77777777" w:rsidR="000608BE" w:rsidRDefault="007769D5" w:rsidP="007769D5">
      <w:pPr>
        <w:spacing w:after="0" w:line="240" w:lineRule="auto"/>
        <w:jc w:val="left"/>
      </w:pPr>
      <w:r>
        <w:rPr>
          <w:lang w:val="en-GB"/>
        </w:rPr>
        <w:t>The next chapter discusses the literature review of the Agile software development approach.</w:t>
      </w:r>
      <w:r>
        <w:br w:type="page"/>
      </w:r>
    </w:p>
    <w:p w14:paraId="7EBAA2CC" w14:textId="77777777" w:rsidR="007769D5" w:rsidRPr="0005615F" w:rsidRDefault="007769D5" w:rsidP="0005615F">
      <w:pPr>
        <w:pStyle w:val="Chapter"/>
      </w:pPr>
      <w:bookmarkStart w:id="189" w:name="_Toc18663533"/>
      <w:r w:rsidRPr="0005615F">
        <w:lastRenderedPageBreak/>
        <w:t>Chapter 3: Literature Review</w:t>
      </w:r>
      <w:bookmarkEnd w:id="189"/>
    </w:p>
    <w:p w14:paraId="59045B74" w14:textId="77777777" w:rsidR="007769D5" w:rsidRDefault="007769D5" w:rsidP="007769D5">
      <w:pPr>
        <w:pStyle w:val="Heading1"/>
        <w:numPr>
          <w:ilvl w:val="0"/>
          <w:numId w:val="1"/>
        </w:numPr>
        <w:ind w:left="431" w:hanging="431"/>
        <w:rPr>
          <w:lang w:val="en-GB"/>
        </w:rPr>
      </w:pPr>
      <w:bookmarkStart w:id="190" w:name="_Toc10390455"/>
      <w:bookmarkStart w:id="191" w:name="_Toc10398066"/>
      <w:bookmarkStart w:id="192" w:name="_Toc11033626"/>
      <w:bookmarkStart w:id="193" w:name="_Toc18232239"/>
      <w:bookmarkStart w:id="194" w:name="_Toc18307703"/>
      <w:bookmarkStart w:id="195" w:name="_Toc18330542"/>
      <w:bookmarkStart w:id="196" w:name="_Toc18338660"/>
      <w:bookmarkStart w:id="197" w:name="_Toc18340435"/>
      <w:bookmarkStart w:id="198" w:name="_Toc18340490"/>
      <w:bookmarkStart w:id="199" w:name="_Toc18340855"/>
      <w:bookmarkStart w:id="200" w:name="_Toc18341040"/>
      <w:bookmarkStart w:id="201" w:name="_Toc18341244"/>
      <w:bookmarkStart w:id="202" w:name="_Toc18341323"/>
      <w:bookmarkStart w:id="203" w:name="_Toc18341402"/>
      <w:bookmarkStart w:id="204" w:name="_Toc18663534"/>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173547FC" w14:textId="77777777" w:rsidR="007769D5" w:rsidRDefault="007769D5" w:rsidP="007769D5">
      <w:pPr>
        <w:pStyle w:val="Heading2"/>
        <w:numPr>
          <w:ilvl w:val="1"/>
          <w:numId w:val="1"/>
        </w:numPr>
        <w:rPr>
          <w:lang w:val="en-GB"/>
        </w:rPr>
      </w:pPr>
      <w:bookmarkStart w:id="205" w:name="_Toc18330543"/>
      <w:bookmarkStart w:id="206" w:name="_Toc18340856"/>
      <w:bookmarkStart w:id="207" w:name="_Toc18663535"/>
      <w:r>
        <w:rPr>
          <w:lang w:val="en-GB"/>
        </w:rPr>
        <w:t>Introduction</w:t>
      </w:r>
      <w:bookmarkEnd w:id="205"/>
      <w:bookmarkEnd w:id="206"/>
      <w:bookmarkEnd w:id="207"/>
    </w:p>
    <w:p w14:paraId="72175607" w14:textId="77777777" w:rsidR="007769D5" w:rsidRDefault="007769D5" w:rsidP="007769D5">
      <w:pPr>
        <w:rPr>
          <w:lang w:val="en-GB"/>
        </w:rPr>
      </w:pPr>
      <w:r>
        <w:rPr>
          <w:lang w:val="en-GB"/>
        </w:rPr>
        <w:t>The primary objective of this study is to understand the perspective of IT graduates toward their readiness to enter the workplace, specifically an Agile environment.  The purpose of this chapter is to review current literature on the Agile approach which will be used to understand the skills expectations of IT graduates, but also the skills expectations that research has shown are required of individuals working within such an environment.</w:t>
      </w:r>
    </w:p>
    <w:p w14:paraId="044C2F53" w14:textId="77777777" w:rsidR="007769D5" w:rsidRDefault="007769D5" w:rsidP="007769D5">
      <w:pPr>
        <w:rPr>
          <w:lang w:val="en-GB"/>
        </w:rPr>
      </w:pPr>
      <w:r>
        <w:rPr>
          <w:lang w:val="en-GB"/>
        </w:rPr>
        <w:t xml:space="preserve">This literature review addresses the key concept of this study, namely the skills expectations from graduates upon entering the Agile environment.  The purpose is to understand how relevant the actual skills obtained by graduates are to the expected skills of the environment. As an example, </w:t>
      </w:r>
      <w:r>
        <w:rPr>
          <w:lang w:val="en-GB"/>
        </w:rPr>
        <w:fldChar w:fldCharType="begin"/>
      </w:r>
      <w:r>
        <w:rPr>
          <w:lang w:val="en-GB"/>
        </w:rPr>
        <w:instrText xml:space="preserve"> ADDIN EN.CITE &lt;EndNote&gt;&lt;Cite AuthorYear="1"&gt;&lt;Author&gt;Scott&lt;/Author&gt;&lt;Year&gt;2002&lt;/Year&gt;&lt;RecNum&gt;1&lt;/RecNum&gt;&lt;DisplayText&gt;Scott&lt;style face="italic"&gt; et al.&lt;/style&gt; (2002)&lt;/DisplayText&gt;&lt;record&gt;&lt;rec-number&gt;1&lt;/rec-number&gt;&lt;foreign-keys&gt;&lt;key app="EN" db-id="zfd5aafayx2r92ez2aq5ee2d0erptft2v5vx" timestamp="1554475031" guid="46aa3a0e-a66f-4739-9d81-ef9e74c036f6"&gt;1&lt;/key&gt;&lt;/foreign-keys&gt;&lt;ref-type name="Journal Article"&gt;17&lt;/ref-type&gt;&lt;contributors&gt;&lt;authors&gt;&lt;author&gt;Scott, Elsje&lt;/author&gt;&lt;author&gt;Alger, Rob&lt;/author&gt;&lt;author&gt;Pequeno, Simon&lt;/author&gt;&lt;author&gt;Sessions, Nikki&lt;/author&gt;&lt;/authors&gt;&lt;/contributors&gt;&lt;titles&gt;&lt;title&gt;The skills gap as observed between IS graduates and the systems development industry–a South African Experience&lt;/title&gt;&lt;secondary-title&gt;Informing Science, June&lt;/secondary-title&gt;&lt;/titles&gt;&lt;periodical&gt;&lt;full-title&gt;Informing Science, June&lt;/full-title&gt;&lt;/periodical&gt;&lt;dates&gt;&lt;year&gt;2002&lt;/year&gt;&lt;/dates&gt;&lt;urls&gt;&lt;/urls&gt;&lt;/record&gt;&lt;/Cite&gt;&lt;/EndNote&gt;</w:instrText>
      </w:r>
      <w:r>
        <w:rPr>
          <w:lang w:val="en-GB"/>
        </w:rPr>
        <w:fldChar w:fldCharType="separate"/>
      </w:r>
      <w:r>
        <w:rPr>
          <w:noProof/>
          <w:lang w:val="en-GB"/>
        </w:rPr>
        <w:t>Scott</w:t>
      </w:r>
      <w:r w:rsidRPr="00337565">
        <w:rPr>
          <w:i/>
          <w:noProof/>
          <w:lang w:val="en-GB"/>
        </w:rPr>
        <w:t xml:space="preserve"> et al.</w:t>
      </w:r>
      <w:r>
        <w:rPr>
          <w:noProof/>
          <w:lang w:val="en-GB"/>
        </w:rPr>
        <w:t xml:space="preserve"> (2002)</w:t>
      </w:r>
      <w:r>
        <w:rPr>
          <w:lang w:val="en-GB"/>
        </w:rPr>
        <w:fldChar w:fldCharType="end"/>
      </w:r>
      <w:r>
        <w:rPr>
          <w:lang w:val="en-GB"/>
        </w:rPr>
        <w:t xml:space="preserve"> did a similar study for the University of Cape town, where they explored the correlation between the skills taught to students, and the skills expected from organisations, and found that students lacked certain skills in web-application based development and modelling tools upon entering the workplace. Another study done by </w:t>
      </w:r>
      <w:r>
        <w:rPr>
          <w:lang w:val="en-GB"/>
        </w:rPr>
        <w:fldChar w:fldCharType="begin"/>
      </w:r>
      <w:r>
        <w:rPr>
          <w:lang w:val="en-GB"/>
        </w:rPr>
        <w:instrText xml:space="preserve"> ADDIN EN.CITE &lt;EndNote&gt;&lt;Cite AuthorYear="1"&gt;&lt;Author&gt;De Villiers&lt;/Author&gt;&lt;Year&gt;2012&lt;/Year&gt;&lt;RecNum&gt;10&lt;/RecNum&gt;&lt;DisplayText&gt;De Villiers&lt;style face="italic"&gt; et al.&lt;/style&gt; (2012)&lt;/DisplayText&gt;&lt;record&gt;&lt;rec-number&gt;10&lt;/rec-number&gt;&lt;foreign-keys&gt;&lt;key app="EN" db-id="zfd5aafayx2r92ez2aq5ee2d0erptft2v5vx" timestamp="1554477653" guid="56322afb-7e0a-4182-889d-77edd7d23d3c"&gt;10&lt;/key&gt;&lt;/foreign-keys&gt;&lt;ref-type name="Journal Article"&gt;17&lt;/ref-type&gt;&lt;contributors&gt;&lt;authors&gt;&lt;author&gt;De Villiers, Carina&lt;/author&gt;&lt;author&gt;Johnson, Roy&lt;/author&gt;&lt;author&gt;Cremer, Phillip&lt;/author&gt;&lt;/authors&gt;&lt;/contributors&gt;&lt;titles&gt;&lt;title&gt;South African ICT skills deficiency&lt;/title&gt;&lt;/titles&gt;&lt;dates&gt;&lt;year&gt;2012&lt;/year&gt;&lt;/dates&gt;&lt;urls&gt;&lt;/urls&gt;&lt;/record&gt;&lt;/Cite&gt;&lt;/EndNote&gt;</w:instrText>
      </w:r>
      <w:r>
        <w:rPr>
          <w:lang w:val="en-GB"/>
        </w:rPr>
        <w:fldChar w:fldCharType="separate"/>
      </w:r>
      <w:r>
        <w:rPr>
          <w:noProof/>
          <w:lang w:val="en-GB"/>
        </w:rPr>
        <w:t>De Villiers</w:t>
      </w:r>
      <w:r w:rsidRPr="00E61559">
        <w:rPr>
          <w:i/>
          <w:noProof/>
          <w:lang w:val="en-GB"/>
        </w:rPr>
        <w:t xml:space="preserve"> et al.</w:t>
      </w:r>
      <w:r>
        <w:rPr>
          <w:noProof/>
          <w:lang w:val="en-GB"/>
        </w:rPr>
        <w:t xml:space="preserve"> (2012)</w:t>
      </w:r>
      <w:r>
        <w:rPr>
          <w:lang w:val="en-GB"/>
        </w:rPr>
        <w:fldChar w:fldCharType="end"/>
      </w:r>
      <w:r>
        <w:rPr>
          <w:lang w:val="en-GB"/>
        </w:rPr>
        <w:t xml:space="preserve"> found that a shortage of technical skills exist in South Africa.  However, these shortages refer to the quantity of professionals with IT skills, as confirmed by literature </w:t>
      </w:r>
      <w:r>
        <w:rPr>
          <w:lang w:val="en-GB"/>
        </w:rPr>
        <w:fldChar w:fldCharType="begin"/>
      </w:r>
      <w:r>
        <w:rPr>
          <w:lang w:val="en-GB"/>
        </w:rPr>
        <w:instrText xml:space="preserve"> ADDIN EN.CITE &lt;EndNote&gt;&lt;Cite&gt;&lt;Author&gt;Kirlidog&lt;/Author&gt;&lt;Year&gt;2018&lt;/Year&gt;&lt;RecNum&gt;4&lt;/RecNum&gt;&lt;DisplayText&gt;(Kirlidog&lt;style face="italic"&gt; et al.&lt;/style&gt;, 2018; Patacsil &amp;amp; Tablatin, 2017)&lt;/DisplayText&gt;&lt;record&gt;&lt;rec-number&gt;4&lt;/rec-number&gt;&lt;foreign-keys&gt;&lt;key app="EN" db-id="zfd5aafayx2r92ez2aq5ee2d0erptft2v5vx" timestamp="1554475219" guid="d793866c-72a4-4ad0-9d3d-e8371c6b1c3c"&gt;4&lt;/key&gt;&lt;/foreign-keys&gt;&lt;ref-type name="Journal Article"&gt;17&lt;/ref-type&gt;&lt;contributors&gt;&lt;authors&gt;&lt;author&gt;Kirlidog, Melih&lt;/author&gt;&lt;author&gt;van der Vyver, Charles&lt;/author&gt;&lt;author&gt;Zeeman, Malie&lt;/author&gt;&lt;author&gt;Coetzee, Wilma&lt;/author&gt;&lt;/authors&gt;&lt;/contributors&gt;&lt;titles&gt;&lt;title&gt;Unfulfilled need: reasons for insufficient ICT skills In South Africa&lt;/title&gt;&lt;secondary-title&gt;Information Development&lt;/secondary-title&gt;&lt;/titles&gt;&lt;periodical&gt;&lt;full-title&gt;Information Development&lt;/full-title&gt;&lt;/periodical&gt;&lt;pages&gt;5-19&lt;/pages&gt;&lt;volume&gt;34&lt;/volume&gt;&lt;number&gt;1&lt;/number&gt;&lt;dates&gt;&lt;year&gt;2018&lt;/year&gt;&lt;/dates&gt;&lt;isbn&gt;0266-6669&lt;/isbn&gt;&lt;urls&gt;&lt;/urls&gt;&lt;/record&gt;&lt;/Cite&gt;&lt;Cite&gt;&lt;Author&gt;Patacsil&lt;/Author&gt;&lt;Year&gt;2017&lt;/Year&gt;&lt;RecNum&gt;3&lt;/RecNum&gt;&lt;record&gt;&lt;rec-number&gt;3&lt;/rec-number&gt;&lt;foreign-keys&gt;&lt;key app="EN" db-id="zfd5aafayx2r92ez2aq5ee2d0erptft2v5vx" timestamp="1554475146" guid="8623c2ed-5f84-4d43-8cc1-3c9d59c97dd1"&gt;3&lt;/key&gt;&lt;/foreign-keys&gt;&lt;ref-type name="Journal Article"&gt;17&lt;/ref-type&gt;&lt;contributors&gt;&lt;authors&gt;&lt;author&gt;Patacsil, Frederick&lt;/author&gt;&lt;author&gt;Tablatin, Christine Lourrine S&lt;/author&gt;&lt;/authors&gt;&lt;/contributors&gt;&lt;titles&gt;&lt;title&gt;Exploring the importance of soft and hard skills as perceived by IT internship students and industry: A gap analysis&lt;/title&gt;&lt;secondary-title&gt;JOTSE&lt;/secondary-title&gt;&lt;/titles&gt;&lt;periodical&gt;&lt;full-title&gt;JOTSE&lt;/full-title&gt;&lt;/periodical&gt;&lt;pages&gt;347-368&lt;/pages&gt;&lt;volume&gt;7&lt;/volume&gt;&lt;number&gt;3&lt;/number&gt;&lt;dates&gt;&lt;year&gt;2017&lt;/year&gt;&lt;/dates&gt;&lt;isbn&gt;2013-6374&lt;/isbn&gt;&lt;urls&gt;&lt;/urls&gt;&lt;/record&gt;&lt;/Cite&gt;&lt;/EndNote&gt;</w:instrText>
      </w:r>
      <w:r>
        <w:rPr>
          <w:lang w:val="en-GB"/>
        </w:rPr>
        <w:fldChar w:fldCharType="separate"/>
      </w:r>
      <w:r>
        <w:rPr>
          <w:noProof/>
          <w:lang w:val="en-GB"/>
        </w:rPr>
        <w:t>(Kirlidog</w:t>
      </w:r>
      <w:r w:rsidRPr="002E658F">
        <w:rPr>
          <w:i/>
          <w:noProof/>
          <w:lang w:val="en-GB"/>
        </w:rPr>
        <w:t xml:space="preserve"> et al.</w:t>
      </w:r>
      <w:r>
        <w:rPr>
          <w:noProof/>
          <w:lang w:val="en-GB"/>
        </w:rPr>
        <w:t>, 2018; Patacsil &amp; Tablatin, 2017)</w:t>
      </w:r>
      <w:r>
        <w:rPr>
          <w:lang w:val="en-GB"/>
        </w:rPr>
        <w:fldChar w:fldCharType="end"/>
      </w:r>
      <w:r>
        <w:rPr>
          <w:lang w:val="en-GB"/>
        </w:rPr>
        <w:t xml:space="preserve">.  It does not address the level of technical capability that the IT graduates have upon entering the workplace.  Therefore, this chapter aims to address this, by exploring the skills expectations from an Agile environment. </w:t>
      </w:r>
    </w:p>
    <w:p w14:paraId="79C04277" w14:textId="77777777" w:rsidR="007769D5" w:rsidRDefault="007769D5" w:rsidP="007769D5">
      <w:pPr>
        <w:rPr>
          <w:lang w:val="en-GB"/>
        </w:rPr>
      </w:pPr>
      <w:r>
        <w:rPr>
          <w:lang w:val="en-GB"/>
        </w:rPr>
        <w:t xml:space="preserve">The Agile approach to software development has been adopted in many organisations working within the information technology and communication sector, and has become the leading approach to software development </w:t>
      </w:r>
      <w:r>
        <w:rPr>
          <w:lang w:val="en-GB"/>
        </w:rPr>
        <w:fldChar w:fldCharType="begin"/>
      </w:r>
      <w:r>
        <w:rPr>
          <w:lang w:val="en-GB"/>
        </w:rPr>
        <w:instrText xml:space="preserve"> ADDIN EN.CITE &lt;EndNote&gt;&lt;Cite&gt;&lt;Author&gt;Misra&lt;/Author&gt;&lt;Year&gt;2017&lt;/Year&gt;&lt;RecNum&gt;6&lt;/RecNum&gt;&lt;DisplayText&gt;(Misra &amp;amp; Khurana, 2017)&lt;/DisplayText&gt;&lt;record&gt;&lt;rec-number&gt;6&lt;/rec-number&gt;&lt;foreign-keys&gt;&lt;key app="EN" db-id="zfd5aafayx2r92ez2aq5ee2d0erptft2v5vx" timestamp="1554475308" guid="1d719be1-a4f7-4819-bc63-8ce20122055a"&gt;6&lt;/key&gt;&lt;/foreign-keys&gt;&lt;ref-type name="Journal Article"&gt;17&lt;/ref-type&gt;&lt;contributors&gt;&lt;authors&gt;&lt;author&gt;Misra, Rajnish Kumar&lt;/author&gt;&lt;author&gt;Khurana, Khushbu&lt;/author&gt;&lt;/authors&gt;&lt;/contributors&gt;&lt;titles&gt;&lt;title&gt;Employability skills among information technology professionals: A literature review&lt;/title&gt;&lt;secondary-title&gt;Procedia computer science&lt;/secondary-title&gt;&lt;/titles&gt;&lt;periodical&gt;&lt;full-title&gt;Procedia computer science&lt;/full-title&gt;&lt;/periodical&gt;&lt;pages&gt;63-70&lt;/pages&gt;&lt;volume&gt;122&lt;/volume&gt;&lt;dates&gt;&lt;year&gt;2017&lt;/year&gt;&lt;/dates&gt;&lt;isbn&gt;1877-0509&lt;/isbn&gt;&lt;urls&gt;&lt;/urls&gt;&lt;/record&gt;&lt;/Cite&gt;&lt;/EndNote&gt;</w:instrText>
      </w:r>
      <w:r>
        <w:rPr>
          <w:lang w:val="en-GB"/>
        </w:rPr>
        <w:fldChar w:fldCharType="separate"/>
      </w:r>
      <w:r>
        <w:rPr>
          <w:noProof/>
          <w:lang w:val="en-GB"/>
        </w:rPr>
        <w:t>(Misra &amp; Khurana, 2017)</w:t>
      </w:r>
      <w:r>
        <w:rPr>
          <w:lang w:val="en-GB"/>
        </w:rPr>
        <w:fldChar w:fldCharType="end"/>
      </w:r>
      <w:r>
        <w:rPr>
          <w:lang w:val="en-GB"/>
        </w:rPr>
        <w:t>.  Because many organisations have adopted the Agile approach, it is researched to explore what technical skills are expected from graduates upon entering such an environment, and to understand if they are sufficiently qualified to perform well enough.</w:t>
      </w:r>
    </w:p>
    <w:p w14:paraId="5FC2BBBA" w14:textId="77777777" w:rsidR="007769D5" w:rsidRDefault="007769D5" w:rsidP="007769D5">
      <w:pPr>
        <w:rPr>
          <w:lang w:val="en-GB"/>
        </w:rPr>
      </w:pPr>
      <w:r>
        <w:rPr>
          <w:lang w:val="en-GB"/>
        </w:rPr>
        <w:t>The Agile software approach and relevant methodologies are discussed in Section 3.2 and 3.2.2 respectively, to offer better understanding of the working environment graduates are in, and the technical skills required of them which is discussed in Section 3.2.3.</w:t>
      </w:r>
    </w:p>
    <w:p w14:paraId="4CA8A902" w14:textId="77777777" w:rsidR="007769D5" w:rsidRDefault="007769D5" w:rsidP="007769D5">
      <w:pPr>
        <w:rPr>
          <w:lang w:val="en-GB"/>
        </w:rPr>
      </w:pPr>
    </w:p>
    <w:p w14:paraId="7D6894C7" w14:textId="77777777" w:rsidR="007769D5" w:rsidRDefault="007769D5" w:rsidP="007769D5">
      <w:pPr>
        <w:pStyle w:val="Heading2"/>
        <w:numPr>
          <w:ilvl w:val="1"/>
          <w:numId w:val="1"/>
        </w:numPr>
        <w:rPr>
          <w:lang w:val="en-GB"/>
        </w:rPr>
      </w:pPr>
      <w:bookmarkStart w:id="208" w:name="_Toc18330544"/>
      <w:bookmarkStart w:id="209" w:name="_Toc18340857"/>
      <w:bookmarkStart w:id="210" w:name="_Toc18663536"/>
      <w:r>
        <w:rPr>
          <w:lang w:val="en-GB"/>
        </w:rPr>
        <w:lastRenderedPageBreak/>
        <w:t>Agile software approach</w:t>
      </w:r>
      <w:bookmarkEnd w:id="208"/>
      <w:bookmarkEnd w:id="209"/>
      <w:bookmarkEnd w:id="210"/>
    </w:p>
    <w:p w14:paraId="30209B71" w14:textId="77777777" w:rsidR="007769D5" w:rsidRDefault="007769D5" w:rsidP="007769D5">
      <w:pPr>
        <w:rPr>
          <w:lang w:val="en-GB"/>
        </w:rPr>
      </w:pPr>
      <w:r>
        <w:rPr>
          <w:lang w:val="en-GB"/>
        </w:rPr>
        <w:t xml:space="preserve">The Agile software approach has gained widespread popularity </w:t>
      </w:r>
      <w:r>
        <w:rPr>
          <w:lang w:val="en-GB"/>
        </w:rPr>
        <w:fldChar w:fldCharType="begin"/>
      </w:r>
      <w:r>
        <w:rPr>
          <w:lang w:val="en-GB"/>
        </w:rPr>
        <w:instrText xml:space="preserve"> ADDIN EN.CITE &lt;EndNote&gt;&lt;Cite&gt;&lt;Author&gt;Misra&lt;/Author&gt;&lt;Year&gt;2017&lt;/Year&gt;&lt;RecNum&gt;6&lt;/RecNum&gt;&lt;DisplayText&gt;(Misra &amp;amp; Khurana, 2017)&lt;/DisplayText&gt;&lt;record&gt;&lt;rec-number&gt;6&lt;/rec-number&gt;&lt;foreign-keys&gt;&lt;key app="EN" db-id="zfd5aafayx2r92ez2aq5ee2d0erptft2v5vx" timestamp="1554475308" guid="1d719be1-a4f7-4819-bc63-8ce20122055a"&gt;6&lt;/key&gt;&lt;/foreign-keys&gt;&lt;ref-type name="Journal Article"&gt;17&lt;/ref-type&gt;&lt;contributors&gt;&lt;authors&gt;&lt;author&gt;Misra, Rajnish Kumar&lt;/author&gt;&lt;author&gt;Khurana, Khushbu&lt;/author&gt;&lt;/authors&gt;&lt;/contributors&gt;&lt;titles&gt;&lt;title&gt;Employability skills among information technology professionals: A literature review&lt;/title&gt;&lt;secondary-title&gt;Procedia computer science&lt;/secondary-title&gt;&lt;/titles&gt;&lt;periodical&gt;&lt;full-title&gt;Procedia computer science&lt;/full-title&gt;&lt;/periodical&gt;&lt;pages&gt;63-70&lt;/pages&gt;&lt;volume&gt;122&lt;/volume&gt;&lt;dates&gt;&lt;year&gt;2017&lt;/year&gt;&lt;/dates&gt;&lt;isbn&gt;1877-0509&lt;/isbn&gt;&lt;urls&gt;&lt;/urls&gt;&lt;/record&gt;&lt;/Cite&gt;&lt;/EndNote&gt;</w:instrText>
      </w:r>
      <w:r>
        <w:rPr>
          <w:lang w:val="en-GB"/>
        </w:rPr>
        <w:fldChar w:fldCharType="separate"/>
      </w:r>
      <w:r>
        <w:rPr>
          <w:noProof/>
          <w:lang w:val="en-GB"/>
        </w:rPr>
        <w:t>(Misra &amp; Khurana, 2017)</w:t>
      </w:r>
      <w:r>
        <w:rPr>
          <w:lang w:val="en-GB"/>
        </w:rPr>
        <w:fldChar w:fldCharType="end"/>
      </w:r>
      <w:r>
        <w:rPr>
          <w:lang w:val="en-GB"/>
        </w:rPr>
        <w:t xml:space="preserve">.  It institutes a set of principles firstly promoted by a group of seventeen software engineers in 2001.  The principles they promoted are built on the best practices of their own successful and failed experiences with various software developments of what worked and what did not </w:t>
      </w:r>
      <w:r>
        <w:rPr>
          <w:lang w:val="en-GB"/>
        </w:rPr>
        <w:fldChar w:fldCharType="begin"/>
      </w:r>
      <w:r>
        <w:rPr>
          <w:lang w:val="en-GB"/>
        </w:rPr>
        <w:instrText xml:space="preserve"> ADDIN EN.CITE &lt;EndNote&gt;&lt;Cite&gt;&lt;Author&gt;Fowler&lt;/Author&gt;&lt;Year&gt;2002&lt;/Year&gt;&lt;RecNum&gt;38&lt;/RecNum&gt;&lt;DisplayText&gt;(Fowler, 2002)&lt;/DisplayText&gt;&lt;record&gt;&lt;rec-number&gt;38&lt;/rec-number&gt;&lt;foreign-keys&gt;&lt;key app="EN" db-id="zfd5aafayx2r92ez2aq5ee2d0erptft2v5vx" timestamp="1559495072" guid="bc239cce-5323-4e4e-9858-2e42a3e9ea70"&gt;38&lt;/key&gt;&lt;/foreign-keys&gt;&lt;ref-type name="Journal Article"&gt;17&lt;/ref-type&gt;&lt;contributors&gt;&lt;authors&gt;&lt;author&gt;Fowler, Martin&lt;/author&gt;&lt;/authors&gt;&lt;/contributors&gt;&lt;titles&gt;&lt;title&gt;The Agile Manifesto: where it came from and where it may go&lt;/title&gt;&lt;secondary-title&gt;Sur le site de Martin Fowler&lt;/secondary-title&gt;&lt;/titles&gt;&lt;periodical&gt;&lt;full-title&gt;Sur le site de Martin Fowler&lt;/full-title&gt;&lt;/periodical&gt;&lt;dates&gt;&lt;year&gt;2002&lt;/year&gt;&lt;/dates&gt;&lt;urls&gt;&lt;/urls&gt;&lt;/record&gt;&lt;/Cite&gt;&lt;/EndNote&gt;</w:instrText>
      </w:r>
      <w:r>
        <w:rPr>
          <w:lang w:val="en-GB"/>
        </w:rPr>
        <w:fldChar w:fldCharType="separate"/>
      </w:r>
      <w:r>
        <w:rPr>
          <w:noProof/>
          <w:lang w:val="en-GB"/>
        </w:rPr>
        <w:t>(Fowler, 2002)</w:t>
      </w:r>
      <w:r>
        <w:rPr>
          <w:lang w:val="en-GB"/>
        </w:rPr>
        <w:fldChar w:fldCharType="end"/>
      </w:r>
      <w:r>
        <w:rPr>
          <w:lang w:val="en-GB"/>
        </w:rPr>
        <w:t xml:space="preserve">.  </w:t>
      </w:r>
    </w:p>
    <w:p w14:paraId="6DF80F58" w14:textId="77777777" w:rsidR="007769D5" w:rsidRDefault="007769D5" w:rsidP="007769D5">
      <w:pPr>
        <w:rPr>
          <w:lang w:val="en-GB"/>
        </w:rPr>
      </w:pPr>
      <w:r>
        <w:rPr>
          <w:lang w:val="en-GB"/>
        </w:rPr>
        <w:t xml:space="preserve">They advocated strongly toward the close cooperation between software development and business groups, direct communication, the regular delivery of working software portions, and a tolerance towards the changing requirements of customers </w:t>
      </w:r>
      <w:r>
        <w:rPr>
          <w:lang w:val="en-GB"/>
        </w:rPr>
        <w:fldChar w:fldCharType="begin"/>
      </w:r>
      <w:r>
        <w:rPr>
          <w:lang w:val="en-GB"/>
        </w:rPr>
        <w:instrText xml:space="preserve"> ADDIN EN.CITE &lt;EndNote&gt;&lt;Cite&gt;&lt;Author&gt;Misra&lt;/Author&gt;&lt;Year&gt;2006&lt;/Year&gt;&lt;RecNum&gt;28&lt;/RecNum&gt;&lt;DisplayText&gt;(Beck&lt;style face="italic"&gt; et al.&lt;/style&gt;, 2001; Misra&lt;style face="italic"&gt; et al.&lt;/style&gt;, 2006)&lt;/DisplayText&gt;&lt;record&gt;&lt;rec-number&gt;28&lt;/rec-number&gt;&lt;foreign-keys&gt;&lt;key app="EN" db-id="zfd5aafayx2r92ez2aq5ee2d0erptft2v5vx" timestamp="1559469908" guid="7007143e-a240-44ed-a539-1809877833e7"&gt;28&lt;/key&gt;&lt;/foreign-keys&gt;&lt;ref-type name="Journal Article"&gt;17&lt;/ref-type&gt;&lt;contributors&gt;&lt;authors&gt;&lt;author&gt;Misra, Subhas C&lt;/author&gt;&lt;author&gt;Kumar, Vinod&lt;/author&gt;&lt;author&gt;Kumar, Uma&lt;/author&gt;&lt;/authors&gt;&lt;/contributors&gt;&lt;titles&gt;&lt;title&gt;Success Factors of Agile Software Development&lt;/title&gt;&lt;secondary-title&gt;Software engineering research and practice&lt;/secondary-title&gt;&lt;/titles&gt;&lt;periodical&gt;&lt;full-title&gt;Software engineering research and practice&lt;/full-title&gt;&lt;/periodical&gt;&lt;pages&gt;233-239&lt;/pages&gt;&lt;volume&gt;1&lt;/volume&gt;&lt;dates&gt;&lt;year&gt;2006&lt;/year&gt;&lt;/dates&gt;&lt;urls&gt;&lt;/urls&gt;&lt;/record&gt;&lt;/Cite&gt;&lt;Cite&gt;&lt;Author&gt;Beck&lt;/Author&gt;&lt;Year&gt;2001&lt;/Year&gt;&lt;RecNum&gt;36&lt;/RecNum&gt;&lt;record&gt;&lt;rec-number&gt;36&lt;/rec-number&gt;&lt;foreign-keys&gt;&lt;key app="EN" db-id="zfd5aafayx2r92ez2aq5ee2d0erptft2v5vx" timestamp="1559494495" guid="437c72bb-dfff-4dda-81f1-ea2de62204b8"&gt;36&lt;/key&gt;&lt;/foreign-keys&gt;&lt;ref-type name="Journal Article"&gt;17&lt;/ref-type&gt;&lt;contributors&gt;&lt;authors&gt;&lt;author&gt;Beck, Kent&lt;/author&gt;&lt;author&gt;Beedle, Mike&lt;/author&gt;&lt;author&gt;Van Bennekum, Arie&lt;/author&gt;&lt;author&gt;Cockburn, Alistair&lt;/author&gt;&lt;author&gt;Cunningham, Ward&lt;/author&gt;&lt;author&gt;Fowler, Martin&lt;/author&gt;&lt;author&gt;Grenning, James&lt;/author&gt;&lt;author&gt;Highsmith, Jim&lt;/author&gt;&lt;author&gt;Hunt, Andrew&lt;/author&gt;&lt;author&gt;Jeffries, Ron&lt;/author&gt;&lt;/authors&gt;&lt;/contributors&gt;&lt;titles&gt;&lt;title&gt;Manifesto for agile software development&lt;/title&gt;&lt;/titles&gt;&lt;dates&gt;&lt;year&gt;2001&lt;/year&gt;&lt;/dates&gt;&lt;urls&gt;&lt;/urls&gt;&lt;/record&gt;&lt;/Cite&gt;&lt;/EndNote&gt;</w:instrText>
      </w:r>
      <w:r>
        <w:rPr>
          <w:lang w:val="en-GB"/>
        </w:rPr>
        <w:fldChar w:fldCharType="separate"/>
      </w:r>
      <w:r>
        <w:rPr>
          <w:noProof/>
          <w:lang w:val="en-GB"/>
        </w:rPr>
        <w:t>(Beck</w:t>
      </w:r>
      <w:r w:rsidRPr="00122F50">
        <w:rPr>
          <w:i/>
          <w:noProof/>
          <w:lang w:val="en-GB"/>
        </w:rPr>
        <w:t xml:space="preserve"> et al.</w:t>
      </w:r>
      <w:r>
        <w:rPr>
          <w:noProof/>
          <w:lang w:val="en-GB"/>
        </w:rPr>
        <w:t>, 2001; Misra</w:t>
      </w:r>
      <w:r w:rsidRPr="00122F50">
        <w:rPr>
          <w:i/>
          <w:noProof/>
          <w:lang w:val="en-GB"/>
        </w:rPr>
        <w:t xml:space="preserve"> et al.</w:t>
      </w:r>
      <w:r>
        <w:rPr>
          <w:noProof/>
          <w:lang w:val="en-GB"/>
        </w:rPr>
        <w:t>, 2006)</w:t>
      </w:r>
      <w:r>
        <w:rPr>
          <w:lang w:val="en-GB"/>
        </w:rPr>
        <w:fldChar w:fldCharType="end"/>
      </w:r>
      <w:r>
        <w:rPr>
          <w:lang w:val="en-GB"/>
        </w:rPr>
        <w:t xml:space="preserve">. This was in strong contrast to other popular approaches of the time which believed in the silo development by project teams, the over-emphasis on written documentation, the final delivery of the completed product at the end, and the defining of a fixed set of requirements </w:t>
      </w:r>
      <w:r>
        <w:rPr>
          <w:lang w:val="en-GB"/>
        </w:rPr>
        <w:fldChar w:fldCharType="begin"/>
      </w:r>
      <w:r>
        <w:rPr>
          <w:lang w:val="en-GB"/>
        </w:rPr>
        <w:instrText xml:space="preserve"> ADDIN EN.CITE &lt;EndNote&gt;&lt;Cite&gt;&lt;Author&gt;Misra&lt;/Author&gt;&lt;Year&gt;2006&lt;/Year&gt;&lt;RecNum&gt;28&lt;/RecNum&gt;&lt;DisplayText&gt;(Beck&lt;style face="italic"&gt; et al.&lt;/style&gt;, 2001; Misra&lt;style face="italic"&gt; et al.&lt;/style&gt;, 2006)&lt;/DisplayText&gt;&lt;record&gt;&lt;rec-number&gt;28&lt;/rec-number&gt;&lt;foreign-keys&gt;&lt;key app="EN" db-id="zfd5aafayx2r92ez2aq5ee2d0erptft2v5vx" timestamp="1559469908" guid="7007143e-a240-44ed-a539-1809877833e7"&gt;28&lt;/key&gt;&lt;/foreign-keys&gt;&lt;ref-type name="Journal Article"&gt;17&lt;/ref-type&gt;&lt;contributors&gt;&lt;authors&gt;&lt;author&gt;Misra, Subhas C&lt;/author&gt;&lt;author&gt;Kumar, Vinod&lt;/author&gt;&lt;author&gt;Kumar, Uma&lt;/author&gt;&lt;/authors&gt;&lt;/contributors&gt;&lt;titles&gt;&lt;title&gt;Success Factors of Agile Software Development&lt;/title&gt;&lt;secondary-title&gt;Software engineering research and practice&lt;/secondary-title&gt;&lt;/titles&gt;&lt;periodical&gt;&lt;full-title&gt;Software engineering research and practice&lt;/full-title&gt;&lt;/periodical&gt;&lt;pages&gt;233-239&lt;/pages&gt;&lt;volume&gt;1&lt;/volume&gt;&lt;dates&gt;&lt;year&gt;2006&lt;/year&gt;&lt;/dates&gt;&lt;urls&gt;&lt;/urls&gt;&lt;/record&gt;&lt;/Cite&gt;&lt;Cite&gt;&lt;Author&gt;Beck&lt;/Author&gt;&lt;Year&gt;2001&lt;/Year&gt;&lt;RecNum&gt;36&lt;/RecNum&gt;&lt;record&gt;&lt;rec-number&gt;36&lt;/rec-number&gt;&lt;foreign-keys&gt;&lt;key app="EN" db-id="zfd5aafayx2r92ez2aq5ee2d0erptft2v5vx" timestamp="1559494495" guid="437c72bb-dfff-4dda-81f1-ea2de62204b8"&gt;36&lt;/key&gt;&lt;/foreign-keys&gt;&lt;ref-type name="Journal Article"&gt;17&lt;/ref-type&gt;&lt;contributors&gt;&lt;authors&gt;&lt;author&gt;Beck, Kent&lt;/author&gt;&lt;author&gt;Beedle, Mike&lt;/author&gt;&lt;author&gt;Van Bennekum, Arie&lt;/author&gt;&lt;author&gt;Cockburn, Alistair&lt;/author&gt;&lt;author&gt;Cunningham, Ward&lt;/author&gt;&lt;author&gt;Fowler, Martin&lt;/author&gt;&lt;author&gt;Grenning, James&lt;/author&gt;&lt;author&gt;Highsmith, Jim&lt;/author&gt;&lt;author&gt;Hunt, Andrew&lt;/author&gt;&lt;author&gt;Jeffries, Ron&lt;/author&gt;&lt;/authors&gt;&lt;/contributors&gt;&lt;titles&gt;&lt;title&gt;Manifesto for agile software development&lt;/title&gt;&lt;/titles&gt;&lt;dates&gt;&lt;year&gt;2001&lt;/year&gt;&lt;/dates&gt;&lt;urls&gt;&lt;/urls&gt;&lt;/record&gt;&lt;/Cite&gt;&lt;/EndNote&gt;</w:instrText>
      </w:r>
      <w:r>
        <w:rPr>
          <w:lang w:val="en-GB"/>
        </w:rPr>
        <w:fldChar w:fldCharType="separate"/>
      </w:r>
      <w:r>
        <w:rPr>
          <w:noProof/>
          <w:lang w:val="en-GB"/>
        </w:rPr>
        <w:t>(Beck</w:t>
      </w:r>
      <w:r w:rsidRPr="00381AED">
        <w:rPr>
          <w:i/>
          <w:noProof/>
          <w:lang w:val="en-GB"/>
        </w:rPr>
        <w:t xml:space="preserve"> et al.</w:t>
      </w:r>
      <w:r>
        <w:rPr>
          <w:noProof/>
          <w:lang w:val="en-GB"/>
        </w:rPr>
        <w:t>, 2001; Misra</w:t>
      </w:r>
      <w:r w:rsidRPr="00381AED">
        <w:rPr>
          <w:i/>
          <w:noProof/>
          <w:lang w:val="en-GB"/>
        </w:rPr>
        <w:t xml:space="preserve"> et al.</w:t>
      </w:r>
      <w:r>
        <w:rPr>
          <w:noProof/>
          <w:lang w:val="en-GB"/>
        </w:rPr>
        <w:t>, 2006)</w:t>
      </w:r>
      <w:r>
        <w:rPr>
          <w:lang w:val="en-GB"/>
        </w:rPr>
        <w:fldChar w:fldCharType="end"/>
      </w:r>
      <w:r>
        <w:rPr>
          <w:lang w:val="en-GB"/>
        </w:rPr>
        <w:t xml:space="preserve">.  </w:t>
      </w:r>
    </w:p>
    <w:p w14:paraId="6071A63E" w14:textId="77777777" w:rsidR="007769D5" w:rsidRDefault="007769D5" w:rsidP="007769D5">
      <w:pPr>
        <w:rPr>
          <w:lang w:val="en-GB"/>
        </w:rPr>
      </w:pPr>
      <w:r>
        <w:rPr>
          <w:lang w:val="en-GB"/>
        </w:rPr>
        <w:t xml:space="preserve">This means, that instead of controlling the project as a single unit, which limits changes throughout the project because phases aren’t revisited, Agile introduces the idea of dividing the project work into small units to facilitate change because of the iterative and incremental nature of Agile.  Team members rather work together, directly communicating to complete the smaller units, opposed to working in seclusion on tasks.  This also leads to a shift of having the whole finished project as the main objective, to a focus on delivering the smaller units after the end of each cycle. These ideas are grounded in the </w:t>
      </w:r>
      <w:r>
        <w:rPr>
          <w:i/>
          <w:iCs/>
          <w:lang w:val="en-GB"/>
        </w:rPr>
        <w:t>Manifesto for Agile Software developments</w:t>
      </w:r>
      <w:r>
        <w:rPr>
          <w:lang w:val="en-GB"/>
        </w:rPr>
        <w:t>, which is discussed next.</w:t>
      </w:r>
    </w:p>
    <w:p w14:paraId="03037B5C" w14:textId="77777777" w:rsidR="007769D5" w:rsidRPr="0004020C" w:rsidRDefault="007769D5" w:rsidP="007769D5">
      <w:pPr>
        <w:pStyle w:val="Heading3"/>
        <w:numPr>
          <w:ilvl w:val="2"/>
          <w:numId w:val="1"/>
        </w:numPr>
        <w:rPr>
          <w:lang w:val="en-GB"/>
        </w:rPr>
      </w:pPr>
      <w:bookmarkStart w:id="211" w:name="_Toc18330545"/>
      <w:bookmarkStart w:id="212" w:name="_Toc18340858"/>
      <w:bookmarkStart w:id="213" w:name="_Toc18663537"/>
      <w:r>
        <w:rPr>
          <w:lang w:val="en-GB"/>
        </w:rPr>
        <w:t xml:space="preserve">The </w:t>
      </w:r>
      <w:r>
        <w:rPr>
          <w:i/>
          <w:iCs/>
          <w:lang w:val="en-GB"/>
        </w:rPr>
        <w:t>Manifesto for Agile Software Development</w:t>
      </w:r>
      <w:bookmarkEnd w:id="211"/>
      <w:bookmarkEnd w:id="212"/>
      <w:bookmarkEnd w:id="213"/>
    </w:p>
    <w:p w14:paraId="37A01BF0" w14:textId="77777777" w:rsidR="007769D5" w:rsidRDefault="007769D5" w:rsidP="007769D5">
      <w:pPr>
        <w:rPr>
          <w:lang w:val="en-GB"/>
        </w:rPr>
      </w:pPr>
      <w:r>
        <w:rPr>
          <w:lang w:val="en-GB"/>
        </w:rPr>
        <w:t xml:space="preserve">The </w:t>
      </w:r>
      <w:r>
        <w:rPr>
          <w:i/>
          <w:iCs/>
          <w:lang w:val="en-GB"/>
        </w:rPr>
        <w:t>Manifesto for Agile Software Development</w:t>
      </w:r>
      <w:r>
        <w:rPr>
          <w:lang w:val="en-GB"/>
        </w:rPr>
        <w:t xml:space="preserve"> was prepared in February 2001 which stated a list of values.  These values are distinguished between corresponding important and less important values, and it is vital to note that the less important values are also useful in software development but should not be prioritised over more important values </w:t>
      </w:r>
      <w:r>
        <w:rPr>
          <w:lang w:val="en-GB"/>
        </w:rPr>
        <w:fldChar w:fldCharType="begin"/>
      </w:r>
      <w:r>
        <w:rPr>
          <w:lang w:val="en-GB"/>
        </w:rPr>
        <w:instrText xml:space="preserve"> ADDIN EN.CITE &lt;EndNote&gt;&lt;Cite&gt;&lt;Author&gt;Palmquist&lt;/Author&gt;&lt;Year&gt;2013&lt;/Year&gt;&lt;RecNum&gt;29&lt;/RecNum&gt;&lt;DisplayText&gt;(Palmquist&lt;style face="italic"&gt; et al.&lt;/style&gt;, 2013)&lt;/DisplayText&gt;&lt;record&gt;&lt;rec-number&gt;29&lt;/rec-number&gt;&lt;foreign-keys&gt;&lt;key app="EN" db-id="zfd5aafayx2r92ez2aq5ee2d0erptft2v5vx" timestamp="1559472685" guid="8771d63a-f030-48ee-ae67-9aa096186ebe"&gt;29&lt;/key&gt;&lt;/foreign-keys&gt;&lt;ref-type name="Report"&gt;27&lt;/ref-type&gt;&lt;contributors&gt;&lt;authors&gt;&lt;author&gt;Palmquist, M Steven&lt;/author&gt;&lt;author&gt;Lapham, Mary A&lt;/author&gt;&lt;author&gt;Miller, Suzanne&lt;/author&gt;&lt;author&gt;Chick, Timothy&lt;/author&gt;&lt;author&gt;Ozkaya, Ipek&lt;/author&gt;&lt;/authors&gt;&lt;/contributors&gt;&lt;titles&gt;&lt;title&gt;Parallel worlds: agile and waterfall differences and similarities&lt;/title&gt;&lt;/titles&gt;&lt;dates&gt;&lt;year&gt;2013&lt;/year&gt;&lt;/dates&gt;&lt;publisher&gt;CARNEGIE-MELLON UNIV PITTSBURGH PA SOFTWARE ENGINEERING INST&lt;/publisher&gt;&lt;urls&gt;&lt;/urls&gt;&lt;/record&gt;&lt;/Cite&gt;&lt;/EndNote&gt;</w:instrText>
      </w:r>
      <w:r>
        <w:rPr>
          <w:lang w:val="en-GB"/>
        </w:rPr>
        <w:fldChar w:fldCharType="separate"/>
      </w:r>
      <w:r>
        <w:rPr>
          <w:noProof/>
          <w:lang w:val="en-GB"/>
        </w:rPr>
        <w:t>(Palmquist</w:t>
      </w:r>
      <w:r w:rsidRPr="008A16BC">
        <w:rPr>
          <w:i/>
          <w:noProof/>
          <w:lang w:val="en-GB"/>
        </w:rPr>
        <w:t xml:space="preserve"> et al.</w:t>
      </w:r>
      <w:r>
        <w:rPr>
          <w:noProof/>
          <w:lang w:val="en-GB"/>
        </w:rPr>
        <w:t>, 2013)</w:t>
      </w:r>
      <w:r>
        <w:rPr>
          <w:lang w:val="en-GB"/>
        </w:rPr>
        <w:fldChar w:fldCharType="end"/>
      </w:r>
      <w:r>
        <w:rPr>
          <w:lang w:val="en-GB"/>
        </w:rPr>
        <w:t>.  These values are illustrated in Table 3.1.</w:t>
      </w:r>
    </w:p>
    <w:p w14:paraId="145CA3C7" w14:textId="77777777" w:rsidR="007769D5" w:rsidRDefault="007769D5" w:rsidP="007769D5">
      <w:pPr>
        <w:rPr>
          <w:lang w:val="en-GB"/>
        </w:rPr>
      </w:pPr>
    </w:p>
    <w:p w14:paraId="4103CEC0" w14:textId="77777777" w:rsidR="007769D5" w:rsidRDefault="007769D5" w:rsidP="007769D5">
      <w:pPr>
        <w:rPr>
          <w:lang w:val="en-GB"/>
        </w:rPr>
      </w:pPr>
    </w:p>
    <w:p w14:paraId="4A1F8433" w14:textId="77777777" w:rsidR="007769D5" w:rsidRPr="00887369" w:rsidRDefault="00015ACF" w:rsidP="007769D5">
      <w:pPr>
        <w:pStyle w:val="CaptionTopTblFig"/>
      </w:pPr>
      <w:bookmarkStart w:id="214" w:name="_Toc18339126"/>
      <w:r>
        <w:lastRenderedPageBreak/>
        <w:t xml:space="preserve">Table </w:t>
      </w:r>
      <w:fldSimple w:instr=" STYLEREF 1 \s ">
        <w:r>
          <w:rPr>
            <w:noProof/>
          </w:rPr>
          <w:t>3</w:t>
        </w:r>
      </w:fldSimple>
      <w:r>
        <w:noBreakHyphen/>
      </w:r>
      <w:fldSimple w:instr=" SEQ Table \* ARABIC \s 1 ">
        <w:r>
          <w:rPr>
            <w:noProof/>
          </w:rPr>
          <w:t>1</w:t>
        </w:r>
      </w:fldSimple>
      <w:r w:rsidR="007769D5">
        <w:t>:</w:t>
      </w:r>
      <w:r w:rsidR="007769D5">
        <w:tab/>
        <w:t xml:space="preserve">The values of Agile software development </w:t>
      </w:r>
      <w:r w:rsidR="007769D5">
        <w:fldChar w:fldCharType="begin"/>
      </w:r>
      <w:r w:rsidR="007769D5">
        <w:instrText xml:space="preserve"> ADDIN EN.CITE &lt;EndNote&gt;&lt;Cite&gt;&lt;Author&gt;Palmquist&lt;/Author&gt;&lt;Year&gt;2013&lt;/Year&gt;&lt;RecNum&gt;29&lt;/RecNum&gt;&lt;DisplayText&gt;(Palmquist&lt;style face="italic"&gt; et al.&lt;/style&gt;, 2013)&lt;/DisplayText&gt;&lt;record&gt;&lt;rec-number&gt;29&lt;/rec-number&gt;&lt;foreign-keys&gt;&lt;key app="EN" db-id="zfd5aafayx2r92ez2aq5ee2d0erptft2v5vx" timestamp="1559472685" guid="8771d63a-f030-48ee-ae67-9aa096186ebe"&gt;29&lt;/key&gt;&lt;/foreign-keys&gt;&lt;ref-type name="Report"&gt;27&lt;/ref-type&gt;&lt;contributors&gt;&lt;authors&gt;&lt;author&gt;Palmquist, M Steven&lt;/author&gt;&lt;author&gt;Lapham, Mary A&lt;/author&gt;&lt;author&gt;Miller, Suzanne&lt;/author&gt;&lt;author&gt;Chick, Timothy&lt;/author&gt;&lt;author&gt;Ozkaya, Ipek&lt;/author&gt;&lt;/authors&gt;&lt;/contributors&gt;&lt;titles&gt;&lt;title&gt;Parallel worlds: agile and waterfall differences and similarities&lt;/title&gt;&lt;/titles&gt;&lt;dates&gt;&lt;year&gt;2013&lt;/year&gt;&lt;/dates&gt;&lt;publisher&gt;CARNEGIE-MELLON UNIV PITTSBURGH PA SOFTWARE ENGINEERING INST&lt;/publisher&gt;&lt;urls&gt;&lt;/urls&gt;&lt;/record&gt;&lt;/Cite&gt;&lt;/EndNote&gt;</w:instrText>
      </w:r>
      <w:r w:rsidR="007769D5">
        <w:fldChar w:fldCharType="separate"/>
      </w:r>
      <w:r w:rsidR="007769D5">
        <w:rPr>
          <w:noProof/>
        </w:rPr>
        <w:t>(Palmquist</w:t>
      </w:r>
      <w:r w:rsidR="007769D5" w:rsidRPr="002B6329">
        <w:rPr>
          <w:i/>
          <w:noProof/>
        </w:rPr>
        <w:t xml:space="preserve"> et al.</w:t>
      </w:r>
      <w:r w:rsidR="007769D5">
        <w:rPr>
          <w:noProof/>
        </w:rPr>
        <w:t>, 2013)</w:t>
      </w:r>
      <w:bookmarkEnd w:id="214"/>
      <w:r w:rsidR="007769D5">
        <w:fldChar w:fldCharType="end"/>
      </w:r>
    </w:p>
    <w:tbl>
      <w:tblPr>
        <w:tblStyle w:val="TableGrid"/>
        <w:tblW w:w="0" w:type="auto"/>
        <w:tblLook w:val="04A0" w:firstRow="1" w:lastRow="0" w:firstColumn="1" w:lastColumn="0" w:noHBand="0" w:noVBand="1"/>
      </w:tblPr>
      <w:tblGrid>
        <w:gridCol w:w="4503"/>
        <w:gridCol w:w="4677"/>
      </w:tblGrid>
      <w:tr w:rsidR="007769D5" w:rsidRPr="000B24D4" w14:paraId="5F3E9716" w14:textId="77777777" w:rsidTr="0087241F">
        <w:tc>
          <w:tcPr>
            <w:tcW w:w="4503" w:type="dxa"/>
            <w:shd w:val="clear" w:color="auto" w:fill="B2A1C7" w:themeFill="accent4" w:themeFillTint="99"/>
          </w:tcPr>
          <w:p w14:paraId="361F7A4F" w14:textId="77777777" w:rsidR="007769D5" w:rsidRPr="000B24D4" w:rsidRDefault="007769D5" w:rsidP="007769D5">
            <w:pPr>
              <w:rPr>
                <w:b/>
                <w:bCs/>
                <w:lang w:val="en-GB"/>
              </w:rPr>
            </w:pPr>
            <w:r w:rsidRPr="000B24D4">
              <w:rPr>
                <w:b/>
                <w:bCs/>
                <w:lang w:val="en-GB"/>
              </w:rPr>
              <w:t>Important values</w:t>
            </w:r>
          </w:p>
        </w:tc>
        <w:tc>
          <w:tcPr>
            <w:tcW w:w="4677" w:type="dxa"/>
            <w:shd w:val="clear" w:color="auto" w:fill="B2A1C7" w:themeFill="accent4" w:themeFillTint="99"/>
          </w:tcPr>
          <w:p w14:paraId="70A4041C" w14:textId="77777777" w:rsidR="007769D5" w:rsidRPr="000B24D4" w:rsidRDefault="007769D5" w:rsidP="007769D5">
            <w:pPr>
              <w:rPr>
                <w:b/>
                <w:bCs/>
                <w:lang w:val="en-GB"/>
              </w:rPr>
            </w:pPr>
            <w:r w:rsidRPr="000B24D4">
              <w:rPr>
                <w:b/>
                <w:bCs/>
                <w:lang w:val="en-GB"/>
              </w:rPr>
              <w:t>Less important values</w:t>
            </w:r>
          </w:p>
        </w:tc>
      </w:tr>
      <w:tr w:rsidR="007769D5" w14:paraId="12F7FC28" w14:textId="77777777" w:rsidTr="00F6346E">
        <w:tc>
          <w:tcPr>
            <w:tcW w:w="4503" w:type="dxa"/>
          </w:tcPr>
          <w:p w14:paraId="7F371D00" w14:textId="77777777" w:rsidR="007769D5" w:rsidRPr="000B3D59" w:rsidRDefault="007769D5" w:rsidP="007769D5">
            <w:pPr>
              <w:pStyle w:val="TableBody"/>
              <w:spacing w:line="360" w:lineRule="auto"/>
              <w:rPr>
                <w:sz w:val="20"/>
                <w:szCs w:val="16"/>
                <w:lang w:val="en-GB"/>
              </w:rPr>
            </w:pPr>
            <w:r w:rsidRPr="000B3D59">
              <w:rPr>
                <w:sz w:val="20"/>
                <w:szCs w:val="16"/>
                <w:lang w:val="en-GB"/>
              </w:rPr>
              <w:t>Individuals and interactions</w:t>
            </w:r>
          </w:p>
        </w:tc>
        <w:tc>
          <w:tcPr>
            <w:tcW w:w="4677" w:type="dxa"/>
          </w:tcPr>
          <w:p w14:paraId="00608C6E" w14:textId="77777777" w:rsidR="007769D5" w:rsidRPr="000B3D59" w:rsidRDefault="007769D5" w:rsidP="007769D5">
            <w:pPr>
              <w:pStyle w:val="TableBody"/>
              <w:spacing w:line="360" w:lineRule="auto"/>
              <w:rPr>
                <w:sz w:val="20"/>
                <w:szCs w:val="16"/>
                <w:lang w:val="en-GB"/>
              </w:rPr>
            </w:pPr>
            <w:r w:rsidRPr="000B3D59">
              <w:rPr>
                <w:sz w:val="20"/>
                <w:szCs w:val="16"/>
                <w:lang w:val="en-GB"/>
              </w:rPr>
              <w:t>Processes and tools</w:t>
            </w:r>
          </w:p>
        </w:tc>
      </w:tr>
      <w:tr w:rsidR="007769D5" w14:paraId="0C9C3AA6" w14:textId="77777777" w:rsidTr="00F6346E">
        <w:tc>
          <w:tcPr>
            <w:tcW w:w="4503" w:type="dxa"/>
          </w:tcPr>
          <w:p w14:paraId="4E9133BE" w14:textId="77777777" w:rsidR="007769D5" w:rsidRPr="000B3D59" w:rsidRDefault="007769D5" w:rsidP="007769D5">
            <w:pPr>
              <w:pStyle w:val="TableBody"/>
              <w:spacing w:line="360" w:lineRule="auto"/>
              <w:rPr>
                <w:sz w:val="20"/>
                <w:szCs w:val="16"/>
                <w:lang w:val="en-GB"/>
              </w:rPr>
            </w:pPr>
            <w:r w:rsidRPr="000B3D59">
              <w:rPr>
                <w:sz w:val="20"/>
                <w:szCs w:val="16"/>
                <w:lang w:val="en-GB"/>
              </w:rPr>
              <w:t>Working software</w:t>
            </w:r>
          </w:p>
        </w:tc>
        <w:tc>
          <w:tcPr>
            <w:tcW w:w="4677" w:type="dxa"/>
          </w:tcPr>
          <w:p w14:paraId="337AE47C" w14:textId="77777777" w:rsidR="007769D5" w:rsidRPr="000B3D59" w:rsidRDefault="007769D5" w:rsidP="007769D5">
            <w:pPr>
              <w:pStyle w:val="TableBody"/>
              <w:spacing w:line="360" w:lineRule="auto"/>
              <w:rPr>
                <w:sz w:val="20"/>
                <w:szCs w:val="16"/>
                <w:lang w:val="en-GB"/>
              </w:rPr>
            </w:pPr>
            <w:r w:rsidRPr="000B3D59">
              <w:rPr>
                <w:sz w:val="20"/>
                <w:szCs w:val="16"/>
                <w:lang w:val="en-GB"/>
              </w:rPr>
              <w:t>Comprehensive documentation</w:t>
            </w:r>
          </w:p>
        </w:tc>
      </w:tr>
      <w:tr w:rsidR="007769D5" w14:paraId="03CA6BBC" w14:textId="77777777" w:rsidTr="00F6346E">
        <w:tc>
          <w:tcPr>
            <w:tcW w:w="4503" w:type="dxa"/>
          </w:tcPr>
          <w:p w14:paraId="60829E5C" w14:textId="77777777" w:rsidR="007769D5" w:rsidRPr="000B3D59" w:rsidRDefault="007769D5" w:rsidP="007769D5">
            <w:pPr>
              <w:pStyle w:val="TableBody"/>
              <w:spacing w:line="360" w:lineRule="auto"/>
              <w:rPr>
                <w:sz w:val="20"/>
                <w:szCs w:val="16"/>
                <w:lang w:val="en-GB"/>
              </w:rPr>
            </w:pPr>
            <w:r w:rsidRPr="000B3D59">
              <w:rPr>
                <w:sz w:val="20"/>
                <w:szCs w:val="16"/>
                <w:lang w:val="en-GB"/>
              </w:rPr>
              <w:t>Customer collaboration</w:t>
            </w:r>
          </w:p>
        </w:tc>
        <w:tc>
          <w:tcPr>
            <w:tcW w:w="4677" w:type="dxa"/>
          </w:tcPr>
          <w:p w14:paraId="0E022822" w14:textId="77777777" w:rsidR="007769D5" w:rsidRPr="000B3D59" w:rsidRDefault="007769D5" w:rsidP="007769D5">
            <w:pPr>
              <w:pStyle w:val="TableBody"/>
              <w:spacing w:line="360" w:lineRule="auto"/>
              <w:rPr>
                <w:sz w:val="20"/>
                <w:szCs w:val="16"/>
                <w:lang w:val="en-GB"/>
              </w:rPr>
            </w:pPr>
            <w:r w:rsidRPr="000B3D59">
              <w:rPr>
                <w:sz w:val="20"/>
                <w:szCs w:val="16"/>
                <w:lang w:val="en-GB"/>
              </w:rPr>
              <w:t>Contract negotiation</w:t>
            </w:r>
          </w:p>
        </w:tc>
      </w:tr>
      <w:tr w:rsidR="007769D5" w14:paraId="1E726F6D" w14:textId="77777777" w:rsidTr="00F6346E">
        <w:tc>
          <w:tcPr>
            <w:tcW w:w="4503" w:type="dxa"/>
          </w:tcPr>
          <w:p w14:paraId="0793B470" w14:textId="77777777" w:rsidR="007769D5" w:rsidRPr="000B3D59" w:rsidRDefault="007769D5" w:rsidP="007769D5">
            <w:pPr>
              <w:pStyle w:val="TableBody"/>
              <w:spacing w:line="360" w:lineRule="auto"/>
              <w:rPr>
                <w:sz w:val="20"/>
                <w:szCs w:val="16"/>
                <w:lang w:val="en-GB"/>
              </w:rPr>
            </w:pPr>
            <w:r w:rsidRPr="000B3D59">
              <w:rPr>
                <w:sz w:val="20"/>
                <w:szCs w:val="16"/>
                <w:lang w:val="en-GB"/>
              </w:rPr>
              <w:t>Responding to change</w:t>
            </w:r>
          </w:p>
        </w:tc>
        <w:tc>
          <w:tcPr>
            <w:tcW w:w="4677" w:type="dxa"/>
          </w:tcPr>
          <w:p w14:paraId="487DD573" w14:textId="77777777" w:rsidR="007769D5" w:rsidRPr="000B3D59" w:rsidRDefault="007769D5" w:rsidP="007769D5">
            <w:pPr>
              <w:pStyle w:val="TableBody"/>
              <w:spacing w:line="360" w:lineRule="auto"/>
              <w:rPr>
                <w:sz w:val="20"/>
                <w:szCs w:val="16"/>
                <w:lang w:val="en-GB"/>
              </w:rPr>
            </w:pPr>
            <w:r w:rsidRPr="000B3D59">
              <w:rPr>
                <w:sz w:val="20"/>
                <w:szCs w:val="16"/>
                <w:lang w:val="en-GB"/>
              </w:rPr>
              <w:t>Following a plan</w:t>
            </w:r>
          </w:p>
        </w:tc>
      </w:tr>
    </w:tbl>
    <w:p w14:paraId="2729697D" w14:textId="77777777" w:rsidR="007769D5" w:rsidRDefault="007769D5" w:rsidP="007769D5">
      <w:pPr>
        <w:rPr>
          <w:lang w:val="en-GB"/>
        </w:rPr>
      </w:pPr>
    </w:p>
    <w:p w14:paraId="7AC09F6C" w14:textId="77777777" w:rsidR="007769D5" w:rsidRDefault="007769D5" w:rsidP="007769D5">
      <w:pPr>
        <w:rPr>
          <w:lang w:val="en-GB"/>
        </w:rPr>
      </w:pPr>
      <w:r>
        <w:rPr>
          <w:lang w:val="en-GB"/>
        </w:rPr>
        <w:t xml:space="preserve">It is vital to emphasise the important values, but also adopt the less important values for the proper implementation of the Agile approach.  I.e., the use of processes and tools are important, but having competent people working together effectively and efficiently are more important </w:t>
      </w:r>
      <w:r>
        <w:rPr>
          <w:lang w:val="en-GB"/>
        </w:rPr>
        <w:fldChar w:fldCharType="begin"/>
      </w:r>
      <w:r>
        <w:rPr>
          <w:lang w:val="en-GB"/>
        </w:rPr>
        <w:instrText xml:space="preserve"> ADDIN EN.CITE &lt;EndNote&gt;&lt;Cite&gt;&lt;Author&gt;Abrahamsson&lt;/Author&gt;&lt;Year&gt;2017&lt;/Year&gt;&lt;RecNum&gt;41&lt;/RecNum&gt;&lt;DisplayText&gt;(Abrahamsson&lt;style face="italic"&gt; et al.&lt;/style&gt;, 2017)&lt;/DisplayText&gt;&lt;record&gt;&lt;rec-number&gt;41&lt;/rec-number&gt;&lt;foreign-keys&gt;&lt;key app="EN" db-id="zfd5aafayx2r92ez2aq5ee2d0erptft2v5vx" timestamp="1559496386" guid="9ebabba6-a84e-4f7d-94b5-b42febd2cfbb"&gt;41&lt;/key&gt;&lt;/foreign-keys&gt;&lt;ref-type name="Journal Article"&gt;17&lt;/ref-type&gt;&lt;contributors&gt;&lt;authors&gt;&lt;author&gt;Abrahamsson, Pekka&lt;/author&gt;&lt;author&gt;Salo, Outi&lt;/author&gt;&lt;author&gt;Ronkainen, Jussi&lt;/author&gt;&lt;author&gt;Warsta, Juhani&lt;/author&gt;&lt;/authors&gt;&lt;/contributors&gt;&lt;titles&gt;&lt;title&gt;Agile software development methods: Review and analysis&lt;/title&gt;&lt;secondary-title&gt;arXiv preprint arXiv:1709.08439&lt;/secondary-title&gt;&lt;/titles&gt;&lt;periodical&gt;&lt;full-title&gt;arXiv preprint arXiv:1709.08439&lt;/full-title&gt;&lt;/periodical&gt;&lt;dates&gt;&lt;year&gt;2017&lt;/year&gt;&lt;/dates&gt;&lt;urls&gt;&lt;/urls&gt;&lt;/record&gt;&lt;/Cite&gt;&lt;/EndNote&gt;</w:instrText>
      </w:r>
      <w:r>
        <w:rPr>
          <w:lang w:val="en-GB"/>
        </w:rPr>
        <w:fldChar w:fldCharType="separate"/>
      </w:r>
      <w:r>
        <w:rPr>
          <w:noProof/>
          <w:lang w:val="en-GB"/>
        </w:rPr>
        <w:t>(Abrahamsson</w:t>
      </w:r>
      <w:r w:rsidRPr="00EA299B">
        <w:rPr>
          <w:i/>
          <w:noProof/>
          <w:lang w:val="en-GB"/>
        </w:rPr>
        <w:t xml:space="preserve"> et al.</w:t>
      </w:r>
      <w:r>
        <w:rPr>
          <w:noProof/>
          <w:lang w:val="en-GB"/>
        </w:rPr>
        <w:t>, 2017)</w:t>
      </w:r>
      <w:r>
        <w:rPr>
          <w:lang w:val="en-GB"/>
        </w:rPr>
        <w:fldChar w:fldCharType="end"/>
      </w:r>
      <w:r>
        <w:rPr>
          <w:lang w:val="en-GB"/>
        </w:rPr>
        <w:t xml:space="preserve">.  This applies to all other corresponding values.  The over-emphasis of either side may lead to unsuccessful development of software projects </w:t>
      </w:r>
      <w:r>
        <w:rPr>
          <w:lang w:val="en-GB"/>
        </w:rPr>
        <w:fldChar w:fldCharType="begin"/>
      </w:r>
      <w:r>
        <w:rPr>
          <w:lang w:val="en-GB"/>
        </w:rPr>
        <w:instrText xml:space="preserve"> ADDIN EN.CITE &lt;EndNote&gt;&lt;Cite&gt;&lt;Author&gt;Palmquist&lt;/Author&gt;&lt;Year&gt;2013&lt;/Year&gt;&lt;RecNum&gt;29&lt;/RecNum&gt;&lt;DisplayText&gt;(Palmquist&lt;style face="italic"&gt; et al.&lt;/style&gt;, 2013)&lt;/DisplayText&gt;&lt;record&gt;&lt;rec-number&gt;29&lt;/rec-number&gt;&lt;foreign-keys&gt;&lt;key app="EN" db-id="zfd5aafayx2r92ez2aq5ee2d0erptft2v5vx" timestamp="1559472685" guid="8771d63a-f030-48ee-ae67-9aa096186ebe"&gt;29&lt;/key&gt;&lt;/foreign-keys&gt;&lt;ref-type name="Report"&gt;27&lt;/ref-type&gt;&lt;contributors&gt;&lt;authors&gt;&lt;author&gt;Palmquist, M Steven&lt;/author&gt;&lt;author&gt;Lapham, Mary A&lt;/author&gt;&lt;author&gt;Miller, Suzanne&lt;/author&gt;&lt;author&gt;Chick, Timothy&lt;/author&gt;&lt;author&gt;Ozkaya, Ipek&lt;/author&gt;&lt;/authors&gt;&lt;/contributors&gt;&lt;titles&gt;&lt;title&gt;Parallel worlds: agile and waterfall differences and similarities&lt;/title&gt;&lt;/titles&gt;&lt;dates&gt;&lt;year&gt;2013&lt;/year&gt;&lt;/dates&gt;&lt;publisher&gt;CARNEGIE-MELLON UNIV PITTSBURGH PA SOFTWARE ENGINEERING INST&lt;/publisher&gt;&lt;urls&gt;&lt;/urls&gt;&lt;/record&gt;&lt;/Cite&gt;&lt;/EndNote&gt;</w:instrText>
      </w:r>
      <w:r>
        <w:rPr>
          <w:lang w:val="en-GB"/>
        </w:rPr>
        <w:fldChar w:fldCharType="separate"/>
      </w:r>
      <w:r>
        <w:rPr>
          <w:noProof/>
          <w:lang w:val="en-GB"/>
        </w:rPr>
        <w:t>(Palmquist</w:t>
      </w:r>
      <w:r w:rsidRPr="00EF7780">
        <w:rPr>
          <w:i/>
          <w:noProof/>
          <w:lang w:val="en-GB"/>
        </w:rPr>
        <w:t xml:space="preserve"> et al.</w:t>
      </w:r>
      <w:r>
        <w:rPr>
          <w:noProof/>
          <w:lang w:val="en-GB"/>
        </w:rPr>
        <w:t>, 2013)</w:t>
      </w:r>
      <w:r>
        <w:rPr>
          <w:lang w:val="en-GB"/>
        </w:rPr>
        <w:fldChar w:fldCharType="end"/>
      </w:r>
      <w:r>
        <w:rPr>
          <w:lang w:val="en-GB"/>
        </w:rPr>
        <w:t>. Although the Agile approach is different to other approaches such as Waterfall, and rely on its own values and principles, it still finds worth in the values of other approaches.</w:t>
      </w:r>
    </w:p>
    <w:p w14:paraId="4AB0E938" w14:textId="77777777" w:rsidR="007769D5" w:rsidRDefault="007769D5" w:rsidP="007769D5">
      <w:pPr>
        <w:rPr>
          <w:lang w:val="en-GB"/>
        </w:rPr>
      </w:pPr>
      <w:r>
        <w:rPr>
          <w:lang w:val="en-GB"/>
        </w:rPr>
        <w:t xml:space="preserve">The basis of the Agile software approach is built on its twelve principles as defined by the </w:t>
      </w:r>
      <w:r>
        <w:rPr>
          <w:i/>
          <w:iCs/>
          <w:lang w:val="en-GB"/>
        </w:rPr>
        <w:t xml:space="preserve">Manifesto for Agile Software Developments </w:t>
      </w:r>
      <w:r>
        <w:rPr>
          <w:i/>
          <w:iCs/>
          <w:lang w:val="en-GB"/>
        </w:rPr>
        <w:fldChar w:fldCharType="begin"/>
      </w:r>
      <w:r>
        <w:rPr>
          <w:i/>
          <w:iCs/>
          <w:lang w:val="en-GB"/>
        </w:rPr>
        <w:instrText xml:space="preserve"> ADDIN EN.CITE &lt;EndNote&gt;&lt;Cite&gt;&lt;Author&gt;Beck&lt;/Author&gt;&lt;Year&gt;2001&lt;/Year&gt;&lt;RecNum&gt;36&lt;/RecNum&gt;&lt;DisplayText&gt;(Beck&lt;style face="italic"&gt; et al.&lt;/style&gt;, 2001)&lt;/DisplayText&gt;&lt;record&gt;&lt;rec-number&gt;36&lt;/rec-number&gt;&lt;foreign-keys&gt;&lt;key app="EN" db-id="zfd5aafayx2r92ez2aq5ee2d0erptft2v5vx" timestamp="1559494495" guid="437c72bb-dfff-4dda-81f1-ea2de62204b8"&gt;36&lt;/key&gt;&lt;/foreign-keys&gt;&lt;ref-type name="Journal Article"&gt;17&lt;/ref-type&gt;&lt;contributors&gt;&lt;authors&gt;&lt;author&gt;Beck, Kent&lt;/author&gt;&lt;author&gt;Beedle, Mike&lt;/author&gt;&lt;author&gt;Van Bennekum, Arie&lt;/author&gt;&lt;author&gt;Cockburn, Alistair&lt;/author&gt;&lt;author&gt;Cunningham, Ward&lt;/author&gt;&lt;author&gt;Fowler, Martin&lt;/author&gt;&lt;author&gt;Grenning, James&lt;/author&gt;&lt;author&gt;Highsmith, Jim&lt;/author&gt;&lt;author&gt;Hunt, Andrew&lt;/author&gt;&lt;author&gt;Jeffries, Ron&lt;/author&gt;&lt;/authors&gt;&lt;/contributors&gt;&lt;titles&gt;&lt;title&gt;Manifesto for agile software development&lt;/title&gt;&lt;/titles&gt;&lt;dates&gt;&lt;year&gt;2001&lt;/year&gt;&lt;/dates&gt;&lt;urls&gt;&lt;/urls&gt;&lt;/record&gt;&lt;/Cite&gt;&lt;/EndNote&gt;</w:instrText>
      </w:r>
      <w:r>
        <w:rPr>
          <w:i/>
          <w:iCs/>
          <w:lang w:val="en-GB"/>
        </w:rPr>
        <w:fldChar w:fldCharType="separate"/>
      </w:r>
      <w:r>
        <w:rPr>
          <w:i/>
          <w:iCs/>
          <w:noProof/>
          <w:lang w:val="en-GB"/>
        </w:rPr>
        <w:t>(Beck et al., 2001)</w:t>
      </w:r>
      <w:r>
        <w:rPr>
          <w:i/>
          <w:iCs/>
          <w:lang w:val="en-GB"/>
        </w:rPr>
        <w:fldChar w:fldCharType="end"/>
      </w:r>
      <w:r>
        <w:rPr>
          <w:lang w:val="en-GB"/>
        </w:rPr>
        <w:t>.  These principles are listed below:</w:t>
      </w:r>
    </w:p>
    <w:p w14:paraId="7FEFF443" w14:textId="77777777" w:rsidR="007769D5" w:rsidRPr="00BB3164" w:rsidRDefault="007769D5" w:rsidP="007769D5">
      <w:pPr>
        <w:pStyle w:val="ListNumber0"/>
        <w:numPr>
          <w:ilvl w:val="0"/>
          <w:numId w:val="43"/>
        </w:numPr>
      </w:pPr>
      <w:r>
        <w:t>“</w:t>
      </w:r>
      <w:r w:rsidRPr="00BB3164">
        <w:t>The highest priority is to satisfy customers through early and continuous delivery of valuable software.</w:t>
      </w:r>
      <w:r>
        <w:t>”</w:t>
      </w:r>
    </w:p>
    <w:p w14:paraId="337AB643" w14:textId="77777777" w:rsidR="007769D5" w:rsidRPr="00BB3164" w:rsidRDefault="007769D5" w:rsidP="007769D5">
      <w:pPr>
        <w:pStyle w:val="ListNumber0"/>
        <w:numPr>
          <w:ilvl w:val="0"/>
          <w:numId w:val="34"/>
        </w:numPr>
      </w:pPr>
      <w:r>
        <w:t>“</w:t>
      </w:r>
      <w:r w:rsidRPr="00BB3164">
        <w:t>Welcome changing requirements, even in late development.  Agile processes harness change for the customer’s competitive advantage.</w:t>
      </w:r>
      <w:r>
        <w:t>”</w:t>
      </w:r>
    </w:p>
    <w:p w14:paraId="05AEEF00" w14:textId="77777777" w:rsidR="007769D5" w:rsidRPr="00BB3164" w:rsidRDefault="007769D5" w:rsidP="007769D5">
      <w:pPr>
        <w:pStyle w:val="ListNumber0"/>
        <w:numPr>
          <w:ilvl w:val="0"/>
          <w:numId w:val="34"/>
        </w:numPr>
      </w:pPr>
      <w:r>
        <w:t>“</w:t>
      </w:r>
      <w:r w:rsidRPr="00BB3164">
        <w:t>Delivering working software frequently, from a couple of weeks to a couple of months, with a preference for the shorter timescale.</w:t>
      </w:r>
      <w:r>
        <w:t>”</w:t>
      </w:r>
    </w:p>
    <w:p w14:paraId="2313917E" w14:textId="77777777" w:rsidR="007769D5" w:rsidRPr="00BB3164" w:rsidRDefault="007769D5" w:rsidP="007769D5">
      <w:pPr>
        <w:pStyle w:val="ListNumber0"/>
        <w:numPr>
          <w:ilvl w:val="0"/>
          <w:numId w:val="34"/>
        </w:numPr>
      </w:pPr>
      <w:r>
        <w:t>“</w:t>
      </w:r>
      <w:r w:rsidRPr="00BB3164">
        <w:t xml:space="preserve">Business people and developers work together daily throughout the project. </w:t>
      </w:r>
      <w:r>
        <w:t>“</w:t>
      </w:r>
    </w:p>
    <w:p w14:paraId="40C154FB" w14:textId="77777777" w:rsidR="007769D5" w:rsidRPr="00BB3164" w:rsidRDefault="007769D5" w:rsidP="007769D5">
      <w:pPr>
        <w:pStyle w:val="ListNumber0"/>
        <w:numPr>
          <w:ilvl w:val="0"/>
          <w:numId w:val="34"/>
        </w:numPr>
      </w:pPr>
      <w:r>
        <w:t>“</w:t>
      </w:r>
      <w:r w:rsidRPr="00BB3164">
        <w:t xml:space="preserve">Building project around motivated individuals, give them the environment and support they need and </w:t>
      </w:r>
      <w:r>
        <w:t>trust them to get the job done.”</w:t>
      </w:r>
    </w:p>
    <w:p w14:paraId="53E60297" w14:textId="77777777" w:rsidR="007769D5" w:rsidRPr="00BB3164" w:rsidRDefault="007769D5" w:rsidP="007769D5">
      <w:pPr>
        <w:pStyle w:val="ListNumber0"/>
        <w:numPr>
          <w:ilvl w:val="0"/>
          <w:numId w:val="34"/>
        </w:numPr>
      </w:pPr>
      <w:r>
        <w:t>“</w:t>
      </w:r>
      <w:r w:rsidRPr="00BB3164">
        <w:t>The most efficient and effective method of conveying information with and within a development team is face-to-face conversation.</w:t>
      </w:r>
      <w:r>
        <w:t>”</w:t>
      </w:r>
    </w:p>
    <w:p w14:paraId="39FE39CA" w14:textId="77777777" w:rsidR="007769D5" w:rsidRPr="00BB3164" w:rsidRDefault="007769D5" w:rsidP="007769D5">
      <w:pPr>
        <w:pStyle w:val="ListNumber0"/>
        <w:numPr>
          <w:ilvl w:val="0"/>
          <w:numId w:val="34"/>
        </w:numPr>
      </w:pPr>
      <w:r>
        <w:lastRenderedPageBreak/>
        <w:t>“</w:t>
      </w:r>
      <w:r w:rsidRPr="00BB3164">
        <w:t>Working software is the primary measure of progress.</w:t>
      </w:r>
      <w:r>
        <w:t>”</w:t>
      </w:r>
    </w:p>
    <w:p w14:paraId="68FBD98A" w14:textId="77777777" w:rsidR="007769D5" w:rsidRPr="00BB3164" w:rsidRDefault="007769D5" w:rsidP="007769D5">
      <w:pPr>
        <w:pStyle w:val="ListNumber0"/>
        <w:numPr>
          <w:ilvl w:val="0"/>
          <w:numId w:val="34"/>
        </w:numPr>
      </w:pPr>
      <w:r>
        <w:t>“</w:t>
      </w:r>
      <w:r w:rsidRPr="00BB3164">
        <w:t>Agile processes promote sustainable development.  The sponsors, developers and users should be able to maintain a constant pa</w:t>
      </w:r>
      <w:r>
        <w:t>ce indefinitely.”</w:t>
      </w:r>
    </w:p>
    <w:p w14:paraId="20D57733" w14:textId="77777777" w:rsidR="007769D5" w:rsidRPr="00BB3164" w:rsidRDefault="007769D5" w:rsidP="007769D5">
      <w:pPr>
        <w:pStyle w:val="ListNumber0"/>
        <w:numPr>
          <w:ilvl w:val="0"/>
          <w:numId w:val="34"/>
        </w:numPr>
      </w:pPr>
      <w:r>
        <w:t>“</w:t>
      </w:r>
      <w:r w:rsidRPr="00BB3164">
        <w:t>The continuous attention to technical excellence an</w:t>
      </w:r>
      <w:r>
        <w:t>d good design enhances agility.”</w:t>
      </w:r>
    </w:p>
    <w:p w14:paraId="384AA0DE" w14:textId="77777777" w:rsidR="007769D5" w:rsidRPr="00BB3164" w:rsidRDefault="007769D5" w:rsidP="007769D5">
      <w:pPr>
        <w:pStyle w:val="ListNumber0"/>
        <w:numPr>
          <w:ilvl w:val="0"/>
          <w:numId w:val="34"/>
        </w:numPr>
      </w:pPr>
      <w:r>
        <w:t>“</w:t>
      </w:r>
      <w:r w:rsidRPr="00BB3164">
        <w:t>Simplicity – the art of maximising the amount of work not done – is essential.</w:t>
      </w:r>
      <w:r>
        <w:t>”</w:t>
      </w:r>
    </w:p>
    <w:p w14:paraId="220A271D" w14:textId="77777777" w:rsidR="007769D5" w:rsidRPr="00BB3164" w:rsidRDefault="007769D5" w:rsidP="007769D5">
      <w:pPr>
        <w:pStyle w:val="ListNumber0"/>
        <w:numPr>
          <w:ilvl w:val="0"/>
          <w:numId w:val="34"/>
        </w:numPr>
      </w:pPr>
      <w:r>
        <w:t>“</w:t>
      </w:r>
      <w:r w:rsidRPr="00BB3164">
        <w:t>The best architectures, requirements and designs emerge from self-organisin</w:t>
      </w:r>
      <w:r>
        <w:t>g teams.”</w:t>
      </w:r>
    </w:p>
    <w:p w14:paraId="7A8B3B6E" w14:textId="77777777" w:rsidR="007769D5" w:rsidRPr="00BB3164" w:rsidRDefault="007769D5" w:rsidP="007769D5">
      <w:pPr>
        <w:pStyle w:val="ListNumber0"/>
        <w:numPr>
          <w:ilvl w:val="0"/>
          <w:numId w:val="34"/>
        </w:numPr>
      </w:pPr>
      <w:r>
        <w:t>“</w:t>
      </w:r>
      <w:r w:rsidRPr="00BB3164">
        <w:t>At regular intervals, the team reflects on how to become more effective, then tunes and adj</w:t>
      </w:r>
      <w:r>
        <w:t>usts its behaviour accordingly.”</w:t>
      </w:r>
    </w:p>
    <w:p w14:paraId="4A73D822" w14:textId="77777777" w:rsidR="007769D5" w:rsidRDefault="007769D5" w:rsidP="007769D5">
      <w:pPr>
        <w:rPr>
          <w:lang w:val="en-GB"/>
        </w:rPr>
      </w:pPr>
      <w:r>
        <w:rPr>
          <w:lang w:val="en-GB"/>
        </w:rPr>
        <w:t>Various methodologies of the Agile software development approach have emerged, which defines different processes and phases used to complete projects.  This is discussed next.</w:t>
      </w:r>
    </w:p>
    <w:p w14:paraId="59375CDA" w14:textId="77777777" w:rsidR="007769D5" w:rsidRDefault="007769D5" w:rsidP="007769D5">
      <w:pPr>
        <w:pStyle w:val="Heading3"/>
        <w:numPr>
          <w:ilvl w:val="2"/>
          <w:numId w:val="1"/>
        </w:numPr>
        <w:rPr>
          <w:lang w:val="en-GB"/>
        </w:rPr>
      </w:pPr>
      <w:bookmarkStart w:id="215" w:name="_Toc18330546"/>
      <w:bookmarkStart w:id="216" w:name="_Toc18340859"/>
      <w:bookmarkStart w:id="217" w:name="_Toc18663538"/>
      <w:r>
        <w:rPr>
          <w:lang w:val="en-GB"/>
        </w:rPr>
        <w:t>Agile software development methodologies</w:t>
      </w:r>
      <w:bookmarkEnd w:id="215"/>
      <w:bookmarkEnd w:id="216"/>
      <w:bookmarkEnd w:id="217"/>
    </w:p>
    <w:p w14:paraId="3BF2027E" w14:textId="77777777" w:rsidR="007769D5" w:rsidRDefault="007769D5" w:rsidP="007769D5">
      <w:pPr>
        <w:rPr>
          <w:lang w:val="en-GB"/>
        </w:rPr>
      </w:pPr>
      <w:r>
        <w:rPr>
          <w:lang w:val="en-GB"/>
        </w:rPr>
        <w:t xml:space="preserve">The adoption of an Agile approach has led to numerous methodologies for software development.  These Agile methodologies are widely used by organisations to enhance speed and ensure continuous delivery of software project </w:t>
      </w:r>
      <w:r>
        <w:rPr>
          <w:lang w:val="en-GB"/>
        </w:rPr>
        <w:fldChar w:fldCharType="begin"/>
      </w:r>
      <w:r>
        <w:rPr>
          <w:lang w:val="en-GB"/>
        </w:rPr>
        <w:instrText xml:space="preserve"> ADDIN EN.CITE &lt;EndNote&gt;&lt;Cite&gt;&lt;Author&gt;Rehkopf&lt;/Author&gt;&lt;Year&gt;2018&lt;/Year&gt;&lt;RecNum&gt;37&lt;/RecNum&gt;&lt;DisplayText&gt;(Rehkopf, 2018)&lt;/DisplayText&gt;&lt;record&gt;&lt;rec-number&gt;37&lt;/rec-number&gt;&lt;foreign-keys&gt;&lt;key app="EN" db-id="zfd5aafayx2r92ez2aq5ee2d0erptft2v5vx" timestamp="1559494500" guid="a1ef2c7a-260b-4e28-a215-2b6746a7bc1a"&gt;37&lt;/key&gt;&lt;/foreign-keys&gt;&lt;ref-type name="Web Page"&gt;12&lt;/ref-type&gt;&lt;contributors&gt;&lt;authors&gt;&lt;author&gt;Max Rehkopf&lt;/author&gt;&lt;/authors&gt;&lt;/contributors&gt;&lt;titles&gt;&lt;title&gt;Kanban vs. Scrum&lt;/title&gt;&lt;/titles&gt;&lt;volume&gt;2019&lt;/volume&gt;&lt;number&gt;2019/05/29&lt;/number&gt;&lt;dates&gt;&lt;year&gt;2018&lt;/year&gt;&lt;/dates&gt;&lt;urls&gt;&lt;related-urls&gt;&lt;url&gt;www.atlassion.com/agile/kanban/kanban-vs-scrum&lt;/url&gt;&lt;/related-urls&gt;&lt;/urls&gt;&lt;/record&gt;&lt;/Cite&gt;&lt;/EndNote&gt;</w:instrText>
      </w:r>
      <w:r>
        <w:rPr>
          <w:lang w:val="en-GB"/>
        </w:rPr>
        <w:fldChar w:fldCharType="separate"/>
      </w:r>
      <w:r>
        <w:rPr>
          <w:noProof/>
          <w:lang w:val="en-GB"/>
        </w:rPr>
        <w:t>(Rehkopf, 2018)</w:t>
      </w:r>
      <w:r>
        <w:rPr>
          <w:lang w:val="en-GB"/>
        </w:rPr>
        <w:fldChar w:fldCharType="end"/>
      </w:r>
      <w:r>
        <w:rPr>
          <w:lang w:val="en-GB"/>
        </w:rPr>
        <w:t xml:space="preserve">.  Some of the popular Agile methodologies used by organisations include scrum, scaled agile framework and Kanban </w:t>
      </w:r>
      <w:r>
        <w:rPr>
          <w:lang w:val="en-GB"/>
        </w:rPr>
        <w:fldChar w:fldCharType="begin"/>
      </w:r>
      <w:r>
        <w:rPr>
          <w:lang w:val="en-GB"/>
        </w:rPr>
        <w:instrText xml:space="preserve"> ADDIN EN.CITE &lt;EndNote&gt;&lt;Cite&gt;&lt;Author&gt;Cocco&lt;/Author&gt;&lt;Year&gt;2011&lt;/Year&gt;&lt;RecNum&gt;40&lt;/RecNum&gt;&lt;DisplayText&gt;(Cocco&lt;style face="italic"&gt; et al.&lt;/style&gt;, 2011)&lt;/DisplayText&gt;&lt;record&gt;&lt;rec-number&gt;40&lt;/rec-number&gt;&lt;foreign-keys&gt;&lt;key app="EN" db-id="zfd5aafayx2r92ez2aq5ee2d0erptft2v5vx" timestamp="1559495895" guid="d05feaef-bb40-4e05-9539-07451a6e4619"&gt;40&lt;/key&gt;&lt;/foreign-keys&gt;&lt;ref-type name="Conference Proceedings"&gt;10&lt;/ref-type&gt;&lt;contributors&gt;&lt;authors&gt;&lt;author&gt;Cocco, Luisanna&lt;/author&gt;&lt;author&gt;Mannaro, Katiuscia&lt;/author&gt;&lt;author&gt;Concas, Giulio&lt;/author&gt;&lt;author&gt;Marchesi, Michele&lt;/author&gt;&lt;/authors&gt;&lt;/contributors&gt;&lt;titles&gt;&lt;title&gt;Simulating kanban and scrum vs. waterfall with system dynamics&lt;/title&gt;&lt;secondary-title&gt;International conference on agile software development&lt;/secondary-title&gt;&lt;/titles&gt;&lt;pages&gt;117-131&lt;/pages&gt;&lt;dates&gt;&lt;year&gt;2011&lt;/year&gt;&lt;/dates&gt;&lt;publisher&gt;Springer&lt;/publisher&gt;&lt;urls&gt;&lt;/urls&gt;&lt;/record&gt;&lt;/Cite&gt;&lt;/EndNote&gt;</w:instrText>
      </w:r>
      <w:r>
        <w:rPr>
          <w:lang w:val="en-GB"/>
        </w:rPr>
        <w:fldChar w:fldCharType="separate"/>
      </w:r>
      <w:r>
        <w:rPr>
          <w:noProof/>
          <w:lang w:val="en-GB"/>
        </w:rPr>
        <w:t>(Cocco</w:t>
      </w:r>
      <w:r w:rsidRPr="00906387">
        <w:rPr>
          <w:i/>
          <w:noProof/>
          <w:lang w:val="en-GB"/>
        </w:rPr>
        <w:t xml:space="preserve"> et al.</w:t>
      </w:r>
      <w:r>
        <w:rPr>
          <w:noProof/>
          <w:lang w:val="en-GB"/>
        </w:rPr>
        <w:t>, 2011)</w:t>
      </w:r>
      <w:r>
        <w:rPr>
          <w:lang w:val="en-GB"/>
        </w:rPr>
        <w:fldChar w:fldCharType="end"/>
      </w:r>
      <w:r>
        <w:rPr>
          <w:lang w:val="en-GB"/>
        </w:rPr>
        <w:t xml:space="preserve">. </w:t>
      </w:r>
    </w:p>
    <w:p w14:paraId="4E5679CF" w14:textId="77777777" w:rsidR="007769D5" w:rsidRDefault="007769D5" w:rsidP="007769D5">
      <w:pPr>
        <w:rPr>
          <w:lang w:val="en-GB"/>
        </w:rPr>
      </w:pPr>
      <w:r>
        <w:rPr>
          <w:lang w:val="en-GB"/>
        </w:rPr>
        <w:t>These methodologies are briefly illustrated in Table 3.2 by referring to five main differences namely cadence, release methodology, roles, key metrics, and change philosophy.</w:t>
      </w:r>
    </w:p>
    <w:p w14:paraId="668BD276" w14:textId="77777777" w:rsidR="007769D5" w:rsidRPr="00905E3A" w:rsidRDefault="00015ACF" w:rsidP="007769D5">
      <w:pPr>
        <w:pStyle w:val="CaptionTopTblFig"/>
      </w:pPr>
      <w:bookmarkStart w:id="218" w:name="_Toc18339127"/>
      <w:r>
        <w:t xml:space="preserve">Table </w:t>
      </w:r>
      <w:fldSimple w:instr=" STYLEREF 1 \s ">
        <w:r>
          <w:rPr>
            <w:noProof/>
          </w:rPr>
          <w:t>3</w:t>
        </w:r>
      </w:fldSimple>
      <w:r>
        <w:noBreakHyphen/>
      </w:r>
      <w:fldSimple w:instr=" SEQ Table \* ARABIC \s 1 ">
        <w:r>
          <w:rPr>
            <w:noProof/>
          </w:rPr>
          <w:t>2</w:t>
        </w:r>
      </w:fldSimple>
      <w:r w:rsidR="007769D5">
        <w:t>:</w:t>
      </w:r>
      <w:r w:rsidR="007769D5">
        <w:tab/>
        <w:t>Comparison among Scrum, Scaled Agile Framework and Kanban Agile Methodologies</w:t>
      </w:r>
      <w:bookmarkEnd w:id="218"/>
    </w:p>
    <w:tbl>
      <w:tblPr>
        <w:tblStyle w:val="TableGrid"/>
        <w:tblW w:w="10032" w:type="dxa"/>
        <w:tblInd w:w="-426" w:type="dxa"/>
        <w:tblLook w:val="04A0" w:firstRow="1" w:lastRow="0" w:firstColumn="1" w:lastColumn="0" w:noHBand="0" w:noVBand="1"/>
      </w:tblPr>
      <w:tblGrid>
        <w:gridCol w:w="1419"/>
        <w:gridCol w:w="2700"/>
        <w:gridCol w:w="2542"/>
        <w:gridCol w:w="3371"/>
      </w:tblGrid>
      <w:tr w:rsidR="007769D5" w:rsidRPr="00874A1E" w14:paraId="34F1FD19" w14:textId="77777777" w:rsidTr="0087241F">
        <w:trPr>
          <w:trHeight w:val="530"/>
        </w:trPr>
        <w:tc>
          <w:tcPr>
            <w:tcW w:w="1419" w:type="dxa"/>
            <w:tcBorders>
              <w:top w:val="nil"/>
              <w:left w:val="nil"/>
              <w:bottom w:val="single" w:sz="4" w:space="0" w:color="auto"/>
              <w:right w:val="single" w:sz="4" w:space="0" w:color="auto"/>
            </w:tcBorders>
            <w:shd w:val="clear" w:color="auto" w:fill="auto"/>
          </w:tcPr>
          <w:p w14:paraId="1D15F806" w14:textId="77777777" w:rsidR="007769D5" w:rsidRPr="00C2205E" w:rsidRDefault="007769D5" w:rsidP="007769D5">
            <w:pPr>
              <w:spacing w:line="240" w:lineRule="auto"/>
              <w:rPr>
                <w:b/>
                <w:bCs/>
                <w:sz w:val="21"/>
                <w:szCs w:val="18"/>
                <w:lang w:val="en-GB"/>
              </w:rPr>
            </w:pPr>
          </w:p>
        </w:tc>
        <w:tc>
          <w:tcPr>
            <w:tcW w:w="2700" w:type="dxa"/>
            <w:tcBorders>
              <w:left w:val="single" w:sz="4" w:space="0" w:color="auto"/>
            </w:tcBorders>
            <w:shd w:val="clear" w:color="auto" w:fill="B2A1C7" w:themeFill="accent4" w:themeFillTint="99"/>
          </w:tcPr>
          <w:p w14:paraId="6ED8BB05" w14:textId="77777777" w:rsidR="007769D5" w:rsidRPr="00874A1E" w:rsidRDefault="007769D5" w:rsidP="007769D5">
            <w:pPr>
              <w:spacing w:line="240" w:lineRule="auto"/>
              <w:rPr>
                <w:b/>
                <w:bCs/>
                <w:sz w:val="20"/>
                <w:szCs w:val="16"/>
                <w:lang w:val="en-GB"/>
              </w:rPr>
            </w:pPr>
            <w:r w:rsidRPr="00874A1E">
              <w:rPr>
                <w:b/>
                <w:bCs/>
                <w:sz w:val="20"/>
                <w:szCs w:val="16"/>
                <w:lang w:val="en-GB"/>
              </w:rPr>
              <w:t>Scrum</w:t>
            </w:r>
            <w:r>
              <w:rPr>
                <w:b/>
                <w:bCs/>
                <w:sz w:val="20"/>
                <w:szCs w:val="16"/>
                <w:lang w:val="en-GB"/>
              </w:rPr>
              <w:t xml:space="preserve"> </w:t>
            </w:r>
            <w:r>
              <w:rPr>
                <w:b/>
                <w:bCs/>
                <w:sz w:val="20"/>
                <w:szCs w:val="16"/>
                <w:lang w:val="en-GB"/>
              </w:rPr>
              <w:fldChar w:fldCharType="begin"/>
            </w:r>
            <w:r>
              <w:rPr>
                <w:b/>
                <w:bCs/>
                <w:sz w:val="20"/>
                <w:szCs w:val="16"/>
                <w:lang w:val="en-GB"/>
              </w:rPr>
              <w:instrText xml:space="preserve"> ADDIN EN.CITE &lt;EndNote&gt;&lt;Cite&gt;&lt;Author&gt;Rehkopf&lt;/Author&gt;&lt;Year&gt;2018&lt;/Year&gt;&lt;RecNum&gt;37&lt;/RecNum&gt;&lt;DisplayText&gt;(Rehkopf, 2018)&lt;/DisplayText&gt;&lt;record&gt;&lt;rec-number&gt;37&lt;/rec-number&gt;&lt;foreign-keys&gt;&lt;key app="EN" db-id="zfd5aafayx2r92ez2aq5ee2d0erptft2v5vx" timestamp="1559494500" guid="a1ef2c7a-260b-4e28-a215-2b6746a7bc1a"&gt;37&lt;/key&gt;&lt;/foreign-keys&gt;&lt;ref-type name="Web Page"&gt;12&lt;/ref-type&gt;&lt;contributors&gt;&lt;authors&gt;&lt;author&gt;Max Rehkopf&lt;/author&gt;&lt;/authors&gt;&lt;/contributors&gt;&lt;titles&gt;&lt;title&gt;Kanban vs. Scrum&lt;/title&gt;&lt;/titles&gt;&lt;volume&gt;2019&lt;/volume&gt;&lt;number&gt;2019/05/29&lt;/number&gt;&lt;dates&gt;&lt;year&gt;2018&lt;/year&gt;&lt;/dates&gt;&lt;urls&gt;&lt;related-urls&gt;&lt;url&gt;www.atlassion.com/agile/kanban/kanban-vs-scrum&lt;/url&gt;&lt;/related-urls&gt;&lt;/urls&gt;&lt;/record&gt;&lt;/Cite&gt;&lt;/EndNote&gt;</w:instrText>
            </w:r>
            <w:r>
              <w:rPr>
                <w:b/>
                <w:bCs/>
                <w:sz w:val="20"/>
                <w:szCs w:val="16"/>
                <w:lang w:val="en-GB"/>
              </w:rPr>
              <w:fldChar w:fldCharType="separate"/>
            </w:r>
            <w:r>
              <w:rPr>
                <w:b/>
                <w:bCs/>
                <w:noProof/>
                <w:sz w:val="20"/>
                <w:szCs w:val="16"/>
                <w:lang w:val="en-GB"/>
              </w:rPr>
              <w:t>(Rehkopf, 2018)</w:t>
            </w:r>
            <w:r>
              <w:rPr>
                <w:b/>
                <w:bCs/>
                <w:sz w:val="20"/>
                <w:szCs w:val="16"/>
                <w:lang w:val="en-GB"/>
              </w:rPr>
              <w:fldChar w:fldCharType="end"/>
            </w:r>
          </w:p>
        </w:tc>
        <w:tc>
          <w:tcPr>
            <w:tcW w:w="2542" w:type="dxa"/>
            <w:shd w:val="clear" w:color="auto" w:fill="B2A1C7" w:themeFill="accent4" w:themeFillTint="99"/>
          </w:tcPr>
          <w:p w14:paraId="0B8B9B8A" w14:textId="77777777" w:rsidR="007769D5" w:rsidRPr="00874A1E" w:rsidRDefault="007769D5" w:rsidP="007769D5">
            <w:pPr>
              <w:spacing w:line="240" w:lineRule="auto"/>
              <w:jc w:val="left"/>
              <w:rPr>
                <w:b/>
                <w:bCs/>
                <w:sz w:val="20"/>
                <w:szCs w:val="16"/>
                <w:lang w:val="en-GB"/>
              </w:rPr>
            </w:pPr>
            <w:r w:rsidRPr="00874A1E">
              <w:rPr>
                <w:b/>
                <w:bCs/>
                <w:sz w:val="20"/>
                <w:szCs w:val="16"/>
                <w:lang w:val="en-GB"/>
              </w:rPr>
              <w:t xml:space="preserve">Scaled agile framework </w:t>
            </w:r>
            <w:r w:rsidRPr="00874A1E">
              <w:rPr>
                <w:b/>
                <w:bCs/>
                <w:sz w:val="20"/>
                <w:szCs w:val="16"/>
                <w:lang w:val="en-GB"/>
              </w:rPr>
              <w:fldChar w:fldCharType="begin"/>
            </w:r>
            <w:r w:rsidRPr="00874A1E">
              <w:rPr>
                <w:b/>
                <w:bCs/>
                <w:sz w:val="20"/>
                <w:szCs w:val="16"/>
                <w:lang w:val="en-GB"/>
              </w:rPr>
              <w:instrText xml:space="preserve"> ADDIN EN.CITE &lt;EndNote&gt;&lt;Cite&gt;&lt;Author&gt;SAFe&lt;/Author&gt;&lt;Year&gt;2019&lt;/Year&gt;&lt;RecNum&gt;31&lt;/RecNum&gt;&lt;DisplayText&gt;(SAFe, 2019)&lt;/DisplayText&gt;&lt;record&gt;&lt;rec-number&gt;31&lt;/rec-number&gt;&lt;foreign-keys&gt;&lt;key app="EN" db-id="zfd5aafayx2r92ez2aq5ee2d0erptft2v5vx" timestamp="1559486471" guid="570a709e-b88b-4609-9e8b-0ae32da5408d"&gt;31&lt;/key&gt;&lt;/foreign-keys&gt;&lt;ref-type name="Web Page"&gt;12&lt;/ref-type&gt;&lt;contributors&gt;&lt;authors&gt;&lt;author&gt;SAFe&lt;/author&gt;&lt;/authors&gt;&lt;/contributors&gt;&lt;titles&gt;&lt;title&gt;Scaled Agile Framework&lt;/title&gt;&lt;/titles&gt;&lt;volume&gt;2019&lt;/volume&gt;&lt;number&gt;2019/05/29&lt;/number&gt;&lt;dates&gt;&lt;year&gt;2019&lt;/year&gt;&lt;/dates&gt;&lt;urls&gt;&lt;related-urls&gt;&lt;url&gt;https://www.scaledagileframework.com/&lt;/url&gt;&lt;/related-urls&gt;&lt;/urls&gt;&lt;/record&gt;&lt;/Cite&gt;&lt;/EndNote&gt;</w:instrText>
            </w:r>
            <w:r w:rsidRPr="00874A1E">
              <w:rPr>
                <w:b/>
                <w:bCs/>
                <w:sz w:val="20"/>
                <w:szCs w:val="16"/>
                <w:lang w:val="en-GB"/>
              </w:rPr>
              <w:fldChar w:fldCharType="separate"/>
            </w:r>
            <w:r w:rsidRPr="00874A1E">
              <w:rPr>
                <w:b/>
                <w:bCs/>
                <w:noProof/>
                <w:sz w:val="20"/>
                <w:szCs w:val="16"/>
                <w:lang w:val="en-GB"/>
              </w:rPr>
              <w:t>(SAFe, 2019)</w:t>
            </w:r>
            <w:r w:rsidRPr="00874A1E">
              <w:rPr>
                <w:b/>
                <w:bCs/>
                <w:sz w:val="20"/>
                <w:szCs w:val="16"/>
                <w:lang w:val="en-GB"/>
              </w:rPr>
              <w:fldChar w:fldCharType="end"/>
            </w:r>
          </w:p>
        </w:tc>
        <w:tc>
          <w:tcPr>
            <w:tcW w:w="3371" w:type="dxa"/>
            <w:shd w:val="clear" w:color="auto" w:fill="B2A1C7" w:themeFill="accent4" w:themeFillTint="99"/>
          </w:tcPr>
          <w:p w14:paraId="05DAC631" w14:textId="77777777" w:rsidR="007769D5" w:rsidRPr="00874A1E" w:rsidRDefault="007769D5" w:rsidP="007769D5">
            <w:pPr>
              <w:spacing w:line="240" w:lineRule="auto"/>
              <w:jc w:val="left"/>
              <w:rPr>
                <w:b/>
                <w:bCs/>
                <w:sz w:val="20"/>
                <w:szCs w:val="16"/>
                <w:lang w:val="en-GB"/>
              </w:rPr>
            </w:pPr>
            <w:r w:rsidRPr="00874A1E">
              <w:rPr>
                <w:b/>
                <w:bCs/>
                <w:sz w:val="20"/>
                <w:szCs w:val="16"/>
                <w:lang w:val="en-GB"/>
              </w:rPr>
              <w:t>Kanban</w:t>
            </w:r>
            <w:r>
              <w:rPr>
                <w:b/>
                <w:bCs/>
                <w:sz w:val="20"/>
                <w:szCs w:val="16"/>
                <w:lang w:val="en-GB"/>
              </w:rPr>
              <w:t xml:space="preserve"> </w:t>
            </w:r>
            <w:r>
              <w:rPr>
                <w:b/>
                <w:bCs/>
                <w:sz w:val="20"/>
                <w:szCs w:val="16"/>
                <w:lang w:val="en-GB"/>
              </w:rPr>
              <w:fldChar w:fldCharType="begin"/>
            </w:r>
            <w:r>
              <w:rPr>
                <w:b/>
                <w:bCs/>
                <w:sz w:val="20"/>
                <w:szCs w:val="16"/>
                <w:lang w:val="en-GB"/>
              </w:rPr>
              <w:instrText xml:space="preserve"> ADDIN EN.CITE &lt;EndNote&gt;&lt;Cite&gt;&lt;Author&gt;Rehkopf&lt;/Author&gt;&lt;Year&gt;2018&lt;/Year&gt;&lt;RecNum&gt;37&lt;/RecNum&gt;&lt;DisplayText&gt;(Rehkopf, 2018)&lt;/DisplayText&gt;&lt;record&gt;&lt;rec-number&gt;37&lt;/rec-number&gt;&lt;foreign-keys&gt;&lt;key app="EN" db-id="zfd5aafayx2r92ez2aq5ee2d0erptft2v5vx" timestamp="1559494500" guid="a1ef2c7a-260b-4e28-a215-2b6746a7bc1a"&gt;37&lt;/key&gt;&lt;/foreign-keys&gt;&lt;ref-type name="Web Page"&gt;12&lt;/ref-type&gt;&lt;contributors&gt;&lt;authors&gt;&lt;author&gt;Max Rehkopf&lt;/author&gt;&lt;/authors&gt;&lt;/contributors&gt;&lt;titles&gt;&lt;title&gt;Kanban vs. Scrum&lt;/title&gt;&lt;/titles&gt;&lt;volume&gt;2019&lt;/volume&gt;&lt;number&gt;2019/05/29&lt;/number&gt;&lt;dates&gt;&lt;year&gt;2018&lt;/year&gt;&lt;/dates&gt;&lt;urls&gt;&lt;related-urls&gt;&lt;url&gt;www.atlassion.com/agile/kanban/kanban-vs-scrum&lt;/url&gt;&lt;/related-urls&gt;&lt;/urls&gt;&lt;/record&gt;&lt;/Cite&gt;&lt;/EndNote&gt;</w:instrText>
            </w:r>
            <w:r>
              <w:rPr>
                <w:b/>
                <w:bCs/>
                <w:sz w:val="20"/>
                <w:szCs w:val="16"/>
                <w:lang w:val="en-GB"/>
              </w:rPr>
              <w:fldChar w:fldCharType="separate"/>
            </w:r>
            <w:r>
              <w:rPr>
                <w:b/>
                <w:bCs/>
                <w:noProof/>
                <w:sz w:val="20"/>
                <w:szCs w:val="16"/>
                <w:lang w:val="en-GB"/>
              </w:rPr>
              <w:t>(Rehkopf, 2018)</w:t>
            </w:r>
            <w:r>
              <w:rPr>
                <w:b/>
                <w:bCs/>
                <w:sz w:val="20"/>
                <w:szCs w:val="16"/>
                <w:lang w:val="en-GB"/>
              </w:rPr>
              <w:fldChar w:fldCharType="end"/>
            </w:r>
          </w:p>
        </w:tc>
      </w:tr>
      <w:tr w:rsidR="007769D5" w:rsidRPr="00072776" w14:paraId="5FD0D0EA" w14:textId="77777777" w:rsidTr="0087241F">
        <w:trPr>
          <w:trHeight w:val="1953"/>
        </w:trPr>
        <w:tc>
          <w:tcPr>
            <w:tcW w:w="1419" w:type="dxa"/>
            <w:tcBorders>
              <w:top w:val="single" w:sz="4" w:space="0" w:color="auto"/>
            </w:tcBorders>
            <w:shd w:val="clear" w:color="auto" w:fill="E5DFEC" w:themeFill="accent4" w:themeFillTint="33"/>
          </w:tcPr>
          <w:p w14:paraId="428783DF" w14:textId="77777777" w:rsidR="007769D5" w:rsidRPr="00C2205E" w:rsidRDefault="007769D5" w:rsidP="007769D5">
            <w:pPr>
              <w:pStyle w:val="TableBody"/>
              <w:spacing w:line="276" w:lineRule="auto"/>
              <w:rPr>
                <w:sz w:val="21"/>
                <w:szCs w:val="18"/>
                <w:lang w:val="en-GB"/>
              </w:rPr>
            </w:pPr>
            <w:r w:rsidRPr="00C2205E">
              <w:rPr>
                <w:sz w:val="21"/>
                <w:szCs w:val="18"/>
                <w:lang w:val="en-GB"/>
              </w:rPr>
              <w:t>Cadence</w:t>
            </w:r>
          </w:p>
        </w:tc>
        <w:tc>
          <w:tcPr>
            <w:tcW w:w="2700" w:type="dxa"/>
          </w:tcPr>
          <w:p w14:paraId="63DAC90B" w14:textId="77777777" w:rsidR="007769D5" w:rsidRPr="00072776" w:rsidRDefault="007769D5" w:rsidP="007769D5">
            <w:pPr>
              <w:pStyle w:val="TableBody"/>
              <w:spacing w:line="276" w:lineRule="auto"/>
              <w:rPr>
                <w:sz w:val="20"/>
                <w:szCs w:val="16"/>
                <w:lang w:val="en-GB"/>
              </w:rPr>
            </w:pPr>
            <w:r w:rsidRPr="00072776">
              <w:rPr>
                <w:sz w:val="20"/>
                <w:szCs w:val="16"/>
                <w:lang w:val="en-GB"/>
              </w:rPr>
              <w:t xml:space="preserve">The sprints usually consist of two to four weeks with clear start and finish dates </w:t>
            </w:r>
            <w:r w:rsidRPr="00072776">
              <w:rPr>
                <w:sz w:val="20"/>
                <w:szCs w:val="16"/>
                <w:lang w:val="en-GB"/>
              </w:rPr>
              <w:fldChar w:fldCharType="begin"/>
            </w:r>
            <w:r w:rsidRPr="00072776">
              <w:rPr>
                <w:sz w:val="20"/>
                <w:szCs w:val="16"/>
                <w:lang w:val="en-GB"/>
              </w:rPr>
              <w:instrText xml:space="preserve"> ADDIN EN.CITE &lt;EndNote&gt;&lt;Cite&gt;&lt;Author&gt;Matharu&lt;/Author&gt;&lt;Year&gt;2015&lt;/Year&gt;&lt;RecNum&gt;39&lt;/RecNum&gt;&lt;DisplayText&gt;(Matharu&lt;style face="italic"&gt; et al.&lt;/style&gt;, 2015)&lt;/DisplayText&gt;&lt;record&gt;&lt;rec-number&gt;39&lt;/rec-number&gt;&lt;foreign-keys&gt;&lt;key app="EN" db-id="zfd5aafayx2r92ez2aq5ee2d0erptft2v5vx" timestamp="1559495652" guid="ef48f9d3-73f2-4607-852f-58325d11822f"&gt;39&lt;/key&gt;&lt;/foreign-keys&gt;&lt;ref-type name="Journal Article"&gt;17&lt;/ref-type&gt;&lt;contributors&gt;&lt;authors&gt;&lt;author&gt;Matharu, Gurpreet Singh&lt;/author&gt;&lt;author&gt;Mishra, Anju&lt;/author&gt;&lt;author&gt;Singh, Harmeet&lt;/author&gt;&lt;author&gt;Upadhyay, Priyanka&lt;/author&gt;&lt;/authors&gt;&lt;/contributors&gt;&lt;titles&gt;&lt;title&gt;Empirical study of agile software development methodologies: A comparative analysis&lt;/title&gt;&lt;secondary-title&gt;ACM SIGSOFT Software Engineering Notes&lt;/secondary-title&gt;&lt;/titles&gt;&lt;periodical&gt;&lt;full-title&gt;ACM SIGSOFT Software Engineering Notes&lt;/full-title&gt;&lt;/periodical&gt;&lt;pages&gt;1-6&lt;/pages&gt;&lt;volume&gt;40&lt;/volume&gt;&lt;number&gt;1&lt;/number&gt;&lt;dates&gt;&lt;year&gt;2015&lt;/year&gt;&lt;/dates&gt;&lt;isbn&gt;0163-5948&lt;/isbn&gt;&lt;urls&gt;&lt;/urls&gt;&lt;/record&gt;&lt;/Cite&gt;&lt;/EndNote&gt;</w:instrText>
            </w:r>
            <w:r w:rsidRPr="00072776">
              <w:rPr>
                <w:sz w:val="20"/>
                <w:szCs w:val="16"/>
                <w:lang w:val="en-GB"/>
              </w:rPr>
              <w:fldChar w:fldCharType="separate"/>
            </w:r>
            <w:r w:rsidRPr="00072776">
              <w:rPr>
                <w:noProof/>
                <w:sz w:val="20"/>
                <w:szCs w:val="16"/>
                <w:lang w:val="en-GB"/>
              </w:rPr>
              <w:t>(Matharu</w:t>
            </w:r>
            <w:r w:rsidRPr="00072776">
              <w:rPr>
                <w:i/>
                <w:noProof/>
                <w:sz w:val="20"/>
                <w:szCs w:val="16"/>
                <w:lang w:val="en-GB"/>
              </w:rPr>
              <w:t xml:space="preserve"> et al.</w:t>
            </w:r>
            <w:r w:rsidRPr="00072776">
              <w:rPr>
                <w:noProof/>
                <w:sz w:val="20"/>
                <w:szCs w:val="16"/>
                <w:lang w:val="en-GB"/>
              </w:rPr>
              <w:t>, 2015)</w:t>
            </w:r>
            <w:r w:rsidRPr="00072776">
              <w:rPr>
                <w:sz w:val="20"/>
                <w:szCs w:val="16"/>
                <w:lang w:val="en-GB"/>
              </w:rPr>
              <w:fldChar w:fldCharType="end"/>
            </w:r>
            <w:r w:rsidRPr="00072776">
              <w:rPr>
                <w:sz w:val="20"/>
                <w:szCs w:val="16"/>
                <w:lang w:val="en-GB"/>
              </w:rPr>
              <w:t>.</w:t>
            </w:r>
          </w:p>
          <w:p w14:paraId="5B5F8C54" w14:textId="77777777" w:rsidR="007769D5" w:rsidRPr="00072776" w:rsidRDefault="007769D5" w:rsidP="007769D5">
            <w:pPr>
              <w:pStyle w:val="TableBody"/>
              <w:spacing w:line="276" w:lineRule="auto"/>
              <w:rPr>
                <w:sz w:val="20"/>
                <w:szCs w:val="16"/>
                <w:lang w:val="en-GB"/>
              </w:rPr>
            </w:pPr>
            <w:r w:rsidRPr="00072776">
              <w:rPr>
                <w:sz w:val="20"/>
                <w:szCs w:val="16"/>
                <w:lang w:val="en-GB"/>
              </w:rPr>
              <w:t xml:space="preserve">Sprints consist of planning, review and retrospective meetings.  </w:t>
            </w:r>
          </w:p>
          <w:p w14:paraId="7B974A7A" w14:textId="77777777" w:rsidR="007769D5" w:rsidRPr="00072776" w:rsidRDefault="007769D5" w:rsidP="007769D5">
            <w:pPr>
              <w:pStyle w:val="TableBody"/>
              <w:spacing w:line="276" w:lineRule="auto"/>
              <w:rPr>
                <w:sz w:val="20"/>
                <w:szCs w:val="16"/>
                <w:lang w:val="en-GB"/>
              </w:rPr>
            </w:pPr>
            <w:r w:rsidRPr="00072776">
              <w:rPr>
                <w:sz w:val="20"/>
                <w:szCs w:val="16"/>
                <w:lang w:val="en-GB"/>
              </w:rPr>
              <w:t>Scrum ceremonies are lightweight and run on a continuous basis.</w:t>
            </w:r>
          </w:p>
        </w:tc>
        <w:tc>
          <w:tcPr>
            <w:tcW w:w="2542" w:type="dxa"/>
          </w:tcPr>
          <w:p w14:paraId="761133F6" w14:textId="77777777" w:rsidR="007769D5" w:rsidRPr="00072776" w:rsidRDefault="007769D5" w:rsidP="007769D5">
            <w:pPr>
              <w:pStyle w:val="TableBody"/>
              <w:spacing w:line="276" w:lineRule="auto"/>
              <w:rPr>
                <w:sz w:val="20"/>
                <w:szCs w:val="16"/>
                <w:lang w:val="en-GB"/>
              </w:rPr>
            </w:pPr>
            <w:r w:rsidRPr="00072776">
              <w:rPr>
                <w:sz w:val="20"/>
                <w:szCs w:val="16"/>
                <w:lang w:val="en-GB"/>
              </w:rPr>
              <w:t xml:space="preserve">The short iterations form part of the larger Program Increments (PI).  </w:t>
            </w:r>
          </w:p>
          <w:p w14:paraId="0D035823" w14:textId="77777777" w:rsidR="007769D5" w:rsidRPr="00072776" w:rsidRDefault="007769D5" w:rsidP="007769D5">
            <w:pPr>
              <w:pStyle w:val="TableBody"/>
              <w:spacing w:line="276" w:lineRule="auto"/>
              <w:rPr>
                <w:sz w:val="20"/>
                <w:szCs w:val="16"/>
                <w:lang w:val="en-GB"/>
              </w:rPr>
            </w:pPr>
            <w:r w:rsidRPr="00072776">
              <w:rPr>
                <w:sz w:val="20"/>
                <w:szCs w:val="16"/>
                <w:lang w:val="en-GB"/>
              </w:rPr>
              <w:t>This smaller and shorter iterations ensure that important events (planning, demos, inspections and adaptions) occur regularly and on schedule.</w:t>
            </w:r>
          </w:p>
        </w:tc>
        <w:tc>
          <w:tcPr>
            <w:tcW w:w="3371" w:type="dxa"/>
          </w:tcPr>
          <w:p w14:paraId="5458DC41" w14:textId="77777777" w:rsidR="007769D5" w:rsidRPr="00072776" w:rsidRDefault="007769D5" w:rsidP="007769D5">
            <w:pPr>
              <w:pStyle w:val="TableBody"/>
              <w:spacing w:line="276" w:lineRule="auto"/>
              <w:rPr>
                <w:sz w:val="20"/>
                <w:szCs w:val="16"/>
                <w:lang w:val="en-GB"/>
              </w:rPr>
            </w:pPr>
            <w:r w:rsidRPr="00072776">
              <w:rPr>
                <w:sz w:val="20"/>
                <w:szCs w:val="16"/>
                <w:lang w:val="en-GB"/>
              </w:rPr>
              <w:t xml:space="preserve">This is based on a continuous workflow structure.  </w:t>
            </w:r>
          </w:p>
          <w:p w14:paraId="70068386" w14:textId="77777777" w:rsidR="007769D5" w:rsidRPr="00072776" w:rsidRDefault="007769D5" w:rsidP="007769D5">
            <w:pPr>
              <w:pStyle w:val="TableBody"/>
              <w:spacing w:line="276" w:lineRule="auto"/>
              <w:rPr>
                <w:sz w:val="20"/>
                <w:szCs w:val="16"/>
                <w:lang w:val="en-GB"/>
              </w:rPr>
            </w:pPr>
            <w:r w:rsidRPr="00072776">
              <w:rPr>
                <w:sz w:val="20"/>
                <w:szCs w:val="16"/>
                <w:lang w:val="en-GB"/>
              </w:rPr>
              <w:t xml:space="preserve">This allows for the ability to better adapt to changing priorities.  </w:t>
            </w:r>
          </w:p>
          <w:p w14:paraId="44F0AAAF" w14:textId="77777777" w:rsidR="007769D5" w:rsidRPr="00072776" w:rsidRDefault="007769D5" w:rsidP="007769D5">
            <w:pPr>
              <w:pStyle w:val="TableBody"/>
              <w:spacing w:line="276" w:lineRule="auto"/>
              <w:rPr>
                <w:sz w:val="20"/>
                <w:szCs w:val="16"/>
                <w:lang w:val="en-GB"/>
              </w:rPr>
            </w:pPr>
            <w:r w:rsidRPr="00072776">
              <w:rPr>
                <w:sz w:val="20"/>
                <w:szCs w:val="16"/>
                <w:lang w:val="en-GB"/>
              </w:rPr>
              <w:t>Cards on a Kanban board represent work items.  Arranged in columns on the board by the flow from one stage of workflow to another.</w:t>
            </w:r>
          </w:p>
        </w:tc>
      </w:tr>
      <w:tr w:rsidR="007769D5" w:rsidRPr="00874A1E" w14:paraId="6E7FB1D3" w14:textId="77777777" w:rsidTr="0087241F">
        <w:trPr>
          <w:trHeight w:val="109"/>
        </w:trPr>
        <w:tc>
          <w:tcPr>
            <w:tcW w:w="1419" w:type="dxa"/>
            <w:tcBorders>
              <w:top w:val="nil"/>
              <w:left w:val="nil"/>
              <w:bottom w:val="single" w:sz="4" w:space="0" w:color="auto"/>
              <w:right w:val="single" w:sz="4" w:space="0" w:color="auto"/>
            </w:tcBorders>
            <w:shd w:val="clear" w:color="auto" w:fill="auto"/>
          </w:tcPr>
          <w:p w14:paraId="68EB9CF0" w14:textId="77777777" w:rsidR="007769D5" w:rsidRPr="00C2205E" w:rsidRDefault="007769D5" w:rsidP="007769D5">
            <w:pPr>
              <w:spacing w:line="240" w:lineRule="auto"/>
              <w:rPr>
                <w:b/>
                <w:bCs/>
                <w:sz w:val="21"/>
                <w:szCs w:val="18"/>
                <w:lang w:val="en-GB"/>
              </w:rPr>
            </w:pPr>
          </w:p>
        </w:tc>
        <w:tc>
          <w:tcPr>
            <w:tcW w:w="2700" w:type="dxa"/>
            <w:tcBorders>
              <w:left w:val="single" w:sz="4" w:space="0" w:color="auto"/>
            </w:tcBorders>
            <w:shd w:val="clear" w:color="auto" w:fill="B2A1C7" w:themeFill="accent4" w:themeFillTint="99"/>
          </w:tcPr>
          <w:p w14:paraId="31F08DA9" w14:textId="77777777" w:rsidR="007769D5" w:rsidRPr="00874A1E" w:rsidRDefault="007769D5" w:rsidP="007769D5">
            <w:pPr>
              <w:spacing w:line="240" w:lineRule="auto"/>
              <w:rPr>
                <w:b/>
                <w:bCs/>
                <w:sz w:val="20"/>
                <w:szCs w:val="16"/>
                <w:lang w:val="en-GB"/>
              </w:rPr>
            </w:pPr>
            <w:r w:rsidRPr="00874A1E">
              <w:rPr>
                <w:b/>
                <w:bCs/>
                <w:sz w:val="20"/>
                <w:szCs w:val="16"/>
                <w:lang w:val="en-GB"/>
              </w:rPr>
              <w:t>Scrum</w:t>
            </w:r>
            <w:r>
              <w:rPr>
                <w:b/>
                <w:bCs/>
                <w:sz w:val="20"/>
                <w:szCs w:val="16"/>
                <w:lang w:val="en-GB"/>
              </w:rPr>
              <w:t xml:space="preserve"> </w:t>
            </w:r>
            <w:r>
              <w:rPr>
                <w:b/>
                <w:bCs/>
                <w:sz w:val="20"/>
                <w:szCs w:val="16"/>
                <w:lang w:val="en-GB"/>
              </w:rPr>
              <w:fldChar w:fldCharType="begin"/>
            </w:r>
            <w:r>
              <w:rPr>
                <w:b/>
                <w:bCs/>
                <w:sz w:val="20"/>
                <w:szCs w:val="16"/>
                <w:lang w:val="en-GB"/>
              </w:rPr>
              <w:instrText xml:space="preserve"> ADDIN EN.CITE &lt;EndNote&gt;&lt;Cite&gt;&lt;Author&gt;Rehkopf&lt;/Author&gt;&lt;Year&gt;2018&lt;/Year&gt;&lt;RecNum&gt;37&lt;/RecNum&gt;&lt;DisplayText&gt;(Rehkopf, 2018)&lt;/DisplayText&gt;&lt;record&gt;&lt;rec-number&gt;37&lt;/rec-number&gt;&lt;foreign-keys&gt;&lt;key app="EN" db-id="zfd5aafayx2r92ez2aq5ee2d0erptft2v5vx" timestamp="1559494500" guid="a1ef2c7a-260b-4e28-a215-2b6746a7bc1a"&gt;37&lt;/key&gt;&lt;/foreign-keys&gt;&lt;ref-type name="Web Page"&gt;12&lt;/ref-type&gt;&lt;contributors&gt;&lt;authors&gt;&lt;author&gt;Max Rehkopf&lt;/author&gt;&lt;/authors&gt;&lt;/contributors&gt;&lt;titles&gt;&lt;title&gt;Kanban vs. Scrum&lt;/title&gt;&lt;/titles&gt;&lt;volume&gt;2019&lt;/volume&gt;&lt;number&gt;2019/05/29&lt;/number&gt;&lt;dates&gt;&lt;year&gt;2018&lt;/year&gt;&lt;/dates&gt;&lt;urls&gt;&lt;related-urls&gt;&lt;url&gt;www.atlassion.com/agile/kanban/kanban-vs-scrum&lt;/url&gt;&lt;/related-urls&gt;&lt;/urls&gt;&lt;/record&gt;&lt;/Cite&gt;&lt;/EndNote&gt;</w:instrText>
            </w:r>
            <w:r>
              <w:rPr>
                <w:b/>
                <w:bCs/>
                <w:sz w:val="20"/>
                <w:szCs w:val="16"/>
                <w:lang w:val="en-GB"/>
              </w:rPr>
              <w:fldChar w:fldCharType="separate"/>
            </w:r>
            <w:r>
              <w:rPr>
                <w:b/>
                <w:bCs/>
                <w:noProof/>
                <w:sz w:val="20"/>
                <w:szCs w:val="16"/>
                <w:lang w:val="en-GB"/>
              </w:rPr>
              <w:t>(Rehkopf, 2018)</w:t>
            </w:r>
            <w:r>
              <w:rPr>
                <w:b/>
                <w:bCs/>
                <w:sz w:val="20"/>
                <w:szCs w:val="16"/>
                <w:lang w:val="en-GB"/>
              </w:rPr>
              <w:fldChar w:fldCharType="end"/>
            </w:r>
          </w:p>
        </w:tc>
        <w:tc>
          <w:tcPr>
            <w:tcW w:w="2542" w:type="dxa"/>
            <w:shd w:val="clear" w:color="auto" w:fill="B2A1C7" w:themeFill="accent4" w:themeFillTint="99"/>
          </w:tcPr>
          <w:p w14:paraId="74776A80" w14:textId="77777777" w:rsidR="007769D5" w:rsidRPr="00874A1E" w:rsidRDefault="007769D5" w:rsidP="007769D5">
            <w:pPr>
              <w:spacing w:line="240" w:lineRule="auto"/>
              <w:jc w:val="left"/>
              <w:rPr>
                <w:b/>
                <w:bCs/>
                <w:sz w:val="20"/>
                <w:szCs w:val="16"/>
                <w:lang w:val="en-GB"/>
              </w:rPr>
            </w:pPr>
            <w:r w:rsidRPr="00874A1E">
              <w:rPr>
                <w:b/>
                <w:bCs/>
                <w:sz w:val="20"/>
                <w:szCs w:val="16"/>
                <w:lang w:val="en-GB"/>
              </w:rPr>
              <w:t xml:space="preserve">Scaled agile framework </w:t>
            </w:r>
            <w:r w:rsidRPr="00874A1E">
              <w:rPr>
                <w:b/>
                <w:bCs/>
                <w:sz w:val="20"/>
                <w:szCs w:val="16"/>
                <w:lang w:val="en-GB"/>
              </w:rPr>
              <w:fldChar w:fldCharType="begin"/>
            </w:r>
            <w:r w:rsidRPr="00874A1E">
              <w:rPr>
                <w:b/>
                <w:bCs/>
                <w:sz w:val="20"/>
                <w:szCs w:val="16"/>
                <w:lang w:val="en-GB"/>
              </w:rPr>
              <w:instrText xml:space="preserve"> ADDIN EN.CITE &lt;EndNote&gt;&lt;Cite&gt;&lt;Author&gt;SAFe&lt;/Author&gt;&lt;Year&gt;2019&lt;/Year&gt;&lt;RecNum&gt;31&lt;/RecNum&gt;&lt;DisplayText&gt;(SAFe, 2019)&lt;/DisplayText&gt;&lt;record&gt;&lt;rec-number&gt;31&lt;/rec-number&gt;&lt;foreign-keys&gt;&lt;key app="EN" db-id="zfd5aafayx2r92ez2aq5ee2d0erptft2v5vx" timestamp="1559486471" guid="570a709e-b88b-4609-9e8b-0ae32da5408d"&gt;31&lt;/key&gt;&lt;/foreign-keys&gt;&lt;ref-type name="Web Page"&gt;12&lt;/ref-type&gt;&lt;contributors&gt;&lt;authors&gt;&lt;author&gt;SAFe&lt;/author&gt;&lt;/authors&gt;&lt;/contributors&gt;&lt;titles&gt;&lt;title&gt;Scaled Agile Framework&lt;/title&gt;&lt;/titles&gt;&lt;volume&gt;2019&lt;/volume&gt;&lt;number&gt;2019/05/29&lt;/number&gt;&lt;dates&gt;&lt;year&gt;2019&lt;/year&gt;&lt;/dates&gt;&lt;urls&gt;&lt;related-urls&gt;&lt;url&gt;https://www.scaledagileframework.com/&lt;/url&gt;&lt;/related-urls&gt;&lt;/urls&gt;&lt;/record&gt;&lt;/Cite&gt;&lt;/EndNote&gt;</w:instrText>
            </w:r>
            <w:r w:rsidRPr="00874A1E">
              <w:rPr>
                <w:b/>
                <w:bCs/>
                <w:sz w:val="20"/>
                <w:szCs w:val="16"/>
                <w:lang w:val="en-GB"/>
              </w:rPr>
              <w:fldChar w:fldCharType="separate"/>
            </w:r>
            <w:r w:rsidRPr="00874A1E">
              <w:rPr>
                <w:b/>
                <w:bCs/>
                <w:noProof/>
                <w:sz w:val="20"/>
                <w:szCs w:val="16"/>
                <w:lang w:val="en-GB"/>
              </w:rPr>
              <w:t>(SAFe, 2019)</w:t>
            </w:r>
            <w:r w:rsidRPr="00874A1E">
              <w:rPr>
                <w:b/>
                <w:bCs/>
                <w:sz w:val="20"/>
                <w:szCs w:val="16"/>
                <w:lang w:val="en-GB"/>
              </w:rPr>
              <w:fldChar w:fldCharType="end"/>
            </w:r>
          </w:p>
        </w:tc>
        <w:tc>
          <w:tcPr>
            <w:tcW w:w="3371" w:type="dxa"/>
            <w:shd w:val="clear" w:color="auto" w:fill="B2A1C7" w:themeFill="accent4" w:themeFillTint="99"/>
          </w:tcPr>
          <w:p w14:paraId="243DB619" w14:textId="77777777" w:rsidR="007769D5" w:rsidRPr="00874A1E" w:rsidRDefault="007769D5" w:rsidP="007769D5">
            <w:pPr>
              <w:spacing w:line="240" w:lineRule="auto"/>
              <w:jc w:val="left"/>
              <w:rPr>
                <w:b/>
                <w:bCs/>
                <w:sz w:val="20"/>
                <w:szCs w:val="16"/>
                <w:lang w:val="en-GB"/>
              </w:rPr>
            </w:pPr>
            <w:r w:rsidRPr="00874A1E">
              <w:rPr>
                <w:b/>
                <w:bCs/>
                <w:sz w:val="20"/>
                <w:szCs w:val="16"/>
                <w:lang w:val="en-GB"/>
              </w:rPr>
              <w:t>Kanban</w:t>
            </w:r>
            <w:r>
              <w:rPr>
                <w:b/>
                <w:bCs/>
                <w:sz w:val="20"/>
                <w:szCs w:val="16"/>
                <w:lang w:val="en-GB"/>
              </w:rPr>
              <w:t xml:space="preserve"> </w:t>
            </w:r>
            <w:r>
              <w:rPr>
                <w:b/>
                <w:bCs/>
                <w:sz w:val="20"/>
                <w:szCs w:val="16"/>
                <w:lang w:val="en-GB"/>
              </w:rPr>
              <w:fldChar w:fldCharType="begin"/>
            </w:r>
            <w:r>
              <w:rPr>
                <w:b/>
                <w:bCs/>
                <w:sz w:val="20"/>
                <w:szCs w:val="16"/>
                <w:lang w:val="en-GB"/>
              </w:rPr>
              <w:instrText xml:space="preserve"> ADDIN EN.CITE &lt;EndNote&gt;&lt;Cite&gt;&lt;Author&gt;Rehkopf&lt;/Author&gt;&lt;Year&gt;2018&lt;/Year&gt;&lt;RecNum&gt;37&lt;/RecNum&gt;&lt;DisplayText&gt;(Rehkopf, 2018)&lt;/DisplayText&gt;&lt;record&gt;&lt;rec-number&gt;37&lt;/rec-number&gt;&lt;foreign-keys&gt;&lt;key app="EN" db-id="zfd5aafayx2r92ez2aq5ee2d0erptft2v5vx" timestamp="1559494500" guid="a1ef2c7a-260b-4e28-a215-2b6746a7bc1a"&gt;37&lt;/key&gt;&lt;/foreign-keys&gt;&lt;ref-type name="Web Page"&gt;12&lt;/ref-type&gt;&lt;contributors&gt;&lt;authors&gt;&lt;author&gt;Max Rehkopf&lt;/author&gt;&lt;/authors&gt;&lt;/contributors&gt;&lt;titles&gt;&lt;title&gt;Kanban vs. Scrum&lt;/title&gt;&lt;/titles&gt;&lt;volume&gt;2019&lt;/volume&gt;&lt;number&gt;2019/05/29&lt;/number&gt;&lt;dates&gt;&lt;year&gt;2018&lt;/year&gt;&lt;/dates&gt;&lt;urls&gt;&lt;related-urls&gt;&lt;url&gt;www.atlassion.com/agile/kanban/kanban-vs-scrum&lt;/url&gt;&lt;/related-urls&gt;&lt;/urls&gt;&lt;/record&gt;&lt;/Cite&gt;&lt;/EndNote&gt;</w:instrText>
            </w:r>
            <w:r>
              <w:rPr>
                <w:b/>
                <w:bCs/>
                <w:sz w:val="20"/>
                <w:szCs w:val="16"/>
                <w:lang w:val="en-GB"/>
              </w:rPr>
              <w:fldChar w:fldCharType="separate"/>
            </w:r>
            <w:r>
              <w:rPr>
                <w:b/>
                <w:bCs/>
                <w:noProof/>
                <w:sz w:val="20"/>
                <w:szCs w:val="16"/>
                <w:lang w:val="en-GB"/>
              </w:rPr>
              <w:t>(Rehkopf, 2018)</w:t>
            </w:r>
            <w:r>
              <w:rPr>
                <w:b/>
                <w:bCs/>
                <w:sz w:val="20"/>
                <w:szCs w:val="16"/>
                <w:lang w:val="en-GB"/>
              </w:rPr>
              <w:fldChar w:fldCharType="end"/>
            </w:r>
          </w:p>
        </w:tc>
      </w:tr>
      <w:tr w:rsidR="007769D5" w:rsidRPr="00072776" w14:paraId="2F464987" w14:textId="77777777" w:rsidTr="0087241F">
        <w:trPr>
          <w:trHeight w:val="109"/>
        </w:trPr>
        <w:tc>
          <w:tcPr>
            <w:tcW w:w="1419" w:type="dxa"/>
            <w:shd w:val="clear" w:color="auto" w:fill="E5DFEC" w:themeFill="accent4" w:themeFillTint="33"/>
          </w:tcPr>
          <w:p w14:paraId="33D5D634" w14:textId="77777777" w:rsidR="007769D5" w:rsidRPr="00C2205E" w:rsidRDefault="007769D5" w:rsidP="007769D5">
            <w:pPr>
              <w:pStyle w:val="TableBody"/>
              <w:spacing w:line="276" w:lineRule="auto"/>
              <w:rPr>
                <w:sz w:val="21"/>
                <w:szCs w:val="18"/>
                <w:lang w:val="en-GB"/>
              </w:rPr>
            </w:pPr>
            <w:r w:rsidRPr="00C2205E">
              <w:rPr>
                <w:sz w:val="21"/>
                <w:szCs w:val="18"/>
                <w:lang w:val="en-GB"/>
              </w:rPr>
              <w:t>Release method</w:t>
            </w:r>
          </w:p>
        </w:tc>
        <w:tc>
          <w:tcPr>
            <w:tcW w:w="2700" w:type="dxa"/>
          </w:tcPr>
          <w:p w14:paraId="2D8747C2" w14:textId="77777777" w:rsidR="007769D5" w:rsidRPr="00072776" w:rsidRDefault="007769D5" w:rsidP="007769D5">
            <w:pPr>
              <w:pStyle w:val="TableBody"/>
              <w:spacing w:line="276" w:lineRule="auto"/>
              <w:rPr>
                <w:sz w:val="20"/>
                <w:szCs w:val="16"/>
                <w:lang w:val="en-GB"/>
              </w:rPr>
            </w:pPr>
            <w:r w:rsidRPr="00072776">
              <w:rPr>
                <w:sz w:val="20"/>
                <w:szCs w:val="16"/>
                <w:lang w:val="en-GB"/>
              </w:rPr>
              <w:t xml:space="preserve">Goals and objectives are set for each sprint which may be approved for release on not during sprint review meetings. </w:t>
            </w:r>
          </w:p>
        </w:tc>
        <w:tc>
          <w:tcPr>
            <w:tcW w:w="2542" w:type="dxa"/>
          </w:tcPr>
          <w:p w14:paraId="39D8A02A" w14:textId="77777777" w:rsidR="007769D5" w:rsidRPr="00072776" w:rsidRDefault="007769D5" w:rsidP="007769D5">
            <w:pPr>
              <w:pStyle w:val="TableBody"/>
              <w:spacing w:line="276" w:lineRule="auto"/>
              <w:rPr>
                <w:sz w:val="20"/>
                <w:szCs w:val="16"/>
                <w:lang w:val="en-GB"/>
              </w:rPr>
            </w:pPr>
            <w:r w:rsidRPr="00072776">
              <w:rPr>
                <w:sz w:val="20"/>
                <w:szCs w:val="16"/>
                <w:lang w:val="en-GB"/>
              </w:rPr>
              <w:t xml:space="preserve">Includes several strategies depending on context and situation.  </w:t>
            </w:r>
          </w:p>
          <w:p w14:paraId="4685380F" w14:textId="77777777" w:rsidR="007769D5" w:rsidRPr="00072776" w:rsidRDefault="007769D5" w:rsidP="007769D5">
            <w:pPr>
              <w:pStyle w:val="TableBody"/>
              <w:spacing w:line="276" w:lineRule="auto"/>
              <w:rPr>
                <w:sz w:val="20"/>
                <w:szCs w:val="16"/>
                <w:lang w:val="en-GB"/>
              </w:rPr>
            </w:pPr>
            <w:r w:rsidRPr="00072776">
              <w:rPr>
                <w:sz w:val="20"/>
                <w:szCs w:val="16"/>
                <w:lang w:val="en-GB"/>
              </w:rPr>
              <w:t>Methods include releasing on PI cadence, releasing less/more frequently, and releasing on demand.</w:t>
            </w:r>
          </w:p>
        </w:tc>
        <w:tc>
          <w:tcPr>
            <w:tcW w:w="3371" w:type="dxa"/>
          </w:tcPr>
          <w:p w14:paraId="7FC47841" w14:textId="77777777" w:rsidR="007769D5" w:rsidRPr="00072776" w:rsidRDefault="007769D5" w:rsidP="007769D5">
            <w:pPr>
              <w:pStyle w:val="TableBody"/>
              <w:spacing w:line="276" w:lineRule="auto"/>
              <w:rPr>
                <w:sz w:val="20"/>
                <w:szCs w:val="16"/>
                <w:lang w:val="en-GB"/>
              </w:rPr>
            </w:pPr>
            <w:r w:rsidRPr="00072776">
              <w:rPr>
                <w:sz w:val="20"/>
                <w:szCs w:val="16"/>
                <w:lang w:val="en-GB"/>
              </w:rPr>
              <w:t>There is no regular schedule or predetermined due dates.  Rather, updates are released as they are ready.</w:t>
            </w:r>
          </w:p>
        </w:tc>
      </w:tr>
      <w:tr w:rsidR="007769D5" w:rsidRPr="00072776" w14:paraId="72646C72" w14:textId="77777777" w:rsidTr="0087241F">
        <w:trPr>
          <w:trHeight w:val="109"/>
        </w:trPr>
        <w:tc>
          <w:tcPr>
            <w:tcW w:w="1419" w:type="dxa"/>
            <w:shd w:val="clear" w:color="auto" w:fill="E5DFEC" w:themeFill="accent4" w:themeFillTint="33"/>
          </w:tcPr>
          <w:p w14:paraId="367F99E2" w14:textId="77777777" w:rsidR="007769D5" w:rsidRPr="00C2205E" w:rsidRDefault="007769D5" w:rsidP="007769D5">
            <w:pPr>
              <w:pStyle w:val="TableBody"/>
              <w:spacing w:line="276" w:lineRule="auto"/>
              <w:rPr>
                <w:sz w:val="21"/>
                <w:szCs w:val="18"/>
                <w:lang w:val="en-GB"/>
              </w:rPr>
            </w:pPr>
            <w:r w:rsidRPr="00C2205E">
              <w:rPr>
                <w:sz w:val="21"/>
                <w:szCs w:val="18"/>
                <w:lang w:val="en-GB"/>
              </w:rPr>
              <w:t>Roles</w:t>
            </w:r>
          </w:p>
        </w:tc>
        <w:tc>
          <w:tcPr>
            <w:tcW w:w="2700" w:type="dxa"/>
          </w:tcPr>
          <w:p w14:paraId="583F44C6" w14:textId="77777777" w:rsidR="007769D5" w:rsidRPr="00072776" w:rsidRDefault="007769D5" w:rsidP="007769D5">
            <w:pPr>
              <w:pStyle w:val="TableBody"/>
              <w:spacing w:line="276" w:lineRule="auto"/>
              <w:rPr>
                <w:sz w:val="20"/>
                <w:szCs w:val="16"/>
                <w:lang w:val="en-GB"/>
              </w:rPr>
            </w:pPr>
            <w:r w:rsidRPr="00072776">
              <w:rPr>
                <w:sz w:val="20"/>
                <w:szCs w:val="16"/>
                <w:lang w:val="en-GB"/>
              </w:rPr>
              <w:t xml:space="preserve">Three clearly defined roles </w:t>
            </w:r>
            <w:r w:rsidRPr="00072776">
              <w:rPr>
                <w:sz w:val="20"/>
                <w:szCs w:val="16"/>
                <w:lang w:val="en-GB"/>
              </w:rPr>
              <w:fldChar w:fldCharType="begin"/>
            </w:r>
            <w:r w:rsidRPr="00072776">
              <w:rPr>
                <w:sz w:val="20"/>
                <w:szCs w:val="16"/>
                <w:lang w:val="en-GB"/>
              </w:rPr>
              <w:instrText xml:space="preserve"> ADDIN EN.CITE &lt;EndNote&gt;&lt;Cite&gt;&lt;Author&gt;Matharu&lt;/Author&gt;&lt;Year&gt;2015&lt;/Year&gt;&lt;RecNum&gt;39&lt;/RecNum&gt;&lt;DisplayText&gt;(Matharu&lt;style face="italic"&gt; et al.&lt;/style&gt;, 2015)&lt;/DisplayText&gt;&lt;record&gt;&lt;rec-number&gt;39&lt;/rec-number&gt;&lt;foreign-keys&gt;&lt;key app="EN" db-id="zfd5aafayx2r92ez2aq5ee2d0erptft2v5vx" timestamp="1559495652" guid="ef48f9d3-73f2-4607-852f-58325d11822f"&gt;39&lt;/key&gt;&lt;/foreign-keys&gt;&lt;ref-type name="Journal Article"&gt;17&lt;/ref-type&gt;&lt;contributors&gt;&lt;authors&gt;&lt;author&gt;Matharu, Gurpreet Singh&lt;/author&gt;&lt;author&gt;Mishra, Anju&lt;/author&gt;&lt;author&gt;Singh, Harmeet&lt;/author&gt;&lt;author&gt;Upadhyay, Priyanka&lt;/author&gt;&lt;/authors&gt;&lt;/contributors&gt;&lt;titles&gt;&lt;title&gt;Empirical study of agile software development methodologies: A comparative analysis&lt;/title&gt;&lt;secondary-title&gt;ACM SIGSOFT Software Engineering Notes&lt;/secondary-title&gt;&lt;/titles&gt;&lt;periodical&gt;&lt;full-title&gt;ACM SIGSOFT Software Engineering Notes&lt;/full-title&gt;&lt;/periodical&gt;&lt;pages&gt;1-6&lt;/pages&gt;&lt;volume&gt;40&lt;/volume&gt;&lt;number&gt;1&lt;/number&gt;&lt;dates&gt;&lt;year&gt;2015&lt;/year&gt;&lt;/dates&gt;&lt;isbn&gt;0163-5948&lt;/isbn&gt;&lt;urls&gt;&lt;/urls&gt;&lt;/record&gt;&lt;/Cite&gt;&lt;/EndNote&gt;</w:instrText>
            </w:r>
            <w:r w:rsidRPr="00072776">
              <w:rPr>
                <w:sz w:val="20"/>
                <w:szCs w:val="16"/>
                <w:lang w:val="en-GB"/>
              </w:rPr>
              <w:fldChar w:fldCharType="separate"/>
            </w:r>
            <w:r w:rsidRPr="00072776">
              <w:rPr>
                <w:noProof/>
                <w:sz w:val="20"/>
                <w:szCs w:val="16"/>
                <w:lang w:val="en-GB"/>
              </w:rPr>
              <w:t>(Matharu</w:t>
            </w:r>
            <w:r w:rsidRPr="00072776">
              <w:rPr>
                <w:i/>
                <w:noProof/>
                <w:sz w:val="20"/>
                <w:szCs w:val="16"/>
                <w:lang w:val="en-GB"/>
              </w:rPr>
              <w:t xml:space="preserve"> et al.</w:t>
            </w:r>
            <w:r w:rsidRPr="00072776">
              <w:rPr>
                <w:noProof/>
                <w:sz w:val="20"/>
                <w:szCs w:val="16"/>
                <w:lang w:val="en-GB"/>
              </w:rPr>
              <w:t>, 2015)</w:t>
            </w:r>
            <w:r w:rsidRPr="00072776">
              <w:rPr>
                <w:sz w:val="20"/>
                <w:szCs w:val="16"/>
                <w:lang w:val="en-GB"/>
              </w:rPr>
              <w:fldChar w:fldCharType="end"/>
            </w:r>
            <w:r w:rsidRPr="00072776">
              <w:rPr>
                <w:sz w:val="20"/>
                <w:szCs w:val="16"/>
                <w:lang w:val="en-GB"/>
              </w:rPr>
              <w:t>:</w:t>
            </w:r>
          </w:p>
          <w:p w14:paraId="0E3E3953" w14:textId="77777777" w:rsidR="007769D5" w:rsidRPr="00072776" w:rsidRDefault="007769D5" w:rsidP="007769D5">
            <w:pPr>
              <w:pStyle w:val="TableBody"/>
              <w:numPr>
                <w:ilvl w:val="0"/>
                <w:numId w:val="45"/>
              </w:numPr>
              <w:spacing w:line="276" w:lineRule="auto"/>
              <w:rPr>
                <w:sz w:val="20"/>
                <w:szCs w:val="16"/>
                <w:lang w:val="en-GB"/>
              </w:rPr>
            </w:pPr>
            <w:r w:rsidRPr="00072776">
              <w:rPr>
                <w:sz w:val="20"/>
                <w:szCs w:val="16"/>
                <w:lang w:val="en-GB"/>
              </w:rPr>
              <w:t>Product owner</w:t>
            </w:r>
          </w:p>
          <w:p w14:paraId="0429CD05" w14:textId="77777777" w:rsidR="007769D5" w:rsidRPr="00072776" w:rsidRDefault="007769D5" w:rsidP="007769D5">
            <w:pPr>
              <w:pStyle w:val="TableBody"/>
              <w:numPr>
                <w:ilvl w:val="0"/>
                <w:numId w:val="45"/>
              </w:numPr>
              <w:spacing w:line="276" w:lineRule="auto"/>
              <w:rPr>
                <w:sz w:val="20"/>
                <w:szCs w:val="16"/>
                <w:lang w:val="en-GB"/>
              </w:rPr>
            </w:pPr>
            <w:r w:rsidRPr="00072776">
              <w:rPr>
                <w:sz w:val="20"/>
                <w:szCs w:val="16"/>
                <w:lang w:val="en-GB"/>
              </w:rPr>
              <w:t>Scrum master</w:t>
            </w:r>
          </w:p>
          <w:p w14:paraId="52AADE34" w14:textId="77777777" w:rsidR="007769D5" w:rsidRPr="00072776" w:rsidRDefault="007769D5" w:rsidP="007769D5">
            <w:pPr>
              <w:pStyle w:val="TableBody"/>
              <w:numPr>
                <w:ilvl w:val="0"/>
                <w:numId w:val="45"/>
              </w:numPr>
              <w:spacing w:line="276" w:lineRule="auto"/>
              <w:rPr>
                <w:sz w:val="20"/>
                <w:szCs w:val="16"/>
                <w:lang w:val="en-GB"/>
              </w:rPr>
            </w:pPr>
            <w:r w:rsidRPr="00072776">
              <w:rPr>
                <w:sz w:val="20"/>
                <w:szCs w:val="16"/>
                <w:lang w:val="en-GB"/>
              </w:rPr>
              <w:t>Development team</w:t>
            </w:r>
          </w:p>
        </w:tc>
        <w:tc>
          <w:tcPr>
            <w:tcW w:w="2542" w:type="dxa"/>
          </w:tcPr>
          <w:p w14:paraId="001B633C" w14:textId="77777777" w:rsidR="007769D5" w:rsidRPr="00072776" w:rsidRDefault="007769D5" w:rsidP="007769D5">
            <w:pPr>
              <w:pStyle w:val="TableBody"/>
              <w:spacing w:line="276" w:lineRule="auto"/>
              <w:rPr>
                <w:sz w:val="20"/>
                <w:szCs w:val="16"/>
                <w:lang w:val="en-GB"/>
              </w:rPr>
            </w:pPr>
            <w:r w:rsidRPr="00072776">
              <w:rPr>
                <w:sz w:val="20"/>
                <w:szCs w:val="16"/>
                <w:lang w:val="en-GB"/>
              </w:rPr>
              <w:t>The team roles include:</w:t>
            </w:r>
          </w:p>
          <w:p w14:paraId="35BAAF51" w14:textId="77777777" w:rsidR="007769D5" w:rsidRPr="00072776" w:rsidRDefault="007769D5" w:rsidP="007769D5">
            <w:pPr>
              <w:pStyle w:val="TableBody"/>
              <w:numPr>
                <w:ilvl w:val="0"/>
                <w:numId w:val="46"/>
              </w:numPr>
              <w:spacing w:line="276" w:lineRule="auto"/>
              <w:rPr>
                <w:sz w:val="20"/>
                <w:szCs w:val="16"/>
                <w:lang w:val="en-GB"/>
              </w:rPr>
            </w:pPr>
            <w:r w:rsidRPr="00072776">
              <w:rPr>
                <w:sz w:val="20"/>
                <w:szCs w:val="16"/>
                <w:lang w:val="en-GB"/>
              </w:rPr>
              <w:t>Product owner</w:t>
            </w:r>
          </w:p>
          <w:p w14:paraId="55E48AF2" w14:textId="77777777" w:rsidR="007769D5" w:rsidRPr="00072776" w:rsidRDefault="007769D5" w:rsidP="007769D5">
            <w:pPr>
              <w:pStyle w:val="TableBody"/>
              <w:numPr>
                <w:ilvl w:val="0"/>
                <w:numId w:val="46"/>
              </w:numPr>
              <w:spacing w:line="276" w:lineRule="auto"/>
              <w:rPr>
                <w:sz w:val="20"/>
                <w:szCs w:val="16"/>
                <w:lang w:val="en-GB"/>
              </w:rPr>
            </w:pPr>
            <w:r w:rsidRPr="00072776">
              <w:rPr>
                <w:sz w:val="20"/>
                <w:szCs w:val="16"/>
                <w:lang w:val="en-GB"/>
              </w:rPr>
              <w:t>Scrum master</w:t>
            </w:r>
          </w:p>
          <w:p w14:paraId="3BB349F2" w14:textId="77777777" w:rsidR="007769D5" w:rsidRPr="00072776" w:rsidRDefault="007769D5" w:rsidP="007769D5">
            <w:pPr>
              <w:pStyle w:val="TableBody"/>
              <w:numPr>
                <w:ilvl w:val="0"/>
                <w:numId w:val="46"/>
              </w:numPr>
              <w:spacing w:line="276" w:lineRule="auto"/>
              <w:rPr>
                <w:sz w:val="20"/>
                <w:szCs w:val="16"/>
                <w:lang w:val="en-GB"/>
              </w:rPr>
            </w:pPr>
            <w:r w:rsidRPr="00072776">
              <w:rPr>
                <w:sz w:val="20"/>
                <w:szCs w:val="16"/>
                <w:lang w:val="en-GB"/>
              </w:rPr>
              <w:t>Development team</w:t>
            </w:r>
          </w:p>
          <w:p w14:paraId="68288F32" w14:textId="77777777" w:rsidR="007769D5" w:rsidRPr="00072776" w:rsidRDefault="007769D5" w:rsidP="007769D5">
            <w:pPr>
              <w:pStyle w:val="TableBody"/>
              <w:numPr>
                <w:ilvl w:val="0"/>
                <w:numId w:val="46"/>
              </w:numPr>
              <w:spacing w:line="276" w:lineRule="auto"/>
              <w:rPr>
                <w:sz w:val="20"/>
                <w:szCs w:val="16"/>
                <w:lang w:val="en-GB"/>
              </w:rPr>
            </w:pPr>
            <w:r w:rsidRPr="00072776">
              <w:rPr>
                <w:sz w:val="20"/>
                <w:szCs w:val="16"/>
                <w:lang w:val="en-GB"/>
              </w:rPr>
              <w:t>Agile team</w:t>
            </w:r>
          </w:p>
        </w:tc>
        <w:tc>
          <w:tcPr>
            <w:tcW w:w="3371" w:type="dxa"/>
          </w:tcPr>
          <w:p w14:paraId="770A5989" w14:textId="77777777" w:rsidR="007769D5" w:rsidRPr="00072776" w:rsidRDefault="007769D5" w:rsidP="007769D5">
            <w:pPr>
              <w:pStyle w:val="TableBody"/>
              <w:spacing w:line="276" w:lineRule="auto"/>
              <w:rPr>
                <w:sz w:val="20"/>
                <w:szCs w:val="16"/>
                <w:lang w:val="en-GB"/>
              </w:rPr>
            </w:pPr>
            <w:r w:rsidRPr="00072776">
              <w:rPr>
                <w:sz w:val="20"/>
                <w:szCs w:val="16"/>
                <w:lang w:val="en-GB"/>
              </w:rPr>
              <w:t xml:space="preserve">The Kanban board is own by the entire team, so there are no prescribed roles </w:t>
            </w:r>
            <w:r w:rsidRPr="00072776">
              <w:rPr>
                <w:sz w:val="20"/>
                <w:szCs w:val="16"/>
                <w:lang w:val="en-GB"/>
              </w:rPr>
              <w:fldChar w:fldCharType="begin"/>
            </w:r>
            <w:r w:rsidRPr="00072776">
              <w:rPr>
                <w:sz w:val="20"/>
                <w:szCs w:val="16"/>
                <w:lang w:val="en-GB"/>
              </w:rPr>
              <w:instrText xml:space="preserve"> ADDIN EN.CITE &lt;EndNote&gt;&lt;Cite&gt;&lt;Author&gt;Matharu&lt;/Author&gt;&lt;Year&gt;2015&lt;/Year&gt;&lt;RecNum&gt;39&lt;/RecNum&gt;&lt;DisplayText&gt;(Matharu&lt;style face="italic"&gt; et al.&lt;/style&gt;, 2015)&lt;/DisplayText&gt;&lt;record&gt;&lt;rec-number&gt;39&lt;/rec-number&gt;&lt;foreign-keys&gt;&lt;key app="EN" db-id="zfd5aafayx2r92ez2aq5ee2d0erptft2v5vx" timestamp="1559495652" guid="ef48f9d3-73f2-4607-852f-58325d11822f"&gt;39&lt;/key&gt;&lt;/foreign-keys&gt;&lt;ref-type name="Journal Article"&gt;17&lt;/ref-type&gt;&lt;contributors&gt;&lt;authors&gt;&lt;author&gt;Matharu, Gurpreet Singh&lt;/author&gt;&lt;author&gt;Mishra, Anju&lt;/author&gt;&lt;author&gt;Singh, Harmeet&lt;/author&gt;&lt;author&gt;Upadhyay, Priyanka&lt;/author&gt;&lt;/authors&gt;&lt;/contributors&gt;&lt;titles&gt;&lt;title&gt;Empirical study of agile software development methodologies: A comparative analysis&lt;/title&gt;&lt;secondary-title&gt;ACM SIGSOFT Software Engineering Notes&lt;/secondary-title&gt;&lt;/titles&gt;&lt;periodical&gt;&lt;full-title&gt;ACM SIGSOFT Software Engineering Notes&lt;/full-title&gt;&lt;/periodical&gt;&lt;pages&gt;1-6&lt;/pages&gt;&lt;volume&gt;40&lt;/volume&gt;&lt;number&gt;1&lt;/number&gt;&lt;dates&gt;&lt;year&gt;2015&lt;/year&gt;&lt;/dates&gt;&lt;isbn&gt;0163-5948&lt;/isbn&gt;&lt;urls&gt;&lt;/urls&gt;&lt;/record&gt;&lt;/Cite&gt;&lt;/EndNote&gt;</w:instrText>
            </w:r>
            <w:r w:rsidRPr="00072776">
              <w:rPr>
                <w:sz w:val="20"/>
                <w:szCs w:val="16"/>
                <w:lang w:val="en-GB"/>
              </w:rPr>
              <w:fldChar w:fldCharType="separate"/>
            </w:r>
            <w:r w:rsidRPr="00072776">
              <w:rPr>
                <w:noProof/>
                <w:sz w:val="20"/>
                <w:szCs w:val="16"/>
                <w:lang w:val="en-GB"/>
              </w:rPr>
              <w:t>(Matharu</w:t>
            </w:r>
            <w:r w:rsidRPr="00072776">
              <w:rPr>
                <w:i/>
                <w:noProof/>
                <w:sz w:val="20"/>
                <w:szCs w:val="16"/>
                <w:lang w:val="en-GB"/>
              </w:rPr>
              <w:t xml:space="preserve"> et al.</w:t>
            </w:r>
            <w:r w:rsidRPr="00072776">
              <w:rPr>
                <w:noProof/>
                <w:sz w:val="20"/>
                <w:szCs w:val="16"/>
                <w:lang w:val="en-GB"/>
              </w:rPr>
              <w:t>, 2015)</w:t>
            </w:r>
            <w:r w:rsidRPr="00072776">
              <w:rPr>
                <w:sz w:val="20"/>
                <w:szCs w:val="16"/>
                <w:lang w:val="en-GB"/>
              </w:rPr>
              <w:fldChar w:fldCharType="end"/>
            </w:r>
            <w:r w:rsidRPr="00072776">
              <w:rPr>
                <w:sz w:val="20"/>
                <w:szCs w:val="16"/>
                <w:lang w:val="en-GB"/>
              </w:rPr>
              <w:t xml:space="preserve">.    </w:t>
            </w:r>
          </w:p>
          <w:p w14:paraId="6319DDF2" w14:textId="77777777" w:rsidR="007769D5" w:rsidRPr="00072776" w:rsidRDefault="007769D5" w:rsidP="007769D5">
            <w:pPr>
              <w:pStyle w:val="TableBody"/>
              <w:spacing w:line="276" w:lineRule="auto"/>
              <w:rPr>
                <w:sz w:val="20"/>
                <w:szCs w:val="16"/>
                <w:lang w:val="en-GB"/>
              </w:rPr>
            </w:pPr>
            <w:r w:rsidRPr="00072776">
              <w:rPr>
                <w:sz w:val="20"/>
                <w:szCs w:val="16"/>
                <w:lang w:val="en-GB"/>
              </w:rPr>
              <w:t>Agile coaches may be enlisted, but ultimately it is the shared responsibility of the whole team to deliver the tasks on the board.</w:t>
            </w:r>
          </w:p>
        </w:tc>
      </w:tr>
      <w:tr w:rsidR="007769D5" w:rsidRPr="00072776" w14:paraId="0D5A6F5B" w14:textId="77777777" w:rsidTr="0087241F">
        <w:trPr>
          <w:trHeight w:val="109"/>
        </w:trPr>
        <w:tc>
          <w:tcPr>
            <w:tcW w:w="1419" w:type="dxa"/>
            <w:shd w:val="clear" w:color="auto" w:fill="E5DFEC" w:themeFill="accent4" w:themeFillTint="33"/>
          </w:tcPr>
          <w:p w14:paraId="11A141F6" w14:textId="77777777" w:rsidR="007769D5" w:rsidRPr="00C2205E" w:rsidRDefault="007769D5" w:rsidP="007769D5">
            <w:pPr>
              <w:pStyle w:val="TableBody"/>
              <w:spacing w:line="276" w:lineRule="auto"/>
              <w:rPr>
                <w:sz w:val="21"/>
                <w:szCs w:val="18"/>
                <w:lang w:val="en-GB"/>
              </w:rPr>
            </w:pPr>
            <w:r w:rsidRPr="00C2205E">
              <w:rPr>
                <w:sz w:val="21"/>
                <w:szCs w:val="18"/>
                <w:lang w:val="en-GB"/>
              </w:rPr>
              <w:t>Key metrics</w:t>
            </w:r>
          </w:p>
        </w:tc>
        <w:tc>
          <w:tcPr>
            <w:tcW w:w="2700" w:type="dxa"/>
          </w:tcPr>
          <w:p w14:paraId="726C273F" w14:textId="77777777" w:rsidR="007769D5" w:rsidRPr="00072776" w:rsidRDefault="007769D5" w:rsidP="007769D5">
            <w:pPr>
              <w:pStyle w:val="TableBody"/>
              <w:spacing w:line="276" w:lineRule="auto"/>
              <w:rPr>
                <w:sz w:val="20"/>
                <w:szCs w:val="16"/>
                <w:lang w:val="en-GB"/>
              </w:rPr>
            </w:pPr>
            <w:r w:rsidRPr="00072776">
              <w:rPr>
                <w:sz w:val="20"/>
                <w:szCs w:val="16"/>
                <w:lang w:val="en-GB"/>
              </w:rPr>
              <w:t>The amount of completed story points – referred to as velocity – is the central metric.</w:t>
            </w:r>
          </w:p>
        </w:tc>
        <w:tc>
          <w:tcPr>
            <w:tcW w:w="2542" w:type="dxa"/>
          </w:tcPr>
          <w:p w14:paraId="3A2A9486" w14:textId="77777777" w:rsidR="007769D5" w:rsidRPr="00072776" w:rsidRDefault="007769D5" w:rsidP="007769D5">
            <w:pPr>
              <w:pStyle w:val="TableBody"/>
              <w:spacing w:line="276" w:lineRule="auto"/>
              <w:rPr>
                <w:sz w:val="20"/>
                <w:szCs w:val="16"/>
                <w:lang w:val="en-GB"/>
              </w:rPr>
            </w:pPr>
            <w:r w:rsidRPr="00072776">
              <w:rPr>
                <w:sz w:val="20"/>
                <w:szCs w:val="16"/>
                <w:lang w:val="en-GB"/>
              </w:rPr>
              <w:t>The metrics used are dependent on the size and type of project and may include metrics like cumulative flow diagrams, program performance metrics, and feature progress reports.</w:t>
            </w:r>
          </w:p>
        </w:tc>
        <w:tc>
          <w:tcPr>
            <w:tcW w:w="3371" w:type="dxa"/>
          </w:tcPr>
          <w:p w14:paraId="0E909D3E" w14:textId="77777777" w:rsidR="007769D5" w:rsidRPr="00072776" w:rsidRDefault="007769D5" w:rsidP="007769D5">
            <w:pPr>
              <w:pStyle w:val="TableBody"/>
              <w:spacing w:line="276" w:lineRule="auto"/>
              <w:rPr>
                <w:sz w:val="20"/>
                <w:szCs w:val="16"/>
                <w:lang w:val="en-GB"/>
              </w:rPr>
            </w:pPr>
            <w:r w:rsidRPr="00072776">
              <w:rPr>
                <w:sz w:val="20"/>
                <w:szCs w:val="16"/>
                <w:lang w:val="en-GB"/>
              </w:rPr>
              <w:t xml:space="preserve">A cumulative flow diagram is used to analyse and understand the number of work items in each state.  </w:t>
            </w:r>
          </w:p>
          <w:p w14:paraId="5CED0EB7" w14:textId="77777777" w:rsidR="007769D5" w:rsidRPr="00072776" w:rsidRDefault="007769D5" w:rsidP="007769D5">
            <w:pPr>
              <w:pStyle w:val="TableBody"/>
              <w:spacing w:line="276" w:lineRule="auto"/>
              <w:rPr>
                <w:sz w:val="20"/>
                <w:szCs w:val="16"/>
                <w:lang w:val="en-GB"/>
              </w:rPr>
            </w:pPr>
            <w:r w:rsidRPr="00072776">
              <w:rPr>
                <w:sz w:val="20"/>
                <w:szCs w:val="16"/>
                <w:lang w:val="en-GB"/>
              </w:rPr>
              <w:t>This includes lead and cycle times which are important metrics that indicate the success of the teams.</w:t>
            </w:r>
          </w:p>
        </w:tc>
      </w:tr>
      <w:tr w:rsidR="007769D5" w:rsidRPr="00072776" w14:paraId="7D07C6E5" w14:textId="77777777" w:rsidTr="0087241F">
        <w:trPr>
          <w:trHeight w:val="1296"/>
        </w:trPr>
        <w:tc>
          <w:tcPr>
            <w:tcW w:w="1419" w:type="dxa"/>
            <w:shd w:val="clear" w:color="auto" w:fill="E5DFEC" w:themeFill="accent4" w:themeFillTint="33"/>
          </w:tcPr>
          <w:p w14:paraId="616EA69C" w14:textId="77777777" w:rsidR="007769D5" w:rsidRPr="00C2205E" w:rsidRDefault="007769D5" w:rsidP="007769D5">
            <w:pPr>
              <w:pStyle w:val="TableBody"/>
              <w:spacing w:line="276" w:lineRule="auto"/>
              <w:rPr>
                <w:sz w:val="21"/>
                <w:szCs w:val="18"/>
                <w:lang w:val="en-GB"/>
              </w:rPr>
            </w:pPr>
            <w:r w:rsidRPr="00C2205E">
              <w:rPr>
                <w:sz w:val="21"/>
                <w:szCs w:val="18"/>
                <w:lang w:val="en-GB"/>
              </w:rPr>
              <w:t>Change philosophy</w:t>
            </w:r>
          </w:p>
        </w:tc>
        <w:tc>
          <w:tcPr>
            <w:tcW w:w="2700" w:type="dxa"/>
          </w:tcPr>
          <w:p w14:paraId="6CFAA37C" w14:textId="77777777" w:rsidR="007769D5" w:rsidRPr="00072776" w:rsidRDefault="007769D5" w:rsidP="007769D5">
            <w:pPr>
              <w:pStyle w:val="TableBody"/>
              <w:spacing w:line="276" w:lineRule="auto"/>
              <w:rPr>
                <w:sz w:val="20"/>
                <w:szCs w:val="16"/>
                <w:lang w:val="en-GB"/>
              </w:rPr>
            </w:pPr>
            <w:r w:rsidRPr="00072776">
              <w:rPr>
                <w:sz w:val="20"/>
                <w:szCs w:val="16"/>
                <w:lang w:val="en-GB"/>
              </w:rPr>
              <w:t xml:space="preserve">During a sprint teams strive to limit change.  Changes are made after each sprint and before the next starts </w:t>
            </w:r>
            <w:r w:rsidRPr="00072776">
              <w:rPr>
                <w:sz w:val="20"/>
                <w:szCs w:val="16"/>
                <w:lang w:val="en-GB"/>
              </w:rPr>
              <w:fldChar w:fldCharType="begin"/>
            </w:r>
            <w:r w:rsidRPr="00072776">
              <w:rPr>
                <w:sz w:val="20"/>
                <w:szCs w:val="16"/>
                <w:lang w:val="en-GB"/>
              </w:rPr>
              <w:instrText xml:space="preserve"> ADDIN EN.CITE &lt;EndNote&gt;&lt;Cite&gt;&lt;Author&gt;Matharu&lt;/Author&gt;&lt;Year&gt;2015&lt;/Year&gt;&lt;RecNum&gt;39&lt;/RecNum&gt;&lt;DisplayText&gt;(Matharu&lt;style face="italic"&gt; et al.&lt;/style&gt;, 2015)&lt;/DisplayText&gt;&lt;record&gt;&lt;rec-number&gt;39&lt;/rec-number&gt;&lt;foreign-keys&gt;&lt;key app="EN" db-id="zfd5aafayx2r92ez2aq5ee2d0erptft2v5vx" timestamp="1559495652" guid="ef48f9d3-73f2-4607-852f-58325d11822f"&gt;39&lt;/key&gt;&lt;/foreign-keys&gt;&lt;ref-type name="Journal Article"&gt;17&lt;/ref-type&gt;&lt;contributors&gt;&lt;authors&gt;&lt;author&gt;Matharu, Gurpreet Singh&lt;/author&gt;&lt;author&gt;Mishra, Anju&lt;/author&gt;&lt;author&gt;Singh, Harmeet&lt;/author&gt;&lt;author&gt;Upadhyay, Priyanka&lt;/author&gt;&lt;/authors&gt;&lt;/contributors&gt;&lt;titles&gt;&lt;title&gt;Empirical study of agile software development methodologies: A comparative analysis&lt;/title&gt;&lt;secondary-title&gt;ACM SIGSOFT Software Engineering Notes&lt;/secondary-title&gt;&lt;/titles&gt;&lt;periodical&gt;&lt;full-title&gt;ACM SIGSOFT Software Engineering Notes&lt;/full-title&gt;&lt;/periodical&gt;&lt;pages&gt;1-6&lt;/pages&gt;&lt;volume&gt;40&lt;/volume&gt;&lt;number&gt;1&lt;/number&gt;&lt;dates&gt;&lt;year&gt;2015&lt;/year&gt;&lt;/dates&gt;&lt;isbn&gt;0163-5948&lt;/isbn&gt;&lt;urls&gt;&lt;/urls&gt;&lt;/record&gt;&lt;/Cite&gt;&lt;/EndNote&gt;</w:instrText>
            </w:r>
            <w:r w:rsidRPr="00072776">
              <w:rPr>
                <w:sz w:val="20"/>
                <w:szCs w:val="16"/>
                <w:lang w:val="en-GB"/>
              </w:rPr>
              <w:fldChar w:fldCharType="separate"/>
            </w:r>
            <w:r w:rsidRPr="00072776">
              <w:rPr>
                <w:noProof/>
                <w:sz w:val="20"/>
                <w:szCs w:val="16"/>
                <w:lang w:val="en-GB"/>
              </w:rPr>
              <w:t>(Matharu</w:t>
            </w:r>
            <w:r w:rsidRPr="00072776">
              <w:rPr>
                <w:i/>
                <w:noProof/>
                <w:sz w:val="20"/>
                <w:szCs w:val="16"/>
                <w:lang w:val="en-GB"/>
              </w:rPr>
              <w:t xml:space="preserve"> et al.</w:t>
            </w:r>
            <w:r w:rsidRPr="00072776">
              <w:rPr>
                <w:noProof/>
                <w:sz w:val="20"/>
                <w:szCs w:val="16"/>
                <w:lang w:val="en-GB"/>
              </w:rPr>
              <w:t>, 2015)</w:t>
            </w:r>
            <w:r w:rsidRPr="00072776">
              <w:rPr>
                <w:sz w:val="20"/>
                <w:szCs w:val="16"/>
                <w:lang w:val="en-GB"/>
              </w:rPr>
              <w:fldChar w:fldCharType="end"/>
            </w:r>
            <w:r w:rsidRPr="00072776">
              <w:rPr>
                <w:sz w:val="20"/>
                <w:szCs w:val="16"/>
                <w:lang w:val="en-GB"/>
              </w:rPr>
              <w:t>.</w:t>
            </w:r>
          </w:p>
        </w:tc>
        <w:tc>
          <w:tcPr>
            <w:tcW w:w="2542" w:type="dxa"/>
          </w:tcPr>
          <w:p w14:paraId="665EACB4" w14:textId="77777777" w:rsidR="007769D5" w:rsidRPr="00072776" w:rsidRDefault="007769D5" w:rsidP="007769D5">
            <w:pPr>
              <w:pStyle w:val="TableBody"/>
              <w:spacing w:line="276" w:lineRule="auto"/>
              <w:rPr>
                <w:sz w:val="20"/>
                <w:szCs w:val="16"/>
                <w:lang w:val="en-GB"/>
              </w:rPr>
            </w:pPr>
            <w:r w:rsidRPr="00072776">
              <w:rPr>
                <w:sz w:val="20"/>
                <w:szCs w:val="16"/>
                <w:lang w:val="en-GB"/>
              </w:rPr>
              <w:t>All changes are made during the inspect and adapt events at the end of each Program Increment.</w:t>
            </w:r>
          </w:p>
        </w:tc>
        <w:tc>
          <w:tcPr>
            <w:tcW w:w="3371" w:type="dxa"/>
          </w:tcPr>
          <w:p w14:paraId="59145B84" w14:textId="77777777" w:rsidR="007769D5" w:rsidRPr="00072776" w:rsidRDefault="007769D5" w:rsidP="007769D5">
            <w:pPr>
              <w:pStyle w:val="TableBody"/>
              <w:spacing w:line="276" w:lineRule="auto"/>
              <w:rPr>
                <w:sz w:val="20"/>
                <w:szCs w:val="16"/>
                <w:lang w:val="en-GB"/>
              </w:rPr>
            </w:pPr>
            <w:r w:rsidRPr="00072776">
              <w:rPr>
                <w:sz w:val="20"/>
                <w:szCs w:val="16"/>
                <w:lang w:val="en-GB"/>
              </w:rPr>
              <w:t xml:space="preserve">The workflow may change at any time and include additions of new work items or removal of others </w:t>
            </w:r>
            <w:r w:rsidRPr="00072776">
              <w:rPr>
                <w:sz w:val="20"/>
                <w:szCs w:val="16"/>
                <w:lang w:val="en-GB"/>
              </w:rPr>
              <w:fldChar w:fldCharType="begin"/>
            </w:r>
            <w:r w:rsidRPr="00072776">
              <w:rPr>
                <w:sz w:val="20"/>
                <w:szCs w:val="16"/>
                <w:lang w:val="en-GB"/>
              </w:rPr>
              <w:instrText xml:space="preserve"> ADDIN EN.CITE &lt;EndNote&gt;&lt;Cite&gt;&lt;Author&gt;Matharu&lt;/Author&gt;&lt;Year&gt;2015&lt;/Year&gt;&lt;RecNum&gt;39&lt;/RecNum&gt;&lt;DisplayText&gt;(Matharu&lt;style face="italic"&gt; et al.&lt;/style&gt;, 2015)&lt;/DisplayText&gt;&lt;record&gt;&lt;rec-number&gt;39&lt;/rec-number&gt;&lt;foreign-keys&gt;&lt;key app="EN" db-id="zfd5aafayx2r92ez2aq5ee2d0erptft2v5vx" timestamp="1559495652" guid="ef48f9d3-73f2-4607-852f-58325d11822f"&gt;39&lt;/key&gt;&lt;/foreign-keys&gt;&lt;ref-type name="Journal Article"&gt;17&lt;/ref-type&gt;&lt;contributors&gt;&lt;authors&gt;&lt;author&gt;Matharu, Gurpreet Singh&lt;/author&gt;&lt;author&gt;Mishra, Anju&lt;/author&gt;&lt;author&gt;Singh, Harmeet&lt;/author&gt;&lt;author&gt;Upadhyay, Priyanka&lt;/author&gt;&lt;/authors&gt;&lt;/contributors&gt;&lt;titles&gt;&lt;title&gt;Empirical study of agile software development methodologies: A comparative analysis&lt;/title&gt;&lt;secondary-title&gt;ACM SIGSOFT Software Engineering Notes&lt;/secondary-title&gt;&lt;/titles&gt;&lt;periodical&gt;&lt;full-title&gt;ACM SIGSOFT Software Engineering Notes&lt;/full-title&gt;&lt;/periodical&gt;&lt;pages&gt;1-6&lt;/pages&gt;&lt;volume&gt;40&lt;/volume&gt;&lt;number&gt;1&lt;/number&gt;&lt;dates&gt;&lt;year&gt;2015&lt;/year&gt;&lt;/dates&gt;&lt;isbn&gt;0163-5948&lt;/isbn&gt;&lt;urls&gt;&lt;/urls&gt;&lt;/record&gt;&lt;/Cite&gt;&lt;/EndNote&gt;</w:instrText>
            </w:r>
            <w:r w:rsidRPr="00072776">
              <w:rPr>
                <w:sz w:val="20"/>
                <w:szCs w:val="16"/>
                <w:lang w:val="en-GB"/>
              </w:rPr>
              <w:fldChar w:fldCharType="separate"/>
            </w:r>
            <w:r w:rsidRPr="00072776">
              <w:rPr>
                <w:noProof/>
                <w:sz w:val="20"/>
                <w:szCs w:val="16"/>
                <w:lang w:val="en-GB"/>
              </w:rPr>
              <w:t>(Matharu</w:t>
            </w:r>
            <w:r w:rsidRPr="00072776">
              <w:rPr>
                <w:i/>
                <w:noProof/>
                <w:sz w:val="20"/>
                <w:szCs w:val="16"/>
                <w:lang w:val="en-GB"/>
              </w:rPr>
              <w:t xml:space="preserve"> et al.</w:t>
            </w:r>
            <w:r w:rsidRPr="00072776">
              <w:rPr>
                <w:noProof/>
                <w:sz w:val="20"/>
                <w:szCs w:val="16"/>
                <w:lang w:val="en-GB"/>
              </w:rPr>
              <w:t>, 2015)</w:t>
            </w:r>
            <w:r w:rsidRPr="00072776">
              <w:rPr>
                <w:sz w:val="20"/>
                <w:szCs w:val="16"/>
                <w:lang w:val="en-GB"/>
              </w:rPr>
              <w:fldChar w:fldCharType="end"/>
            </w:r>
            <w:r w:rsidRPr="00072776">
              <w:rPr>
                <w:sz w:val="20"/>
                <w:szCs w:val="16"/>
                <w:lang w:val="en-GB"/>
              </w:rPr>
              <w:t xml:space="preserve">.  </w:t>
            </w:r>
          </w:p>
        </w:tc>
      </w:tr>
    </w:tbl>
    <w:p w14:paraId="2E662745" w14:textId="77777777" w:rsidR="007769D5" w:rsidRDefault="007769D5" w:rsidP="007769D5">
      <w:pPr>
        <w:rPr>
          <w:lang w:val="en-GB"/>
        </w:rPr>
      </w:pPr>
    </w:p>
    <w:p w14:paraId="1FFD4115" w14:textId="77777777" w:rsidR="007769D5" w:rsidRDefault="007769D5" w:rsidP="007769D5">
      <w:pPr>
        <w:rPr>
          <w:lang w:val="en-GB"/>
        </w:rPr>
      </w:pPr>
      <w:r>
        <w:rPr>
          <w:lang w:val="en-GB"/>
        </w:rPr>
        <w:t xml:space="preserve">Although each methodology discussed has variations to its processes and how it defines the phases of software development, the general goal of each is to adapt to change and ultimately deliver operational software as rapidly as possible </w:t>
      </w:r>
      <w:r>
        <w:rPr>
          <w:lang w:val="en-GB"/>
        </w:rPr>
        <w:fldChar w:fldCharType="begin"/>
      </w:r>
      <w:r>
        <w:rPr>
          <w:lang w:val="en-GB"/>
        </w:rPr>
        <w:instrText xml:space="preserve"> ADDIN EN.CITE &lt;EndNote&gt;&lt;Cite&gt;&lt;Author&gt;Misra&lt;/Author&gt;&lt;Year&gt;2006&lt;/Year&gt;&lt;RecNum&gt;28&lt;/RecNum&gt;&lt;DisplayText&gt;(Misra&lt;style face="italic"&gt; et al.&lt;/style&gt;, 2006)&lt;/DisplayText&gt;&lt;record&gt;&lt;rec-number&gt;28&lt;/rec-number&gt;&lt;foreign-keys&gt;&lt;key app="EN" db-id="zfd5aafayx2r92ez2aq5ee2d0erptft2v5vx" timestamp="1559469908" guid="7007143e-a240-44ed-a539-1809877833e7"&gt;28&lt;/key&gt;&lt;/foreign-keys&gt;&lt;ref-type name="Journal Article"&gt;17&lt;/ref-type&gt;&lt;contributors&gt;&lt;authors&gt;&lt;author&gt;Misra, Subhas C&lt;/author&gt;&lt;author&gt;Kumar, Vinod&lt;/author&gt;&lt;author&gt;Kumar, Uma&lt;/author&gt;&lt;/authors&gt;&lt;/contributors&gt;&lt;titles&gt;&lt;title&gt;Success Factors of Agile Software Development&lt;/title&gt;&lt;secondary-title&gt;Software engineering research and practice&lt;/secondary-title&gt;&lt;/titles&gt;&lt;periodical&gt;&lt;full-title&gt;Software engineering research and practice&lt;/full-title&gt;&lt;/periodical&gt;&lt;pages&gt;233-239&lt;/pages&gt;&lt;volume&gt;1&lt;/volume&gt;&lt;dates&gt;&lt;year&gt;2006&lt;/year&gt;&lt;/dates&gt;&lt;urls&gt;&lt;/urls&gt;&lt;/record&gt;&lt;/Cite&gt;&lt;/EndNote&gt;</w:instrText>
      </w:r>
      <w:r>
        <w:rPr>
          <w:lang w:val="en-GB"/>
        </w:rPr>
        <w:fldChar w:fldCharType="separate"/>
      </w:r>
      <w:r>
        <w:rPr>
          <w:noProof/>
          <w:lang w:val="en-GB"/>
        </w:rPr>
        <w:t>(Misra</w:t>
      </w:r>
      <w:r w:rsidRPr="001F28D6">
        <w:rPr>
          <w:i/>
          <w:noProof/>
          <w:lang w:val="en-GB"/>
        </w:rPr>
        <w:t xml:space="preserve"> et al.</w:t>
      </w:r>
      <w:r>
        <w:rPr>
          <w:noProof/>
          <w:lang w:val="en-GB"/>
        </w:rPr>
        <w:t>, 2006)</w:t>
      </w:r>
      <w:r>
        <w:rPr>
          <w:lang w:val="en-GB"/>
        </w:rPr>
        <w:fldChar w:fldCharType="end"/>
      </w:r>
      <w:r>
        <w:rPr>
          <w:lang w:val="en-GB"/>
        </w:rPr>
        <w:t>.  This study focusses on the general objective as illustrated by the different methodologies of the Agile approach.  This general idea will be used to understand the technical skill expectations of graduates upon entering the workplace.</w:t>
      </w:r>
    </w:p>
    <w:p w14:paraId="51B69340" w14:textId="77777777" w:rsidR="007769D5" w:rsidRDefault="007769D5" w:rsidP="007769D5">
      <w:pPr>
        <w:rPr>
          <w:lang w:val="en-GB"/>
        </w:rPr>
      </w:pPr>
      <w:r>
        <w:rPr>
          <w:lang w:val="en-GB"/>
        </w:rPr>
        <w:t>The general processes of the Agile approach are discussed next.</w:t>
      </w:r>
    </w:p>
    <w:p w14:paraId="643BE92C" w14:textId="77777777" w:rsidR="007769D5" w:rsidRDefault="007769D5" w:rsidP="007769D5">
      <w:pPr>
        <w:rPr>
          <w:lang w:val="en-GB"/>
        </w:rPr>
      </w:pPr>
    </w:p>
    <w:p w14:paraId="696D1E8A" w14:textId="77777777" w:rsidR="007769D5" w:rsidRDefault="007769D5" w:rsidP="007769D5">
      <w:pPr>
        <w:pStyle w:val="Heading3"/>
        <w:numPr>
          <w:ilvl w:val="2"/>
          <w:numId w:val="1"/>
        </w:numPr>
        <w:rPr>
          <w:lang w:val="en-GB"/>
        </w:rPr>
      </w:pPr>
      <w:bookmarkStart w:id="219" w:name="_Toc18330547"/>
      <w:bookmarkStart w:id="220" w:name="_Toc18340860"/>
      <w:bookmarkStart w:id="221" w:name="_Toc18663539"/>
      <w:r>
        <w:rPr>
          <w:lang w:val="en-GB"/>
        </w:rPr>
        <w:lastRenderedPageBreak/>
        <w:t>Agile process flow</w:t>
      </w:r>
      <w:bookmarkEnd w:id="219"/>
      <w:bookmarkEnd w:id="220"/>
      <w:bookmarkEnd w:id="221"/>
    </w:p>
    <w:p w14:paraId="1A398102" w14:textId="77777777" w:rsidR="007769D5" w:rsidRDefault="007769D5" w:rsidP="007769D5">
      <w:pPr>
        <w:rPr>
          <w:lang w:val="en-GB"/>
        </w:rPr>
      </w:pPr>
      <w:r>
        <w:rPr>
          <w:lang w:val="en-GB"/>
        </w:rPr>
        <w:t xml:space="preserve">The Agile software development approach consists of several iterative processes as illustrated in Figure 3.1 </w:t>
      </w:r>
      <w:r>
        <w:rPr>
          <w:lang w:val="en-GB"/>
        </w:rPr>
        <w:fldChar w:fldCharType="begin"/>
      </w:r>
      <w:r>
        <w:rPr>
          <w:lang w:val="en-GB"/>
        </w:rPr>
        <w:instrText xml:space="preserve"> ADDIN EN.CITE &lt;EndNote&gt;&lt;Cite&gt;&lt;Author&gt;Abrahamsson&lt;/Author&gt;&lt;Year&gt;2017&lt;/Year&gt;&lt;RecNum&gt;41&lt;/RecNum&gt;&lt;DisplayText&gt;(Abrahamsson&lt;style face="italic"&gt; et al.&lt;/style&gt;, 2017)&lt;/DisplayText&gt;&lt;record&gt;&lt;rec-number&gt;41&lt;/rec-number&gt;&lt;foreign-keys&gt;&lt;key app="EN" db-id="zfd5aafayx2r92ez2aq5ee2d0erptft2v5vx" timestamp="1559496386" guid="9ebabba6-a84e-4f7d-94b5-b42febd2cfbb"&gt;41&lt;/key&gt;&lt;/foreign-keys&gt;&lt;ref-type name="Journal Article"&gt;17&lt;/ref-type&gt;&lt;contributors&gt;&lt;authors&gt;&lt;author&gt;Abrahamsson, Pekka&lt;/author&gt;&lt;author&gt;Salo, Outi&lt;/author&gt;&lt;author&gt;Ronkainen, Jussi&lt;/author&gt;&lt;author&gt;Warsta, Juhani&lt;/author&gt;&lt;/authors&gt;&lt;/contributors&gt;&lt;titles&gt;&lt;title&gt;Agile software development methods: Review and analysis&lt;/title&gt;&lt;secondary-title&gt;arXiv preprint arXiv:1709.08439&lt;/secondary-title&gt;&lt;/titles&gt;&lt;periodical&gt;&lt;full-title&gt;arXiv preprint arXiv:1709.08439&lt;/full-title&gt;&lt;/periodical&gt;&lt;dates&gt;&lt;year&gt;2017&lt;/year&gt;&lt;/dates&gt;&lt;urls&gt;&lt;/urls&gt;&lt;/record&gt;&lt;/Cite&gt;&lt;/EndNote&gt;</w:instrText>
      </w:r>
      <w:r>
        <w:rPr>
          <w:lang w:val="en-GB"/>
        </w:rPr>
        <w:fldChar w:fldCharType="separate"/>
      </w:r>
      <w:r>
        <w:rPr>
          <w:noProof/>
          <w:lang w:val="en-GB"/>
        </w:rPr>
        <w:t>(Abrahamsson</w:t>
      </w:r>
      <w:r w:rsidRPr="00873409">
        <w:rPr>
          <w:i/>
          <w:noProof/>
          <w:lang w:val="en-GB"/>
        </w:rPr>
        <w:t xml:space="preserve"> et al.</w:t>
      </w:r>
      <w:r>
        <w:rPr>
          <w:noProof/>
          <w:lang w:val="en-GB"/>
        </w:rPr>
        <w:t>, 2017)</w:t>
      </w:r>
      <w:r>
        <w:rPr>
          <w:lang w:val="en-GB"/>
        </w:rPr>
        <w:fldChar w:fldCharType="end"/>
      </w:r>
      <w:r>
        <w:rPr>
          <w:lang w:val="en-GB"/>
        </w:rPr>
        <w:t>:</w:t>
      </w:r>
    </w:p>
    <w:p w14:paraId="2B16DA48" w14:textId="77777777" w:rsidR="007769D5" w:rsidRPr="00265723" w:rsidRDefault="007769D5" w:rsidP="007769D5">
      <w:pPr>
        <w:spacing w:after="0" w:line="240" w:lineRule="auto"/>
        <w:jc w:val="left"/>
        <w:rPr>
          <w:rFonts w:ascii="Times New Roman" w:hAnsi="Times New Roman"/>
          <w:sz w:val="24"/>
          <w:szCs w:val="24"/>
        </w:rPr>
      </w:pPr>
      <w:r w:rsidRPr="00265723">
        <w:rPr>
          <w:rFonts w:ascii="Times New Roman" w:hAnsi="Times New Roman"/>
          <w:sz w:val="24"/>
          <w:szCs w:val="24"/>
        </w:rPr>
        <w:fldChar w:fldCharType="begin"/>
      </w:r>
      <w:r w:rsidRPr="00265723">
        <w:rPr>
          <w:rFonts w:ascii="Times New Roman" w:hAnsi="Times New Roman"/>
          <w:sz w:val="24"/>
          <w:szCs w:val="24"/>
        </w:rPr>
        <w:instrText xml:space="preserve"> INCLUDEPICTURE "/var/folders/q6/rk25bcsn21j438tlcb10mm6m0000gn/T/com.microsoft.Word/WebArchiveCopyPasteTempFiles/intergrated-content1png" \* MERGEFORMATINET </w:instrText>
      </w:r>
      <w:r w:rsidRPr="00265723">
        <w:rPr>
          <w:rFonts w:ascii="Times New Roman" w:hAnsi="Times New Roman"/>
          <w:sz w:val="24"/>
          <w:szCs w:val="24"/>
        </w:rPr>
        <w:fldChar w:fldCharType="separate"/>
      </w:r>
      <w:r w:rsidRPr="00265723">
        <w:rPr>
          <w:rFonts w:ascii="Times New Roman" w:hAnsi="Times New Roman"/>
          <w:noProof/>
          <w:sz w:val="24"/>
          <w:szCs w:val="24"/>
          <w:lang w:val="en-US"/>
        </w:rPr>
        <w:drawing>
          <wp:inline distT="0" distB="0" distL="0" distR="0" wp14:anchorId="42AF8875" wp14:editId="6312D49B">
            <wp:extent cx="5544185" cy="551857"/>
            <wp:effectExtent l="0" t="0" r="5715" b="0"/>
            <wp:docPr id="1" name="Picture 1" descr="Image result for agile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gile software development life cycle"/>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aturation sat="66000"/>
                              </a14:imgEffect>
                            </a14:imgLayer>
                          </a14:imgProps>
                        </a:ext>
                        <a:ext uri="{28A0092B-C50C-407E-A947-70E740481C1C}">
                          <a14:useLocalDpi xmlns:a14="http://schemas.microsoft.com/office/drawing/2010/main" val="0"/>
                        </a:ext>
                      </a:extLst>
                    </a:blip>
                    <a:srcRect t="35767"/>
                    <a:stretch/>
                  </pic:blipFill>
                  <pic:spPr bwMode="auto">
                    <a:xfrm>
                      <a:off x="0" y="0"/>
                      <a:ext cx="5544185" cy="551857"/>
                    </a:xfrm>
                    <a:prstGeom prst="rect">
                      <a:avLst/>
                    </a:prstGeom>
                    <a:noFill/>
                    <a:ln>
                      <a:noFill/>
                    </a:ln>
                    <a:extLst>
                      <a:ext uri="{53640926-AAD7-44D8-BBD7-CCE9431645EC}">
                        <a14:shadowObscured xmlns:a14="http://schemas.microsoft.com/office/drawing/2010/main"/>
                      </a:ext>
                    </a:extLst>
                  </pic:spPr>
                </pic:pic>
              </a:graphicData>
            </a:graphic>
          </wp:inline>
        </w:drawing>
      </w:r>
      <w:r w:rsidRPr="00265723">
        <w:rPr>
          <w:rFonts w:ascii="Times New Roman" w:hAnsi="Times New Roman"/>
          <w:sz w:val="24"/>
          <w:szCs w:val="24"/>
        </w:rPr>
        <w:fldChar w:fldCharType="end"/>
      </w:r>
    </w:p>
    <w:p w14:paraId="26C0CA9C" w14:textId="77777777" w:rsidR="007769D5" w:rsidRDefault="007769D5" w:rsidP="007769D5">
      <w:pPr>
        <w:rPr>
          <w:lang w:val="en-GB"/>
        </w:rPr>
      </w:pPr>
    </w:p>
    <w:p w14:paraId="4D297CF7" w14:textId="77777777" w:rsidR="007769D5" w:rsidRPr="00015ACF" w:rsidRDefault="00015ACF" w:rsidP="007769D5">
      <w:pPr>
        <w:jc w:val="left"/>
        <w:rPr>
          <w:b/>
          <w:bCs/>
          <w:lang w:val="en-GB"/>
        </w:rPr>
      </w:pPr>
      <w:bookmarkStart w:id="222" w:name="_Toc18339114"/>
      <w:r w:rsidRPr="00015ACF">
        <w:rPr>
          <w:b/>
          <w:bCs/>
        </w:rPr>
        <w:t xml:space="preserve">Figure </w:t>
      </w:r>
      <w:r w:rsidRPr="00015ACF">
        <w:rPr>
          <w:b/>
          <w:bCs/>
        </w:rPr>
        <w:fldChar w:fldCharType="begin"/>
      </w:r>
      <w:r w:rsidRPr="00015ACF">
        <w:rPr>
          <w:b/>
          <w:bCs/>
        </w:rPr>
        <w:instrText xml:space="preserve"> STYLEREF 1 \s </w:instrText>
      </w:r>
      <w:r w:rsidRPr="00015ACF">
        <w:rPr>
          <w:b/>
          <w:bCs/>
        </w:rPr>
        <w:fldChar w:fldCharType="separate"/>
      </w:r>
      <w:r w:rsidRPr="00015ACF">
        <w:rPr>
          <w:b/>
          <w:bCs/>
          <w:noProof/>
        </w:rPr>
        <w:t>3</w:t>
      </w:r>
      <w:r w:rsidRPr="00015ACF">
        <w:rPr>
          <w:b/>
          <w:bCs/>
          <w:noProof/>
        </w:rPr>
        <w:fldChar w:fldCharType="end"/>
      </w:r>
      <w:r w:rsidRPr="00015ACF">
        <w:rPr>
          <w:b/>
          <w:bCs/>
        </w:rPr>
        <w:noBreakHyphen/>
      </w:r>
      <w:r w:rsidRPr="00015ACF">
        <w:rPr>
          <w:b/>
          <w:bCs/>
        </w:rPr>
        <w:fldChar w:fldCharType="begin"/>
      </w:r>
      <w:r w:rsidRPr="00015ACF">
        <w:rPr>
          <w:b/>
          <w:bCs/>
        </w:rPr>
        <w:instrText xml:space="preserve"> SEQ Figure \* ARABIC \s 1 </w:instrText>
      </w:r>
      <w:r w:rsidRPr="00015ACF">
        <w:rPr>
          <w:b/>
          <w:bCs/>
        </w:rPr>
        <w:fldChar w:fldCharType="separate"/>
      </w:r>
      <w:r w:rsidRPr="00015ACF">
        <w:rPr>
          <w:b/>
          <w:bCs/>
          <w:noProof/>
        </w:rPr>
        <w:t>1</w:t>
      </w:r>
      <w:r w:rsidRPr="00015ACF">
        <w:rPr>
          <w:b/>
          <w:bCs/>
          <w:noProof/>
        </w:rPr>
        <w:fldChar w:fldCharType="end"/>
      </w:r>
      <w:r w:rsidR="007769D5" w:rsidRPr="00015ACF">
        <w:rPr>
          <w:b/>
          <w:bCs/>
          <w:lang w:val="en-GB"/>
        </w:rPr>
        <w:t xml:space="preserve">: </w:t>
      </w:r>
      <w:r w:rsidR="007769D5" w:rsidRPr="00015ACF">
        <w:rPr>
          <w:b/>
          <w:bCs/>
          <w:lang w:val="en-GB"/>
        </w:rPr>
        <w:tab/>
        <w:t>Agile process flow diagram</w:t>
      </w:r>
      <w:bookmarkEnd w:id="222"/>
      <w:r w:rsidR="007769D5" w:rsidRPr="00015ACF">
        <w:rPr>
          <w:b/>
          <w:bCs/>
          <w:lang w:val="en-GB"/>
        </w:rPr>
        <w:t xml:space="preserve"> </w:t>
      </w:r>
    </w:p>
    <w:p w14:paraId="4BABF5B5" w14:textId="77777777" w:rsidR="007769D5" w:rsidRPr="00950914" w:rsidRDefault="007769D5" w:rsidP="007769D5">
      <w:pPr>
        <w:pStyle w:val="ListNumber0"/>
        <w:numPr>
          <w:ilvl w:val="0"/>
          <w:numId w:val="44"/>
        </w:numPr>
        <w:rPr>
          <w:lang w:val="en-GB"/>
        </w:rPr>
      </w:pPr>
      <w:r>
        <w:rPr>
          <w:lang w:val="en-GB"/>
        </w:rPr>
        <w:t>“</w:t>
      </w:r>
      <w:r w:rsidRPr="00950914">
        <w:rPr>
          <w:lang w:val="en-GB"/>
        </w:rPr>
        <w:t>Concept: Projects are envisioned and prioritised.</w:t>
      </w:r>
      <w:r>
        <w:rPr>
          <w:lang w:val="en-GB"/>
        </w:rPr>
        <w:t>”</w:t>
      </w:r>
    </w:p>
    <w:p w14:paraId="1EFE02C3" w14:textId="77777777" w:rsidR="007769D5" w:rsidRDefault="007769D5" w:rsidP="007769D5">
      <w:pPr>
        <w:pStyle w:val="ListNumber0"/>
        <w:numPr>
          <w:ilvl w:val="0"/>
          <w:numId w:val="34"/>
        </w:numPr>
        <w:rPr>
          <w:lang w:val="en-GB"/>
        </w:rPr>
      </w:pPr>
      <w:r>
        <w:rPr>
          <w:lang w:val="en-GB"/>
        </w:rPr>
        <w:t>“Inception: The team members are identified; initial requirements and funding are discussed.”</w:t>
      </w:r>
    </w:p>
    <w:p w14:paraId="11BCBCCC" w14:textId="77777777" w:rsidR="007769D5" w:rsidRDefault="007769D5" w:rsidP="007769D5">
      <w:pPr>
        <w:pStyle w:val="ListNumber0"/>
        <w:numPr>
          <w:ilvl w:val="0"/>
          <w:numId w:val="34"/>
        </w:numPr>
        <w:rPr>
          <w:lang w:val="en-GB"/>
        </w:rPr>
      </w:pPr>
      <w:r>
        <w:rPr>
          <w:lang w:val="en-GB"/>
        </w:rPr>
        <w:t>“Iteration/Construction: The development team work to complete tasks and deliver the operational software.”</w:t>
      </w:r>
    </w:p>
    <w:p w14:paraId="10A39C4E" w14:textId="77777777" w:rsidR="007769D5" w:rsidRDefault="007769D5" w:rsidP="007769D5">
      <w:pPr>
        <w:pStyle w:val="ListNumber0"/>
        <w:numPr>
          <w:ilvl w:val="0"/>
          <w:numId w:val="34"/>
        </w:numPr>
        <w:rPr>
          <w:lang w:val="en-GB"/>
        </w:rPr>
      </w:pPr>
      <w:r>
        <w:rPr>
          <w:lang w:val="en-GB"/>
        </w:rPr>
        <w:t>“Release: Quality assurance is done through testing; training is provided; the final release of the iteration goes into production.”</w:t>
      </w:r>
    </w:p>
    <w:p w14:paraId="6FB006AB" w14:textId="77777777" w:rsidR="007769D5" w:rsidRDefault="007769D5" w:rsidP="007769D5">
      <w:pPr>
        <w:pStyle w:val="ListNumber0"/>
        <w:numPr>
          <w:ilvl w:val="0"/>
          <w:numId w:val="34"/>
        </w:numPr>
        <w:rPr>
          <w:lang w:val="en-GB"/>
        </w:rPr>
      </w:pPr>
      <w:r>
        <w:rPr>
          <w:lang w:val="en-GB"/>
        </w:rPr>
        <w:t>“Production: The ongoing support of the software through maintenance.”</w:t>
      </w:r>
    </w:p>
    <w:p w14:paraId="4EFCC003" w14:textId="77777777" w:rsidR="007769D5" w:rsidRDefault="007769D5" w:rsidP="007769D5">
      <w:pPr>
        <w:pStyle w:val="ListNumber0"/>
        <w:numPr>
          <w:ilvl w:val="0"/>
          <w:numId w:val="34"/>
        </w:numPr>
        <w:rPr>
          <w:lang w:val="en-GB"/>
        </w:rPr>
      </w:pPr>
      <w:r>
        <w:rPr>
          <w:lang w:val="en-GB"/>
        </w:rPr>
        <w:t>“Retirement: Includes the end of life activities.”</w:t>
      </w:r>
    </w:p>
    <w:p w14:paraId="515F1086" w14:textId="77777777" w:rsidR="007769D5" w:rsidRPr="007769B1" w:rsidRDefault="007769D5" w:rsidP="00015ACF">
      <w:pPr>
        <w:rPr>
          <w:lang w:val="en-GB"/>
        </w:rPr>
      </w:pPr>
      <w:r>
        <w:rPr>
          <w:lang w:val="en-GB"/>
        </w:rPr>
        <w:t>The Agile methodologies discussed in Section 3.2.1 form part of the iteration/construction process and will be used to understand the skills expectations of graduates upon entering the workplace.  The graduates thus forms part of the development team functioning to deliver working software and require certain technical skills to successfully accomplish their responsibilities.  These technical skills expectations are discussed next.</w:t>
      </w:r>
    </w:p>
    <w:p w14:paraId="4709D1ED" w14:textId="77777777" w:rsidR="007769D5" w:rsidRDefault="007769D5" w:rsidP="007769D5">
      <w:pPr>
        <w:pStyle w:val="Heading3"/>
        <w:numPr>
          <w:ilvl w:val="2"/>
          <w:numId w:val="1"/>
        </w:numPr>
        <w:rPr>
          <w:lang w:val="en-GB"/>
        </w:rPr>
      </w:pPr>
      <w:bookmarkStart w:id="223" w:name="_Toc18330548"/>
      <w:bookmarkStart w:id="224" w:name="_Toc18340861"/>
      <w:bookmarkStart w:id="225" w:name="_Toc18663540"/>
      <w:r>
        <w:rPr>
          <w:lang w:val="en-GB"/>
        </w:rPr>
        <w:t>Skill expectations</w:t>
      </w:r>
      <w:bookmarkEnd w:id="223"/>
      <w:bookmarkEnd w:id="224"/>
      <w:bookmarkEnd w:id="225"/>
    </w:p>
    <w:p w14:paraId="5EC7447E" w14:textId="77777777" w:rsidR="007769D5" w:rsidRDefault="007769D5" w:rsidP="007769D5">
      <w:pPr>
        <w:rPr>
          <w:lang w:val="en-GB"/>
        </w:rPr>
      </w:pPr>
      <w:r>
        <w:rPr>
          <w:lang w:val="en-GB"/>
        </w:rPr>
        <w:t xml:space="preserve">The Agile development team may be described as self-organising and cross-functioning which does not comprise of the tradition software approach task roles </w:t>
      </w:r>
      <w:r>
        <w:rPr>
          <w:lang w:val="en-GB"/>
        </w:rPr>
        <w:fldChar w:fldCharType="begin"/>
      </w:r>
      <w:r>
        <w:rPr>
          <w:lang w:val="en-GB"/>
        </w:rPr>
        <w:instrText xml:space="preserve"> ADDIN EN.CITE &lt;EndNote&gt;&lt;Cite&gt;&lt;Author&gt;Thummadi&lt;/Author&gt;&lt;Year&gt;2011&lt;/Year&gt;&lt;RecNum&gt;43&lt;/RecNum&gt;&lt;DisplayText&gt;(Thummadi&lt;style face="italic"&gt; et al.&lt;/style&gt;, 2011)&lt;/DisplayText&gt;&lt;record&gt;&lt;rec-number&gt;43&lt;/rec-number&gt;&lt;foreign-keys&gt;&lt;key app="EN" db-id="zfd5aafayx2r92ez2aq5ee2d0erptft2v5vx" timestamp="1559496974" guid="42b7a472-511e-4581-ba09-09cf7adecb4a"&gt;43&lt;/key&gt;&lt;/foreign-keys&gt;&lt;ref-type name="Conference Proceedings"&gt;10&lt;/ref-type&gt;&lt;contributors&gt;&lt;authors&gt;&lt;author&gt;Thummadi, B Veeresh&lt;/author&gt;&lt;author&gt;Shiv, Omri&lt;/author&gt;&lt;author&gt;Lyytinen, Kalle&lt;/author&gt;&lt;/authors&gt;&lt;/contributors&gt;&lt;titles&gt;&lt;title&gt;Enacted routines in agile and waterfall processes&lt;/title&gt;&lt;secondary-title&gt;2011 Agile Conference&lt;/secondary-title&gt;&lt;/titles&gt;&lt;pages&gt;67-76&lt;/pages&gt;&lt;dates&gt;&lt;year&gt;2011&lt;/year&gt;&lt;/dates&gt;&lt;publisher&gt;IEEE&lt;/publisher&gt;&lt;isbn&gt;161284426X&lt;/isbn&gt;&lt;urls&gt;&lt;/urls&gt;&lt;/record&gt;&lt;/Cite&gt;&lt;/EndNote&gt;</w:instrText>
      </w:r>
      <w:r>
        <w:rPr>
          <w:lang w:val="en-GB"/>
        </w:rPr>
        <w:fldChar w:fldCharType="separate"/>
      </w:r>
      <w:r>
        <w:rPr>
          <w:noProof/>
          <w:lang w:val="en-GB"/>
        </w:rPr>
        <w:t>(Thummadi</w:t>
      </w:r>
      <w:r w:rsidRPr="00BD60A8">
        <w:rPr>
          <w:i/>
          <w:noProof/>
          <w:lang w:val="en-GB"/>
        </w:rPr>
        <w:t xml:space="preserve"> et al.</w:t>
      </w:r>
      <w:r>
        <w:rPr>
          <w:noProof/>
          <w:lang w:val="en-GB"/>
        </w:rPr>
        <w:t>, 2011)</w:t>
      </w:r>
      <w:r>
        <w:rPr>
          <w:lang w:val="en-GB"/>
        </w:rPr>
        <w:fldChar w:fldCharType="end"/>
      </w:r>
      <w:r>
        <w:rPr>
          <w:lang w:val="en-GB"/>
        </w:rPr>
        <w:t xml:space="preserve">.  These traditional approaches included roles such as designers, programmers, architects, and testers </w:t>
      </w:r>
      <w:r>
        <w:rPr>
          <w:lang w:val="en-GB"/>
        </w:rPr>
        <w:fldChar w:fldCharType="begin"/>
      </w:r>
      <w:r>
        <w:rPr>
          <w:lang w:val="en-GB"/>
        </w:rPr>
        <w:instrText xml:space="preserve"> ADDIN EN.CITE &lt;EndNote&gt;&lt;Cite&gt;&lt;Author&gt;Balaji&lt;/Author&gt;&lt;Year&gt;2012&lt;/Year&gt;&lt;RecNum&gt;42&lt;/RecNum&gt;&lt;DisplayText&gt;(Balaji &amp;amp; Murugaiyan, 2012)&lt;/DisplayText&gt;&lt;record&gt;&lt;rec-number&gt;42&lt;/rec-number&gt;&lt;foreign-keys&gt;&lt;key app="EN" db-id="zfd5aafayx2r92ez2aq5ee2d0erptft2v5vx" timestamp="1559496849" guid="5299cf81-362a-4f84-a9a5-b8fe21f16e07"&gt;42&lt;/key&gt;&lt;/foreign-keys&gt;&lt;ref-type name="Journal Article"&gt;17&lt;/ref-type&gt;&lt;contributors&gt;&lt;authors&gt;&lt;author&gt;Balaji, S&lt;/author&gt;&lt;author&gt;Murugaiyan, M Sundararajan&lt;/author&gt;&lt;/authors&gt;&lt;/contributors&gt;&lt;titles&gt;&lt;title&gt;Waterfall vs. V-Model vs. Agile: A comparative study on SDLC&lt;/title&gt;&lt;secondary-title&gt;International Journal of Information Technology and Business Management&lt;/secondary-title&gt;&lt;/titles&gt;&lt;periodical&gt;&lt;full-title&gt;International Journal of Information Technology and Business Management&lt;/full-title&gt;&lt;/periodical&gt;&lt;pages&gt;26-30&lt;/pages&gt;&lt;volume&gt;2&lt;/volume&gt;&lt;number&gt;1&lt;/number&gt;&lt;dates&gt;&lt;year&gt;2012&lt;/year&gt;&lt;/dates&gt;&lt;urls&gt;&lt;/urls&gt;&lt;/record&gt;&lt;/Cite&gt;&lt;/EndNote&gt;</w:instrText>
      </w:r>
      <w:r>
        <w:rPr>
          <w:lang w:val="en-GB"/>
        </w:rPr>
        <w:fldChar w:fldCharType="separate"/>
      </w:r>
      <w:r>
        <w:rPr>
          <w:noProof/>
          <w:lang w:val="en-GB"/>
        </w:rPr>
        <w:t>(Balaji &amp; Murugaiyan, 2012)</w:t>
      </w:r>
      <w:r>
        <w:rPr>
          <w:lang w:val="en-GB"/>
        </w:rPr>
        <w:fldChar w:fldCharType="end"/>
      </w:r>
      <w:r>
        <w:rPr>
          <w:lang w:val="en-GB"/>
        </w:rPr>
        <w:t xml:space="preserve">.  Rather, every team member collaborates to complete the work that has been assigned within each sprint or iteration. So, instead of having the different role groups working in isolation on their component of the project, all team members offer input to the project work which may increase efficiency and </w:t>
      </w:r>
      <w:r>
        <w:rPr>
          <w:lang w:val="en-GB"/>
        </w:rPr>
        <w:lastRenderedPageBreak/>
        <w:t xml:space="preserve">consistency of the project deliverables.  Because of this collaborations, the team members may be required to have general knowledge of a number of the below listed technical skills in order to collaborate with other members and complete the assigned work to be valuable contributors to the group </w:t>
      </w:r>
      <w:r>
        <w:rPr>
          <w:lang w:val="en-GB"/>
        </w:rPr>
        <w:fldChar w:fldCharType="begin"/>
      </w:r>
      <w:r>
        <w:rPr>
          <w:lang w:val="en-GB"/>
        </w:rPr>
        <w:instrText xml:space="preserve"> ADDIN EN.CITE &lt;EndNote&gt;&lt;Cite&gt;&lt;Author&gt;Omar&lt;/Author&gt;&lt;Year&gt;2018&lt;/Year&gt;&lt;RecNum&gt;32&lt;/RecNum&gt;&lt;DisplayText&gt;(Omar&lt;style face="italic"&gt; et al.&lt;/style&gt;, 2018)&lt;/DisplayText&gt;&lt;record&gt;&lt;rec-number&gt;32&lt;/rec-number&gt;&lt;foreign-keys&gt;&lt;key app="EN" db-id="zfd5aafayx2r92ez2aq5ee2d0erptft2v5vx" timestamp="1559491341" guid="ad7f993a-b578-4207-8cf5-a4b88e0feede"&gt;32&lt;/key&gt;&lt;/foreign-keys&gt;&lt;ref-type name="Journal Article"&gt;17&lt;/ref-type&gt;&lt;contributors&gt;&lt;authors&gt;&lt;author&gt;Mazni Omar&lt;/author&gt;&lt;author&gt;Noor Liza Ahmad Khasasi&lt;/author&gt;&lt;author&gt;Sharifah Lailee Syed Abdullah,&lt;/author&gt;&lt;author&gt;Nor Laily Hashim&lt;/author&gt;&lt;author&gt;Rohaida Romli&lt;/author&gt;&lt;author&gt;Norliza Katuk&lt;/author&gt;&lt;/authors&gt;&lt;/contributors&gt;&lt;titles&gt;&lt;title&gt;Defining Skill Sets Requirements for Agile Scrum Team Formation&lt;/title&gt;&lt;secondary-title&gt;Journal of Engineering and Applied Sciences&lt;/secondary-title&gt;&lt;/titles&gt;&lt;periodical&gt;&lt;full-title&gt;Journal of Engineering and Applied Sciences&lt;/full-title&gt;&lt;/periodical&gt;&lt;pages&gt;784-789&lt;/pages&gt;&lt;volume&gt;13&lt;/volume&gt;&lt;dates&gt;&lt;year&gt;2018&lt;/year&gt;&lt;/dates&gt;&lt;isbn&gt;1816949X&lt;/isbn&gt;&lt;urls&gt;&lt;/urls&gt;&lt;/record&gt;&lt;/Cite&gt;&lt;/EndNote&gt;</w:instrText>
      </w:r>
      <w:r>
        <w:rPr>
          <w:lang w:val="en-GB"/>
        </w:rPr>
        <w:fldChar w:fldCharType="separate"/>
      </w:r>
      <w:r>
        <w:rPr>
          <w:noProof/>
          <w:lang w:val="en-GB"/>
        </w:rPr>
        <w:t>(Omar</w:t>
      </w:r>
      <w:r w:rsidRPr="009B1728">
        <w:rPr>
          <w:i/>
          <w:noProof/>
          <w:lang w:val="en-GB"/>
        </w:rPr>
        <w:t xml:space="preserve"> et al.</w:t>
      </w:r>
      <w:r>
        <w:rPr>
          <w:noProof/>
          <w:lang w:val="en-GB"/>
        </w:rPr>
        <w:t>, 2018)</w:t>
      </w:r>
      <w:r>
        <w:rPr>
          <w:lang w:val="en-GB"/>
        </w:rPr>
        <w:fldChar w:fldCharType="end"/>
      </w:r>
      <w:r>
        <w:rPr>
          <w:lang w:val="en-GB"/>
        </w:rPr>
        <w:t xml:space="preserve">. I.e., it can be said that a team member should be a jack of all trades and a master of none, or sometimes a master of some, like having expert knowledge of certain domains. </w:t>
      </w:r>
    </w:p>
    <w:p w14:paraId="1D9B75FC" w14:textId="77777777" w:rsidR="007769D5" w:rsidRDefault="007769D5" w:rsidP="007769D5">
      <w:pPr>
        <w:rPr>
          <w:lang w:val="en-GB"/>
        </w:rPr>
      </w:pPr>
      <w:r>
        <w:rPr>
          <w:lang w:val="en-GB"/>
        </w:rPr>
        <w:t xml:space="preserve">As previously mentioned, the Agile roles include a scrum master, product owner and the development team (generalised from the discussed Agile methodologies).  According to </w:t>
      </w:r>
      <w:r>
        <w:rPr>
          <w:lang w:val="en-GB"/>
        </w:rPr>
        <w:fldChar w:fldCharType="begin"/>
      </w:r>
      <w:r>
        <w:rPr>
          <w:lang w:val="en-GB"/>
        </w:rPr>
        <w:instrText xml:space="preserve"> ADDIN EN.CITE &lt;EndNote&gt;&lt;Cite AuthorYear="1"&gt;&lt;Author&gt;Omar&lt;/Author&gt;&lt;Year&gt;2018&lt;/Year&gt;&lt;RecNum&gt;32&lt;/RecNum&gt;&lt;DisplayText&gt;Omar&lt;style face="italic"&gt; et al.&lt;/style&gt; (2018)&lt;/DisplayText&gt;&lt;record&gt;&lt;rec-number&gt;32&lt;/rec-number&gt;&lt;foreign-keys&gt;&lt;key app="EN" db-id="zfd5aafayx2r92ez2aq5ee2d0erptft2v5vx" timestamp="1559491341" guid="ad7f993a-b578-4207-8cf5-a4b88e0feede"&gt;32&lt;/key&gt;&lt;/foreign-keys&gt;&lt;ref-type name="Journal Article"&gt;17&lt;/ref-type&gt;&lt;contributors&gt;&lt;authors&gt;&lt;author&gt;Mazni Omar&lt;/author&gt;&lt;author&gt;Noor Liza Ahmad Khasasi&lt;/author&gt;&lt;author&gt;Sharifah Lailee Syed Abdullah,&lt;/author&gt;&lt;author&gt;Nor Laily Hashim&lt;/author&gt;&lt;author&gt;Rohaida Romli&lt;/author&gt;&lt;author&gt;Norliza Katuk&lt;/author&gt;&lt;/authors&gt;&lt;/contributors&gt;&lt;titles&gt;&lt;title&gt;Defining Skill Sets Requirements for Agile Scrum Team Formation&lt;/title&gt;&lt;secondary-title&gt;Journal of Engineering and Applied Sciences&lt;/secondary-title&gt;&lt;/titles&gt;&lt;periodical&gt;&lt;full-title&gt;Journal of Engineering and Applied Sciences&lt;/full-title&gt;&lt;/periodical&gt;&lt;pages&gt;784-789&lt;/pages&gt;&lt;volume&gt;13&lt;/volume&gt;&lt;dates&gt;&lt;year&gt;2018&lt;/year&gt;&lt;/dates&gt;&lt;isbn&gt;1816949X&lt;/isbn&gt;&lt;urls&gt;&lt;/urls&gt;&lt;/record&gt;&lt;/Cite&gt;&lt;/EndNote&gt;</w:instrText>
      </w:r>
      <w:r>
        <w:rPr>
          <w:lang w:val="en-GB"/>
        </w:rPr>
        <w:fldChar w:fldCharType="separate"/>
      </w:r>
      <w:r>
        <w:rPr>
          <w:noProof/>
          <w:lang w:val="en-GB"/>
        </w:rPr>
        <w:t>Omar</w:t>
      </w:r>
      <w:r w:rsidRPr="00D51FB0">
        <w:rPr>
          <w:i/>
          <w:noProof/>
          <w:lang w:val="en-GB"/>
        </w:rPr>
        <w:t xml:space="preserve"> et al.</w:t>
      </w:r>
      <w:r>
        <w:rPr>
          <w:noProof/>
          <w:lang w:val="en-GB"/>
        </w:rPr>
        <w:t xml:space="preserve"> (2018)</w:t>
      </w:r>
      <w:r>
        <w:rPr>
          <w:lang w:val="en-GB"/>
        </w:rPr>
        <w:fldChar w:fldCharType="end"/>
      </w:r>
      <w:r>
        <w:rPr>
          <w:lang w:val="en-GB"/>
        </w:rPr>
        <w:t xml:space="preserve"> the following technical skills are required when working in development teams within an Agile environment, as supported by literature:</w:t>
      </w:r>
    </w:p>
    <w:p w14:paraId="700A00B6" w14:textId="77777777" w:rsidR="007769D5" w:rsidRDefault="007769D5" w:rsidP="007769D5">
      <w:pPr>
        <w:pStyle w:val="ListBulletSingleSpacing"/>
        <w:numPr>
          <w:ilvl w:val="0"/>
          <w:numId w:val="30"/>
        </w:numPr>
        <w:spacing w:line="360" w:lineRule="auto"/>
        <w:ind w:left="357" w:hanging="357"/>
        <w:rPr>
          <w:lang w:val="en-GB"/>
        </w:rPr>
      </w:pPr>
      <w:r>
        <w:rPr>
          <w:lang w:val="en-GB"/>
        </w:rPr>
        <w:t xml:space="preserve">Programming languages such as C, C++, C#, Java and Python.  A high proficiency in these languages are essential to allow for faster construction of complex projects </w:t>
      </w:r>
      <w:r>
        <w:rPr>
          <w:lang w:val="en-GB"/>
        </w:rPr>
        <w:fldChar w:fldCharType="begin"/>
      </w:r>
      <w:r>
        <w:rPr>
          <w:lang w:val="en-GB"/>
        </w:rPr>
        <w:instrText xml:space="preserve"> ADDIN EN.CITE &lt;EndNote&gt;&lt;Cite&gt;&lt;Author&gt;McCuller&lt;/Author&gt;&lt;Year&gt;2012&lt;/Year&gt;&lt;RecNum&gt;34&lt;/RecNum&gt;&lt;DisplayText&gt;(McCuller, 2012; Zaraket&lt;style face="italic"&gt; et al.&lt;/style&gt;, 2014)&lt;/DisplayText&gt;&lt;record&gt;&lt;rec-number&gt;34&lt;/rec-number&gt;&lt;foreign-keys&gt;&lt;key app="EN" db-id="zfd5aafayx2r92ez2aq5ee2d0erptft2v5vx" timestamp="1559491708" guid="f7fcaf53-5114-471a-afdd-fa054c2dd00f"&gt;34&lt;/key&gt;&lt;/foreign-keys&gt;&lt;ref-type name="Book"&gt;6&lt;/ref-type&gt;&lt;contributors&gt;&lt;authors&gt;&lt;author&gt;McCuller, Patrick&lt;/author&gt;&lt;/authors&gt;&lt;/contributors&gt;&lt;titles&gt;&lt;title&gt;How to recruit and hire great software engineers: building a crack development team&lt;/title&gt;&lt;/titles&gt;&lt;dates&gt;&lt;year&gt;2012&lt;/year&gt;&lt;/dates&gt;&lt;publisher&gt;Apress&lt;/publisher&gt;&lt;isbn&gt;143024917X&lt;/isbn&gt;&lt;urls&gt;&lt;/urls&gt;&lt;/record&gt;&lt;/Cite&gt;&lt;Cite&gt;&lt;Author&gt;Zaraket&lt;/Author&gt;&lt;Year&gt;2014&lt;/Year&gt;&lt;RecNum&gt;33&lt;/RecNum&gt;&lt;record&gt;&lt;rec-number&gt;33&lt;/rec-number&gt;&lt;foreign-keys&gt;&lt;key app="EN" db-id="zfd5aafayx2r92ez2aq5ee2d0erptft2v5vx" timestamp="1559491708" guid="d9b35719-9d66-4cb1-accf-da04285db474"&gt;33&lt;/key&gt;&lt;/foreign-keys&gt;&lt;ref-type name="Journal Article"&gt;17&lt;/ref-type&gt;&lt;contributors&gt;&lt;authors&gt;&lt;author&gt;Zaraket, Fadi A&lt;/author&gt;&lt;author&gt;Olleik, Majd&lt;/author&gt;&lt;author&gt;Yassine, Ali A&lt;/author&gt;&lt;/authors&gt;&lt;/contributors&gt;&lt;titles&gt;&lt;title&gt;Skill-based framework for optimal software project selection and resource allocation&lt;/title&gt;&lt;secondary-title&gt;European Journal of Operational Research&lt;/secondary-title&gt;&lt;/titles&gt;&lt;periodical&gt;&lt;full-title&gt;European Journal of Operational Research&lt;/full-title&gt;&lt;/periodical&gt;&lt;pages&gt;308-318&lt;/pages&gt;&lt;volume&gt;234&lt;/volume&gt;&lt;number&gt;1&lt;/number&gt;&lt;dates&gt;&lt;year&gt;2014&lt;/year&gt;&lt;/dates&gt;&lt;isbn&gt;0377-2217&lt;/isbn&gt;&lt;urls&gt;&lt;/urls&gt;&lt;/record&gt;&lt;/Cite&gt;&lt;/EndNote&gt;</w:instrText>
      </w:r>
      <w:r>
        <w:rPr>
          <w:lang w:val="en-GB"/>
        </w:rPr>
        <w:fldChar w:fldCharType="separate"/>
      </w:r>
      <w:r>
        <w:rPr>
          <w:noProof/>
          <w:lang w:val="en-GB"/>
        </w:rPr>
        <w:t>(McCuller, 2012; Zaraket</w:t>
      </w:r>
      <w:r w:rsidRPr="003542CB">
        <w:rPr>
          <w:i/>
          <w:noProof/>
          <w:lang w:val="en-GB"/>
        </w:rPr>
        <w:t xml:space="preserve"> et al.</w:t>
      </w:r>
      <w:r>
        <w:rPr>
          <w:noProof/>
          <w:lang w:val="en-GB"/>
        </w:rPr>
        <w:t>, 2014)</w:t>
      </w:r>
      <w:r>
        <w:rPr>
          <w:lang w:val="en-GB"/>
        </w:rPr>
        <w:fldChar w:fldCharType="end"/>
      </w:r>
      <w:r>
        <w:rPr>
          <w:lang w:val="en-GB"/>
        </w:rPr>
        <w:t>. This skill is one of the fundamental building blocks of any software project, and not only having the ability to write code, but also to solve complex problems using computer code are essential.</w:t>
      </w:r>
    </w:p>
    <w:p w14:paraId="4ACA40D9" w14:textId="77777777" w:rsidR="007769D5" w:rsidRDefault="007769D5" w:rsidP="007769D5">
      <w:pPr>
        <w:pStyle w:val="ListBulletSingleSpacing"/>
        <w:numPr>
          <w:ilvl w:val="0"/>
          <w:numId w:val="30"/>
        </w:numPr>
        <w:spacing w:line="360" w:lineRule="auto"/>
        <w:ind w:left="357" w:hanging="357"/>
        <w:rPr>
          <w:lang w:val="en-GB"/>
        </w:rPr>
      </w:pPr>
      <w:r>
        <w:rPr>
          <w:lang w:val="en-GB"/>
        </w:rPr>
        <w:t xml:space="preserve">Spoken and written communication skills.  Individuals should be able to clearly communicate technical related aspects of project with fellow team members </w:t>
      </w:r>
      <w:r>
        <w:rPr>
          <w:lang w:val="en-GB"/>
        </w:rPr>
        <w:fldChar w:fldCharType="begin"/>
      </w:r>
      <w:r>
        <w:rPr>
          <w:lang w:val="en-GB"/>
        </w:rPr>
        <w:instrText xml:space="preserve"> ADDIN EN.CITE &lt;EndNote&gt;&lt;Cite&gt;&lt;Author&gt;McCuller&lt;/Author&gt;&lt;Year&gt;2012&lt;/Year&gt;&lt;RecNum&gt;34&lt;/RecNum&gt;&lt;DisplayText&gt;(McCuller, 2012)&lt;/DisplayText&gt;&lt;record&gt;&lt;rec-number&gt;34&lt;/rec-number&gt;&lt;foreign-keys&gt;&lt;key app="EN" db-id="zfd5aafayx2r92ez2aq5ee2d0erptft2v5vx" timestamp="1559491708" guid="f7fcaf53-5114-471a-afdd-fa054c2dd00f"&gt;34&lt;/key&gt;&lt;/foreign-keys&gt;&lt;ref-type name="Book"&gt;6&lt;/ref-type&gt;&lt;contributors&gt;&lt;authors&gt;&lt;author&gt;McCuller, Patrick&lt;/author&gt;&lt;/authors&gt;&lt;/contributors&gt;&lt;titles&gt;&lt;title&gt;How to recruit and hire great software engineers: building a crack development team&lt;/title&gt;&lt;/titles&gt;&lt;dates&gt;&lt;year&gt;2012&lt;/year&gt;&lt;/dates&gt;&lt;publisher&gt;Apress&lt;/publisher&gt;&lt;isbn&gt;143024917X&lt;/isbn&gt;&lt;urls&gt;&lt;/urls&gt;&lt;/record&gt;&lt;/Cite&gt;&lt;/EndNote&gt;</w:instrText>
      </w:r>
      <w:r>
        <w:rPr>
          <w:lang w:val="en-GB"/>
        </w:rPr>
        <w:fldChar w:fldCharType="separate"/>
      </w:r>
      <w:r>
        <w:rPr>
          <w:noProof/>
          <w:lang w:val="en-GB"/>
        </w:rPr>
        <w:t>(McCuller, 2012)</w:t>
      </w:r>
      <w:r>
        <w:rPr>
          <w:lang w:val="en-GB"/>
        </w:rPr>
        <w:fldChar w:fldCharType="end"/>
      </w:r>
      <w:r>
        <w:rPr>
          <w:lang w:val="en-GB"/>
        </w:rPr>
        <w:t>. The use of proper terminology and technical phrases are important to accurately communicate with team members to avoid miscommunication.</w:t>
      </w:r>
    </w:p>
    <w:p w14:paraId="4C26B30D" w14:textId="77777777" w:rsidR="007769D5" w:rsidRDefault="007769D5" w:rsidP="007769D5">
      <w:pPr>
        <w:pStyle w:val="ListBulletSingleSpacing"/>
        <w:numPr>
          <w:ilvl w:val="0"/>
          <w:numId w:val="30"/>
        </w:numPr>
        <w:spacing w:line="360" w:lineRule="auto"/>
        <w:ind w:left="357" w:hanging="357"/>
        <w:rPr>
          <w:lang w:val="en-GB"/>
        </w:rPr>
      </w:pPr>
      <w:r>
        <w:rPr>
          <w:lang w:val="en-GB"/>
        </w:rPr>
        <w:t>Database skills such as MySQL, Microsoft SQL Server, Oracle, Sybase and IBM DB2. The storing and retrieving of data are an important aspect of any software project and having the necessary database skills are key to ensure consistency, accuracy, and security of data.</w:t>
      </w:r>
    </w:p>
    <w:p w14:paraId="03AFDAFC" w14:textId="77777777" w:rsidR="007769D5" w:rsidRDefault="007769D5" w:rsidP="007769D5">
      <w:pPr>
        <w:pStyle w:val="ListBulletSingleSpacing"/>
        <w:numPr>
          <w:ilvl w:val="0"/>
          <w:numId w:val="30"/>
        </w:numPr>
        <w:spacing w:line="360" w:lineRule="auto"/>
        <w:ind w:left="357" w:hanging="357"/>
        <w:rPr>
          <w:lang w:val="en-GB"/>
        </w:rPr>
      </w:pPr>
      <w:r>
        <w:rPr>
          <w:lang w:val="en-GB"/>
        </w:rPr>
        <w:t>Expert areas or domains.  This refers to having knowledge in a specific area such as artificial intelligence (AI), business software/knowledge, and platforms like SharePoint or Microsoft Teams.</w:t>
      </w:r>
    </w:p>
    <w:p w14:paraId="0C70A02F" w14:textId="77777777" w:rsidR="007769D5" w:rsidRDefault="007769D5" w:rsidP="007769D5">
      <w:pPr>
        <w:rPr>
          <w:lang w:val="en-GB"/>
        </w:rPr>
      </w:pPr>
      <w:r>
        <w:rPr>
          <w:lang w:val="en-GB"/>
        </w:rPr>
        <w:t>The listed skills expectation will be used to uncover correlations between the graduates’ perceived readiness for industry compared to the skills obtained through university.  This will be done in the next chapter which is data analysis.</w:t>
      </w:r>
    </w:p>
    <w:p w14:paraId="57BDEC1C" w14:textId="77777777" w:rsidR="007769D5" w:rsidRDefault="007769D5" w:rsidP="007769D5">
      <w:pPr>
        <w:rPr>
          <w:lang w:val="en-GB"/>
        </w:rPr>
      </w:pPr>
    </w:p>
    <w:p w14:paraId="2C17E17D" w14:textId="77777777" w:rsidR="007769D5" w:rsidRDefault="007769D5" w:rsidP="007769D5">
      <w:pPr>
        <w:pStyle w:val="Heading2"/>
        <w:numPr>
          <w:ilvl w:val="1"/>
          <w:numId w:val="1"/>
        </w:numPr>
        <w:rPr>
          <w:lang w:val="en-GB"/>
        </w:rPr>
      </w:pPr>
      <w:bookmarkStart w:id="226" w:name="_Toc18330549"/>
      <w:bookmarkStart w:id="227" w:name="_Toc18340862"/>
      <w:bookmarkStart w:id="228" w:name="_Toc18663541"/>
      <w:r>
        <w:rPr>
          <w:lang w:val="en-GB"/>
        </w:rPr>
        <w:lastRenderedPageBreak/>
        <w:t>Summary</w:t>
      </w:r>
      <w:bookmarkEnd w:id="226"/>
      <w:bookmarkEnd w:id="227"/>
      <w:bookmarkEnd w:id="228"/>
    </w:p>
    <w:p w14:paraId="2B3240CB" w14:textId="77777777" w:rsidR="007769D5" w:rsidRDefault="007769D5" w:rsidP="007769D5">
      <w:pPr>
        <w:rPr>
          <w:lang w:val="en-GB"/>
        </w:rPr>
      </w:pPr>
      <w:r>
        <w:rPr>
          <w:lang w:val="en-GB"/>
        </w:rPr>
        <w:t xml:space="preserve">The purpose of this chapter was to review current literature on the Agile approach which will be used to understand the skills expectations of IT graduates, but also the skills expectations that research has shown are required of individuals working within such an environment.  </w:t>
      </w:r>
    </w:p>
    <w:p w14:paraId="41EC710E" w14:textId="77777777" w:rsidR="007769D5" w:rsidRDefault="007769D5" w:rsidP="007769D5">
      <w:pPr>
        <w:rPr>
          <w:lang w:val="en-GB"/>
        </w:rPr>
      </w:pPr>
      <w:r>
        <w:rPr>
          <w:lang w:val="en-GB"/>
        </w:rPr>
        <w:t xml:space="preserve">An overview was provided of the Agile software development approach which discussed the iterative and incremental nature of such an approach.  Although many Agile methodologies exist, it is clear that the general goal of this approach is to adapt to change and ultimately deliver working software as quickly as possible.  </w:t>
      </w:r>
    </w:p>
    <w:p w14:paraId="26BA009A" w14:textId="77777777" w:rsidR="000608BE" w:rsidRDefault="007769D5" w:rsidP="007769D5">
      <w:r>
        <w:rPr>
          <w:lang w:val="en-GB"/>
        </w:rPr>
        <w:t>It was discussed how this general goal of Agile is in strong contrast to previously popular approaches, which has led to the change of skills expectations from individuals working in such environments.  These skills expectations were discussed and is used to explore the correlation to the skills graduates obtained through university.  This will be discussed in the next chapter which is data analysis.</w:t>
      </w:r>
      <w:r>
        <w:br w:type="page"/>
      </w:r>
    </w:p>
    <w:p w14:paraId="48B5D79B" w14:textId="77777777" w:rsidR="007769D5" w:rsidRPr="0005615F" w:rsidRDefault="007769D5" w:rsidP="0005615F">
      <w:pPr>
        <w:pStyle w:val="Chapter"/>
      </w:pPr>
      <w:bookmarkStart w:id="229" w:name="_Toc18663542"/>
      <w:r w:rsidRPr="0005615F">
        <w:lastRenderedPageBreak/>
        <w:t>Chapter 4: Data gathering and analysis</w:t>
      </w:r>
      <w:bookmarkEnd w:id="229"/>
    </w:p>
    <w:p w14:paraId="031D2FFA" w14:textId="77777777" w:rsidR="007769D5" w:rsidRDefault="007769D5" w:rsidP="007769D5">
      <w:pPr>
        <w:pStyle w:val="Heading1"/>
        <w:numPr>
          <w:ilvl w:val="0"/>
          <w:numId w:val="1"/>
        </w:numPr>
        <w:ind w:left="431" w:hanging="431"/>
        <w:rPr>
          <w:lang w:val="en-GB"/>
        </w:rPr>
      </w:pPr>
      <w:bookmarkStart w:id="230" w:name="_Toc18232247"/>
      <w:bookmarkStart w:id="231" w:name="_Toc18307711"/>
      <w:bookmarkStart w:id="232" w:name="_Toc18330550"/>
      <w:bookmarkStart w:id="233" w:name="_Toc18338668"/>
      <w:bookmarkStart w:id="234" w:name="_Toc18340443"/>
      <w:bookmarkStart w:id="235" w:name="_Toc18340498"/>
      <w:bookmarkStart w:id="236" w:name="_Toc18340863"/>
      <w:bookmarkStart w:id="237" w:name="_Toc18341048"/>
      <w:bookmarkStart w:id="238" w:name="_Toc18341253"/>
      <w:bookmarkStart w:id="239" w:name="_Toc18341332"/>
      <w:bookmarkStart w:id="240" w:name="_Toc18341411"/>
      <w:bookmarkStart w:id="241" w:name="_Toc18663543"/>
      <w:bookmarkEnd w:id="230"/>
      <w:bookmarkEnd w:id="231"/>
      <w:bookmarkEnd w:id="232"/>
      <w:bookmarkEnd w:id="233"/>
      <w:bookmarkEnd w:id="234"/>
      <w:bookmarkEnd w:id="235"/>
      <w:bookmarkEnd w:id="236"/>
      <w:bookmarkEnd w:id="237"/>
      <w:bookmarkEnd w:id="238"/>
      <w:bookmarkEnd w:id="239"/>
      <w:bookmarkEnd w:id="240"/>
      <w:bookmarkEnd w:id="241"/>
    </w:p>
    <w:p w14:paraId="11C6350F" w14:textId="77777777" w:rsidR="007769D5" w:rsidRDefault="007769D5" w:rsidP="007769D5">
      <w:pPr>
        <w:pStyle w:val="Heading2"/>
        <w:numPr>
          <w:ilvl w:val="1"/>
          <w:numId w:val="1"/>
        </w:numPr>
        <w:rPr>
          <w:lang w:val="en-GB"/>
        </w:rPr>
      </w:pPr>
      <w:bookmarkStart w:id="242" w:name="_Toc18330551"/>
      <w:bookmarkStart w:id="243" w:name="_Toc18340864"/>
      <w:bookmarkStart w:id="244" w:name="_Toc18663544"/>
      <w:r>
        <w:rPr>
          <w:lang w:val="en-GB"/>
        </w:rPr>
        <w:t>Introduction</w:t>
      </w:r>
      <w:bookmarkEnd w:id="242"/>
      <w:bookmarkEnd w:id="243"/>
      <w:bookmarkEnd w:id="244"/>
    </w:p>
    <w:p w14:paraId="7BEE2C82" w14:textId="77777777" w:rsidR="007769D5" w:rsidRDefault="007769D5" w:rsidP="007769D5">
      <w:pPr>
        <w:rPr>
          <w:lang w:val="en-GB"/>
        </w:rPr>
      </w:pPr>
      <w:r>
        <w:rPr>
          <w:lang w:val="en-GB"/>
        </w:rPr>
        <w:t>The primary objective of this study was to understand the perspective of IT graduates toward their readiness to enter the workplace, specifically an Agile environment, i.e., to understand the correlation between the technical skills acquired from their tertiary education compared to the technical skills expectations upon entering the workplace.  This study explored the perspectives of recent graduates in this regard.  The purpose of this chapter is to discuss the process of data collection and analysis through the use of semi-structured interviews and interpretive/qualitative content analysis respectively, and also define the participants and questions used in this study.</w:t>
      </w:r>
    </w:p>
    <w:p w14:paraId="7B2E6093" w14:textId="77777777" w:rsidR="007769D5" w:rsidRDefault="007769D5" w:rsidP="007769D5">
      <w:pPr>
        <w:rPr>
          <w:lang w:val="en-GB"/>
        </w:rPr>
      </w:pPr>
      <w:r>
        <w:rPr>
          <w:lang w:val="en-GB"/>
        </w:rPr>
        <w:t>The participants are discussed in Section 4.2, followed by data collection in Section 4.3, data analysis and result interpretation in Section 4.4.  Finally, Section 4.5 serve as the conclusion to this chapter.</w:t>
      </w:r>
    </w:p>
    <w:p w14:paraId="3D3BD03A" w14:textId="77777777" w:rsidR="007769D5" w:rsidRDefault="007769D5" w:rsidP="007769D5">
      <w:pPr>
        <w:pStyle w:val="Heading2"/>
        <w:numPr>
          <w:ilvl w:val="1"/>
          <w:numId w:val="1"/>
        </w:numPr>
        <w:rPr>
          <w:lang w:val="en-GB"/>
        </w:rPr>
      </w:pPr>
      <w:bookmarkStart w:id="245" w:name="_Toc18330552"/>
      <w:bookmarkStart w:id="246" w:name="_Toc18340865"/>
      <w:bookmarkStart w:id="247" w:name="_Toc18663545"/>
      <w:r>
        <w:rPr>
          <w:lang w:val="en-GB"/>
        </w:rPr>
        <w:t>Participants</w:t>
      </w:r>
      <w:bookmarkEnd w:id="245"/>
      <w:bookmarkEnd w:id="246"/>
      <w:bookmarkEnd w:id="247"/>
    </w:p>
    <w:p w14:paraId="3AB01F68" w14:textId="4C3BF26D" w:rsidR="007769D5" w:rsidRDefault="007769D5" w:rsidP="007769D5">
      <w:pPr>
        <w:rPr>
          <w:lang w:val="en-GB"/>
        </w:rPr>
      </w:pPr>
      <w:r>
        <w:rPr>
          <w:lang w:val="en-GB"/>
        </w:rPr>
        <w:t>The participants of this study are all former students</w:t>
      </w:r>
      <w:r w:rsidR="00C36B86">
        <w:rPr>
          <w:lang w:val="en-GB"/>
        </w:rPr>
        <w:t xml:space="preserve"> from a</w:t>
      </w:r>
      <w:bookmarkStart w:id="248" w:name="_GoBack"/>
      <w:bookmarkEnd w:id="248"/>
      <w:r w:rsidR="00C36B86">
        <w:rPr>
          <w:lang w:val="en-GB"/>
        </w:rPr>
        <w:t xml:space="preserve"> university in South Africa</w:t>
      </w:r>
      <w:r>
        <w:rPr>
          <w:lang w:val="en-GB"/>
        </w:rPr>
        <w:t>.  Participants were chosen using a list of criteria to determine whether an individual qualified to participate in this study.  They had to meet all below listed criteria to qualify:</w:t>
      </w:r>
    </w:p>
    <w:p w14:paraId="11B1A68F" w14:textId="77777777" w:rsidR="007769D5" w:rsidRDefault="007769D5" w:rsidP="007769D5">
      <w:pPr>
        <w:pStyle w:val="ListParagraph"/>
        <w:numPr>
          <w:ilvl w:val="0"/>
          <w:numId w:val="41"/>
        </w:numPr>
        <w:rPr>
          <w:lang w:val="en-GB"/>
        </w:rPr>
      </w:pPr>
      <w:r>
        <w:rPr>
          <w:lang w:val="en-GB"/>
        </w:rPr>
        <w:t>Graduates of a Bachelor of Science in Information Technology degree.</w:t>
      </w:r>
    </w:p>
    <w:p w14:paraId="674F8441" w14:textId="77777777" w:rsidR="007769D5" w:rsidRDefault="007769D5" w:rsidP="007769D5">
      <w:pPr>
        <w:pStyle w:val="ListParagraph"/>
        <w:numPr>
          <w:ilvl w:val="0"/>
          <w:numId w:val="41"/>
        </w:numPr>
        <w:rPr>
          <w:lang w:val="en-GB"/>
        </w:rPr>
      </w:pPr>
      <w:r>
        <w:rPr>
          <w:lang w:val="en-GB"/>
        </w:rPr>
        <w:t>Currently employed within an Agile software development environment as a full-stack developer or software developer.</w:t>
      </w:r>
    </w:p>
    <w:p w14:paraId="70919650" w14:textId="77777777" w:rsidR="007769D5" w:rsidRPr="004C1FD2" w:rsidRDefault="007769D5" w:rsidP="007769D5">
      <w:pPr>
        <w:pStyle w:val="ListParagraph"/>
        <w:numPr>
          <w:ilvl w:val="0"/>
          <w:numId w:val="41"/>
        </w:numPr>
        <w:rPr>
          <w:lang w:val="en-GB"/>
        </w:rPr>
      </w:pPr>
      <w:r>
        <w:rPr>
          <w:lang w:val="en-GB"/>
        </w:rPr>
        <w:t>Graduated within the last two (2) years.</w:t>
      </w:r>
    </w:p>
    <w:p w14:paraId="1C408010" w14:textId="77777777" w:rsidR="007769D5" w:rsidRDefault="007769D5" w:rsidP="007769D5">
      <w:pPr>
        <w:pStyle w:val="Heading2"/>
        <w:numPr>
          <w:ilvl w:val="1"/>
          <w:numId w:val="1"/>
        </w:numPr>
        <w:rPr>
          <w:lang w:val="en-GB"/>
        </w:rPr>
      </w:pPr>
      <w:bookmarkStart w:id="249" w:name="_Toc18330553"/>
      <w:bookmarkStart w:id="250" w:name="_Toc18340866"/>
      <w:bookmarkStart w:id="251" w:name="_Toc18663546"/>
      <w:r>
        <w:rPr>
          <w:lang w:val="en-GB"/>
        </w:rPr>
        <w:t>Data gathering</w:t>
      </w:r>
      <w:bookmarkEnd w:id="249"/>
      <w:bookmarkEnd w:id="250"/>
      <w:bookmarkEnd w:id="251"/>
    </w:p>
    <w:p w14:paraId="717DA92C" w14:textId="77777777" w:rsidR="007769D5" w:rsidRDefault="007769D5" w:rsidP="007769D5">
      <w:pPr>
        <w:rPr>
          <w:lang w:val="en-GB"/>
        </w:rPr>
      </w:pPr>
      <w:r>
        <w:rPr>
          <w:lang w:val="en-GB"/>
        </w:rPr>
        <w:t xml:space="preserve">This study is positioned in the interpretive research paradigm, as it explores the perspectives of graduates toward their readiness to enter the workplace.  As previously discussed, the aim of interpretive research is to understand the experiences of individuals, and attempt to give meaning to it </w:t>
      </w:r>
      <w:r>
        <w:rPr>
          <w:lang w:val="en-GB"/>
        </w:rPr>
        <w:fldChar w:fldCharType="begin"/>
      </w:r>
      <w:r>
        <w:rPr>
          <w:lang w:val="en-GB"/>
        </w:rPr>
        <w:instrText xml:space="preserve"> ADDIN EN.CITE &lt;EndNote&gt;&lt;Cite&gt;&lt;Author&gt;Chilisa&lt;/Author&gt;&lt;Year&gt;2012&lt;/Year&gt;&lt;RecNum&gt;2&lt;/RecNum&gt;&lt;DisplayText&gt;(Chilisa &amp;amp; Kawulich, 2012)&lt;/DisplayText&gt;&lt;record&gt;&lt;rec-number&gt;2&lt;/rec-number&gt;&lt;foreign-keys&gt;&lt;key app="EN" db-id="zfd5aafayx2r92ez2aq5ee2d0erptft2v5vx" timestamp="1554475094" guid="81f7791e-63e0-48f1-9eec-49b56d109852"&gt;2&lt;/key&gt;&lt;/foreign-keys&gt;&lt;ref-type name="Journal Article"&gt;17&lt;/ref-type&gt;&lt;contributors&gt;&lt;authors&gt;&lt;author&gt;Chilisa, Bagele&lt;/author&gt;&lt;author&gt;Kawulich, B&lt;/author&gt;&lt;/authors&gt;&lt;/contributors&gt;&lt;titles&gt;&lt;title&gt;Selecting a research approach: paradigm, methodology, and methods&lt;/title&gt;&lt;secondary-title&gt;C Wagner, B Kawulich, &amp;amp; M Garner, Doing social research: A global context&lt;/secondary-title&gt;&lt;/titles&gt;&lt;periodical&gt;&lt;full-title&gt;C Wagner, B Kawulich, &amp;amp; M Garner, Doing social research: A global context&lt;/full-title&gt;&lt;/periodical&gt;&lt;pages&gt;51-61&lt;/pages&gt;&lt;dates&gt;&lt;year&gt;2012&lt;/year&gt;&lt;/dates&gt;&lt;urls&gt;&lt;/urls&gt;&lt;/record&gt;&lt;/Cite&gt;&lt;/EndNote&gt;</w:instrText>
      </w:r>
      <w:r>
        <w:rPr>
          <w:lang w:val="en-GB"/>
        </w:rPr>
        <w:fldChar w:fldCharType="separate"/>
      </w:r>
      <w:r>
        <w:rPr>
          <w:noProof/>
          <w:lang w:val="en-GB"/>
        </w:rPr>
        <w:t>(Chilisa &amp; Kawulich, 2012)</w:t>
      </w:r>
      <w:r>
        <w:rPr>
          <w:lang w:val="en-GB"/>
        </w:rPr>
        <w:fldChar w:fldCharType="end"/>
      </w:r>
      <w:r>
        <w:rPr>
          <w:lang w:val="en-GB"/>
        </w:rPr>
        <w:t>.  The data gathering method used in this study is semi-structured interviews.  This means that the interview questions are open-ended to allow for new ideas to be brought up during the interview process.  A general framework of ideas, consisting of three sections, are used to explore the perspectives of participants.  The questions are rooted in the objectives of this study, which were discussed in Chapter 2.  The research questions are presented in Table 4.1.</w:t>
      </w:r>
    </w:p>
    <w:p w14:paraId="7CCFE222" w14:textId="77777777" w:rsidR="007769D5" w:rsidRPr="00A57064" w:rsidRDefault="00015ACF" w:rsidP="007769D5">
      <w:pPr>
        <w:pStyle w:val="CaptionTopTblFig"/>
      </w:pPr>
      <w:bookmarkStart w:id="252" w:name="_Toc18339128"/>
      <w:r>
        <w:lastRenderedPageBreak/>
        <w:t xml:space="preserve">Table </w:t>
      </w:r>
      <w:fldSimple w:instr=" STYLEREF 1 \s ">
        <w:r>
          <w:rPr>
            <w:noProof/>
          </w:rPr>
          <w:t>4</w:t>
        </w:r>
      </w:fldSimple>
      <w:r>
        <w:noBreakHyphen/>
      </w:r>
      <w:fldSimple w:instr=" SEQ Table \* ARABIC \s 1 ">
        <w:r>
          <w:rPr>
            <w:noProof/>
          </w:rPr>
          <w:t>1</w:t>
        </w:r>
      </w:fldSimple>
      <w:r w:rsidR="007769D5">
        <w:t>:</w:t>
      </w:r>
      <w:r w:rsidR="007769D5">
        <w:tab/>
        <w:t>The research questions used for data gathering.</w:t>
      </w:r>
      <w:bookmarkEnd w:id="252"/>
    </w:p>
    <w:tbl>
      <w:tblPr>
        <w:tblStyle w:val="TableGrid"/>
        <w:tblW w:w="0" w:type="auto"/>
        <w:shd w:val="clear" w:color="auto" w:fill="C4BC96" w:themeFill="background2" w:themeFillShade="BF"/>
        <w:tblLook w:val="04A0" w:firstRow="1" w:lastRow="0" w:firstColumn="1" w:lastColumn="0" w:noHBand="0" w:noVBand="1"/>
      </w:tblPr>
      <w:tblGrid>
        <w:gridCol w:w="2263"/>
        <w:gridCol w:w="6917"/>
      </w:tblGrid>
      <w:tr w:rsidR="007769D5" w:rsidRPr="002A46AD" w14:paraId="389934D9" w14:textId="77777777" w:rsidTr="0087241F">
        <w:tc>
          <w:tcPr>
            <w:tcW w:w="9180" w:type="dxa"/>
            <w:gridSpan w:val="2"/>
            <w:shd w:val="clear" w:color="auto" w:fill="B2A1C7" w:themeFill="accent4" w:themeFillTint="99"/>
          </w:tcPr>
          <w:p w14:paraId="4E233AF2" w14:textId="77777777" w:rsidR="007769D5" w:rsidRPr="002A46AD" w:rsidRDefault="007769D5" w:rsidP="007769D5">
            <w:pPr>
              <w:pStyle w:val="TableBody"/>
              <w:rPr>
                <w:b/>
                <w:bCs/>
                <w:sz w:val="21"/>
                <w:szCs w:val="18"/>
                <w:lang w:val="en-GB"/>
              </w:rPr>
            </w:pPr>
            <w:r w:rsidRPr="002A46AD">
              <w:rPr>
                <w:b/>
                <w:bCs/>
                <w:sz w:val="21"/>
                <w:szCs w:val="18"/>
                <w:lang w:val="en-GB"/>
              </w:rPr>
              <w:t>Section A:  Exploring the participants experiences regarding the education they received from completing a Bachelor of Science in Information Technology degree.</w:t>
            </w:r>
          </w:p>
        </w:tc>
      </w:tr>
      <w:tr w:rsidR="007769D5" w:rsidRPr="002A46AD" w14:paraId="66D24028" w14:textId="77777777" w:rsidTr="0087241F">
        <w:tc>
          <w:tcPr>
            <w:tcW w:w="2263" w:type="dxa"/>
            <w:shd w:val="clear" w:color="auto" w:fill="E5DFEC" w:themeFill="accent4" w:themeFillTint="33"/>
          </w:tcPr>
          <w:p w14:paraId="688D47FD" w14:textId="77777777" w:rsidR="007769D5" w:rsidRPr="002A46AD" w:rsidRDefault="007769D5" w:rsidP="007769D5">
            <w:pPr>
              <w:pStyle w:val="TableBody"/>
              <w:rPr>
                <w:sz w:val="20"/>
                <w:szCs w:val="16"/>
                <w:lang w:val="en-GB"/>
              </w:rPr>
            </w:pPr>
            <w:r w:rsidRPr="002A46AD">
              <w:rPr>
                <w:sz w:val="20"/>
                <w:szCs w:val="16"/>
                <w:lang w:val="en-GB"/>
              </w:rPr>
              <w:t>Question</w:t>
            </w:r>
            <w:r>
              <w:rPr>
                <w:sz w:val="20"/>
                <w:szCs w:val="16"/>
                <w:lang w:val="en-GB"/>
              </w:rPr>
              <w:t xml:space="preserve"> </w:t>
            </w:r>
            <w:r w:rsidRPr="002A46AD">
              <w:rPr>
                <w:sz w:val="20"/>
                <w:szCs w:val="16"/>
                <w:lang w:val="en-GB"/>
              </w:rPr>
              <w:t>A1</w:t>
            </w:r>
          </w:p>
        </w:tc>
        <w:tc>
          <w:tcPr>
            <w:tcW w:w="6917" w:type="dxa"/>
            <w:shd w:val="clear" w:color="auto" w:fill="FFFFFF" w:themeFill="background1"/>
          </w:tcPr>
          <w:p w14:paraId="0F0FA8FA" w14:textId="05D7B604" w:rsidR="007769D5" w:rsidRPr="002A46AD" w:rsidRDefault="007769D5" w:rsidP="007769D5">
            <w:pPr>
              <w:pStyle w:val="TableBody"/>
              <w:rPr>
                <w:sz w:val="20"/>
                <w:szCs w:val="16"/>
                <w:lang w:val="en-GB"/>
              </w:rPr>
            </w:pPr>
            <w:r w:rsidRPr="002A46AD">
              <w:rPr>
                <w:sz w:val="20"/>
                <w:szCs w:val="16"/>
                <w:lang w:val="en-GB"/>
              </w:rPr>
              <w:t xml:space="preserve">How would you describe your experience at the </w:t>
            </w:r>
            <w:r w:rsidR="00346077">
              <w:rPr>
                <w:sz w:val="20"/>
                <w:szCs w:val="16"/>
                <w:lang w:val="en-GB"/>
              </w:rPr>
              <w:t>u</w:t>
            </w:r>
            <w:r w:rsidRPr="002A46AD">
              <w:rPr>
                <w:sz w:val="20"/>
                <w:szCs w:val="16"/>
                <w:lang w:val="en-GB"/>
              </w:rPr>
              <w:t>niversity?</w:t>
            </w:r>
          </w:p>
        </w:tc>
      </w:tr>
      <w:tr w:rsidR="007769D5" w:rsidRPr="002A46AD" w14:paraId="765D8C98" w14:textId="77777777" w:rsidTr="0087241F">
        <w:tc>
          <w:tcPr>
            <w:tcW w:w="2263" w:type="dxa"/>
            <w:shd w:val="clear" w:color="auto" w:fill="E5DFEC" w:themeFill="accent4" w:themeFillTint="33"/>
          </w:tcPr>
          <w:p w14:paraId="2AF4275C" w14:textId="77777777" w:rsidR="007769D5" w:rsidRPr="002A46AD" w:rsidRDefault="007769D5" w:rsidP="007769D5">
            <w:pPr>
              <w:pStyle w:val="TableBody"/>
              <w:rPr>
                <w:sz w:val="20"/>
                <w:szCs w:val="16"/>
                <w:lang w:val="en-GB"/>
              </w:rPr>
            </w:pPr>
            <w:r w:rsidRPr="002A46AD">
              <w:rPr>
                <w:sz w:val="20"/>
                <w:szCs w:val="16"/>
                <w:lang w:val="en-GB"/>
              </w:rPr>
              <w:t>Question A2</w:t>
            </w:r>
          </w:p>
        </w:tc>
        <w:tc>
          <w:tcPr>
            <w:tcW w:w="6917" w:type="dxa"/>
            <w:shd w:val="clear" w:color="auto" w:fill="FFFFFF" w:themeFill="background1"/>
          </w:tcPr>
          <w:p w14:paraId="7396AC51" w14:textId="6521230B" w:rsidR="007769D5" w:rsidRPr="002A46AD" w:rsidRDefault="007769D5" w:rsidP="007769D5">
            <w:pPr>
              <w:pStyle w:val="TableBody"/>
              <w:rPr>
                <w:sz w:val="20"/>
                <w:szCs w:val="16"/>
                <w:lang w:val="en-GB"/>
              </w:rPr>
            </w:pPr>
            <w:r w:rsidRPr="002A46AD">
              <w:rPr>
                <w:sz w:val="20"/>
                <w:szCs w:val="16"/>
                <w:lang w:val="en-GB"/>
              </w:rPr>
              <w:t xml:space="preserve">What is your general perspective of the time you spent at the </w:t>
            </w:r>
            <w:r w:rsidR="00346077">
              <w:rPr>
                <w:sz w:val="20"/>
                <w:szCs w:val="16"/>
                <w:lang w:val="en-GB"/>
              </w:rPr>
              <w:t>u</w:t>
            </w:r>
            <w:r w:rsidRPr="002A46AD">
              <w:rPr>
                <w:sz w:val="20"/>
                <w:szCs w:val="16"/>
                <w:lang w:val="en-GB"/>
              </w:rPr>
              <w:t>niversity?</w:t>
            </w:r>
          </w:p>
        </w:tc>
      </w:tr>
      <w:tr w:rsidR="007769D5" w:rsidRPr="002A46AD" w14:paraId="38758F00" w14:textId="77777777" w:rsidTr="0087241F">
        <w:tc>
          <w:tcPr>
            <w:tcW w:w="9180" w:type="dxa"/>
            <w:gridSpan w:val="2"/>
            <w:shd w:val="clear" w:color="auto" w:fill="B2A1C7" w:themeFill="accent4" w:themeFillTint="99"/>
          </w:tcPr>
          <w:p w14:paraId="7DE79615" w14:textId="77777777" w:rsidR="007769D5" w:rsidRPr="002A46AD" w:rsidRDefault="007769D5" w:rsidP="007769D5">
            <w:pPr>
              <w:pStyle w:val="TableBody"/>
              <w:rPr>
                <w:b/>
                <w:bCs/>
                <w:sz w:val="21"/>
                <w:szCs w:val="18"/>
                <w:lang w:val="en-GB"/>
              </w:rPr>
            </w:pPr>
            <w:r w:rsidRPr="002A46AD">
              <w:rPr>
                <w:b/>
                <w:bCs/>
                <w:sz w:val="21"/>
                <w:szCs w:val="18"/>
                <w:lang w:val="en-GB"/>
              </w:rPr>
              <w:t>Section B:  Exploring the participants experiences with the expectations of working within an Agile environment.</w:t>
            </w:r>
          </w:p>
        </w:tc>
      </w:tr>
      <w:tr w:rsidR="007769D5" w:rsidRPr="002A46AD" w14:paraId="366E2848" w14:textId="77777777" w:rsidTr="0087241F">
        <w:tc>
          <w:tcPr>
            <w:tcW w:w="2263" w:type="dxa"/>
            <w:shd w:val="clear" w:color="auto" w:fill="E5DFEC" w:themeFill="accent4" w:themeFillTint="33"/>
          </w:tcPr>
          <w:p w14:paraId="10FBD815" w14:textId="77777777" w:rsidR="007769D5" w:rsidRPr="002A46AD" w:rsidRDefault="007769D5" w:rsidP="007769D5">
            <w:pPr>
              <w:pStyle w:val="TableBody"/>
              <w:rPr>
                <w:sz w:val="20"/>
                <w:szCs w:val="16"/>
                <w:lang w:val="en-GB"/>
              </w:rPr>
            </w:pPr>
            <w:r w:rsidRPr="002A46AD">
              <w:rPr>
                <w:sz w:val="20"/>
                <w:szCs w:val="16"/>
                <w:lang w:val="en-GB"/>
              </w:rPr>
              <w:t>Question B1</w:t>
            </w:r>
          </w:p>
        </w:tc>
        <w:tc>
          <w:tcPr>
            <w:tcW w:w="6917" w:type="dxa"/>
            <w:shd w:val="clear" w:color="auto" w:fill="FFFFFF" w:themeFill="background1"/>
          </w:tcPr>
          <w:p w14:paraId="289D5261" w14:textId="77777777" w:rsidR="007769D5" w:rsidRPr="002A46AD" w:rsidRDefault="007769D5" w:rsidP="007769D5">
            <w:pPr>
              <w:pStyle w:val="TableBody"/>
              <w:rPr>
                <w:sz w:val="20"/>
                <w:szCs w:val="16"/>
                <w:lang w:val="en-GB"/>
              </w:rPr>
            </w:pPr>
            <w:r w:rsidRPr="002A46AD">
              <w:rPr>
                <w:sz w:val="20"/>
                <w:szCs w:val="16"/>
                <w:lang w:val="en-GB"/>
              </w:rPr>
              <w:t>What is your current job title/description?</w:t>
            </w:r>
          </w:p>
        </w:tc>
      </w:tr>
      <w:tr w:rsidR="007769D5" w:rsidRPr="002A46AD" w14:paraId="3DF3B004" w14:textId="77777777" w:rsidTr="0087241F">
        <w:tc>
          <w:tcPr>
            <w:tcW w:w="2263" w:type="dxa"/>
            <w:shd w:val="clear" w:color="auto" w:fill="E5DFEC" w:themeFill="accent4" w:themeFillTint="33"/>
          </w:tcPr>
          <w:p w14:paraId="3B0C3237" w14:textId="77777777" w:rsidR="007769D5" w:rsidRPr="002A46AD" w:rsidRDefault="007769D5" w:rsidP="007769D5">
            <w:pPr>
              <w:pStyle w:val="TableBody"/>
              <w:rPr>
                <w:sz w:val="20"/>
                <w:szCs w:val="16"/>
                <w:lang w:val="en-GB"/>
              </w:rPr>
            </w:pPr>
            <w:r w:rsidRPr="002A46AD">
              <w:rPr>
                <w:sz w:val="20"/>
                <w:szCs w:val="16"/>
                <w:lang w:val="en-GB"/>
              </w:rPr>
              <w:t>Question B2</w:t>
            </w:r>
          </w:p>
        </w:tc>
        <w:tc>
          <w:tcPr>
            <w:tcW w:w="6917" w:type="dxa"/>
            <w:shd w:val="clear" w:color="auto" w:fill="FFFFFF" w:themeFill="background1"/>
          </w:tcPr>
          <w:p w14:paraId="5DEF3C93" w14:textId="77777777" w:rsidR="007769D5" w:rsidRPr="002A46AD" w:rsidRDefault="007769D5" w:rsidP="007769D5">
            <w:pPr>
              <w:pStyle w:val="TableBody"/>
              <w:rPr>
                <w:sz w:val="20"/>
                <w:szCs w:val="16"/>
                <w:lang w:val="en-GB"/>
              </w:rPr>
            </w:pPr>
            <w:r w:rsidRPr="002A46AD">
              <w:rPr>
                <w:sz w:val="20"/>
                <w:szCs w:val="16"/>
                <w:lang w:val="en-GB"/>
              </w:rPr>
              <w:t>How would you describe the main responsibilities of your current position?</w:t>
            </w:r>
          </w:p>
        </w:tc>
      </w:tr>
      <w:tr w:rsidR="007769D5" w:rsidRPr="002A46AD" w14:paraId="1769A551" w14:textId="77777777" w:rsidTr="0087241F">
        <w:tc>
          <w:tcPr>
            <w:tcW w:w="2263" w:type="dxa"/>
            <w:shd w:val="clear" w:color="auto" w:fill="E5DFEC" w:themeFill="accent4" w:themeFillTint="33"/>
          </w:tcPr>
          <w:p w14:paraId="48B45069" w14:textId="77777777" w:rsidR="007769D5" w:rsidRPr="002A46AD" w:rsidRDefault="007769D5" w:rsidP="007769D5">
            <w:pPr>
              <w:pStyle w:val="TableBody"/>
              <w:rPr>
                <w:sz w:val="20"/>
                <w:szCs w:val="16"/>
                <w:lang w:val="en-GB"/>
              </w:rPr>
            </w:pPr>
            <w:r w:rsidRPr="002A46AD">
              <w:rPr>
                <w:sz w:val="20"/>
                <w:szCs w:val="16"/>
                <w:lang w:val="en-GB"/>
              </w:rPr>
              <w:t>Question B3</w:t>
            </w:r>
          </w:p>
        </w:tc>
        <w:tc>
          <w:tcPr>
            <w:tcW w:w="6917" w:type="dxa"/>
            <w:shd w:val="clear" w:color="auto" w:fill="FFFFFF" w:themeFill="background1"/>
          </w:tcPr>
          <w:p w14:paraId="487DA682" w14:textId="77777777" w:rsidR="007769D5" w:rsidRPr="002A46AD" w:rsidRDefault="007769D5" w:rsidP="007769D5">
            <w:pPr>
              <w:pStyle w:val="TableBody"/>
              <w:rPr>
                <w:sz w:val="20"/>
                <w:szCs w:val="16"/>
                <w:lang w:val="en-GB"/>
              </w:rPr>
            </w:pPr>
            <w:r w:rsidRPr="002A46AD">
              <w:rPr>
                <w:sz w:val="20"/>
                <w:szCs w:val="16"/>
                <w:lang w:val="en-GB"/>
              </w:rPr>
              <w:t>Tell me about the technical skills you require to complete the tasks you receive from your employer?</w:t>
            </w:r>
          </w:p>
        </w:tc>
      </w:tr>
      <w:tr w:rsidR="007769D5" w:rsidRPr="002A46AD" w14:paraId="68971903" w14:textId="77777777" w:rsidTr="0087241F">
        <w:tc>
          <w:tcPr>
            <w:tcW w:w="2263" w:type="dxa"/>
            <w:shd w:val="clear" w:color="auto" w:fill="E5DFEC" w:themeFill="accent4" w:themeFillTint="33"/>
          </w:tcPr>
          <w:p w14:paraId="4AF7D0F8" w14:textId="77777777" w:rsidR="007769D5" w:rsidRPr="002A46AD" w:rsidRDefault="007769D5" w:rsidP="007769D5">
            <w:pPr>
              <w:pStyle w:val="TableBody"/>
              <w:rPr>
                <w:sz w:val="20"/>
                <w:szCs w:val="16"/>
                <w:lang w:val="en-GB"/>
              </w:rPr>
            </w:pPr>
            <w:r w:rsidRPr="002A46AD">
              <w:rPr>
                <w:sz w:val="20"/>
                <w:szCs w:val="16"/>
                <w:lang w:val="en-GB"/>
              </w:rPr>
              <w:t>Question B4</w:t>
            </w:r>
          </w:p>
        </w:tc>
        <w:tc>
          <w:tcPr>
            <w:tcW w:w="6917" w:type="dxa"/>
            <w:shd w:val="clear" w:color="auto" w:fill="FFFFFF" w:themeFill="background1"/>
          </w:tcPr>
          <w:p w14:paraId="20188AF2" w14:textId="77777777" w:rsidR="007769D5" w:rsidRPr="002A46AD" w:rsidRDefault="007769D5" w:rsidP="007769D5">
            <w:pPr>
              <w:pStyle w:val="TableBody"/>
              <w:rPr>
                <w:sz w:val="20"/>
                <w:szCs w:val="16"/>
                <w:lang w:val="en-GB"/>
              </w:rPr>
            </w:pPr>
            <w:r w:rsidRPr="002A46AD">
              <w:rPr>
                <w:sz w:val="20"/>
                <w:szCs w:val="16"/>
                <w:lang w:val="en-GB"/>
              </w:rPr>
              <w:t>Do you feel like you possessed the necessary technical skills to perform well?</w:t>
            </w:r>
          </w:p>
        </w:tc>
      </w:tr>
      <w:tr w:rsidR="007769D5" w:rsidRPr="002A46AD" w14:paraId="40723EF0" w14:textId="77777777" w:rsidTr="0087241F">
        <w:tc>
          <w:tcPr>
            <w:tcW w:w="9180" w:type="dxa"/>
            <w:gridSpan w:val="2"/>
            <w:shd w:val="clear" w:color="auto" w:fill="B2A1C7" w:themeFill="accent4" w:themeFillTint="99"/>
          </w:tcPr>
          <w:p w14:paraId="07A783A6" w14:textId="77777777" w:rsidR="007769D5" w:rsidRPr="002A46AD" w:rsidRDefault="007769D5" w:rsidP="007769D5">
            <w:pPr>
              <w:pStyle w:val="TableBody"/>
              <w:rPr>
                <w:b/>
                <w:bCs/>
                <w:sz w:val="21"/>
                <w:szCs w:val="18"/>
                <w:lang w:val="en-GB"/>
              </w:rPr>
            </w:pPr>
            <w:r w:rsidRPr="002A46AD">
              <w:rPr>
                <w:b/>
                <w:bCs/>
                <w:sz w:val="21"/>
                <w:szCs w:val="18"/>
                <w:lang w:val="en-GB"/>
              </w:rPr>
              <w:t>Section C:  Exploring the participants experiences with the transition from university to the workplace.</w:t>
            </w:r>
          </w:p>
        </w:tc>
      </w:tr>
      <w:tr w:rsidR="007769D5" w:rsidRPr="002A46AD" w14:paraId="63DC9833" w14:textId="77777777" w:rsidTr="0087241F">
        <w:tc>
          <w:tcPr>
            <w:tcW w:w="2263" w:type="dxa"/>
            <w:shd w:val="clear" w:color="auto" w:fill="E5DFEC" w:themeFill="accent4" w:themeFillTint="33"/>
          </w:tcPr>
          <w:p w14:paraId="79E54989" w14:textId="77777777" w:rsidR="007769D5" w:rsidRPr="002A46AD" w:rsidRDefault="007769D5" w:rsidP="007769D5">
            <w:pPr>
              <w:pStyle w:val="TableBody"/>
              <w:rPr>
                <w:sz w:val="20"/>
                <w:szCs w:val="16"/>
                <w:lang w:val="en-GB"/>
              </w:rPr>
            </w:pPr>
            <w:r w:rsidRPr="002A46AD">
              <w:rPr>
                <w:sz w:val="20"/>
                <w:szCs w:val="16"/>
                <w:lang w:val="en-GB"/>
              </w:rPr>
              <w:t>Question C1</w:t>
            </w:r>
          </w:p>
        </w:tc>
        <w:tc>
          <w:tcPr>
            <w:tcW w:w="6917" w:type="dxa"/>
            <w:shd w:val="clear" w:color="auto" w:fill="FFFFFF" w:themeFill="background1"/>
          </w:tcPr>
          <w:p w14:paraId="6C43107E" w14:textId="77777777" w:rsidR="007769D5" w:rsidRPr="002A46AD" w:rsidRDefault="007769D5" w:rsidP="007769D5">
            <w:pPr>
              <w:pStyle w:val="TableBody"/>
              <w:rPr>
                <w:sz w:val="20"/>
                <w:szCs w:val="16"/>
                <w:lang w:val="en-GB"/>
              </w:rPr>
            </w:pPr>
            <w:r w:rsidRPr="002A46AD">
              <w:rPr>
                <w:sz w:val="20"/>
                <w:szCs w:val="16"/>
                <w:lang w:val="en-GB"/>
              </w:rPr>
              <w:t>How would you describe your experience with the transition from university to the workplace?</w:t>
            </w:r>
          </w:p>
        </w:tc>
      </w:tr>
      <w:tr w:rsidR="007769D5" w:rsidRPr="002A46AD" w14:paraId="1D50A9A0" w14:textId="77777777" w:rsidTr="0087241F">
        <w:tc>
          <w:tcPr>
            <w:tcW w:w="2263" w:type="dxa"/>
            <w:shd w:val="clear" w:color="auto" w:fill="E5DFEC" w:themeFill="accent4" w:themeFillTint="33"/>
          </w:tcPr>
          <w:p w14:paraId="20C7C20F" w14:textId="77777777" w:rsidR="007769D5" w:rsidRPr="002A46AD" w:rsidRDefault="007769D5" w:rsidP="007769D5">
            <w:pPr>
              <w:pStyle w:val="TableBody"/>
              <w:rPr>
                <w:sz w:val="20"/>
                <w:szCs w:val="16"/>
                <w:lang w:val="en-GB"/>
              </w:rPr>
            </w:pPr>
            <w:r w:rsidRPr="002A46AD">
              <w:rPr>
                <w:sz w:val="20"/>
                <w:szCs w:val="16"/>
                <w:lang w:val="en-GB"/>
              </w:rPr>
              <w:t>Question C2</w:t>
            </w:r>
          </w:p>
        </w:tc>
        <w:tc>
          <w:tcPr>
            <w:tcW w:w="6917" w:type="dxa"/>
            <w:shd w:val="clear" w:color="auto" w:fill="FFFFFF" w:themeFill="background1"/>
          </w:tcPr>
          <w:p w14:paraId="2A6C71A6" w14:textId="77777777" w:rsidR="007769D5" w:rsidRPr="002A46AD" w:rsidRDefault="007769D5" w:rsidP="007769D5">
            <w:pPr>
              <w:pStyle w:val="TableBody"/>
              <w:rPr>
                <w:sz w:val="20"/>
                <w:szCs w:val="16"/>
                <w:lang w:val="en-GB"/>
              </w:rPr>
            </w:pPr>
            <w:r w:rsidRPr="002A46AD">
              <w:rPr>
                <w:sz w:val="20"/>
                <w:szCs w:val="16"/>
                <w:lang w:val="en-GB"/>
              </w:rPr>
              <w:t>What technical skills, abilities, or knowledge did you lack at the beginning of your career (if any), that would have made your transition easier, or allowed you to perform better?</w:t>
            </w:r>
          </w:p>
        </w:tc>
      </w:tr>
      <w:tr w:rsidR="007769D5" w:rsidRPr="002A46AD" w14:paraId="5061976F" w14:textId="77777777" w:rsidTr="0087241F">
        <w:tc>
          <w:tcPr>
            <w:tcW w:w="2263" w:type="dxa"/>
            <w:shd w:val="clear" w:color="auto" w:fill="E5DFEC" w:themeFill="accent4" w:themeFillTint="33"/>
          </w:tcPr>
          <w:p w14:paraId="3A881B11" w14:textId="77777777" w:rsidR="007769D5" w:rsidRPr="002A46AD" w:rsidRDefault="007769D5" w:rsidP="007769D5">
            <w:pPr>
              <w:pStyle w:val="TableBody"/>
              <w:rPr>
                <w:sz w:val="20"/>
                <w:szCs w:val="16"/>
                <w:lang w:val="en-GB"/>
              </w:rPr>
            </w:pPr>
            <w:r w:rsidRPr="002A46AD">
              <w:rPr>
                <w:sz w:val="20"/>
                <w:szCs w:val="16"/>
                <w:lang w:val="en-GB"/>
              </w:rPr>
              <w:t>Question C3</w:t>
            </w:r>
          </w:p>
        </w:tc>
        <w:tc>
          <w:tcPr>
            <w:tcW w:w="6917" w:type="dxa"/>
            <w:shd w:val="clear" w:color="auto" w:fill="FFFFFF" w:themeFill="background1"/>
          </w:tcPr>
          <w:p w14:paraId="12834102" w14:textId="77777777" w:rsidR="007769D5" w:rsidRPr="002A46AD" w:rsidRDefault="007769D5" w:rsidP="007769D5">
            <w:pPr>
              <w:pStyle w:val="TableBody"/>
              <w:rPr>
                <w:sz w:val="20"/>
                <w:szCs w:val="16"/>
                <w:lang w:val="en-GB"/>
              </w:rPr>
            </w:pPr>
            <w:r w:rsidRPr="002A46AD">
              <w:rPr>
                <w:sz w:val="20"/>
                <w:szCs w:val="16"/>
                <w:lang w:val="en-GB"/>
              </w:rPr>
              <w:t>What other technical skills do you feel you were deficient in?</w:t>
            </w:r>
          </w:p>
        </w:tc>
      </w:tr>
      <w:tr w:rsidR="007769D5" w:rsidRPr="002A46AD" w14:paraId="2ECDCE01" w14:textId="77777777" w:rsidTr="0087241F">
        <w:tc>
          <w:tcPr>
            <w:tcW w:w="2263" w:type="dxa"/>
            <w:shd w:val="clear" w:color="auto" w:fill="E5DFEC" w:themeFill="accent4" w:themeFillTint="33"/>
          </w:tcPr>
          <w:p w14:paraId="4AFB4F85" w14:textId="77777777" w:rsidR="007769D5" w:rsidRPr="002A46AD" w:rsidRDefault="007769D5" w:rsidP="007769D5">
            <w:pPr>
              <w:pStyle w:val="TableBody"/>
              <w:rPr>
                <w:sz w:val="20"/>
                <w:szCs w:val="16"/>
                <w:lang w:val="en-GB"/>
              </w:rPr>
            </w:pPr>
            <w:r w:rsidRPr="002A46AD">
              <w:rPr>
                <w:sz w:val="20"/>
                <w:szCs w:val="16"/>
                <w:lang w:val="en-GB"/>
              </w:rPr>
              <w:t>Question C4</w:t>
            </w:r>
          </w:p>
        </w:tc>
        <w:tc>
          <w:tcPr>
            <w:tcW w:w="6917" w:type="dxa"/>
            <w:shd w:val="clear" w:color="auto" w:fill="FFFFFF" w:themeFill="background1"/>
          </w:tcPr>
          <w:p w14:paraId="2626851F" w14:textId="77777777" w:rsidR="007769D5" w:rsidRPr="002A46AD" w:rsidRDefault="007769D5" w:rsidP="007769D5">
            <w:pPr>
              <w:pStyle w:val="TableBody"/>
              <w:rPr>
                <w:sz w:val="20"/>
                <w:szCs w:val="16"/>
                <w:lang w:val="en-GB"/>
              </w:rPr>
            </w:pPr>
            <w:r w:rsidRPr="002A46AD">
              <w:rPr>
                <w:sz w:val="20"/>
                <w:szCs w:val="16"/>
                <w:lang w:val="en-GB"/>
              </w:rPr>
              <w:t>Which technical skills that you have obtained did you find to be most useful?</w:t>
            </w:r>
          </w:p>
        </w:tc>
      </w:tr>
      <w:tr w:rsidR="007769D5" w:rsidRPr="002A46AD" w14:paraId="6BDBD66E" w14:textId="77777777" w:rsidTr="0087241F">
        <w:tc>
          <w:tcPr>
            <w:tcW w:w="2263" w:type="dxa"/>
            <w:shd w:val="clear" w:color="auto" w:fill="E5DFEC" w:themeFill="accent4" w:themeFillTint="33"/>
          </w:tcPr>
          <w:p w14:paraId="2864CABD" w14:textId="77777777" w:rsidR="007769D5" w:rsidRPr="002A46AD" w:rsidRDefault="007769D5" w:rsidP="007769D5">
            <w:pPr>
              <w:pStyle w:val="TableBody"/>
              <w:rPr>
                <w:sz w:val="20"/>
                <w:szCs w:val="16"/>
                <w:lang w:val="en-GB"/>
              </w:rPr>
            </w:pPr>
            <w:r w:rsidRPr="002A46AD">
              <w:rPr>
                <w:sz w:val="20"/>
                <w:szCs w:val="16"/>
                <w:lang w:val="en-GB"/>
              </w:rPr>
              <w:t>Question C5</w:t>
            </w:r>
          </w:p>
        </w:tc>
        <w:tc>
          <w:tcPr>
            <w:tcW w:w="6917" w:type="dxa"/>
            <w:shd w:val="clear" w:color="auto" w:fill="FFFFFF" w:themeFill="background1"/>
          </w:tcPr>
          <w:p w14:paraId="3DC28E5A" w14:textId="77777777" w:rsidR="007769D5" w:rsidRPr="002A46AD" w:rsidRDefault="007769D5" w:rsidP="007769D5">
            <w:pPr>
              <w:pStyle w:val="TableBody"/>
              <w:rPr>
                <w:sz w:val="20"/>
                <w:szCs w:val="16"/>
                <w:lang w:val="en-GB"/>
              </w:rPr>
            </w:pPr>
            <w:r w:rsidRPr="002A46AD">
              <w:rPr>
                <w:sz w:val="20"/>
                <w:szCs w:val="16"/>
                <w:lang w:val="en-GB"/>
              </w:rPr>
              <w:t>Which technical skills that you have obtained did you not find as useful?</w:t>
            </w:r>
          </w:p>
        </w:tc>
      </w:tr>
    </w:tbl>
    <w:p w14:paraId="6BBE1B97" w14:textId="77777777" w:rsidR="007769D5" w:rsidRPr="00CF6547" w:rsidRDefault="007769D5" w:rsidP="007769D5">
      <w:pPr>
        <w:rPr>
          <w:lang w:val="en-GB"/>
        </w:rPr>
      </w:pPr>
    </w:p>
    <w:p w14:paraId="773563C4" w14:textId="77777777" w:rsidR="007769D5" w:rsidRDefault="007769D5" w:rsidP="007769D5">
      <w:pPr>
        <w:rPr>
          <w:lang w:val="en-GB"/>
        </w:rPr>
      </w:pPr>
      <w:r>
        <w:rPr>
          <w:lang w:val="en-GB"/>
        </w:rPr>
        <w:t xml:space="preserve">It is important to note that the interview questions are progressive, i.e., they may have evolved throughout the interview process.  The aim of these interviews was to reach data saturation, i.e., no new information emerged from subsequent interviews.  A total of four participants were interviewed.  Although data saturation was reached after the third interview, two more interviews were conducted for safe measure.  According to </w:t>
      </w:r>
      <w:r>
        <w:rPr>
          <w:lang w:val="en-GB"/>
        </w:rPr>
        <w:fldChar w:fldCharType="begin"/>
      </w:r>
      <w:r>
        <w:rPr>
          <w:lang w:val="en-GB"/>
        </w:rPr>
        <w:instrText xml:space="preserve"> ADDIN EN.CITE &lt;EndNote&gt;&lt;Cite AuthorYear="1"&gt;&lt;Author&gt;Marshall&lt;/Author&gt;&lt;Year&gt;2013&lt;/Year&gt;&lt;RecNum&gt;48&lt;/RecNum&gt;&lt;DisplayText&gt;Marshall&lt;style face="italic"&gt; et al.&lt;/style&gt; (2013)&lt;/DisplayText&gt;&lt;record&gt;&lt;rec-number&gt;48&lt;/rec-number&gt;&lt;foreign-keys&gt;&lt;key app="EN" db-id="zfd5aafayx2r92ez2aq5ee2d0erptft2v5vx" timestamp="1566151730" guid="975c8b17-4f46-40e4-81d4-0828d9a47d29"&gt;48&lt;/key&gt;&lt;/foreign-keys&gt;&lt;ref-type name="Journal Article"&gt;17&lt;/ref-type&gt;&lt;contributors&gt;&lt;authors&gt;&lt;author&gt;Marshall, Bryan&lt;/author&gt;&lt;author&gt;Cardon, Peter&lt;/author&gt;&lt;author&gt;Poddar, Amit&lt;/author&gt;&lt;author&gt;Fontenot, Renee&lt;/author&gt;&lt;/authors&gt;&lt;/contributors&gt;&lt;titles&gt;&lt;title&gt;Does sample size matter in qualitative research?: A review of qualitative interviews in IS research&lt;/title&gt;&lt;secondary-title&gt;Journal of Computer Information Systems&lt;/secondary-title&gt;&lt;/titles&gt;&lt;periodical&gt;&lt;full-title&gt;Journal of Computer Information Systems&lt;/full-title&gt;&lt;/periodical&gt;&lt;pages&gt;11-22&lt;/pages&gt;&lt;volume&gt;54&lt;/volume&gt;&lt;number&gt;1&lt;/number&gt;&lt;dates&gt;&lt;year&gt;2013&lt;/year&gt;&lt;/dates&gt;&lt;isbn&gt;0887-4417&lt;/isbn&gt;&lt;urls&gt;&lt;/urls&gt;&lt;/record&gt;&lt;/Cite&gt;&lt;/EndNote&gt;</w:instrText>
      </w:r>
      <w:r>
        <w:rPr>
          <w:lang w:val="en-GB"/>
        </w:rPr>
        <w:fldChar w:fldCharType="separate"/>
      </w:r>
      <w:r>
        <w:rPr>
          <w:noProof/>
          <w:lang w:val="en-GB"/>
        </w:rPr>
        <w:t>Marshall</w:t>
      </w:r>
      <w:r w:rsidRPr="00FC6934">
        <w:rPr>
          <w:i/>
          <w:noProof/>
          <w:lang w:val="en-GB"/>
        </w:rPr>
        <w:t xml:space="preserve"> et al.</w:t>
      </w:r>
      <w:r>
        <w:rPr>
          <w:noProof/>
          <w:lang w:val="en-GB"/>
        </w:rPr>
        <w:t xml:space="preserve"> (2013)</w:t>
      </w:r>
      <w:r>
        <w:rPr>
          <w:lang w:val="en-GB"/>
        </w:rPr>
        <w:fldChar w:fldCharType="end"/>
      </w:r>
      <w:r>
        <w:rPr>
          <w:lang w:val="en-GB"/>
        </w:rPr>
        <w:t xml:space="preserve">, for smaller case studies, no more than 4 or 5 sources of information (interviews) are required to reach data saturation, as supported by literature </w:t>
      </w:r>
      <w:r>
        <w:rPr>
          <w:lang w:val="en-GB"/>
        </w:rPr>
        <w:fldChar w:fldCharType="begin"/>
      </w:r>
      <w:r>
        <w:rPr>
          <w:lang w:val="en-GB"/>
        </w:rPr>
        <w:instrText xml:space="preserve"> ADDIN EN.CITE &lt;EndNote&gt;&lt;Cite&gt;&lt;Author&gt;Mason&lt;/Author&gt;&lt;Year&gt;2010&lt;/Year&gt;&lt;RecNum&gt;47&lt;/RecNum&gt;&lt;DisplayText&gt;(Mason, 2010; Morse, 1995)&lt;/DisplayText&gt;&lt;record&gt;&lt;rec-number&gt;47&lt;/rec-number&gt;&lt;foreign-keys&gt;&lt;key app="EN" db-id="zfd5aafayx2r92ez2aq5ee2d0erptft2v5vx" timestamp="1566151730" guid="f19578ba-67a6-4d7e-8b96-651f82f0ed64"&gt;47&lt;/key&gt;&lt;/foreign-keys&gt;&lt;ref-type name="Conference Proceedings"&gt;10&lt;/ref-type&gt;&lt;contributors&gt;&lt;authors&gt;&lt;author&gt;Mason, Mark&lt;/author&gt;&lt;/authors&gt;&lt;/contributors&gt;&lt;titles&gt;&lt;title&gt;Sample size and saturation in PhD studies using qualitative interviews&lt;/title&gt;&lt;secondary-title&gt;Forum qualitative Sozialforschung/Forum: qualitative social research&lt;/secondary-title&gt;&lt;/titles&gt;&lt;volume&gt;11&lt;/volume&gt;&lt;number&gt;3&lt;/number&gt;&lt;dates&gt;&lt;year&gt;2010&lt;/year&gt;&lt;/dates&gt;&lt;isbn&gt;1438-5627&lt;/isbn&gt;&lt;urls&gt;&lt;/urls&gt;&lt;/record&gt;&lt;/Cite&gt;&lt;Cite&gt;&lt;Author&gt;Morse&lt;/Author&gt;&lt;Year&gt;1995&lt;/Year&gt;&lt;RecNum&gt;46&lt;/RecNum&gt;&lt;record&gt;&lt;rec-number&gt;46&lt;/rec-number&gt;&lt;foreign-keys&gt;&lt;key app="EN" db-id="zfd5aafayx2r92ez2aq5ee2d0erptft2v5vx" timestamp="1566151730" guid="f448dc72-a84f-4589-a1cf-aff2f85c6ba3"&gt;46&lt;/key&gt;&lt;/foreign-keys&gt;&lt;ref-type name="Generic"&gt;13&lt;/ref-type&gt;&lt;contributors&gt;&lt;authors&gt;&lt;author&gt;Morse, Janice M&lt;/author&gt;&lt;/authors&gt;&lt;/contributors&gt;&lt;titles&gt;&lt;title&gt;The significance of saturation&lt;/title&gt;&lt;/titles&gt;&lt;dates&gt;&lt;year&gt;1995&lt;/year&gt;&lt;/dates&gt;&lt;publisher&gt;Sage Publications Sage CA: Thousand Oaks, CA&lt;/publisher&gt;&lt;isbn&gt;1049-7323&lt;/isbn&gt;&lt;urls&gt;&lt;/urls&gt;&lt;/record&gt;&lt;/Cite&gt;&lt;/EndNote&gt;</w:instrText>
      </w:r>
      <w:r>
        <w:rPr>
          <w:lang w:val="en-GB"/>
        </w:rPr>
        <w:fldChar w:fldCharType="separate"/>
      </w:r>
      <w:r>
        <w:rPr>
          <w:noProof/>
          <w:lang w:val="en-GB"/>
        </w:rPr>
        <w:t>(Mason, 2010; Morse, 1995)</w:t>
      </w:r>
      <w:r>
        <w:rPr>
          <w:lang w:val="en-GB"/>
        </w:rPr>
        <w:fldChar w:fldCharType="end"/>
      </w:r>
      <w:r>
        <w:rPr>
          <w:lang w:val="en-GB"/>
        </w:rPr>
        <w:t>.</w:t>
      </w:r>
    </w:p>
    <w:p w14:paraId="56415668" w14:textId="51DCA849" w:rsidR="007769D5" w:rsidRDefault="007769D5" w:rsidP="007769D5">
      <w:pPr>
        <w:rPr>
          <w:lang w:val="en-GB"/>
        </w:rPr>
      </w:pPr>
      <w:r>
        <w:rPr>
          <w:lang w:val="en-GB"/>
        </w:rPr>
        <w:t xml:space="preserve">The semi-structured interviews were conducted face-to-face.  At the start of each interview the participants were requested to sign a consent form which assured them of anonymity, confidentiality and security of the data to be collected.  A copy of the consent form was also provided to them (see Appendix </w:t>
      </w:r>
      <w:r w:rsidR="00CB2ADD">
        <w:rPr>
          <w:lang w:val="en-GB"/>
        </w:rPr>
        <w:t>C</w:t>
      </w:r>
      <w:r>
        <w:rPr>
          <w:lang w:val="en-GB"/>
        </w:rPr>
        <w:t xml:space="preserve"> for an example of the consent form provided to participants).   The sessions were audio-recorded, and the researcher also made written notes throughout the interviews.  The participation of interviewees was voluntary, and they </w:t>
      </w:r>
      <w:r>
        <w:rPr>
          <w:lang w:val="en-GB"/>
        </w:rPr>
        <w:lastRenderedPageBreak/>
        <w:t>did not receive any benefits as a result of their participation.  After the session, interviewees were provided with the opportunity to review audio-recordings, and request that any part or all parts be destroyed.</w:t>
      </w:r>
    </w:p>
    <w:p w14:paraId="239CA588" w14:textId="77777777" w:rsidR="007769D5" w:rsidRDefault="007769D5" w:rsidP="007769D5">
      <w:pPr>
        <w:pStyle w:val="Heading2"/>
        <w:numPr>
          <w:ilvl w:val="1"/>
          <w:numId w:val="1"/>
        </w:numPr>
        <w:rPr>
          <w:lang w:val="en-GB"/>
        </w:rPr>
      </w:pPr>
      <w:bookmarkStart w:id="253" w:name="_Toc18330554"/>
      <w:bookmarkStart w:id="254" w:name="_Toc18340867"/>
      <w:bookmarkStart w:id="255" w:name="_Toc18663547"/>
      <w:r>
        <w:rPr>
          <w:lang w:val="en-GB"/>
        </w:rPr>
        <w:t>Data analysis</w:t>
      </w:r>
      <w:bookmarkEnd w:id="253"/>
      <w:bookmarkEnd w:id="254"/>
      <w:bookmarkEnd w:id="255"/>
    </w:p>
    <w:p w14:paraId="4B870C66" w14:textId="77777777" w:rsidR="007769D5" w:rsidRDefault="007769D5" w:rsidP="007769D5">
      <w:pPr>
        <w:rPr>
          <w:lang w:val="en-GB"/>
        </w:rPr>
      </w:pPr>
      <w:r>
        <w:rPr>
          <w:lang w:val="en-GB"/>
        </w:rPr>
        <w:t xml:space="preserve">According </w:t>
      </w:r>
      <w:r>
        <w:rPr>
          <w:lang w:val="en-GB"/>
        </w:rPr>
        <w:fldChar w:fldCharType="begin"/>
      </w:r>
      <w:r>
        <w:rPr>
          <w:lang w:val="en-GB"/>
        </w:rPr>
        <w:instrText xml:space="preserve"> ADDIN EN.CITE &lt;EndNote&gt;&lt;Cite AuthorYear="1"&gt;&lt;Author&gt;Erlingsson&lt;/Author&gt;&lt;Year&gt;2017&lt;/Year&gt;&lt;RecNum&gt;50&lt;/RecNum&gt;&lt;DisplayText&gt;Erlingsson and Brysiewicz (2017)&lt;/DisplayText&gt;&lt;record&gt;&lt;rec-number&gt;50&lt;/rec-number&gt;&lt;foreign-keys&gt;&lt;key app="EN" db-id="zfd5aafayx2r92ez2aq5ee2d0erptft2v5vx" timestamp="1566152169" guid="9282e482-cdf3-4829-95d9-81a1bd95c304"&gt;50&lt;/key&gt;&lt;/foreign-keys&gt;&lt;ref-type name="Journal Article"&gt;17&lt;/ref-type&gt;&lt;contributors&gt;&lt;authors&gt;&lt;author&gt;Erlingsson, Christen&lt;/author&gt;&lt;author&gt;Brysiewicz, Petra&lt;/author&gt;&lt;/authors&gt;&lt;/contributors&gt;&lt;titles&gt;&lt;title&gt;A hands-on guide to doing content analysis&lt;/title&gt;&lt;secondary-title&gt;African Journal of Emergency Medicine&lt;/secondary-title&gt;&lt;/titles&gt;&lt;periodical&gt;&lt;full-title&gt;African Journal of Emergency Medicine&lt;/full-title&gt;&lt;/periodical&gt;&lt;pages&gt;93-99&lt;/pages&gt;&lt;volume&gt;7&lt;/volume&gt;&lt;number&gt;3&lt;/number&gt;&lt;dates&gt;&lt;year&gt;2017&lt;/year&gt;&lt;/dates&gt;&lt;isbn&gt;2211-419X&lt;/isbn&gt;&lt;urls&gt;&lt;/urls&gt;&lt;/record&gt;&lt;/Cite&gt;&lt;/EndNote&gt;</w:instrText>
      </w:r>
      <w:r>
        <w:rPr>
          <w:lang w:val="en-GB"/>
        </w:rPr>
        <w:fldChar w:fldCharType="separate"/>
      </w:r>
      <w:r>
        <w:rPr>
          <w:noProof/>
          <w:lang w:val="en-GB"/>
        </w:rPr>
        <w:t>Erlingsson and Brysiewicz (2017)</w:t>
      </w:r>
      <w:r>
        <w:rPr>
          <w:lang w:val="en-GB"/>
        </w:rPr>
        <w:fldChar w:fldCharType="end"/>
      </w:r>
      <w:r>
        <w:rPr>
          <w:lang w:val="en-GB"/>
        </w:rPr>
        <w:t xml:space="preserve"> the objective in qualitative data analysis is to systematically transform a great amount of text into structured and concise summary of key results.  The qualitative data analysis steps applied are discussed below.</w:t>
      </w:r>
    </w:p>
    <w:p w14:paraId="16F39586" w14:textId="77777777" w:rsidR="007769D5" w:rsidRDefault="007769D5" w:rsidP="007769D5">
      <w:pPr>
        <w:pStyle w:val="Heading3"/>
        <w:numPr>
          <w:ilvl w:val="2"/>
          <w:numId w:val="1"/>
        </w:numPr>
        <w:rPr>
          <w:lang w:val="en-GB"/>
        </w:rPr>
      </w:pPr>
      <w:bookmarkStart w:id="256" w:name="_Toc18330555"/>
      <w:bookmarkStart w:id="257" w:name="_Toc18340868"/>
      <w:bookmarkStart w:id="258" w:name="_Toc18663548"/>
      <w:r>
        <w:rPr>
          <w:lang w:val="en-GB"/>
        </w:rPr>
        <w:t>Step 1: Decontextualization</w:t>
      </w:r>
      <w:bookmarkEnd w:id="256"/>
      <w:bookmarkEnd w:id="257"/>
      <w:bookmarkEnd w:id="258"/>
    </w:p>
    <w:p w14:paraId="19BC01CF" w14:textId="77777777" w:rsidR="007769D5" w:rsidRDefault="007769D5" w:rsidP="007769D5">
      <w:pPr>
        <w:rPr>
          <w:lang w:val="en-GB"/>
        </w:rPr>
      </w:pPr>
      <w:r>
        <w:rPr>
          <w:lang w:val="en-GB"/>
        </w:rPr>
        <w:t xml:space="preserve">This step entails the shortening of transcribed text while still preserving the core meaning </w:t>
      </w:r>
      <w:r>
        <w:rPr>
          <w:lang w:val="en-GB"/>
        </w:rPr>
        <w:fldChar w:fldCharType="begin"/>
      </w:r>
      <w:r>
        <w:rPr>
          <w:lang w:val="en-GB"/>
        </w:rPr>
        <w:instrText xml:space="preserve"> ADDIN EN.CITE &lt;EndNote&gt;&lt;Cite&gt;&lt;Author&gt;Bengtsson&lt;/Author&gt;&lt;Year&gt;2016&lt;/Year&gt;&lt;RecNum&gt;49&lt;/RecNum&gt;&lt;DisplayText&gt;(Bengtsson, 2016)&lt;/DisplayText&gt;&lt;record&gt;&lt;rec-number&gt;49&lt;/rec-number&gt;&lt;foreign-keys&gt;&lt;key app="EN" db-id="zfd5aafayx2r92ez2aq5ee2d0erptft2v5vx" timestamp="1566152169" guid="57ec7038-d80e-4330-881f-18fd1dbacc78"&gt;49&lt;/key&gt;&lt;/foreign-keys&gt;&lt;ref-type name="Journal Article"&gt;17&lt;/ref-type&gt;&lt;contributors&gt;&lt;authors&gt;&lt;author&gt;Bengtsson, Mariette&lt;/author&gt;&lt;/authors&gt;&lt;/contributors&gt;&lt;titles&gt;&lt;title&gt;How to plan and perform a qualitative study using content analysis&lt;/title&gt;&lt;secondary-title&gt;NursingPlus Open&lt;/secondary-title&gt;&lt;/titles&gt;&lt;periodical&gt;&lt;full-title&gt;NursingPlus Open&lt;/full-title&gt;&lt;/periodical&gt;&lt;pages&gt;8-14&lt;/pages&gt;&lt;volume&gt;2&lt;/volume&gt;&lt;dates&gt;&lt;year&gt;2016&lt;/year&gt;&lt;/dates&gt;&lt;isbn&gt;2352-9008&lt;/isbn&gt;&lt;urls&gt;&lt;/urls&gt;&lt;/record&gt;&lt;/Cite&gt;&lt;/EndNote&gt;</w:instrText>
      </w:r>
      <w:r>
        <w:rPr>
          <w:lang w:val="en-GB"/>
        </w:rPr>
        <w:fldChar w:fldCharType="separate"/>
      </w:r>
      <w:r>
        <w:rPr>
          <w:noProof/>
          <w:lang w:val="en-GB"/>
        </w:rPr>
        <w:t>(Bengtsson, 2016)</w:t>
      </w:r>
      <w:r>
        <w:rPr>
          <w:lang w:val="en-GB"/>
        </w:rPr>
        <w:fldChar w:fldCharType="end"/>
      </w:r>
      <w:r>
        <w:rPr>
          <w:lang w:val="en-GB"/>
        </w:rPr>
        <w:t>.  The researcher identified meaning units which contain some of the insight needed for the research objectives after being familiarized with the data.  The researcher had to obtain a sense of the whole, before it could be broken down into smaller units.  Each of these measure units were assigned a code, which is understood in relation to the context.  These codes aided in the identification of various categories in Step 3 of qualitative content analysis.  Table 4.2 illustrates an example of these meaning units which are extracted from the original text, along with the assigned codes for each meaning unit.  Also refer to Table 4.1 for a complete set of interview questions.</w:t>
      </w:r>
    </w:p>
    <w:p w14:paraId="5C9E2AA7" w14:textId="77777777" w:rsidR="007769D5" w:rsidRDefault="00015ACF" w:rsidP="007769D5">
      <w:pPr>
        <w:pStyle w:val="CaptionTopTblFig"/>
      </w:pPr>
      <w:bookmarkStart w:id="259" w:name="_Toc18339129"/>
      <w:r>
        <w:t xml:space="preserve">Table </w:t>
      </w:r>
      <w:fldSimple w:instr=" STYLEREF 1 \s ">
        <w:r>
          <w:rPr>
            <w:noProof/>
          </w:rPr>
          <w:t>4</w:t>
        </w:r>
      </w:fldSimple>
      <w:r>
        <w:noBreakHyphen/>
      </w:r>
      <w:fldSimple w:instr=" SEQ Table \* ARABIC \s 1 ">
        <w:r>
          <w:rPr>
            <w:noProof/>
          </w:rPr>
          <w:t>2</w:t>
        </w:r>
      </w:fldSimple>
      <w:r w:rsidR="007769D5">
        <w:t>:</w:t>
      </w:r>
      <w:r w:rsidR="007769D5">
        <w:tab/>
        <w:t>Extracted responses to question A1 and A2.</w:t>
      </w:r>
      <w:bookmarkEnd w:id="259"/>
    </w:p>
    <w:tbl>
      <w:tblPr>
        <w:tblStyle w:val="TableGrid"/>
        <w:tblW w:w="0" w:type="auto"/>
        <w:tblLook w:val="04A0" w:firstRow="1" w:lastRow="0" w:firstColumn="1" w:lastColumn="0" w:noHBand="0" w:noVBand="1"/>
      </w:tblPr>
      <w:tblGrid>
        <w:gridCol w:w="4644"/>
        <w:gridCol w:w="4536"/>
      </w:tblGrid>
      <w:tr w:rsidR="007769D5" w:rsidRPr="00DC7E70" w14:paraId="3B4188C1" w14:textId="77777777" w:rsidTr="0087241F">
        <w:tc>
          <w:tcPr>
            <w:tcW w:w="4644" w:type="dxa"/>
            <w:shd w:val="clear" w:color="auto" w:fill="B2A1C7" w:themeFill="accent4" w:themeFillTint="99"/>
          </w:tcPr>
          <w:p w14:paraId="3AD73B4F" w14:textId="77777777" w:rsidR="007769D5" w:rsidRPr="00DC7E70" w:rsidRDefault="007769D5" w:rsidP="007769D5">
            <w:pPr>
              <w:rPr>
                <w:b/>
                <w:bCs/>
              </w:rPr>
            </w:pPr>
            <w:r w:rsidRPr="00DC7E70">
              <w:rPr>
                <w:b/>
                <w:bCs/>
              </w:rPr>
              <w:t>Meaning unit</w:t>
            </w:r>
          </w:p>
        </w:tc>
        <w:tc>
          <w:tcPr>
            <w:tcW w:w="4536" w:type="dxa"/>
            <w:shd w:val="clear" w:color="auto" w:fill="B2A1C7" w:themeFill="accent4" w:themeFillTint="99"/>
          </w:tcPr>
          <w:p w14:paraId="6E0B1C17" w14:textId="77777777" w:rsidR="007769D5" w:rsidRPr="00DC7E70" w:rsidRDefault="007769D5" w:rsidP="007769D5">
            <w:pPr>
              <w:rPr>
                <w:b/>
                <w:bCs/>
              </w:rPr>
            </w:pPr>
            <w:r>
              <w:rPr>
                <w:b/>
                <w:bCs/>
              </w:rPr>
              <w:t>Assigned c</w:t>
            </w:r>
            <w:r w:rsidRPr="00DC7E70">
              <w:rPr>
                <w:b/>
                <w:bCs/>
              </w:rPr>
              <w:t>ode</w:t>
            </w:r>
          </w:p>
        </w:tc>
      </w:tr>
      <w:tr w:rsidR="007769D5" w:rsidRPr="00D42919" w14:paraId="3180B59E" w14:textId="77777777" w:rsidTr="00F6346E">
        <w:tc>
          <w:tcPr>
            <w:tcW w:w="4644" w:type="dxa"/>
          </w:tcPr>
          <w:p w14:paraId="5C282B41" w14:textId="77777777" w:rsidR="007769D5" w:rsidRPr="00D42919" w:rsidRDefault="007769D5" w:rsidP="007769D5">
            <w:pPr>
              <w:pStyle w:val="TableBody"/>
              <w:rPr>
                <w:sz w:val="20"/>
                <w:szCs w:val="16"/>
              </w:rPr>
            </w:pPr>
            <w:r w:rsidRPr="00D42919">
              <w:rPr>
                <w:sz w:val="20"/>
                <w:szCs w:val="16"/>
              </w:rPr>
              <w:t>“I learned a lot, but the programming courses weren’t extensive or challenging enough.  I</w:t>
            </w:r>
            <w:r>
              <w:rPr>
                <w:sz w:val="20"/>
                <w:szCs w:val="16"/>
              </w:rPr>
              <w:t>t</w:t>
            </w:r>
            <w:r w:rsidRPr="00D42919">
              <w:rPr>
                <w:sz w:val="20"/>
                <w:szCs w:val="16"/>
              </w:rPr>
              <w:t xml:space="preserve"> was too basic, and I would have liked more advanced programming skills…”</w:t>
            </w:r>
          </w:p>
        </w:tc>
        <w:tc>
          <w:tcPr>
            <w:tcW w:w="4536" w:type="dxa"/>
          </w:tcPr>
          <w:p w14:paraId="0C103FF9" w14:textId="77777777" w:rsidR="007769D5" w:rsidRDefault="007769D5" w:rsidP="007769D5">
            <w:pPr>
              <w:pStyle w:val="TableBody"/>
              <w:rPr>
                <w:sz w:val="20"/>
                <w:szCs w:val="16"/>
              </w:rPr>
            </w:pPr>
            <w:r>
              <w:rPr>
                <w:sz w:val="20"/>
                <w:szCs w:val="16"/>
              </w:rPr>
              <w:t>Adequate foundation of skills.</w:t>
            </w:r>
          </w:p>
          <w:p w14:paraId="6672E163" w14:textId="77777777" w:rsidR="007769D5" w:rsidRDefault="007769D5" w:rsidP="007769D5">
            <w:pPr>
              <w:pStyle w:val="TableBody"/>
              <w:rPr>
                <w:sz w:val="20"/>
                <w:szCs w:val="16"/>
              </w:rPr>
            </w:pPr>
          </w:p>
          <w:p w14:paraId="603D7A11" w14:textId="77777777" w:rsidR="007769D5" w:rsidRPr="00D42919" w:rsidRDefault="007769D5" w:rsidP="007769D5">
            <w:pPr>
              <w:pStyle w:val="TableBody"/>
              <w:rPr>
                <w:sz w:val="20"/>
                <w:szCs w:val="16"/>
              </w:rPr>
            </w:pPr>
            <w:r>
              <w:rPr>
                <w:sz w:val="20"/>
                <w:szCs w:val="16"/>
              </w:rPr>
              <w:t>Lacked required technical skills.</w:t>
            </w:r>
          </w:p>
        </w:tc>
      </w:tr>
      <w:tr w:rsidR="007769D5" w:rsidRPr="00D42919" w14:paraId="62D93A27" w14:textId="77777777" w:rsidTr="00F6346E">
        <w:tc>
          <w:tcPr>
            <w:tcW w:w="4644" w:type="dxa"/>
          </w:tcPr>
          <w:p w14:paraId="31C44744" w14:textId="77777777" w:rsidR="007769D5" w:rsidRPr="00D42919" w:rsidRDefault="007769D5" w:rsidP="007769D5">
            <w:pPr>
              <w:pStyle w:val="TableBody"/>
              <w:rPr>
                <w:sz w:val="20"/>
                <w:szCs w:val="16"/>
              </w:rPr>
            </w:pPr>
            <w:r w:rsidRPr="00D42919">
              <w:rPr>
                <w:sz w:val="20"/>
                <w:szCs w:val="16"/>
              </w:rPr>
              <w:t>“It was a positive experience because of the learning environment.  The workload wasn’t too much, and enough resources were available…”</w:t>
            </w:r>
          </w:p>
        </w:tc>
        <w:tc>
          <w:tcPr>
            <w:tcW w:w="4536" w:type="dxa"/>
          </w:tcPr>
          <w:p w14:paraId="51EEBF83" w14:textId="77777777" w:rsidR="007769D5" w:rsidRDefault="007769D5" w:rsidP="007769D5">
            <w:pPr>
              <w:pStyle w:val="TableBody"/>
              <w:rPr>
                <w:sz w:val="20"/>
                <w:szCs w:val="16"/>
              </w:rPr>
            </w:pPr>
            <w:r>
              <w:rPr>
                <w:sz w:val="20"/>
                <w:szCs w:val="16"/>
              </w:rPr>
              <w:t>Positive experience.</w:t>
            </w:r>
          </w:p>
          <w:p w14:paraId="4F35ED30" w14:textId="77777777" w:rsidR="007769D5" w:rsidRPr="00D42919" w:rsidRDefault="007769D5" w:rsidP="007769D5">
            <w:pPr>
              <w:pStyle w:val="TableBody"/>
              <w:rPr>
                <w:sz w:val="20"/>
                <w:szCs w:val="16"/>
              </w:rPr>
            </w:pPr>
          </w:p>
        </w:tc>
      </w:tr>
    </w:tbl>
    <w:p w14:paraId="4298E3B4" w14:textId="77777777" w:rsidR="007769D5" w:rsidRDefault="007769D5" w:rsidP="007769D5">
      <w:pPr>
        <w:rPr>
          <w:lang w:val="en-GB"/>
        </w:rPr>
      </w:pPr>
    </w:p>
    <w:p w14:paraId="7E643BB1" w14:textId="77777777" w:rsidR="007769D5" w:rsidRDefault="007769D5" w:rsidP="007769D5">
      <w:pPr>
        <w:pStyle w:val="Heading3"/>
        <w:numPr>
          <w:ilvl w:val="2"/>
          <w:numId w:val="1"/>
        </w:numPr>
        <w:rPr>
          <w:lang w:val="en-GB"/>
        </w:rPr>
      </w:pPr>
      <w:bookmarkStart w:id="260" w:name="_Toc18330556"/>
      <w:bookmarkStart w:id="261" w:name="_Toc18340869"/>
      <w:bookmarkStart w:id="262" w:name="_Toc18663549"/>
      <w:r>
        <w:rPr>
          <w:lang w:val="en-GB"/>
        </w:rPr>
        <w:t>Step 2: Recontextualization</w:t>
      </w:r>
      <w:bookmarkEnd w:id="260"/>
      <w:bookmarkEnd w:id="261"/>
      <w:bookmarkEnd w:id="262"/>
    </w:p>
    <w:p w14:paraId="6652E431" w14:textId="77777777" w:rsidR="007769D5" w:rsidRDefault="007769D5" w:rsidP="007769D5">
      <w:pPr>
        <w:rPr>
          <w:lang w:val="en-GB"/>
        </w:rPr>
      </w:pPr>
      <w:r>
        <w:rPr>
          <w:lang w:val="en-GB"/>
        </w:rPr>
        <w:t xml:space="preserve">In this step, the researches re-examined the content to see whether all aspects have been covered in relation to the objective of this study </w:t>
      </w:r>
      <w:r>
        <w:rPr>
          <w:lang w:val="en-GB"/>
        </w:rPr>
        <w:fldChar w:fldCharType="begin"/>
      </w:r>
      <w:r>
        <w:rPr>
          <w:lang w:val="en-GB"/>
        </w:rPr>
        <w:instrText xml:space="preserve"> ADDIN EN.CITE &lt;EndNote&gt;&lt;Cite&gt;&lt;Author&gt;Bengtsson&lt;/Author&gt;&lt;Year&gt;2016&lt;/Year&gt;&lt;RecNum&gt;49&lt;/RecNum&gt;&lt;DisplayText&gt;(Bengtsson, 2016)&lt;/DisplayText&gt;&lt;record&gt;&lt;rec-number&gt;49&lt;/rec-number&gt;&lt;foreign-keys&gt;&lt;key app="EN" db-id="zfd5aafayx2r92ez2aq5ee2d0erptft2v5vx" timestamp="1566152169" guid="57ec7038-d80e-4330-881f-18fd1dbacc78"&gt;49&lt;/key&gt;&lt;/foreign-keys&gt;&lt;ref-type name="Journal Article"&gt;17&lt;/ref-type&gt;&lt;contributors&gt;&lt;authors&gt;&lt;author&gt;Bengtsson, Mariette&lt;/author&gt;&lt;/authors&gt;&lt;/contributors&gt;&lt;titles&gt;&lt;title&gt;How to plan and perform a qualitative study using content analysis&lt;/title&gt;&lt;secondary-title&gt;NursingPlus Open&lt;/secondary-title&gt;&lt;/titles&gt;&lt;periodical&gt;&lt;full-title&gt;NursingPlus Open&lt;/full-title&gt;&lt;/periodical&gt;&lt;pages&gt;8-14&lt;/pages&gt;&lt;volume&gt;2&lt;/volume&gt;&lt;dates&gt;&lt;year&gt;2016&lt;/year&gt;&lt;/dates&gt;&lt;isbn&gt;2352-9008&lt;/isbn&gt;&lt;urls&gt;&lt;/urls&gt;&lt;/record&gt;&lt;/Cite&gt;&lt;/EndNote&gt;</w:instrText>
      </w:r>
      <w:r>
        <w:rPr>
          <w:lang w:val="en-GB"/>
        </w:rPr>
        <w:fldChar w:fldCharType="separate"/>
      </w:r>
      <w:r>
        <w:rPr>
          <w:noProof/>
          <w:lang w:val="en-GB"/>
        </w:rPr>
        <w:t>(Bengtsson, 2016)</w:t>
      </w:r>
      <w:r>
        <w:rPr>
          <w:lang w:val="en-GB"/>
        </w:rPr>
        <w:fldChar w:fldCharType="end"/>
      </w:r>
      <w:r>
        <w:rPr>
          <w:lang w:val="en-GB"/>
        </w:rPr>
        <w:t xml:space="preserve">.  The original text was compared to the final list of meaning units to ensure completeness and that the true meaning of the content was ensured </w:t>
      </w:r>
      <w:r>
        <w:rPr>
          <w:lang w:val="en-GB"/>
        </w:rPr>
        <w:fldChar w:fldCharType="begin"/>
      </w:r>
      <w:r>
        <w:rPr>
          <w:lang w:val="en-GB"/>
        </w:rPr>
        <w:instrText xml:space="preserve"> ADDIN EN.CITE &lt;EndNote&gt;&lt;Cite&gt;&lt;Author&gt;Erlingsson&lt;/Author&gt;&lt;Year&gt;2017&lt;/Year&gt;&lt;RecNum&gt;50&lt;/RecNum&gt;&lt;DisplayText&gt;(Erlingsson &amp;amp; Brysiewicz, 2017)&lt;/DisplayText&gt;&lt;record&gt;&lt;rec-number&gt;50&lt;/rec-number&gt;&lt;foreign-keys&gt;&lt;key app="EN" db-id="zfd5aafayx2r92ez2aq5ee2d0erptft2v5vx" timestamp="1566152169" guid="9282e482-cdf3-4829-95d9-81a1bd95c304"&gt;50&lt;/key&gt;&lt;/foreign-keys&gt;&lt;ref-type name="Journal Article"&gt;17&lt;/ref-type&gt;&lt;contributors&gt;&lt;authors&gt;&lt;author&gt;Erlingsson, Christen&lt;/author&gt;&lt;author&gt;Brysiewicz, Petra&lt;/author&gt;&lt;/authors&gt;&lt;/contributors&gt;&lt;titles&gt;&lt;title&gt;A hands-on guide to doing content analysis&lt;/title&gt;&lt;secondary-title&gt;African Journal of Emergency Medicine&lt;/secondary-title&gt;&lt;/titles&gt;&lt;periodical&gt;&lt;full-title&gt;African Journal of Emergency Medicine&lt;/full-title&gt;&lt;/periodical&gt;&lt;pages&gt;93-99&lt;/pages&gt;&lt;volume&gt;7&lt;/volume&gt;&lt;number&gt;3&lt;/number&gt;&lt;dates&gt;&lt;year&gt;2017&lt;/year&gt;&lt;/dates&gt;&lt;isbn&gt;2211-419X&lt;/isbn&gt;&lt;urls&gt;&lt;/urls&gt;&lt;/record&gt;&lt;/Cite&gt;&lt;/EndNote&gt;</w:instrText>
      </w:r>
      <w:r>
        <w:rPr>
          <w:lang w:val="en-GB"/>
        </w:rPr>
        <w:fldChar w:fldCharType="separate"/>
      </w:r>
      <w:r>
        <w:rPr>
          <w:noProof/>
          <w:lang w:val="en-GB"/>
        </w:rPr>
        <w:t>(Erlingsson &amp; Brysiewicz, 2017)</w:t>
      </w:r>
      <w:r>
        <w:rPr>
          <w:lang w:val="en-GB"/>
        </w:rPr>
        <w:fldChar w:fldCharType="end"/>
      </w:r>
      <w:r>
        <w:rPr>
          <w:lang w:val="en-GB"/>
        </w:rPr>
        <w:t xml:space="preserve">.  Any irrelevant content was </w:t>
      </w:r>
      <w:r>
        <w:rPr>
          <w:lang w:val="en-GB"/>
        </w:rPr>
        <w:lastRenderedPageBreak/>
        <w:t>excluded as it didn’t bear any significance to the objectives of this study.  Table 4.3 illustrates an example of discarded text.</w:t>
      </w:r>
    </w:p>
    <w:p w14:paraId="1509256A" w14:textId="77777777" w:rsidR="007769D5" w:rsidRDefault="00015ACF" w:rsidP="007769D5">
      <w:pPr>
        <w:pStyle w:val="CaptionTopTblFig"/>
      </w:pPr>
      <w:bookmarkStart w:id="263" w:name="_Toc18339130"/>
      <w:r>
        <w:t xml:space="preserve">Table </w:t>
      </w:r>
      <w:fldSimple w:instr=" STYLEREF 1 \s ">
        <w:r>
          <w:rPr>
            <w:noProof/>
          </w:rPr>
          <w:t>4</w:t>
        </w:r>
      </w:fldSimple>
      <w:r>
        <w:noBreakHyphen/>
      </w:r>
      <w:fldSimple w:instr=" SEQ Table \* ARABIC \s 1 ">
        <w:r>
          <w:rPr>
            <w:noProof/>
          </w:rPr>
          <w:t>3</w:t>
        </w:r>
      </w:fldSimple>
      <w:r w:rsidR="007769D5">
        <w:t>:</w:t>
      </w:r>
      <w:r w:rsidR="007769D5">
        <w:tab/>
        <w:t>Discarded text: Extracted responses to question A1 and A2.</w:t>
      </w:r>
      <w:bookmarkEnd w:id="263"/>
    </w:p>
    <w:tbl>
      <w:tblPr>
        <w:tblStyle w:val="TableGrid"/>
        <w:tblW w:w="0" w:type="auto"/>
        <w:tblLook w:val="04A0" w:firstRow="1" w:lastRow="0" w:firstColumn="1" w:lastColumn="0" w:noHBand="0" w:noVBand="1"/>
      </w:tblPr>
      <w:tblGrid>
        <w:gridCol w:w="4503"/>
        <w:gridCol w:w="4677"/>
      </w:tblGrid>
      <w:tr w:rsidR="007769D5" w:rsidRPr="00901B48" w14:paraId="18534DC7" w14:textId="77777777" w:rsidTr="0087241F">
        <w:tc>
          <w:tcPr>
            <w:tcW w:w="4503" w:type="dxa"/>
            <w:shd w:val="clear" w:color="auto" w:fill="B2A1C7" w:themeFill="accent4" w:themeFillTint="99"/>
          </w:tcPr>
          <w:p w14:paraId="1AECFF6B" w14:textId="77777777" w:rsidR="007769D5" w:rsidRPr="00901B48" w:rsidRDefault="007769D5" w:rsidP="007769D5">
            <w:pPr>
              <w:rPr>
                <w:b/>
                <w:bCs/>
                <w:lang w:val="en-GB"/>
              </w:rPr>
            </w:pPr>
            <w:r w:rsidRPr="00901B48">
              <w:rPr>
                <w:b/>
                <w:bCs/>
                <w:lang w:val="en-GB"/>
              </w:rPr>
              <w:t>Discarded text</w:t>
            </w:r>
          </w:p>
        </w:tc>
        <w:tc>
          <w:tcPr>
            <w:tcW w:w="4677" w:type="dxa"/>
            <w:shd w:val="clear" w:color="auto" w:fill="B2A1C7" w:themeFill="accent4" w:themeFillTint="99"/>
          </w:tcPr>
          <w:p w14:paraId="110F7049" w14:textId="77777777" w:rsidR="007769D5" w:rsidRPr="00901B48" w:rsidRDefault="007769D5" w:rsidP="007769D5">
            <w:pPr>
              <w:rPr>
                <w:b/>
                <w:bCs/>
                <w:lang w:val="en-GB"/>
              </w:rPr>
            </w:pPr>
            <w:r w:rsidRPr="00901B48">
              <w:rPr>
                <w:b/>
                <w:bCs/>
                <w:lang w:val="en-GB"/>
              </w:rPr>
              <w:t>Reasoning</w:t>
            </w:r>
          </w:p>
        </w:tc>
      </w:tr>
      <w:tr w:rsidR="007769D5" w:rsidRPr="006A4060" w14:paraId="06DC16C1" w14:textId="77777777" w:rsidTr="00F6346E">
        <w:tc>
          <w:tcPr>
            <w:tcW w:w="4503" w:type="dxa"/>
          </w:tcPr>
          <w:p w14:paraId="4EDB9A0B" w14:textId="77777777" w:rsidR="007769D5" w:rsidRPr="006A4060" w:rsidRDefault="007769D5" w:rsidP="007769D5">
            <w:pPr>
              <w:pStyle w:val="TableBody"/>
              <w:rPr>
                <w:sz w:val="20"/>
                <w:szCs w:val="16"/>
                <w:lang w:val="en-GB"/>
              </w:rPr>
            </w:pPr>
            <w:r w:rsidRPr="006A4060">
              <w:rPr>
                <w:sz w:val="20"/>
                <w:szCs w:val="16"/>
                <w:lang w:val="en-GB" w:eastAsia="en-ZA"/>
              </w:rPr>
              <w:t>“I wasn’t that social, I was introverted.  I didn’t have a crazy social life…”</w:t>
            </w:r>
          </w:p>
        </w:tc>
        <w:tc>
          <w:tcPr>
            <w:tcW w:w="4677" w:type="dxa"/>
          </w:tcPr>
          <w:p w14:paraId="59B16E2A" w14:textId="77777777" w:rsidR="007769D5" w:rsidRPr="006A4060" w:rsidRDefault="007769D5" w:rsidP="007769D5">
            <w:pPr>
              <w:pStyle w:val="TableBody"/>
              <w:rPr>
                <w:sz w:val="20"/>
                <w:szCs w:val="16"/>
                <w:lang w:val="en-GB"/>
              </w:rPr>
            </w:pPr>
            <w:r w:rsidRPr="006A4060">
              <w:rPr>
                <w:sz w:val="20"/>
                <w:szCs w:val="16"/>
                <w:lang w:val="en-GB"/>
              </w:rPr>
              <w:t xml:space="preserve">The social aspect of participants university experience has no significance to the research objectives. </w:t>
            </w:r>
          </w:p>
        </w:tc>
      </w:tr>
    </w:tbl>
    <w:p w14:paraId="4461A741" w14:textId="77777777" w:rsidR="007769D5" w:rsidRDefault="007769D5" w:rsidP="007769D5">
      <w:pPr>
        <w:rPr>
          <w:lang w:val="en-GB"/>
        </w:rPr>
      </w:pPr>
    </w:p>
    <w:p w14:paraId="715A4AD7" w14:textId="77777777" w:rsidR="007769D5" w:rsidRDefault="007769D5" w:rsidP="007769D5">
      <w:pPr>
        <w:pStyle w:val="Heading3"/>
        <w:numPr>
          <w:ilvl w:val="2"/>
          <w:numId w:val="1"/>
        </w:numPr>
        <w:rPr>
          <w:lang w:val="en-GB"/>
        </w:rPr>
      </w:pPr>
      <w:bookmarkStart w:id="264" w:name="_Toc18330557"/>
      <w:bookmarkStart w:id="265" w:name="_Toc18340870"/>
      <w:bookmarkStart w:id="266" w:name="_Toc18663550"/>
      <w:r>
        <w:rPr>
          <w:lang w:val="en-GB"/>
        </w:rPr>
        <w:t>Step 3: Categorisation</w:t>
      </w:r>
      <w:bookmarkEnd w:id="264"/>
      <w:bookmarkEnd w:id="265"/>
      <w:bookmarkEnd w:id="266"/>
    </w:p>
    <w:p w14:paraId="2FF61F54" w14:textId="77777777" w:rsidR="007769D5" w:rsidRDefault="007769D5" w:rsidP="007769D5">
      <w:pPr>
        <w:rPr>
          <w:lang w:val="en-GB"/>
        </w:rPr>
      </w:pPr>
      <w:r>
        <w:rPr>
          <w:lang w:val="en-GB"/>
        </w:rPr>
        <w:t>In this step, the researcher condensed the meaning units, i.e., the number of words were reduced without losing the original meaning of the unit.  This was followed by the identification of categories.  These categories are rooted in the data and are dependent on the objective of this study.  The researcher ensured that the identified categories are homogeneous, meaning that the data only fits into one, and only one category.  This process is illustrated in Table 4.4.</w:t>
      </w:r>
    </w:p>
    <w:p w14:paraId="101CB1DC" w14:textId="77777777" w:rsidR="007769D5" w:rsidRDefault="00015ACF" w:rsidP="007769D5">
      <w:pPr>
        <w:pStyle w:val="CaptionTopTblFig"/>
      </w:pPr>
      <w:bookmarkStart w:id="267" w:name="_Toc18339131"/>
      <w:r>
        <w:t xml:space="preserve">Table </w:t>
      </w:r>
      <w:fldSimple w:instr=" STYLEREF 1 \s ">
        <w:r>
          <w:rPr>
            <w:noProof/>
          </w:rPr>
          <w:t>4</w:t>
        </w:r>
      </w:fldSimple>
      <w:r>
        <w:noBreakHyphen/>
      </w:r>
      <w:fldSimple w:instr=" SEQ Table \* ARABIC \s 1 ">
        <w:r>
          <w:rPr>
            <w:noProof/>
          </w:rPr>
          <w:t>4</w:t>
        </w:r>
      </w:fldSimple>
      <w:r w:rsidR="007769D5">
        <w:t>:</w:t>
      </w:r>
      <w:r w:rsidR="007769D5">
        <w:tab/>
        <w:t>Condensed meaning units and categories: Extracted responses to section B questions.</w:t>
      </w:r>
      <w:bookmarkEnd w:id="267"/>
    </w:p>
    <w:tbl>
      <w:tblPr>
        <w:tblStyle w:val="TableGrid"/>
        <w:tblW w:w="9356" w:type="dxa"/>
        <w:tblInd w:w="-34" w:type="dxa"/>
        <w:tblLook w:val="04A0" w:firstRow="1" w:lastRow="0" w:firstColumn="1" w:lastColumn="0" w:noHBand="0" w:noVBand="1"/>
      </w:tblPr>
      <w:tblGrid>
        <w:gridCol w:w="2864"/>
        <w:gridCol w:w="2694"/>
        <w:gridCol w:w="1984"/>
        <w:gridCol w:w="1814"/>
      </w:tblGrid>
      <w:tr w:rsidR="007769D5" w:rsidRPr="006B2AEF" w14:paraId="36819A1F" w14:textId="77777777" w:rsidTr="0087241F">
        <w:tc>
          <w:tcPr>
            <w:tcW w:w="2864" w:type="dxa"/>
            <w:shd w:val="clear" w:color="auto" w:fill="B2A1C7" w:themeFill="accent4" w:themeFillTint="99"/>
          </w:tcPr>
          <w:p w14:paraId="37DFFE51" w14:textId="77777777" w:rsidR="007769D5" w:rsidRPr="006B2AEF" w:rsidRDefault="007769D5" w:rsidP="007769D5">
            <w:pPr>
              <w:jc w:val="left"/>
              <w:rPr>
                <w:b/>
                <w:bCs/>
                <w:lang w:val="en-GB"/>
              </w:rPr>
            </w:pPr>
            <w:r>
              <w:rPr>
                <w:b/>
                <w:bCs/>
                <w:lang w:val="en-GB"/>
              </w:rPr>
              <w:t>Meaning unit</w:t>
            </w:r>
          </w:p>
        </w:tc>
        <w:tc>
          <w:tcPr>
            <w:tcW w:w="2694" w:type="dxa"/>
            <w:shd w:val="clear" w:color="auto" w:fill="B2A1C7" w:themeFill="accent4" w:themeFillTint="99"/>
          </w:tcPr>
          <w:p w14:paraId="272C4883" w14:textId="77777777" w:rsidR="007769D5" w:rsidRPr="006B2AEF" w:rsidRDefault="007769D5" w:rsidP="007769D5">
            <w:pPr>
              <w:jc w:val="left"/>
              <w:rPr>
                <w:b/>
                <w:bCs/>
                <w:lang w:val="en-GB"/>
              </w:rPr>
            </w:pPr>
            <w:r>
              <w:rPr>
                <w:b/>
                <w:bCs/>
                <w:lang w:val="en-GB"/>
              </w:rPr>
              <w:t>Condensed meaning unit</w:t>
            </w:r>
          </w:p>
        </w:tc>
        <w:tc>
          <w:tcPr>
            <w:tcW w:w="1984" w:type="dxa"/>
            <w:shd w:val="clear" w:color="auto" w:fill="B2A1C7" w:themeFill="accent4" w:themeFillTint="99"/>
          </w:tcPr>
          <w:p w14:paraId="68E69052" w14:textId="77777777" w:rsidR="007769D5" w:rsidRPr="006B2AEF" w:rsidRDefault="007769D5" w:rsidP="007769D5">
            <w:pPr>
              <w:jc w:val="left"/>
              <w:rPr>
                <w:b/>
                <w:bCs/>
                <w:lang w:val="en-GB"/>
              </w:rPr>
            </w:pPr>
            <w:r>
              <w:rPr>
                <w:b/>
                <w:bCs/>
                <w:lang w:val="en-GB"/>
              </w:rPr>
              <w:t>Code</w:t>
            </w:r>
          </w:p>
        </w:tc>
        <w:tc>
          <w:tcPr>
            <w:tcW w:w="1814" w:type="dxa"/>
            <w:shd w:val="clear" w:color="auto" w:fill="B2A1C7" w:themeFill="accent4" w:themeFillTint="99"/>
          </w:tcPr>
          <w:p w14:paraId="703B859C" w14:textId="77777777" w:rsidR="007769D5" w:rsidRPr="006B2AEF" w:rsidRDefault="007769D5" w:rsidP="007769D5">
            <w:pPr>
              <w:jc w:val="left"/>
              <w:rPr>
                <w:b/>
                <w:bCs/>
                <w:lang w:val="en-GB"/>
              </w:rPr>
            </w:pPr>
            <w:r>
              <w:rPr>
                <w:b/>
                <w:bCs/>
                <w:lang w:val="en-GB"/>
              </w:rPr>
              <w:t>Category</w:t>
            </w:r>
          </w:p>
        </w:tc>
      </w:tr>
      <w:tr w:rsidR="007769D5" w:rsidRPr="005F1498" w14:paraId="0C48459B" w14:textId="77777777" w:rsidTr="007C3EB1">
        <w:tc>
          <w:tcPr>
            <w:tcW w:w="2864" w:type="dxa"/>
          </w:tcPr>
          <w:p w14:paraId="25027932" w14:textId="77777777" w:rsidR="007769D5" w:rsidRPr="005C4923" w:rsidRDefault="007769D5" w:rsidP="007769D5">
            <w:pPr>
              <w:pStyle w:val="TableBody"/>
              <w:rPr>
                <w:sz w:val="16"/>
                <w:szCs w:val="13"/>
                <w:lang w:val="en-GB"/>
              </w:rPr>
            </w:pPr>
            <w:r w:rsidRPr="005C4923">
              <w:rPr>
                <w:sz w:val="16"/>
                <w:szCs w:val="13"/>
                <w:lang w:val="en-GB"/>
              </w:rPr>
              <w:t>“I did not necessarily have the required technical skills to perform well enough at first, but I had a good understanding of the basics of everything…”</w:t>
            </w:r>
          </w:p>
        </w:tc>
        <w:tc>
          <w:tcPr>
            <w:tcW w:w="2694" w:type="dxa"/>
          </w:tcPr>
          <w:p w14:paraId="6AF03626" w14:textId="77777777" w:rsidR="007769D5" w:rsidRPr="005C4923" w:rsidRDefault="007769D5" w:rsidP="007769D5">
            <w:pPr>
              <w:pStyle w:val="TableBody"/>
              <w:rPr>
                <w:sz w:val="18"/>
                <w:szCs w:val="15"/>
                <w:lang w:val="en-GB"/>
              </w:rPr>
            </w:pPr>
            <w:r w:rsidRPr="005C4923">
              <w:rPr>
                <w:sz w:val="18"/>
                <w:szCs w:val="15"/>
                <w:lang w:val="en-GB"/>
              </w:rPr>
              <w:t>Did not have required technical skills to perform well.</w:t>
            </w:r>
          </w:p>
          <w:p w14:paraId="1C5A387B" w14:textId="77777777" w:rsidR="007769D5" w:rsidRPr="005C4923" w:rsidRDefault="007769D5" w:rsidP="007769D5">
            <w:pPr>
              <w:pStyle w:val="TableBody"/>
              <w:rPr>
                <w:sz w:val="18"/>
                <w:szCs w:val="15"/>
                <w:lang w:val="en-GB"/>
              </w:rPr>
            </w:pPr>
            <w:r w:rsidRPr="005C4923">
              <w:rPr>
                <w:sz w:val="18"/>
                <w:szCs w:val="15"/>
                <w:lang w:val="en-GB"/>
              </w:rPr>
              <w:t>Good proficiency in basic technical skills.</w:t>
            </w:r>
          </w:p>
        </w:tc>
        <w:tc>
          <w:tcPr>
            <w:tcW w:w="1984" w:type="dxa"/>
          </w:tcPr>
          <w:p w14:paraId="4C359715" w14:textId="77777777" w:rsidR="007769D5" w:rsidRDefault="007769D5" w:rsidP="007769D5">
            <w:pPr>
              <w:pStyle w:val="TableBody"/>
              <w:rPr>
                <w:sz w:val="20"/>
                <w:szCs w:val="16"/>
                <w:lang w:val="en-GB"/>
              </w:rPr>
            </w:pPr>
            <w:r>
              <w:rPr>
                <w:sz w:val="20"/>
                <w:szCs w:val="16"/>
                <w:lang w:val="en-GB"/>
              </w:rPr>
              <w:t>Lacked required technical skills.</w:t>
            </w:r>
          </w:p>
          <w:p w14:paraId="3EF1D6A6" w14:textId="77777777" w:rsidR="007769D5" w:rsidRPr="005F1498" w:rsidRDefault="007769D5" w:rsidP="007769D5">
            <w:pPr>
              <w:pStyle w:val="TableBody"/>
              <w:rPr>
                <w:sz w:val="20"/>
                <w:szCs w:val="16"/>
                <w:lang w:val="en-GB"/>
              </w:rPr>
            </w:pPr>
            <w:r>
              <w:rPr>
                <w:sz w:val="20"/>
                <w:szCs w:val="16"/>
                <w:lang w:val="en-GB"/>
              </w:rPr>
              <w:t>Adequate foundation of skills.</w:t>
            </w:r>
          </w:p>
        </w:tc>
        <w:tc>
          <w:tcPr>
            <w:tcW w:w="1814" w:type="dxa"/>
          </w:tcPr>
          <w:p w14:paraId="5EC465DC" w14:textId="77777777" w:rsidR="007769D5" w:rsidRDefault="007769D5" w:rsidP="007769D5">
            <w:pPr>
              <w:pStyle w:val="TableBody"/>
              <w:rPr>
                <w:sz w:val="20"/>
                <w:szCs w:val="16"/>
                <w:lang w:val="en-GB"/>
              </w:rPr>
            </w:pPr>
            <w:r>
              <w:rPr>
                <w:sz w:val="20"/>
                <w:szCs w:val="16"/>
                <w:lang w:val="en-GB"/>
              </w:rPr>
              <w:t>Technical skills.</w:t>
            </w:r>
          </w:p>
          <w:p w14:paraId="2F8494AC" w14:textId="77777777" w:rsidR="007769D5" w:rsidRPr="005F1498" w:rsidRDefault="007769D5" w:rsidP="007769D5">
            <w:pPr>
              <w:pStyle w:val="TableBody"/>
              <w:rPr>
                <w:sz w:val="20"/>
                <w:szCs w:val="16"/>
                <w:lang w:val="en-GB"/>
              </w:rPr>
            </w:pPr>
            <w:r>
              <w:rPr>
                <w:sz w:val="20"/>
                <w:szCs w:val="16"/>
                <w:lang w:val="en-GB"/>
              </w:rPr>
              <w:t>Technical skills.</w:t>
            </w:r>
          </w:p>
        </w:tc>
      </w:tr>
      <w:tr w:rsidR="007769D5" w:rsidRPr="005F1498" w14:paraId="47301268" w14:textId="77777777" w:rsidTr="007C3EB1">
        <w:tc>
          <w:tcPr>
            <w:tcW w:w="2864" w:type="dxa"/>
          </w:tcPr>
          <w:p w14:paraId="4BA30AD9" w14:textId="77777777" w:rsidR="007769D5" w:rsidRPr="005C4923" w:rsidRDefault="007769D5" w:rsidP="007769D5">
            <w:pPr>
              <w:pStyle w:val="TableBody"/>
              <w:rPr>
                <w:sz w:val="16"/>
                <w:szCs w:val="13"/>
                <w:lang w:val="en-GB"/>
              </w:rPr>
            </w:pPr>
            <w:r w:rsidRPr="005C4923">
              <w:rPr>
                <w:sz w:val="16"/>
                <w:szCs w:val="13"/>
                <w:lang w:val="en-GB"/>
              </w:rPr>
              <w:t>“The way that systems work in my workplace are totally different than what we done at the university…programming basics were very helpful, it provided me with the ability to learn new concepts faster…The programming structure at my workplace was different to what I’m familiar with…”</w:t>
            </w:r>
          </w:p>
        </w:tc>
        <w:tc>
          <w:tcPr>
            <w:tcW w:w="2694" w:type="dxa"/>
          </w:tcPr>
          <w:p w14:paraId="48E401DF" w14:textId="77777777" w:rsidR="007769D5" w:rsidRPr="005C4923" w:rsidRDefault="007769D5" w:rsidP="007769D5">
            <w:pPr>
              <w:pStyle w:val="TableBody"/>
              <w:rPr>
                <w:sz w:val="18"/>
                <w:szCs w:val="15"/>
                <w:lang w:val="en-GB"/>
              </w:rPr>
            </w:pPr>
            <w:r w:rsidRPr="005C4923">
              <w:rPr>
                <w:sz w:val="18"/>
                <w:szCs w:val="15"/>
                <w:lang w:val="en-GB"/>
              </w:rPr>
              <w:t>Programming basics helpful to increase proficiency of skill.</w:t>
            </w:r>
          </w:p>
          <w:p w14:paraId="6E289616" w14:textId="77777777" w:rsidR="007769D5" w:rsidRPr="005C4923" w:rsidRDefault="007769D5" w:rsidP="007769D5">
            <w:pPr>
              <w:pStyle w:val="TableBody"/>
              <w:rPr>
                <w:sz w:val="18"/>
                <w:szCs w:val="15"/>
                <w:lang w:val="en-GB"/>
              </w:rPr>
            </w:pPr>
          </w:p>
          <w:p w14:paraId="2612AE2C" w14:textId="77777777" w:rsidR="007769D5" w:rsidRPr="005C4923" w:rsidRDefault="007769D5" w:rsidP="007769D5">
            <w:pPr>
              <w:pStyle w:val="TableBody"/>
              <w:rPr>
                <w:sz w:val="18"/>
                <w:szCs w:val="15"/>
                <w:lang w:val="en-GB"/>
              </w:rPr>
            </w:pPr>
            <w:r w:rsidRPr="005C4923">
              <w:rPr>
                <w:sz w:val="18"/>
                <w:szCs w:val="15"/>
                <w:lang w:val="en-GB"/>
              </w:rPr>
              <w:t xml:space="preserve">Implementation of programming structures differed from familiar techniques. </w:t>
            </w:r>
          </w:p>
        </w:tc>
        <w:tc>
          <w:tcPr>
            <w:tcW w:w="1984" w:type="dxa"/>
          </w:tcPr>
          <w:p w14:paraId="35B0A248" w14:textId="77777777" w:rsidR="007769D5" w:rsidRDefault="007769D5" w:rsidP="007769D5">
            <w:pPr>
              <w:pStyle w:val="TableBody"/>
              <w:rPr>
                <w:sz w:val="20"/>
                <w:szCs w:val="16"/>
                <w:lang w:val="en-GB"/>
              </w:rPr>
            </w:pPr>
            <w:r>
              <w:rPr>
                <w:sz w:val="20"/>
                <w:szCs w:val="16"/>
                <w:lang w:val="en-GB"/>
              </w:rPr>
              <w:t>Adequate foundation of skills.</w:t>
            </w:r>
          </w:p>
          <w:p w14:paraId="544E64E5" w14:textId="77777777" w:rsidR="007769D5" w:rsidRDefault="007769D5" w:rsidP="007769D5">
            <w:pPr>
              <w:pStyle w:val="TableBody"/>
              <w:rPr>
                <w:sz w:val="20"/>
                <w:szCs w:val="16"/>
                <w:lang w:val="en-GB"/>
              </w:rPr>
            </w:pPr>
          </w:p>
          <w:p w14:paraId="5E817CA2" w14:textId="77777777" w:rsidR="007769D5" w:rsidRDefault="007769D5" w:rsidP="007769D5">
            <w:pPr>
              <w:pStyle w:val="TableBody"/>
              <w:rPr>
                <w:sz w:val="20"/>
                <w:szCs w:val="16"/>
                <w:lang w:val="en-GB"/>
              </w:rPr>
            </w:pPr>
            <w:r>
              <w:rPr>
                <w:sz w:val="20"/>
                <w:szCs w:val="16"/>
                <w:lang w:val="en-GB"/>
              </w:rPr>
              <w:t>Lacked required technical skills.</w:t>
            </w:r>
          </w:p>
          <w:p w14:paraId="28972BB8" w14:textId="77777777" w:rsidR="007769D5" w:rsidRPr="005F1498" w:rsidRDefault="007769D5" w:rsidP="007769D5">
            <w:pPr>
              <w:pStyle w:val="TableBody"/>
              <w:rPr>
                <w:sz w:val="20"/>
                <w:szCs w:val="16"/>
                <w:lang w:val="en-GB"/>
              </w:rPr>
            </w:pPr>
          </w:p>
        </w:tc>
        <w:tc>
          <w:tcPr>
            <w:tcW w:w="1814" w:type="dxa"/>
          </w:tcPr>
          <w:p w14:paraId="4A74F5A7" w14:textId="77777777" w:rsidR="007769D5" w:rsidRDefault="007769D5" w:rsidP="007769D5">
            <w:pPr>
              <w:pStyle w:val="TableBody"/>
              <w:rPr>
                <w:sz w:val="20"/>
                <w:szCs w:val="16"/>
                <w:lang w:val="en-GB"/>
              </w:rPr>
            </w:pPr>
            <w:r>
              <w:rPr>
                <w:sz w:val="20"/>
                <w:szCs w:val="16"/>
                <w:lang w:val="en-GB"/>
              </w:rPr>
              <w:t>Technical skills.</w:t>
            </w:r>
          </w:p>
          <w:p w14:paraId="0400F046" w14:textId="77777777" w:rsidR="007769D5" w:rsidRDefault="007769D5" w:rsidP="007769D5">
            <w:pPr>
              <w:pStyle w:val="TableBody"/>
              <w:rPr>
                <w:sz w:val="20"/>
                <w:szCs w:val="16"/>
                <w:lang w:val="en-GB"/>
              </w:rPr>
            </w:pPr>
          </w:p>
          <w:p w14:paraId="330E506C" w14:textId="77777777" w:rsidR="007769D5" w:rsidRPr="005F1498" w:rsidRDefault="007769D5" w:rsidP="007769D5">
            <w:pPr>
              <w:pStyle w:val="TableBody"/>
              <w:rPr>
                <w:sz w:val="20"/>
                <w:szCs w:val="16"/>
                <w:lang w:val="en-GB"/>
              </w:rPr>
            </w:pPr>
            <w:r>
              <w:rPr>
                <w:sz w:val="20"/>
                <w:szCs w:val="16"/>
                <w:lang w:val="en-GB"/>
              </w:rPr>
              <w:t>Technical skills.</w:t>
            </w:r>
          </w:p>
        </w:tc>
      </w:tr>
    </w:tbl>
    <w:p w14:paraId="23EE3AB0" w14:textId="77777777" w:rsidR="00D15E62" w:rsidRDefault="00D15E62" w:rsidP="007769D5">
      <w:pPr>
        <w:rPr>
          <w:lang w:val="en-GB"/>
        </w:rPr>
      </w:pPr>
    </w:p>
    <w:p w14:paraId="1A3EEB16" w14:textId="2C326234" w:rsidR="007769D5" w:rsidRDefault="007769D5" w:rsidP="007769D5">
      <w:pPr>
        <w:rPr>
          <w:lang w:val="en-GB"/>
        </w:rPr>
      </w:pPr>
      <w:r>
        <w:rPr>
          <w:lang w:val="en-GB"/>
        </w:rPr>
        <w:t xml:space="preserve">These responses were condensed, categorized, and the codes were re-examined to confirm consistency and ensure the true meaning of the responses were maintained.  The questions in section B were aimed at exploring the graduates’ perceptions regarding their experiences of working within an Agile environment, and understanding their perceived technical skills </w:t>
      </w:r>
      <w:r>
        <w:rPr>
          <w:lang w:val="en-GB"/>
        </w:rPr>
        <w:lastRenderedPageBreak/>
        <w:t>expectations compared to the technical skills they have acquired.  See table 4.5 for another example of this process.</w:t>
      </w:r>
    </w:p>
    <w:p w14:paraId="7ACD7385" w14:textId="77777777" w:rsidR="007769D5" w:rsidRDefault="00015ACF" w:rsidP="007769D5">
      <w:pPr>
        <w:pStyle w:val="CaptionTopTblFig"/>
      </w:pPr>
      <w:bookmarkStart w:id="268" w:name="_Toc18339132"/>
      <w:r>
        <w:t xml:space="preserve">Table </w:t>
      </w:r>
      <w:fldSimple w:instr=" STYLEREF 1 \s ">
        <w:r>
          <w:rPr>
            <w:noProof/>
          </w:rPr>
          <w:t>4</w:t>
        </w:r>
      </w:fldSimple>
      <w:r>
        <w:noBreakHyphen/>
      </w:r>
      <w:fldSimple w:instr=" SEQ Table \* ARABIC \s 1 ">
        <w:r>
          <w:rPr>
            <w:noProof/>
          </w:rPr>
          <w:t>5</w:t>
        </w:r>
      </w:fldSimple>
      <w:r w:rsidR="007769D5">
        <w:t>:</w:t>
      </w:r>
      <w:r w:rsidR="007769D5">
        <w:tab/>
        <w:t>Condensed meaning units and categories: Extracted responses to section C questions.</w:t>
      </w:r>
      <w:bookmarkEnd w:id="268"/>
    </w:p>
    <w:tbl>
      <w:tblPr>
        <w:tblStyle w:val="TableGrid"/>
        <w:tblW w:w="9356" w:type="dxa"/>
        <w:tblInd w:w="-34" w:type="dxa"/>
        <w:tblLook w:val="04A0" w:firstRow="1" w:lastRow="0" w:firstColumn="1" w:lastColumn="0" w:noHBand="0" w:noVBand="1"/>
      </w:tblPr>
      <w:tblGrid>
        <w:gridCol w:w="3686"/>
        <w:gridCol w:w="2126"/>
        <w:gridCol w:w="1701"/>
        <w:gridCol w:w="1843"/>
      </w:tblGrid>
      <w:tr w:rsidR="007769D5" w:rsidRPr="004A70E8" w14:paraId="07F84B04" w14:textId="77777777" w:rsidTr="0087241F">
        <w:tc>
          <w:tcPr>
            <w:tcW w:w="3686" w:type="dxa"/>
            <w:shd w:val="clear" w:color="auto" w:fill="B2A1C7" w:themeFill="accent4" w:themeFillTint="99"/>
          </w:tcPr>
          <w:p w14:paraId="36D5AEED" w14:textId="77777777" w:rsidR="007769D5" w:rsidRPr="004A70E8" w:rsidRDefault="007769D5" w:rsidP="007769D5">
            <w:pPr>
              <w:jc w:val="left"/>
              <w:rPr>
                <w:b/>
                <w:bCs/>
                <w:sz w:val="21"/>
                <w:szCs w:val="18"/>
                <w:lang w:val="en-GB"/>
              </w:rPr>
            </w:pPr>
            <w:r w:rsidRPr="004A70E8">
              <w:rPr>
                <w:b/>
                <w:bCs/>
                <w:sz w:val="21"/>
                <w:szCs w:val="18"/>
                <w:lang w:val="en-GB"/>
              </w:rPr>
              <w:t>Meaning unit</w:t>
            </w:r>
          </w:p>
        </w:tc>
        <w:tc>
          <w:tcPr>
            <w:tcW w:w="2126" w:type="dxa"/>
            <w:shd w:val="clear" w:color="auto" w:fill="B2A1C7" w:themeFill="accent4" w:themeFillTint="99"/>
          </w:tcPr>
          <w:p w14:paraId="3EA48C72" w14:textId="77777777" w:rsidR="007769D5" w:rsidRPr="004A70E8" w:rsidRDefault="007769D5" w:rsidP="007769D5">
            <w:pPr>
              <w:jc w:val="left"/>
              <w:rPr>
                <w:b/>
                <w:bCs/>
                <w:sz w:val="21"/>
                <w:szCs w:val="18"/>
                <w:lang w:val="en-GB"/>
              </w:rPr>
            </w:pPr>
            <w:r w:rsidRPr="004A70E8">
              <w:rPr>
                <w:b/>
                <w:bCs/>
                <w:sz w:val="21"/>
                <w:szCs w:val="18"/>
                <w:lang w:val="en-GB"/>
              </w:rPr>
              <w:t>Condensed meaning unit</w:t>
            </w:r>
          </w:p>
        </w:tc>
        <w:tc>
          <w:tcPr>
            <w:tcW w:w="1701" w:type="dxa"/>
            <w:shd w:val="clear" w:color="auto" w:fill="B2A1C7" w:themeFill="accent4" w:themeFillTint="99"/>
          </w:tcPr>
          <w:p w14:paraId="49ACBCCB" w14:textId="77777777" w:rsidR="007769D5" w:rsidRPr="004A70E8" w:rsidRDefault="007769D5" w:rsidP="007769D5">
            <w:pPr>
              <w:jc w:val="left"/>
              <w:rPr>
                <w:b/>
                <w:bCs/>
                <w:sz w:val="21"/>
                <w:szCs w:val="18"/>
                <w:lang w:val="en-GB"/>
              </w:rPr>
            </w:pPr>
            <w:r w:rsidRPr="004A70E8">
              <w:rPr>
                <w:b/>
                <w:bCs/>
                <w:sz w:val="21"/>
                <w:szCs w:val="18"/>
                <w:lang w:val="en-GB"/>
              </w:rPr>
              <w:t>Code</w:t>
            </w:r>
          </w:p>
        </w:tc>
        <w:tc>
          <w:tcPr>
            <w:tcW w:w="1843" w:type="dxa"/>
            <w:shd w:val="clear" w:color="auto" w:fill="B2A1C7" w:themeFill="accent4" w:themeFillTint="99"/>
          </w:tcPr>
          <w:p w14:paraId="02D38740" w14:textId="77777777" w:rsidR="007769D5" w:rsidRPr="004A70E8" w:rsidRDefault="007769D5" w:rsidP="007769D5">
            <w:pPr>
              <w:jc w:val="left"/>
              <w:rPr>
                <w:b/>
                <w:bCs/>
                <w:sz w:val="21"/>
                <w:szCs w:val="18"/>
                <w:lang w:val="en-GB"/>
              </w:rPr>
            </w:pPr>
            <w:r w:rsidRPr="004A70E8">
              <w:rPr>
                <w:b/>
                <w:bCs/>
                <w:sz w:val="21"/>
                <w:szCs w:val="18"/>
                <w:lang w:val="en-GB"/>
              </w:rPr>
              <w:t>Category</w:t>
            </w:r>
          </w:p>
        </w:tc>
      </w:tr>
      <w:tr w:rsidR="007769D5" w:rsidRPr="009F1190" w14:paraId="79D5609C" w14:textId="77777777" w:rsidTr="00F6346E">
        <w:tc>
          <w:tcPr>
            <w:tcW w:w="3686" w:type="dxa"/>
          </w:tcPr>
          <w:p w14:paraId="5B6284BD" w14:textId="77777777" w:rsidR="007769D5" w:rsidRPr="009F1190" w:rsidRDefault="007769D5" w:rsidP="007769D5">
            <w:pPr>
              <w:pStyle w:val="TableBody"/>
              <w:rPr>
                <w:sz w:val="18"/>
                <w:szCs w:val="15"/>
                <w:lang w:val="en-GB"/>
              </w:rPr>
            </w:pPr>
            <w:r w:rsidRPr="009F1190">
              <w:rPr>
                <w:sz w:val="18"/>
                <w:szCs w:val="15"/>
                <w:lang w:val="en-GB"/>
              </w:rPr>
              <w:t>“The transition was very stressful for the first few weeks…The company did a lot of different things that you do not learn at the university, everything is different.  As time goes on, you adjust and catch up…”</w:t>
            </w:r>
          </w:p>
        </w:tc>
        <w:tc>
          <w:tcPr>
            <w:tcW w:w="2126" w:type="dxa"/>
          </w:tcPr>
          <w:p w14:paraId="6D8B1E8A" w14:textId="77777777" w:rsidR="007769D5" w:rsidRPr="009F1190" w:rsidRDefault="007769D5" w:rsidP="007769D5">
            <w:pPr>
              <w:pStyle w:val="TableBody"/>
              <w:rPr>
                <w:sz w:val="18"/>
                <w:szCs w:val="15"/>
                <w:lang w:val="en-GB"/>
              </w:rPr>
            </w:pPr>
            <w:r w:rsidRPr="009F1190">
              <w:rPr>
                <w:sz w:val="18"/>
                <w:szCs w:val="15"/>
                <w:lang w:val="en-GB"/>
              </w:rPr>
              <w:t>Stressful transition at first.</w:t>
            </w:r>
          </w:p>
          <w:p w14:paraId="0D1F8787" w14:textId="77777777" w:rsidR="007769D5" w:rsidRPr="009F1190" w:rsidRDefault="007769D5" w:rsidP="007769D5">
            <w:pPr>
              <w:pStyle w:val="TableBody"/>
              <w:rPr>
                <w:sz w:val="18"/>
                <w:szCs w:val="15"/>
                <w:lang w:val="en-GB"/>
              </w:rPr>
            </w:pPr>
            <w:r w:rsidRPr="009F1190">
              <w:rPr>
                <w:sz w:val="18"/>
                <w:szCs w:val="15"/>
                <w:lang w:val="en-GB"/>
              </w:rPr>
              <w:t>Expected to do unfamiliar tasks.</w:t>
            </w:r>
          </w:p>
          <w:p w14:paraId="0D9EEF08" w14:textId="77777777" w:rsidR="007769D5" w:rsidRPr="009F1190" w:rsidRDefault="007769D5" w:rsidP="007769D5">
            <w:pPr>
              <w:pStyle w:val="TableBody"/>
              <w:rPr>
                <w:sz w:val="18"/>
                <w:szCs w:val="15"/>
                <w:lang w:val="en-GB"/>
              </w:rPr>
            </w:pPr>
            <w:r w:rsidRPr="009F1190">
              <w:rPr>
                <w:sz w:val="18"/>
                <w:szCs w:val="15"/>
                <w:lang w:val="en-GB"/>
              </w:rPr>
              <w:t>Adjusted and adapted with time.</w:t>
            </w:r>
          </w:p>
        </w:tc>
        <w:tc>
          <w:tcPr>
            <w:tcW w:w="1701" w:type="dxa"/>
          </w:tcPr>
          <w:p w14:paraId="2544C719" w14:textId="77777777" w:rsidR="007769D5" w:rsidRPr="009F1190" w:rsidRDefault="007769D5" w:rsidP="007769D5">
            <w:pPr>
              <w:pStyle w:val="TableBody"/>
              <w:rPr>
                <w:sz w:val="18"/>
                <w:szCs w:val="15"/>
                <w:lang w:val="en-GB"/>
              </w:rPr>
            </w:pPr>
            <w:r w:rsidRPr="009F1190">
              <w:rPr>
                <w:sz w:val="18"/>
                <w:szCs w:val="15"/>
                <w:lang w:val="en-GB"/>
              </w:rPr>
              <w:t>Stressful transition.</w:t>
            </w:r>
          </w:p>
          <w:p w14:paraId="5A96BE9B" w14:textId="77777777" w:rsidR="007769D5" w:rsidRPr="009F1190" w:rsidRDefault="007769D5" w:rsidP="007769D5">
            <w:pPr>
              <w:pStyle w:val="TableBody"/>
              <w:rPr>
                <w:sz w:val="18"/>
                <w:szCs w:val="15"/>
                <w:lang w:val="en-GB"/>
              </w:rPr>
            </w:pPr>
          </w:p>
          <w:p w14:paraId="641B26CF" w14:textId="77777777" w:rsidR="007769D5" w:rsidRPr="009F1190" w:rsidRDefault="007769D5" w:rsidP="007769D5">
            <w:pPr>
              <w:pStyle w:val="TableBody"/>
              <w:rPr>
                <w:sz w:val="18"/>
                <w:szCs w:val="15"/>
                <w:lang w:val="en-GB"/>
              </w:rPr>
            </w:pPr>
            <w:r w:rsidRPr="009F1190">
              <w:rPr>
                <w:sz w:val="18"/>
                <w:szCs w:val="15"/>
                <w:lang w:val="en-GB"/>
              </w:rPr>
              <w:t>Lacked required technical skills.</w:t>
            </w:r>
          </w:p>
        </w:tc>
        <w:tc>
          <w:tcPr>
            <w:tcW w:w="1843" w:type="dxa"/>
          </w:tcPr>
          <w:p w14:paraId="00ACBFA0" w14:textId="77777777" w:rsidR="007769D5" w:rsidRPr="009F1190" w:rsidRDefault="007769D5" w:rsidP="007769D5">
            <w:pPr>
              <w:pStyle w:val="TableBody"/>
              <w:rPr>
                <w:sz w:val="18"/>
                <w:szCs w:val="15"/>
                <w:lang w:val="en-GB"/>
              </w:rPr>
            </w:pPr>
            <w:r w:rsidRPr="009F1190">
              <w:rPr>
                <w:sz w:val="18"/>
                <w:szCs w:val="15"/>
                <w:lang w:val="en-GB"/>
              </w:rPr>
              <w:t>Transition from university to the workplace.</w:t>
            </w:r>
          </w:p>
          <w:p w14:paraId="7E400A3A" w14:textId="77777777" w:rsidR="007769D5" w:rsidRPr="009F1190" w:rsidRDefault="007769D5" w:rsidP="007769D5">
            <w:pPr>
              <w:pStyle w:val="TableBody"/>
              <w:rPr>
                <w:sz w:val="18"/>
                <w:szCs w:val="15"/>
                <w:lang w:val="en-GB"/>
              </w:rPr>
            </w:pPr>
            <w:r w:rsidRPr="009F1190">
              <w:rPr>
                <w:sz w:val="18"/>
                <w:szCs w:val="15"/>
                <w:lang w:val="en-GB"/>
              </w:rPr>
              <w:t>Technical skills.</w:t>
            </w:r>
          </w:p>
        </w:tc>
      </w:tr>
      <w:tr w:rsidR="007769D5" w:rsidRPr="009F1190" w14:paraId="6D5E8A10" w14:textId="77777777" w:rsidTr="00F6346E">
        <w:tc>
          <w:tcPr>
            <w:tcW w:w="3686" w:type="dxa"/>
          </w:tcPr>
          <w:p w14:paraId="09E82AB3" w14:textId="77777777" w:rsidR="007769D5" w:rsidRPr="009F1190" w:rsidRDefault="007769D5" w:rsidP="007769D5">
            <w:pPr>
              <w:pStyle w:val="TableBody"/>
              <w:rPr>
                <w:sz w:val="18"/>
                <w:szCs w:val="15"/>
                <w:lang w:val="en-GB"/>
              </w:rPr>
            </w:pPr>
            <w:r w:rsidRPr="009F1190">
              <w:rPr>
                <w:sz w:val="18"/>
                <w:szCs w:val="15"/>
                <w:lang w:val="en-GB"/>
              </w:rPr>
              <w:t>“The transition was stressful, as I did not know what to expect.  I was afraid I will not be able to do the work…My workplace took it slow, as they knew I was a newly graduate…I was not fully prepared.  My first task was something I have never done, I recognised the code, but not the flow and implementation of it…”</w:t>
            </w:r>
          </w:p>
        </w:tc>
        <w:tc>
          <w:tcPr>
            <w:tcW w:w="2126" w:type="dxa"/>
          </w:tcPr>
          <w:p w14:paraId="2ABAC967" w14:textId="77777777" w:rsidR="007769D5" w:rsidRPr="009F1190" w:rsidRDefault="007769D5" w:rsidP="007769D5">
            <w:pPr>
              <w:pStyle w:val="TableBody"/>
              <w:rPr>
                <w:sz w:val="18"/>
                <w:szCs w:val="15"/>
                <w:lang w:val="en-GB"/>
              </w:rPr>
            </w:pPr>
            <w:r w:rsidRPr="009F1190">
              <w:rPr>
                <w:sz w:val="18"/>
                <w:szCs w:val="15"/>
                <w:lang w:val="en-GB"/>
              </w:rPr>
              <w:t>Stressful transition; did not know what to expect.</w:t>
            </w:r>
          </w:p>
          <w:p w14:paraId="5ACD4CFB" w14:textId="77777777" w:rsidR="007769D5" w:rsidRPr="009F1190" w:rsidRDefault="007769D5" w:rsidP="007769D5">
            <w:pPr>
              <w:pStyle w:val="TableBody"/>
              <w:rPr>
                <w:sz w:val="18"/>
                <w:szCs w:val="15"/>
                <w:lang w:val="en-GB"/>
              </w:rPr>
            </w:pPr>
            <w:r w:rsidRPr="009F1190">
              <w:rPr>
                <w:sz w:val="18"/>
                <w:szCs w:val="15"/>
                <w:lang w:val="en-GB"/>
              </w:rPr>
              <w:t>Implementation and flow of programming differed from familiar techniques.</w:t>
            </w:r>
          </w:p>
        </w:tc>
        <w:tc>
          <w:tcPr>
            <w:tcW w:w="1701" w:type="dxa"/>
          </w:tcPr>
          <w:p w14:paraId="110F2DDA" w14:textId="77777777" w:rsidR="007769D5" w:rsidRPr="009F1190" w:rsidRDefault="007769D5" w:rsidP="007769D5">
            <w:pPr>
              <w:pStyle w:val="TableBody"/>
              <w:rPr>
                <w:sz w:val="18"/>
                <w:szCs w:val="15"/>
                <w:lang w:val="en-GB"/>
              </w:rPr>
            </w:pPr>
            <w:r w:rsidRPr="009F1190">
              <w:rPr>
                <w:sz w:val="18"/>
                <w:szCs w:val="15"/>
                <w:lang w:val="en-GB"/>
              </w:rPr>
              <w:t>Stressful transition.</w:t>
            </w:r>
          </w:p>
          <w:p w14:paraId="0E5EB08E" w14:textId="77777777" w:rsidR="007769D5" w:rsidRPr="009F1190" w:rsidRDefault="007769D5" w:rsidP="007769D5">
            <w:pPr>
              <w:pStyle w:val="TableBody"/>
              <w:rPr>
                <w:sz w:val="18"/>
                <w:szCs w:val="15"/>
                <w:lang w:val="en-GB"/>
              </w:rPr>
            </w:pPr>
          </w:p>
          <w:p w14:paraId="61A7FF71" w14:textId="77777777" w:rsidR="007769D5" w:rsidRPr="009F1190" w:rsidRDefault="007769D5" w:rsidP="007769D5">
            <w:pPr>
              <w:pStyle w:val="TableBody"/>
              <w:rPr>
                <w:sz w:val="18"/>
                <w:szCs w:val="15"/>
                <w:lang w:val="en-GB"/>
              </w:rPr>
            </w:pPr>
            <w:r w:rsidRPr="009F1190">
              <w:rPr>
                <w:sz w:val="18"/>
                <w:szCs w:val="15"/>
                <w:lang w:val="en-GB"/>
              </w:rPr>
              <w:t>Lacked required technical skills</w:t>
            </w:r>
          </w:p>
        </w:tc>
        <w:tc>
          <w:tcPr>
            <w:tcW w:w="1843" w:type="dxa"/>
          </w:tcPr>
          <w:p w14:paraId="04FF7350" w14:textId="77777777" w:rsidR="007769D5" w:rsidRPr="009F1190" w:rsidRDefault="007769D5" w:rsidP="007769D5">
            <w:pPr>
              <w:pStyle w:val="TableBody"/>
              <w:rPr>
                <w:sz w:val="18"/>
                <w:szCs w:val="15"/>
                <w:lang w:val="en-GB"/>
              </w:rPr>
            </w:pPr>
            <w:r w:rsidRPr="009F1190">
              <w:rPr>
                <w:sz w:val="18"/>
                <w:szCs w:val="15"/>
                <w:lang w:val="en-GB"/>
              </w:rPr>
              <w:t>Transition from university to the workplace.</w:t>
            </w:r>
          </w:p>
          <w:p w14:paraId="56F76EB2" w14:textId="77777777" w:rsidR="007769D5" w:rsidRPr="009F1190" w:rsidRDefault="007769D5" w:rsidP="007769D5">
            <w:pPr>
              <w:pStyle w:val="TableBody"/>
              <w:rPr>
                <w:sz w:val="18"/>
                <w:szCs w:val="15"/>
                <w:lang w:val="en-GB"/>
              </w:rPr>
            </w:pPr>
            <w:r w:rsidRPr="009F1190">
              <w:rPr>
                <w:sz w:val="18"/>
                <w:szCs w:val="15"/>
                <w:lang w:val="en-GB"/>
              </w:rPr>
              <w:t>Technical skills.</w:t>
            </w:r>
          </w:p>
        </w:tc>
      </w:tr>
      <w:tr w:rsidR="007769D5" w:rsidRPr="009F1190" w14:paraId="3F7981AC" w14:textId="77777777" w:rsidTr="00F6346E">
        <w:tc>
          <w:tcPr>
            <w:tcW w:w="3686" w:type="dxa"/>
          </w:tcPr>
          <w:p w14:paraId="5EE37B20" w14:textId="77777777" w:rsidR="007769D5" w:rsidRPr="009F1190" w:rsidRDefault="007769D5" w:rsidP="007769D5">
            <w:pPr>
              <w:pStyle w:val="TableBody"/>
              <w:rPr>
                <w:sz w:val="18"/>
                <w:szCs w:val="15"/>
                <w:lang w:val="en-GB"/>
              </w:rPr>
            </w:pPr>
            <w:r w:rsidRPr="009F1190">
              <w:rPr>
                <w:sz w:val="18"/>
                <w:szCs w:val="15"/>
                <w:lang w:val="en-GB"/>
              </w:rPr>
              <w:t>“I feel like I was lacking in front-end, like Angular which was new, and we never did it at university level.  Skills like JavaScript, CSS and HTML wasn’t too hard to pick up, but more experience would have made it easier…The database skills I acquired was sufficient for the workplace, we learnt a few new things at work, but not anything that would have been more helpful…Dependency injections was a big thing to learn, it is a big part of sending data around to avoid security risks…</w:t>
            </w:r>
          </w:p>
        </w:tc>
        <w:tc>
          <w:tcPr>
            <w:tcW w:w="2126" w:type="dxa"/>
          </w:tcPr>
          <w:p w14:paraId="57F76971" w14:textId="77777777" w:rsidR="007769D5" w:rsidRPr="009F1190" w:rsidRDefault="007769D5" w:rsidP="007769D5">
            <w:pPr>
              <w:pStyle w:val="TableBody"/>
              <w:rPr>
                <w:sz w:val="18"/>
                <w:szCs w:val="15"/>
                <w:lang w:val="en-GB"/>
              </w:rPr>
            </w:pPr>
            <w:r w:rsidRPr="009F1190">
              <w:rPr>
                <w:sz w:val="18"/>
                <w:szCs w:val="15"/>
                <w:lang w:val="en-GB"/>
              </w:rPr>
              <w:t>Lacked front-end development skills (Angular).  JavaScript, CSS and HTML easier to learn, more experience helpful.</w:t>
            </w:r>
          </w:p>
          <w:p w14:paraId="499506B1" w14:textId="77777777" w:rsidR="007769D5" w:rsidRPr="009F1190" w:rsidRDefault="007769D5" w:rsidP="007769D5">
            <w:pPr>
              <w:pStyle w:val="TableBody"/>
              <w:rPr>
                <w:sz w:val="18"/>
                <w:szCs w:val="15"/>
                <w:lang w:val="en-GB"/>
              </w:rPr>
            </w:pPr>
            <w:r w:rsidRPr="009F1190">
              <w:rPr>
                <w:sz w:val="18"/>
                <w:szCs w:val="15"/>
                <w:lang w:val="en-GB"/>
              </w:rPr>
              <w:t>Adequate database knowledge.</w:t>
            </w:r>
          </w:p>
          <w:p w14:paraId="752E8AB1" w14:textId="77777777" w:rsidR="007769D5" w:rsidRPr="009F1190" w:rsidRDefault="007769D5" w:rsidP="007769D5">
            <w:pPr>
              <w:pStyle w:val="TableBody"/>
              <w:rPr>
                <w:sz w:val="18"/>
                <w:szCs w:val="15"/>
                <w:lang w:val="en-GB"/>
              </w:rPr>
            </w:pPr>
            <w:r w:rsidRPr="009F1190">
              <w:rPr>
                <w:sz w:val="18"/>
                <w:szCs w:val="15"/>
                <w:lang w:val="en-GB"/>
              </w:rPr>
              <w:t>Lacked knowledge about dependency injections.</w:t>
            </w:r>
          </w:p>
        </w:tc>
        <w:tc>
          <w:tcPr>
            <w:tcW w:w="1701" w:type="dxa"/>
          </w:tcPr>
          <w:p w14:paraId="158B92B4" w14:textId="77777777" w:rsidR="007769D5" w:rsidRPr="009F1190" w:rsidRDefault="007769D5" w:rsidP="007769D5">
            <w:pPr>
              <w:pStyle w:val="TableBody"/>
              <w:rPr>
                <w:sz w:val="18"/>
                <w:szCs w:val="15"/>
                <w:lang w:val="en-GB"/>
              </w:rPr>
            </w:pPr>
            <w:r w:rsidRPr="009F1190">
              <w:rPr>
                <w:sz w:val="18"/>
                <w:szCs w:val="15"/>
                <w:lang w:val="en-GB"/>
              </w:rPr>
              <w:t>Front-end: Angular, JavaScript, CSS, HTML.</w:t>
            </w:r>
          </w:p>
          <w:p w14:paraId="2687B42C" w14:textId="77777777" w:rsidR="007769D5" w:rsidRPr="009F1190" w:rsidRDefault="007769D5" w:rsidP="007769D5">
            <w:pPr>
              <w:pStyle w:val="TableBody"/>
              <w:rPr>
                <w:sz w:val="18"/>
                <w:szCs w:val="15"/>
                <w:lang w:val="en-GB"/>
              </w:rPr>
            </w:pPr>
          </w:p>
          <w:p w14:paraId="3F17B8FA" w14:textId="77777777" w:rsidR="007769D5" w:rsidRPr="009F1190" w:rsidRDefault="007769D5" w:rsidP="007769D5">
            <w:pPr>
              <w:pStyle w:val="TableBody"/>
              <w:rPr>
                <w:sz w:val="18"/>
                <w:szCs w:val="15"/>
                <w:lang w:val="en-GB"/>
              </w:rPr>
            </w:pPr>
            <w:r w:rsidRPr="009F1190">
              <w:rPr>
                <w:sz w:val="18"/>
                <w:szCs w:val="15"/>
                <w:lang w:val="en-GB"/>
              </w:rPr>
              <w:t>Adequate database skills.</w:t>
            </w:r>
          </w:p>
          <w:p w14:paraId="0C20231E" w14:textId="77777777" w:rsidR="007769D5" w:rsidRPr="009F1190" w:rsidRDefault="007769D5" w:rsidP="007769D5">
            <w:pPr>
              <w:pStyle w:val="TableBody"/>
              <w:rPr>
                <w:sz w:val="18"/>
                <w:szCs w:val="15"/>
                <w:lang w:val="en-GB"/>
              </w:rPr>
            </w:pPr>
          </w:p>
          <w:p w14:paraId="47EFF6A3" w14:textId="77777777" w:rsidR="007769D5" w:rsidRPr="009F1190" w:rsidRDefault="007769D5" w:rsidP="007769D5">
            <w:pPr>
              <w:pStyle w:val="TableBody"/>
              <w:rPr>
                <w:sz w:val="18"/>
                <w:szCs w:val="15"/>
                <w:lang w:val="en-GB"/>
              </w:rPr>
            </w:pPr>
            <w:r>
              <w:rPr>
                <w:sz w:val="18"/>
                <w:szCs w:val="15"/>
                <w:lang w:val="en-GB"/>
              </w:rPr>
              <w:t>Lacked d</w:t>
            </w:r>
            <w:r w:rsidRPr="009F1190">
              <w:rPr>
                <w:sz w:val="18"/>
                <w:szCs w:val="15"/>
                <w:lang w:val="en-GB"/>
              </w:rPr>
              <w:t>ependency injection</w:t>
            </w:r>
            <w:r>
              <w:rPr>
                <w:sz w:val="18"/>
                <w:szCs w:val="15"/>
                <w:lang w:val="en-GB"/>
              </w:rPr>
              <w:t xml:space="preserve"> skills.</w:t>
            </w:r>
          </w:p>
        </w:tc>
        <w:tc>
          <w:tcPr>
            <w:tcW w:w="1843" w:type="dxa"/>
          </w:tcPr>
          <w:p w14:paraId="5BD5A2A8" w14:textId="77777777" w:rsidR="007769D5" w:rsidRPr="009F1190" w:rsidRDefault="007769D5" w:rsidP="007769D5">
            <w:pPr>
              <w:pStyle w:val="TableBody"/>
              <w:rPr>
                <w:sz w:val="18"/>
                <w:szCs w:val="15"/>
                <w:lang w:val="en-GB"/>
              </w:rPr>
            </w:pPr>
            <w:r w:rsidRPr="009F1190">
              <w:rPr>
                <w:sz w:val="18"/>
                <w:szCs w:val="15"/>
                <w:lang w:val="en-GB"/>
              </w:rPr>
              <w:t>Lacking technical skills.</w:t>
            </w:r>
          </w:p>
          <w:p w14:paraId="2DCDDFE6" w14:textId="77777777" w:rsidR="007769D5" w:rsidRPr="009F1190" w:rsidRDefault="007769D5" w:rsidP="007769D5">
            <w:pPr>
              <w:pStyle w:val="TableBody"/>
              <w:rPr>
                <w:sz w:val="18"/>
                <w:szCs w:val="15"/>
                <w:lang w:val="en-GB"/>
              </w:rPr>
            </w:pPr>
          </w:p>
          <w:p w14:paraId="4E133E5D" w14:textId="77777777" w:rsidR="007769D5" w:rsidRPr="009F1190" w:rsidRDefault="007769D5" w:rsidP="007769D5">
            <w:pPr>
              <w:pStyle w:val="TableBody"/>
              <w:rPr>
                <w:sz w:val="18"/>
                <w:szCs w:val="15"/>
                <w:lang w:val="en-GB"/>
              </w:rPr>
            </w:pPr>
          </w:p>
          <w:p w14:paraId="534C5E62" w14:textId="77777777" w:rsidR="007769D5" w:rsidRPr="009F1190" w:rsidRDefault="007769D5" w:rsidP="007769D5">
            <w:pPr>
              <w:pStyle w:val="TableBody"/>
              <w:rPr>
                <w:sz w:val="18"/>
                <w:szCs w:val="15"/>
                <w:lang w:val="en-GB"/>
              </w:rPr>
            </w:pPr>
            <w:r w:rsidRPr="009F1190">
              <w:rPr>
                <w:sz w:val="18"/>
                <w:szCs w:val="15"/>
                <w:lang w:val="en-GB"/>
              </w:rPr>
              <w:t>Adequate technical skills.</w:t>
            </w:r>
          </w:p>
          <w:p w14:paraId="33CDC552" w14:textId="77777777" w:rsidR="007769D5" w:rsidRPr="009F1190" w:rsidRDefault="007769D5" w:rsidP="007769D5">
            <w:pPr>
              <w:pStyle w:val="TableBody"/>
              <w:rPr>
                <w:sz w:val="18"/>
                <w:szCs w:val="15"/>
                <w:lang w:val="en-GB"/>
              </w:rPr>
            </w:pPr>
          </w:p>
          <w:p w14:paraId="7817ADF5" w14:textId="77777777" w:rsidR="007769D5" w:rsidRPr="009F1190" w:rsidRDefault="007769D5" w:rsidP="007769D5">
            <w:pPr>
              <w:pStyle w:val="TableBody"/>
              <w:rPr>
                <w:sz w:val="18"/>
                <w:szCs w:val="15"/>
                <w:lang w:val="en-GB"/>
              </w:rPr>
            </w:pPr>
            <w:r w:rsidRPr="009F1190">
              <w:rPr>
                <w:sz w:val="18"/>
                <w:szCs w:val="15"/>
                <w:lang w:val="en-GB"/>
              </w:rPr>
              <w:t>Lacking technical skills.</w:t>
            </w:r>
          </w:p>
        </w:tc>
      </w:tr>
    </w:tbl>
    <w:p w14:paraId="33706C17" w14:textId="77777777" w:rsidR="007769D5" w:rsidRDefault="007769D5" w:rsidP="007769D5">
      <w:pPr>
        <w:rPr>
          <w:lang w:val="en-GB"/>
        </w:rPr>
      </w:pPr>
    </w:p>
    <w:p w14:paraId="7AEF8891" w14:textId="77777777" w:rsidR="007769D5" w:rsidRDefault="007769D5" w:rsidP="007769D5">
      <w:pPr>
        <w:rPr>
          <w:lang w:val="en-GB"/>
        </w:rPr>
      </w:pPr>
      <w:r>
        <w:rPr>
          <w:lang w:val="en-GB"/>
        </w:rPr>
        <w:t xml:space="preserve">The questions in section C were aimed at exploring the graduates’ perceived experience regarding their transition from university to the workplace and understand their perceptions towards the technical skills they lacked which may have made their transition easier or allowed them to perform better.  As an example, the codes “Lacked required technical skills”; and the code “Adequate database skills” were assigned to some of the above meaning units.  These codes mean that if a graduate was assigned the code “Lacked required technical skills”,  their perception was that they did not possess the necessary technical skills required to complete workplace tasks, and if the code “Adequate database skills” were assigned, it means that the technical skills they acquired from their time at the university were sufficient to complete workplace tasks.  These code definitions ensured that they are applied consistently throughout the data analysis process. </w:t>
      </w:r>
    </w:p>
    <w:p w14:paraId="52571730" w14:textId="77777777" w:rsidR="007769D5" w:rsidRDefault="007769D5" w:rsidP="007769D5">
      <w:pPr>
        <w:pStyle w:val="Heading3"/>
        <w:numPr>
          <w:ilvl w:val="2"/>
          <w:numId w:val="1"/>
        </w:numPr>
        <w:rPr>
          <w:lang w:val="en-GB"/>
        </w:rPr>
      </w:pPr>
      <w:bookmarkStart w:id="269" w:name="_Toc18330558"/>
      <w:bookmarkStart w:id="270" w:name="_Toc18340871"/>
      <w:bookmarkStart w:id="271" w:name="_Toc18663551"/>
      <w:r>
        <w:rPr>
          <w:lang w:val="en-GB"/>
        </w:rPr>
        <w:lastRenderedPageBreak/>
        <w:t>Step 4: Compilation</w:t>
      </w:r>
      <w:bookmarkEnd w:id="269"/>
      <w:bookmarkEnd w:id="270"/>
      <w:bookmarkEnd w:id="271"/>
    </w:p>
    <w:p w14:paraId="722177A8" w14:textId="77777777" w:rsidR="007769D5" w:rsidRDefault="007769D5" w:rsidP="007769D5">
      <w:pPr>
        <w:rPr>
          <w:lang w:val="en-GB"/>
        </w:rPr>
      </w:pPr>
      <w:r>
        <w:rPr>
          <w:lang w:val="en-GB"/>
        </w:rPr>
        <w:t>In this step, a summary of the categories, codes, and number of occurrences were done.  The researcher ensured that the collected data were considered from a neutral perspective.  The compilation was done by the use of participants words, referring back to original interview text, in order to retain the original meaning and context of the participants.  This process is illustrated in Table 4.6 and findings are discussed in Section 4.5.</w:t>
      </w:r>
    </w:p>
    <w:p w14:paraId="08F86577" w14:textId="77777777" w:rsidR="007769D5" w:rsidRPr="00BD75AD" w:rsidRDefault="00015ACF" w:rsidP="007769D5">
      <w:pPr>
        <w:pStyle w:val="CaptionTopTblFig"/>
      </w:pPr>
      <w:bookmarkStart w:id="272" w:name="_Toc18339133"/>
      <w:r>
        <w:t xml:space="preserve">Table </w:t>
      </w:r>
      <w:fldSimple w:instr=" STYLEREF 1 \s ">
        <w:r>
          <w:rPr>
            <w:noProof/>
          </w:rPr>
          <w:t>4</w:t>
        </w:r>
      </w:fldSimple>
      <w:r>
        <w:noBreakHyphen/>
      </w:r>
      <w:fldSimple w:instr=" SEQ Table \* ARABIC \s 1 ">
        <w:r>
          <w:rPr>
            <w:noProof/>
          </w:rPr>
          <w:t>6</w:t>
        </w:r>
      </w:fldSimple>
      <w:r w:rsidR="007769D5">
        <w:t>:</w:t>
      </w:r>
      <w:r w:rsidR="007769D5">
        <w:tab/>
        <w:t>Summary of categories and codes</w:t>
      </w:r>
      <w:bookmarkEnd w:id="272"/>
    </w:p>
    <w:tbl>
      <w:tblPr>
        <w:tblStyle w:val="TableGrid"/>
        <w:tblW w:w="0" w:type="auto"/>
        <w:tblInd w:w="108" w:type="dxa"/>
        <w:tblLook w:val="04A0" w:firstRow="1" w:lastRow="0" w:firstColumn="1" w:lastColumn="0" w:noHBand="0" w:noVBand="1"/>
      </w:tblPr>
      <w:tblGrid>
        <w:gridCol w:w="3289"/>
        <w:gridCol w:w="4253"/>
        <w:gridCol w:w="1530"/>
      </w:tblGrid>
      <w:tr w:rsidR="007769D5" w:rsidRPr="007419B5" w14:paraId="3BEB0B6F" w14:textId="77777777" w:rsidTr="007C3EB1">
        <w:tc>
          <w:tcPr>
            <w:tcW w:w="3289" w:type="dxa"/>
            <w:shd w:val="clear" w:color="auto" w:fill="B2A1C7" w:themeFill="accent4" w:themeFillTint="99"/>
          </w:tcPr>
          <w:p w14:paraId="3C593C67" w14:textId="77777777" w:rsidR="007769D5" w:rsidRPr="007419B5" w:rsidRDefault="007769D5" w:rsidP="007769D5">
            <w:pPr>
              <w:rPr>
                <w:b/>
                <w:bCs/>
                <w:sz w:val="20"/>
                <w:szCs w:val="16"/>
                <w:lang w:val="en-GB"/>
              </w:rPr>
            </w:pPr>
            <w:r w:rsidRPr="007419B5">
              <w:rPr>
                <w:b/>
                <w:bCs/>
                <w:sz w:val="20"/>
                <w:szCs w:val="16"/>
                <w:lang w:val="en-GB"/>
              </w:rPr>
              <w:t>Category</w:t>
            </w:r>
          </w:p>
        </w:tc>
        <w:tc>
          <w:tcPr>
            <w:tcW w:w="4253" w:type="dxa"/>
            <w:shd w:val="clear" w:color="auto" w:fill="B2A1C7" w:themeFill="accent4" w:themeFillTint="99"/>
          </w:tcPr>
          <w:p w14:paraId="466F21C5" w14:textId="77777777" w:rsidR="007769D5" w:rsidRPr="007419B5" w:rsidRDefault="007769D5" w:rsidP="007769D5">
            <w:pPr>
              <w:rPr>
                <w:b/>
                <w:bCs/>
                <w:sz w:val="20"/>
                <w:szCs w:val="16"/>
                <w:lang w:val="en-GB"/>
              </w:rPr>
            </w:pPr>
            <w:r w:rsidRPr="007419B5">
              <w:rPr>
                <w:b/>
                <w:bCs/>
                <w:sz w:val="20"/>
                <w:szCs w:val="16"/>
                <w:lang w:val="en-GB"/>
              </w:rPr>
              <w:t>Code</w:t>
            </w:r>
          </w:p>
        </w:tc>
        <w:tc>
          <w:tcPr>
            <w:tcW w:w="1530" w:type="dxa"/>
            <w:shd w:val="clear" w:color="auto" w:fill="B2A1C7" w:themeFill="accent4" w:themeFillTint="99"/>
          </w:tcPr>
          <w:p w14:paraId="306F610D" w14:textId="77777777" w:rsidR="007769D5" w:rsidRPr="007419B5" w:rsidRDefault="007769D5" w:rsidP="007769D5">
            <w:pPr>
              <w:jc w:val="center"/>
              <w:rPr>
                <w:b/>
                <w:bCs/>
                <w:sz w:val="20"/>
                <w:szCs w:val="16"/>
                <w:lang w:val="en-GB"/>
              </w:rPr>
            </w:pPr>
            <w:r w:rsidRPr="007419B5">
              <w:rPr>
                <w:b/>
                <w:bCs/>
                <w:sz w:val="20"/>
                <w:szCs w:val="16"/>
                <w:lang w:val="en-GB"/>
              </w:rPr>
              <w:t>#</w:t>
            </w:r>
          </w:p>
        </w:tc>
      </w:tr>
      <w:tr w:rsidR="007769D5" w:rsidRPr="007419B5" w14:paraId="3BC5157C" w14:textId="77777777" w:rsidTr="00F6346E">
        <w:tc>
          <w:tcPr>
            <w:tcW w:w="3289" w:type="dxa"/>
          </w:tcPr>
          <w:p w14:paraId="432287C0" w14:textId="77777777" w:rsidR="007769D5" w:rsidRPr="007419B5" w:rsidRDefault="007769D5" w:rsidP="007769D5">
            <w:pPr>
              <w:pStyle w:val="TableBody"/>
              <w:rPr>
                <w:sz w:val="18"/>
                <w:szCs w:val="15"/>
                <w:lang w:val="en-GB"/>
              </w:rPr>
            </w:pPr>
            <w:r w:rsidRPr="007419B5">
              <w:rPr>
                <w:sz w:val="18"/>
                <w:szCs w:val="15"/>
                <w:lang w:val="en-GB"/>
              </w:rPr>
              <w:t>University experience</w:t>
            </w:r>
          </w:p>
        </w:tc>
        <w:tc>
          <w:tcPr>
            <w:tcW w:w="4253" w:type="dxa"/>
          </w:tcPr>
          <w:p w14:paraId="1EBEB635" w14:textId="77777777" w:rsidR="007769D5" w:rsidRPr="007419B5" w:rsidRDefault="007769D5" w:rsidP="007769D5">
            <w:pPr>
              <w:pStyle w:val="TableBody"/>
              <w:rPr>
                <w:sz w:val="18"/>
                <w:szCs w:val="15"/>
                <w:lang w:val="en-GB"/>
              </w:rPr>
            </w:pPr>
            <w:r w:rsidRPr="007419B5">
              <w:rPr>
                <w:sz w:val="18"/>
                <w:szCs w:val="15"/>
                <w:lang w:val="en-GB"/>
              </w:rPr>
              <w:t>Positive experience overall</w:t>
            </w:r>
          </w:p>
        </w:tc>
        <w:tc>
          <w:tcPr>
            <w:tcW w:w="1530" w:type="dxa"/>
          </w:tcPr>
          <w:p w14:paraId="1560C07C" w14:textId="77777777" w:rsidR="007769D5" w:rsidRPr="007419B5" w:rsidRDefault="007769D5" w:rsidP="007769D5">
            <w:pPr>
              <w:pStyle w:val="TableBody"/>
              <w:jc w:val="center"/>
              <w:rPr>
                <w:sz w:val="18"/>
                <w:szCs w:val="15"/>
                <w:lang w:val="en-GB"/>
              </w:rPr>
            </w:pPr>
            <w:r>
              <w:rPr>
                <w:sz w:val="18"/>
                <w:szCs w:val="15"/>
                <w:lang w:val="en-GB"/>
              </w:rPr>
              <w:t>4</w:t>
            </w:r>
          </w:p>
        </w:tc>
      </w:tr>
      <w:tr w:rsidR="007769D5" w:rsidRPr="007419B5" w14:paraId="110FB8F0" w14:textId="77777777" w:rsidTr="00F6346E">
        <w:tc>
          <w:tcPr>
            <w:tcW w:w="3289" w:type="dxa"/>
            <w:shd w:val="clear" w:color="auto" w:fill="FFFFFF" w:themeFill="background1"/>
          </w:tcPr>
          <w:p w14:paraId="12D617FB" w14:textId="77777777" w:rsidR="007769D5" w:rsidRPr="007419B5" w:rsidRDefault="007769D5" w:rsidP="007769D5">
            <w:pPr>
              <w:pStyle w:val="TableBody"/>
              <w:rPr>
                <w:sz w:val="18"/>
                <w:szCs w:val="15"/>
                <w:lang w:val="en-GB"/>
              </w:rPr>
            </w:pPr>
          </w:p>
        </w:tc>
        <w:tc>
          <w:tcPr>
            <w:tcW w:w="4253" w:type="dxa"/>
            <w:shd w:val="clear" w:color="auto" w:fill="FFFFFF" w:themeFill="background1"/>
          </w:tcPr>
          <w:p w14:paraId="3A62BB2C" w14:textId="702E323B" w:rsidR="007769D5" w:rsidRPr="007419B5" w:rsidRDefault="007769D5" w:rsidP="007769D5">
            <w:pPr>
              <w:pStyle w:val="TableBody"/>
              <w:rPr>
                <w:sz w:val="18"/>
                <w:szCs w:val="15"/>
                <w:lang w:val="en-GB"/>
              </w:rPr>
            </w:pPr>
            <w:r>
              <w:rPr>
                <w:sz w:val="18"/>
                <w:szCs w:val="15"/>
                <w:lang w:val="en-GB"/>
              </w:rPr>
              <w:t>Neutral</w:t>
            </w:r>
            <w:r w:rsidR="00506A38">
              <w:rPr>
                <w:sz w:val="18"/>
                <w:szCs w:val="15"/>
                <w:lang w:val="en-GB"/>
              </w:rPr>
              <w:t xml:space="preserve"> experience</w:t>
            </w:r>
          </w:p>
        </w:tc>
        <w:tc>
          <w:tcPr>
            <w:tcW w:w="1530" w:type="dxa"/>
            <w:shd w:val="clear" w:color="auto" w:fill="FFFFFF" w:themeFill="background1"/>
          </w:tcPr>
          <w:p w14:paraId="78B3494B" w14:textId="77777777" w:rsidR="007769D5" w:rsidRPr="007419B5" w:rsidRDefault="007769D5" w:rsidP="007769D5">
            <w:pPr>
              <w:pStyle w:val="TableBody"/>
              <w:jc w:val="center"/>
              <w:rPr>
                <w:sz w:val="18"/>
                <w:szCs w:val="15"/>
                <w:lang w:val="en-GB"/>
              </w:rPr>
            </w:pPr>
            <w:r>
              <w:rPr>
                <w:sz w:val="18"/>
                <w:szCs w:val="15"/>
                <w:lang w:val="en-GB"/>
              </w:rPr>
              <w:t>1</w:t>
            </w:r>
          </w:p>
        </w:tc>
      </w:tr>
      <w:tr w:rsidR="007769D5" w:rsidRPr="007419B5" w14:paraId="6B837BCB" w14:textId="77777777" w:rsidTr="007C3EB1">
        <w:tc>
          <w:tcPr>
            <w:tcW w:w="3289" w:type="dxa"/>
            <w:shd w:val="clear" w:color="auto" w:fill="E5DFEC" w:themeFill="accent4" w:themeFillTint="33"/>
          </w:tcPr>
          <w:p w14:paraId="233677E0" w14:textId="77777777" w:rsidR="007769D5" w:rsidRPr="007419B5" w:rsidRDefault="007769D5" w:rsidP="007769D5">
            <w:pPr>
              <w:pStyle w:val="TableBody"/>
              <w:rPr>
                <w:sz w:val="18"/>
                <w:szCs w:val="15"/>
                <w:lang w:val="en-GB"/>
              </w:rPr>
            </w:pPr>
          </w:p>
        </w:tc>
        <w:tc>
          <w:tcPr>
            <w:tcW w:w="4253" w:type="dxa"/>
            <w:shd w:val="clear" w:color="auto" w:fill="E5DFEC" w:themeFill="accent4" w:themeFillTint="33"/>
          </w:tcPr>
          <w:p w14:paraId="7BA1980D" w14:textId="77777777" w:rsidR="007769D5" w:rsidRPr="007419B5" w:rsidRDefault="007769D5" w:rsidP="007769D5">
            <w:pPr>
              <w:pStyle w:val="TableBody"/>
              <w:rPr>
                <w:sz w:val="18"/>
                <w:szCs w:val="15"/>
                <w:lang w:val="en-GB"/>
              </w:rPr>
            </w:pPr>
          </w:p>
        </w:tc>
        <w:tc>
          <w:tcPr>
            <w:tcW w:w="1530" w:type="dxa"/>
            <w:shd w:val="clear" w:color="auto" w:fill="E5DFEC" w:themeFill="accent4" w:themeFillTint="33"/>
          </w:tcPr>
          <w:p w14:paraId="01531619" w14:textId="77777777" w:rsidR="007769D5" w:rsidRPr="007419B5" w:rsidRDefault="007769D5" w:rsidP="007769D5">
            <w:pPr>
              <w:pStyle w:val="TableBody"/>
              <w:jc w:val="center"/>
              <w:rPr>
                <w:sz w:val="18"/>
                <w:szCs w:val="15"/>
                <w:lang w:val="en-GB"/>
              </w:rPr>
            </w:pPr>
          </w:p>
        </w:tc>
      </w:tr>
      <w:tr w:rsidR="007769D5" w:rsidRPr="007419B5" w14:paraId="42E6A0F5" w14:textId="77777777" w:rsidTr="00F6346E">
        <w:tc>
          <w:tcPr>
            <w:tcW w:w="3289" w:type="dxa"/>
          </w:tcPr>
          <w:p w14:paraId="2E311C3A" w14:textId="77777777" w:rsidR="007769D5" w:rsidRPr="007419B5" w:rsidRDefault="007769D5" w:rsidP="007769D5">
            <w:pPr>
              <w:pStyle w:val="TableBody"/>
              <w:rPr>
                <w:sz w:val="18"/>
                <w:szCs w:val="15"/>
                <w:lang w:val="en-GB"/>
              </w:rPr>
            </w:pPr>
            <w:r w:rsidRPr="007419B5">
              <w:rPr>
                <w:sz w:val="18"/>
                <w:szCs w:val="15"/>
                <w:lang w:val="en-GB"/>
              </w:rPr>
              <w:t>Technical skills</w:t>
            </w:r>
          </w:p>
        </w:tc>
        <w:tc>
          <w:tcPr>
            <w:tcW w:w="4253" w:type="dxa"/>
          </w:tcPr>
          <w:p w14:paraId="2D14974B" w14:textId="77777777" w:rsidR="007769D5" w:rsidRPr="007419B5" w:rsidRDefault="007769D5" w:rsidP="007769D5">
            <w:pPr>
              <w:pStyle w:val="TableBody"/>
              <w:rPr>
                <w:sz w:val="18"/>
                <w:szCs w:val="15"/>
                <w:lang w:val="en-GB"/>
              </w:rPr>
            </w:pPr>
            <w:r w:rsidRPr="007419B5">
              <w:rPr>
                <w:sz w:val="18"/>
                <w:szCs w:val="15"/>
                <w:lang w:val="en-GB"/>
              </w:rPr>
              <w:t>Lacked required technical skills</w:t>
            </w:r>
          </w:p>
        </w:tc>
        <w:tc>
          <w:tcPr>
            <w:tcW w:w="1530" w:type="dxa"/>
          </w:tcPr>
          <w:p w14:paraId="09FCD0E5" w14:textId="77777777" w:rsidR="007769D5" w:rsidRPr="007419B5" w:rsidRDefault="007769D5" w:rsidP="007769D5">
            <w:pPr>
              <w:pStyle w:val="TableBody"/>
              <w:jc w:val="center"/>
              <w:rPr>
                <w:sz w:val="18"/>
                <w:szCs w:val="15"/>
                <w:lang w:val="en-GB"/>
              </w:rPr>
            </w:pPr>
            <w:r>
              <w:rPr>
                <w:sz w:val="18"/>
                <w:szCs w:val="15"/>
                <w:lang w:val="en-GB"/>
              </w:rPr>
              <w:t>7</w:t>
            </w:r>
          </w:p>
        </w:tc>
      </w:tr>
      <w:tr w:rsidR="007769D5" w:rsidRPr="007419B5" w14:paraId="364E73D2" w14:textId="77777777" w:rsidTr="00F6346E">
        <w:tc>
          <w:tcPr>
            <w:tcW w:w="3289" w:type="dxa"/>
          </w:tcPr>
          <w:p w14:paraId="24B9A096" w14:textId="77777777" w:rsidR="007769D5" w:rsidRPr="007419B5" w:rsidRDefault="007769D5" w:rsidP="007769D5">
            <w:pPr>
              <w:pStyle w:val="TableBody"/>
              <w:rPr>
                <w:sz w:val="18"/>
                <w:szCs w:val="15"/>
                <w:lang w:val="en-GB"/>
              </w:rPr>
            </w:pPr>
          </w:p>
        </w:tc>
        <w:tc>
          <w:tcPr>
            <w:tcW w:w="4253" w:type="dxa"/>
          </w:tcPr>
          <w:p w14:paraId="00525C35" w14:textId="77777777" w:rsidR="007769D5" w:rsidRPr="007419B5" w:rsidRDefault="007769D5" w:rsidP="007769D5">
            <w:pPr>
              <w:pStyle w:val="TableBody"/>
              <w:rPr>
                <w:sz w:val="18"/>
                <w:szCs w:val="15"/>
                <w:lang w:val="en-GB"/>
              </w:rPr>
            </w:pPr>
            <w:r w:rsidRPr="007419B5">
              <w:rPr>
                <w:sz w:val="18"/>
                <w:szCs w:val="15"/>
                <w:lang w:val="en-GB"/>
              </w:rPr>
              <w:t>Good basis of technical skills</w:t>
            </w:r>
          </w:p>
        </w:tc>
        <w:tc>
          <w:tcPr>
            <w:tcW w:w="1530" w:type="dxa"/>
          </w:tcPr>
          <w:p w14:paraId="72A81C31" w14:textId="77777777" w:rsidR="007769D5" w:rsidRPr="007419B5" w:rsidRDefault="007769D5" w:rsidP="007769D5">
            <w:pPr>
              <w:pStyle w:val="TableBody"/>
              <w:jc w:val="center"/>
              <w:rPr>
                <w:sz w:val="18"/>
                <w:szCs w:val="15"/>
                <w:lang w:val="en-GB"/>
              </w:rPr>
            </w:pPr>
            <w:r>
              <w:rPr>
                <w:sz w:val="18"/>
                <w:szCs w:val="15"/>
                <w:lang w:val="en-GB"/>
              </w:rPr>
              <w:t>6</w:t>
            </w:r>
          </w:p>
        </w:tc>
      </w:tr>
      <w:tr w:rsidR="007769D5" w:rsidRPr="007419B5" w14:paraId="0B02F9B1" w14:textId="77777777" w:rsidTr="00F6346E">
        <w:tc>
          <w:tcPr>
            <w:tcW w:w="3289" w:type="dxa"/>
          </w:tcPr>
          <w:p w14:paraId="7ABE166D" w14:textId="77777777" w:rsidR="007769D5" w:rsidRPr="007419B5" w:rsidRDefault="007769D5" w:rsidP="007769D5">
            <w:pPr>
              <w:pStyle w:val="TableBody"/>
              <w:rPr>
                <w:sz w:val="18"/>
                <w:szCs w:val="15"/>
                <w:lang w:val="en-GB"/>
              </w:rPr>
            </w:pPr>
          </w:p>
        </w:tc>
        <w:tc>
          <w:tcPr>
            <w:tcW w:w="4253" w:type="dxa"/>
          </w:tcPr>
          <w:p w14:paraId="696F5D50" w14:textId="77777777" w:rsidR="007769D5" w:rsidRPr="007419B5" w:rsidRDefault="007769D5" w:rsidP="007769D5">
            <w:pPr>
              <w:pStyle w:val="TableBody"/>
              <w:rPr>
                <w:sz w:val="18"/>
                <w:szCs w:val="15"/>
                <w:lang w:val="en-GB"/>
              </w:rPr>
            </w:pPr>
            <w:r w:rsidRPr="007419B5">
              <w:rPr>
                <w:sz w:val="18"/>
                <w:szCs w:val="15"/>
                <w:lang w:val="en-GB"/>
              </w:rPr>
              <w:t>Wanted more practical work</w:t>
            </w:r>
          </w:p>
        </w:tc>
        <w:tc>
          <w:tcPr>
            <w:tcW w:w="1530" w:type="dxa"/>
          </w:tcPr>
          <w:p w14:paraId="705BC0DE" w14:textId="77777777" w:rsidR="007769D5" w:rsidRPr="007419B5" w:rsidRDefault="007769D5" w:rsidP="007769D5">
            <w:pPr>
              <w:pStyle w:val="TableBody"/>
              <w:jc w:val="center"/>
              <w:rPr>
                <w:sz w:val="18"/>
                <w:szCs w:val="15"/>
                <w:lang w:val="en-GB"/>
              </w:rPr>
            </w:pPr>
            <w:r w:rsidRPr="007419B5">
              <w:rPr>
                <w:sz w:val="18"/>
                <w:szCs w:val="15"/>
                <w:lang w:val="en-GB"/>
              </w:rPr>
              <w:t>2</w:t>
            </w:r>
          </w:p>
        </w:tc>
      </w:tr>
      <w:tr w:rsidR="007769D5" w:rsidRPr="007419B5" w14:paraId="77FA4119" w14:textId="77777777" w:rsidTr="007C3EB1">
        <w:tc>
          <w:tcPr>
            <w:tcW w:w="3289" w:type="dxa"/>
            <w:shd w:val="clear" w:color="auto" w:fill="E5DFEC" w:themeFill="accent4" w:themeFillTint="33"/>
          </w:tcPr>
          <w:p w14:paraId="0C31A44A" w14:textId="77777777" w:rsidR="007769D5" w:rsidRPr="007419B5" w:rsidRDefault="007769D5" w:rsidP="007769D5">
            <w:pPr>
              <w:pStyle w:val="TableBody"/>
              <w:rPr>
                <w:sz w:val="18"/>
                <w:szCs w:val="15"/>
                <w:lang w:val="en-GB"/>
              </w:rPr>
            </w:pPr>
          </w:p>
        </w:tc>
        <w:tc>
          <w:tcPr>
            <w:tcW w:w="4253" w:type="dxa"/>
            <w:shd w:val="clear" w:color="auto" w:fill="E5DFEC" w:themeFill="accent4" w:themeFillTint="33"/>
          </w:tcPr>
          <w:p w14:paraId="67786C11" w14:textId="77777777" w:rsidR="007769D5" w:rsidRPr="007419B5" w:rsidRDefault="007769D5" w:rsidP="007769D5">
            <w:pPr>
              <w:pStyle w:val="TableBody"/>
              <w:rPr>
                <w:sz w:val="18"/>
                <w:szCs w:val="15"/>
                <w:lang w:val="en-GB"/>
              </w:rPr>
            </w:pPr>
          </w:p>
        </w:tc>
        <w:tc>
          <w:tcPr>
            <w:tcW w:w="1530" w:type="dxa"/>
            <w:shd w:val="clear" w:color="auto" w:fill="E5DFEC" w:themeFill="accent4" w:themeFillTint="33"/>
          </w:tcPr>
          <w:p w14:paraId="11D6C96E" w14:textId="77777777" w:rsidR="007769D5" w:rsidRPr="007419B5" w:rsidRDefault="007769D5" w:rsidP="007769D5">
            <w:pPr>
              <w:pStyle w:val="TableBody"/>
              <w:jc w:val="center"/>
              <w:rPr>
                <w:sz w:val="18"/>
                <w:szCs w:val="15"/>
                <w:lang w:val="en-GB"/>
              </w:rPr>
            </w:pPr>
          </w:p>
        </w:tc>
      </w:tr>
      <w:tr w:rsidR="007769D5" w:rsidRPr="007419B5" w14:paraId="5326C563" w14:textId="77777777" w:rsidTr="00F6346E">
        <w:tc>
          <w:tcPr>
            <w:tcW w:w="3289" w:type="dxa"/>
          </w:tcPr>
          <w:p w14:paraId="56A04881" w14:textId="77777777" w:rsidR="007769D5" w:rsidRPr="007419B5" w:rsidRDefault="007769D5" w:rsidP="007769D5">
            <w:pPr>
              <w:pStyle w:val="TableBody"/>
              <w:rPr>
                <w:sz w:val="18"/>
                <w:szCs w:val="15"/>
                <w:lang w:val="en-GB"/>
              </w:rPr>
            </w:pPr>
            <w:r w:rsidRPr="007419B5">
              <w:rPr>
                <w:sz w:val="18"/>
                <w:szCs w:val="15"/>
                <w:lang w:val="en-GB"/>
              </w:rPr>
              <w:t>Transition from university to the workplace</w:t>
            </w:r>
          </w:p>
        </w:tc>
        <w:tc>
          <w:tcPr>
            <w:tcW w:w="4253" w:type="dxa"/>
          </w:tcPr>
          <w:p w14:paraId="5E0A5068" w14:textId="77777777" w:rsidR="007769D5" w:rsidRPr="007419B5" w:rsidRDefault="007769D5" w:rsidP="007769D5">
            <w:pPr>
              <w:pStyle w:val="TableBody"/>
              <w:rPr>
                <w:sz w:val="18"/>
                <w:szCs w:val="15"/>
                <w:lang w:val="en-GB"/>
              </w:rPr>
            </w:pPr>
            <w:r w:rsidRPr="007419B5">
              <w:rPr>
                <w:sz w:val="18"/>
                <w:szCs w:val="15"/>
                <w:lang w:val="en-GB"/>
              </w:rPr>
              <w:t>Stressful transition</w:t>
            </w:r>
          </w:p>
        </w:tc>
        <w:tc>
          <w:tcPr>
            <w:tcW w:w="1530" w:type="dxa"/>
          </w:tcPr>
          <w:p w14:paraId="4CBB93ED" w14:textId="77777777" w:rsidR="007769D5" w:rsidRPr="007419B5" w:rsidRDefault="007769D5" w:rsidP="007769D5">
            <w:pPr>
              <w:pStyle w:val="TableBody"/>
              <w:jc w:val="center"/>
              <w:rPr>
                <w:sz w:val="18"/>
                <w:szCs w:val="15"/>
                <w:lang w:val="en-GB"/>
              </w:rPr>
            </w:pPr>
            <w:r>
              <w:rPr>
                <w:sz w:val="18"/>
                <w:szCs w:val="15"/>
                <w:lang w:val="en-GB"/>
              </w:rPr>
              <w:t>5</w:t>
            </w:r>
          </w:p>
        </w:tc>
      </w:tr>
      <w:tr w:rsidR="007769D5" w:rsidRPr="007419B5" w14:paraId="59FCB2FF" w14:textId="77777777" w:rsidTr="007C3EB1">
        <w:tc>
          <w:tcPr>
            <w:tcW w:w="3289" w:type="dxa"/>
            <w:shd w:val="clear" w:color="auto" w:fill="E5DFEC" w:themeFill="accent4" w:themeFillTint="33"/>
          </w:tcPr>
          <w:p w14:paraId="116F3C16" w14:textId="77777777" w:rsidR="007769D5" w:rsidRPr="007419B5" w:rsidRDefault="007769D5" w:rsidP="007769D5">
            <w:pPr>
              <w:pStyle w:val="TableBody"/>
              <w:rPr>
                <w:sz w:val="18"/>
                <w:szCs w:val="15"/>
                <w:lang w:val="en-GB"/>
              </w:rPr>
            </w:pPr>
          </w:p>
        </w:tc>
        <w:tc>
          <w:tcPr>
            <w:tcW w:w="4253" w:type="dxa"/>
            <w:shd w:val="clear" w:color="auto" w:fill="E5DFEC" w:themeFill="accent4" w:themeFillTint="33"/>
          </w:tcPr>
          <w:p w14:paraId="7360D8A7" w14:textId="77777777" w:rsidR="007769D5" w:rsidRPr="007419B5" w:rsidRDefault="007769D5" w:rsidP="007769D5">
            <w:pPr>
              <w:pStyle w:val="TableBody"/>
              <w:rPr>
                <w:sz w:val="18"/>
                <w:szCs w:val="15"/>
                <w:lang w:val="en-GB"/>
              </w:rPr>
            </w:pPr>
          </w:p>
        </w:tc>
        <w:tc>
          <w:tcPr>
            <w:tcW w:w="1530" w:type="dxa"/>
            <w:shd w:val="clear" w:color="auto" w:fill="E5DFEC" w:themeFill="accent4" w:themeFillTint="33"/>
          </w:tcPr>
          <w:p w14:paraId="65647581" w14:textId="77777777" w:rsidR="007769D5" w:rsidRPr="007419B5" w:rsidRDefault="007769D5" w:rsidP="007769D5">
            <w:pPr>
              <w:pStyle w:val="TableBody"/>
              <w:jc w:val="center"/>
              <w:rPr>
                <w:sz w:val="18"/>
                <w:szCs w:val="15"/>
                <w:lang w:val="en-GB"/>
              </w:rPr>
            </w:pPr>
          </w:p>
        </w:tc>
      </w:tr>
      <w:tr w:rsidR="007769D5" w:rsidRPr="007419B5" w14:paraId="167630E4" w14:textId="77777777" w:rsidTr="00F6346E">
        <w:tc>
          <w:tcPr>
            <w:tcW w:w="3289" w:type="dxa"/>
          </w:tcPr>
          <w:p w14:paraId="4E6BD85F" w14:textId="77777777" w:rsidR="007769D5" w:rsidRPr="007419B5" w:rsidRDefault="007769D5" w:rsidP="007769D5">
            <w:pPr>
              <w:pStyle w:val="TableBody"/>
              <w:rPr>
                <w:sz w:val="18"/>
                <w:szCs w:val="15"/>
                <w:lang w:val="en-GB"/>
              </w:rPr>
            </w:pPr>
            <w:r w:rsidRPr="007419B5">
              <w:rPr>
                <w:sz w:val="18"/>
                <w:szCs w:val="15"/>
                <w:lang w:val="en-GB"/>
              </w:rPr>
              <w:t>Job title</w:t>
            </w:r>
          </w:p>
        </w:tc>
        <w:tc>
          <w:tcPr>
            <w:tcW w:w="4253" w:type="dxa"/>
          </w:tcPr>
          <w:p w14:paraId="1A589865" w14:textId="2B7AB899" w:rsidR="007769D5" w:rsidRPr="007419B5" w:rsidRDefault="009F1F8C" w:rsidP="007769D5">
            <w:pPr>
              <w:pStyle w:val="TableBody"/>
              <w:rPr>
                <w:sz w:val="18"/>
                <w:szCs w:val="15"/>
                <w:lang w:val="en-GB"/>
              </w:rPr>
            </w:pPr>
            <w:r>
              <w:rPr>
                <w:sz w:val="18"/>
                <w:szCs w:val="15"/>
                <w:lang w:val="en-GB"/>
              </w:rPr>
              <w:t>G</w:t>
            </w:r>
            <w:r w:rsidR="007769D5">
              <w:rPr>
                <w:sz w:val="18"/>
                <w:szCs w:val="15"/>
                <w:lang w:val="en-GB"/>
              </w:rPr>
              <w:t xml:space="preserve">raduate </w:t>
            </w:r>
            <w:r w:rsidR="007769D5" w:rsidRPr="007419B5">
              <w:rPr>
                <w:sz w:val="18"/>
                <w:szCs w:val="15"/>
                <w:lang w:val="en-GB"/>
              </w:rPr>
              <w:t>software developer</w:t>
            </w:r>
          </w:p>
        </w:tc>
        <w:tc>
          <w:tcPr>
            <w:tcW w:w="1530" w:type="dxa"/>
          </w:tcPr>
          <w:p w14:paraId="53DB1309" w14:textId="4843CD29" w:rsidR="007769D5" w:rsidRPr="007419B5" w:rsidRDefault="009F1F8C" w:rsidP="007769D5">
            <w:pPr>
              <w:pStyle w:val="TableBody"/>
              <w:jc w:val="center"/>
              <w:rPr>
                <w:sz w:val="18"/>
                <w:szCs w:val="15"/>
                <w:lang w:val="en-GB"/>
              </w:rPr>
            </w:pPr>
            <w:r>
              <w:rPr>
                <w:sz w:val="18"/>
                <w:szCs w:val="15"/>
                <w:lang w:val="en-GB"/>
              </w:rPr>
              <w:t>1</w:t>
            </w:r>
          </w:p>
        </w:tc>
      </w:tr>
      <w:tr w:rsidR="00437FFB" w:rsidRPr="007419B5" w14:paraId="2247C5D2" w14:textId="77777777" w:rsidTr="00F6346E">
        <w:tc>
          <w:tcPr>
            <w:tcW w:w="3289" w:type="dxa"/>
          </w:tcPr>
          <w:p w14:paraId="085EDBE1" w14:textId="77777777" w:rsidR="00437FFB" w:rsidRPr="007419B5" w:rsidRDefault="00437FFB" w:rsidP="007769D5">
            <w:pPr>
              <w:pStyle w:val="TableBody"/>
              <w:rPr>
                <w:sz w:val="18"/>
                <w:szCs w:val="15"/>
                <w:lang w:val="en-GB"/>
              </w:rPr>
            </w:pPr>
          </w:p>
        </w:tc>
        <w:tc>
          <w:tcPr>
            <w:tcW w:w="4253" w:type="dxa"/>
          </w:tcPr>
          <w:p w14:paraId="3A25F019" w14:textId="06C0A2E8" w:rsidR="00437FFB" w:rsidRDefault="009F1F8C" w:rsidP="007769D5">
            <w:pPr>
              <w:pStyle w:val="TableBody"/>
              <w:rPr>
                <w:sz w:val="18"/>
                <w:szCs w:val="15"/>
                <w:lang w:val="en-GB"/>
              </w:rPr>
            </w:pPr>
            <w:r>
              <w:rPr>
                <w:sz w:val="18"/>
                <w:szCs w:val="15"/>
                <w:lang w:val="en-GB"/>
              </w:rPr>
              <w:t>Intern full stack software developer</w:t>
            </w:r>
          </w:p>
        </w:tc>
        <w:tc>
          <w:tcPr>
            <w:tcW w:w="1530" w:type="dxa"/>
          </w:tcPr>
          <w:p w14:paraId="5C78D31C" w14:textId="273641B9" w:rsidR="00437FFB" w:rsidRDefault="009F1F8C" w:rsidP="007769D5">
            <w:pPr>
              <w:pStyle w:val="TableBody"/>
              <w:jc w:val="center"/>
              <w:rPr>
                <w:sz w:val="18"/>
                <w:szCs w:val="15"/>
                <w:lang w:val="en-GB"/>
              </w:rPr>
            </w:pPr>
            <w:r>
              <w:rPr>
                <w:sz w:val="18"/>
                <w:szCs w:val="15"/>
                <w:lang w:val="en-GB"/>
              </w:rPr>
              <w:t>1</w:t>
            </w:r>
          </w:p>
        </w:tc>
      </w:tr>
      <w:tr w:rsidR="00437FFB" w:rsidRPr="007419B5" w14:paraId="50810F72" w14:textId="77777777" w:rsidTr="00F6346E">
        <w:tc>
          <w:tcPr>
            <w:tcW w:w="3289" w:type="dxa"/>
          </w:tcPr>
          <w:p w14:paraId="1F76D2D8" w14:textId="77777777" w:rsidR="00437FFB" w:rsidRPr="007419B5" w:rsidRDefault="00437FFB" w:rsidP="007769D5">
            <w:pPr>
              <w:pStyle w:val="TableBody"/>
              <w:rPr>
                <w:sz w:val="18"/>
                <w:szCs w:val="15"/>
                <w:lang w:val="en-GB"/>
              </w:rPr>
            </w:pPr>
          </w:p>
        </w:tc>
        <w:tc>
          <w:tcPr>
            <w:tcW w:w="4253" w:type="dxa"/>
          </w:tcPr>
          <w:p w14:paraId="2C835C3F" w14:textId="1AF4D689" w:rsidR="00437FFB" w:rsidRDefault="009F1F8C" w:rsidP="007769D5">
            <w:pPr>
              <w:pStyle w:val="TableBody"/>
              <w:rPr>
                <w:sz w:val="18"/>
                <w:szCs w:val="15"/>
                <w:lang w:val="en-GB"/>
              </w:rPr>
            </w:pPr>
            <w:r>
              <w:rPr>
                <w:sz w:val="18"/>
                <w:szCs w:val="15"/>
                <w:lang w:val="en-GB"/>
              </w:rPr>
              <w:t>Junior full stack software developer</w:t>
            </w:r>
          </w:p>
        </w:tc>
        <w:tc>
          <w:tcPr>
            <w:tcW w:w="1530" w:type="dxa"/>
          </w:tcPr>
          <w:p w14:paraId="4676A412" w14:textId="6C212BC7" w:rsidR="00437FFB" w:rsidRDefault="000A7947" w:rsidP="007769D5">
            <w:pPr>
              <w:pStyle w:val="TableBody"/>
              <w:jc w:val="center"/>
              <w:rPr>
                <w:sz w:val="18"/>
                <w:szCs w:val="15"/>
                <w:lang w:val="en-GB"/>
              </w:rPr>
            </w:pPr>
            <w:r>
              <w:rPr>
                <w:sz w:val="18"/>
                <w:szCs w:val="15"/>
                <w:lang w:val="en-GB"/>
              </w:rPr>
              <w:t>3</w:t>
            </w:r>
          </w:p>
        </w:tc>
      </w:tr>
      <w:tr w:rsidR="007769D5" w:rsidRPr="007419B5" w14:paraId="4BC0A3BB" w14:textId="77777777" w:rsidTr="007C3EB1">
        <w:tc>
          <w:tcPr>
            <w:tcW w:w="3289" w:type="dxa"/>
            <w:shd w:val="clear" w:color="auto" w:fill="E5DFEC" w:themeFill="accent4" w:themeFillTint="33"/>
          </w:tcPr>
          <w:p w14:paraId="4F3E4E87" w14:textId="77777777" w:rsidR="007769D5" w:rsidRPr="007419B5" w:rsidRDefault="007769D5" w:rsidP="007769D5">
            <w:pPr>
              <w:pStyle w:val="TableBody"/>
              <w:rPr>
                <w:sz w:val="18"/>
                <w:szCs w:val="15"/>
                <w:lang w:val="en-GB"/>
              </w:rPr>
            </w:pPr>
          </w:p>
        </w:tc>
        <w:tc>
          <w:tcPr>
            <w:tcW w:w="4253" w:type="dxa"/>
            <w:shd w:val="clear" w:color="auto" w:fill="E5DFEC" w:themeFill="accent4" w:themeFillTint="33"/>
          </w:tcPr>
          <w:p w14:paraId="2457779F" w14:textId="77777777" w:rsidR="007769D5" w:rsidRPr="007419B5" w:rsidRDefault="007769D5" w:rsidP="007769D5">
            <w:pPr>
              <w:pStyle w:val="TableBody"/>
              <w:rPr>
                <w:sz w:val="18"/>
                <w:szCs w:val="15"/>
                <w:lang w:val="en-GB"/>
              </w:rPr>
            </w:pPr>
          </w:p>
        </w:tc>
        <w:tc>
          <w:tcPr>
            <w:tcW w:w="1530" w:type="dxa"/>
            <w:shd w:val="clear" w:color="auto" w:fill="E5DFEC" w:themeFill="accent4" w:themeFillTint="33"/>
          </w:tcPr>
          <w:p w14:paraId="4A94DBCA" w14:textId="77777777" w:rsidR="007769D5" w:rsidRPr="007419B5" w:rsidRDefault="007769D5" w:rsidP="007769D5">
            <w:pPr>
              <w:pStyle w:val="TableBody"/>
              <w:jc w:val="center"/>
              <w:rPr>
                <w:sz w:val="18"/>
                <w:szCs w:val="15"/>
                <w:lang w:val="en-GB"/>
              </w:rPr>
            </w:pPr>
          </w:p>
        </w:tc>
      </w:tr>
      <w:tr w:rsidR="007769D5" w:rsidRPr="007419B5" w14:paraId="1A65B294" w14:textId="77777777" w:rsidTr="00F6346E">
        <w:tc>
          <w:tcPr>
            <w:tcW w:w="3289" w:type="dxa"/>
          </w:tcPr>
          <w:p w14:paraId="3856247C" w14:textId="77777777" w:rsidR="007769D5" w:rsidRPr="007419B5" w:rsidRDefault="007769D5" w:rsidP="007769D5">
            <w:pPr>
              <w:pStyle w:val="TableBody"/>
              <w:rPr>
                <w:sz w:val="18"/>
                <w:szCs w:val="15"/>
                <w:lang w:val="en-GB"/>
              </w:rPr>
            </w:pPr>
            <w:r w:rsidRPr="007419B5">
              <w:rPr>
                <w:sz w:val="18"/>
                <w:szCs w:val="15"/>
                <w:lang w:val="en-GB"/>
              </w:rPr>
              <w:t>Technical skills expectations</w:t>
            </w:r>
          </w:p>
        </w:tc>
        <w:tc>
          <w:tcPr>
            <w:tcW w:w="4253" w:type="dxa"/>
          </w:tcPr>
          <w:p w14:paraId="5BC283EF" w14:textId="77777777" w:rsidR="007769D5" w:rsidRPr="007419B5" w:rsidRDefault="007769D5" w:rsidP="007769D5">
            <w:pPr>
              <w:pStyle w:val="TableBody"/>
              <w:rPr>
                <w:sz w:val="18"/>
                <w:szCs w:val="15"/>
                <w:lang w:val="en-GB"/>
              </w:rPr>
            </w:pPr>
            <w:r w:rsidRPr="007419B5">
              <w:rPr>
                <w:sz w:val="18"/>
                <w:szCs w:val="15"/>
                <w:lang w:val="en-GB"/>
              </w:rPr>
              <w:t>Front-end: JavaScript</w:t>
            </w:r>
          </w:p>
        </w:tc>
        <w:tc>
          <w:tcPr>
            <w:tcW w:w="1530" w:type="dxa"/>
          </w:tcPr>
          <w:p w14:paraId="504C4E53" w14:textId="77777777" w:rsidR="007769D5" w:rsidRPr="007419B5" w:rsidRDefault="007769D5" w:rsidP="007769D5">
            <w:pPr>
              <w:pStyle w:val="TableBody"/>
              <w:jc w:val="center"/>
              <w:rPr>
                <w:sz w:val="18"/>
                <w:szCs w:val="15"/>
                <w:lang w:val="en-GB"/>
              </w:rPr>
            </w:pPr>
            <w:r>
              <w:rPr>
                <w:sz w:val="18"/>
                <w:szCs w:val="15"/>
                <w:lang w:val="en-GB"/>
              </w:rPr>
              <w:t>5</w:t>
            </w:r>
          </w:p>
        </w:tc>
      </w:tr>
      <w:tr w:rsidR="007769D5" w:rsidRPr="007419B5" w14:paraId="4B3BC293" w14:textId="77777777" w:rsidTr="00F6346E">
        <w:tc>
          <w:tcPr>
            <w:tcW w:w="3289" w:type="dxa"/>
          </w:tcPr>
          <w:p w14:paraId="4A8084DF" w14:textId="77777777" w:rsidR="007769D5" w:rsidRPr="007419B5" w:rsidRDefault="007769D5" w:rsidP="007769D5">
            <w:pPr>
              <w:pStyle w:val="TableBody"/>
              <w:rPr>
                <w:sz w:val="18"/>
                <w:szCs w:val="15"/>
                <w:lang w:val="en-GB"/>
              </w:rPr>
            </w:pPr>
          </w:p>
        </w:tc>
        <w:tc>
          <w:tcPr>
            <w:tcW w:w="4253" w:type="dxa"/>
          </w:tcPr>
          <w:p w14:paraId="3F764630" w14:textId="77777777" w:rsidR="007769D5" w:rsidRPr="007419B5" w:rsidRDefault="007769D5" w:rsidP="007769D5">
            <w:pPr>
              <w:pStyle w:val="TableBody"/>
              <w:rPr>
                <w:sz w:val="18"/>
                <w:szCs w:val="15"/>
                <w:lang w:val="en-GB"/>
              </w:rPr>
            </w:pPr>
            <w:r>
              <w:rPr>
                <w:sz w:val="18"/>
                <w:szCs w:val="15"/>
                <w:lang w:val="en-GB"/>
              </w:rPr>
              <w:t>Front-end: jQuery</w:t>
            </w:r>
          </w:p>
        </w:tc>
        <w:tc>
          <w:tcPr>
            <w:tcW w:w="1530" w:type="dxa"/>
          </w:tcPr>
          <w:p w14:paraId="376F7DD9" w14:textId="77777777" w:rsidR="007769D5" w:rsidRDefault="007769D5" w:rsidP="007769D5">
            <w:pPr>
              <w:pStyle w:val="TableBody"/>
              <w:jc w:val="center"/>
              <w:rPr>
                <w:sz w:val="18"/>
                <w:szCs w:val="15"/>
                <w:lang w:val="en-GB"/>
              </w:rPr>
            </w:pPr>
            <w:r>
              <w:rPr>
                <w:sz w:val="18"/>
                <w:szCs w:val="15"/>
                <w:lang w:val="en-GB"/>
              </w:rPr>
              <w:t>1</w:t>
            </w:r>
          </w:p>
        </w:tc>
      </w:tr>
      <w:tr w:rsidR="007769D5" w:rsidRPr="007419B5" w14:paraId="423F5107" w14:textId="77777777" w:rsidTr="00F6346E">
        <w:tc>
          <w:tcPr>
            <w:tcW w:w="3289" w:type="dxa"/>
          </w:tcPr>
          <w:p w14:paraId="4EA46BF3" w14:textId="77777777" w:rsidR="007769D5" w:rsidRPr="007419B5" w:rsidRDefault="007769D5" w:rsidP="007769D5">
            <w:pPr>
              <w:pStyle w:val="TableBody"/>
              <w:rPr>
                <w:sz w:val="18"/>
                <w:szCs w:val="15"/>
                <w:lang w:val="en-GB"/>
              </w:rPr>
            </w:pPr>
          </w:p>
        </w:tc>
        <w:tc>
          <w:tcPr>
            <w:tcW w:w="4253" w:type="dxa"/>
          </w:tcPr>
          <w:p w14:paraId="14CE2E5C" w14:textId="77777777" w:rsidR="007769D5" w:rsidRPr="007419B5" w:rsidRDefault="007769D5" w:rsidP="007769D5">
            <w:pPr>
              <w:pStyle w:val="TableBody"/>
              <w:rPr>
                <w:sz w:val="18"/>
                <w:szCs w:val="15"/>
                <w:lang w:val="en-GB"/>
              </w:rPr>
            </w:pPr>
            <w:r w:rsidRPr="007419B5">
              <w:rPr>
                <w:sz w:val="18"/>
                <w:szCs w:val="15"/>
                <w:lang w:val="en-GB"/>
              </w:rPr>
              <w:t>Front-end: CSS</w:t>
            </w:r>
          </w:p>
        </w:tc>
        <w:tc>
          <w:tcPr>
            <w:tcW w:w="1530" w:type="dxa"/>
          </w:tcPr>
          <w:p w14:paraId="44D5342C" w14:textId="77777777" w:rsidR="007769D5" w:rsidRPr="007419B5" w:rsidRDefault="007769D5" w:rsidP="007769D5">
            <w:pPr>
              <w:pStyle w:val="TableBody"/>
              <w:jc w:val="center"/>
              <w:rPr>
                <w:sz w:val="18"/>
                <w:szCs w:val="15"/>
                <w:lang w:val="en-GB"/>
              </w:rPr>
            </w:pPr>
            <w:r>
              <w:rPr>
                <w:sz w:val="18"/>
                <w:szCs w:val="15"/>
                <w:lang w:val="en-GB"/>
              </w:rPr>
              <w:t>5</w:t>
            </w:r>
          </w:p>
        </w:tc>
      </w:tr>
      <w:tr w:rsidR="007769D5" w:rsidRPr="007419B5" w14:paraId="753B6D57" w14:textId="77777777" w:rsidTr="00F6346E">
        <w:tc>
          <w:tcPr>
            <w:tcW w:w="3289" w:type="dxa"/>
          </w:tcPr>
          <w:p w14:paraId="1214599B" w14:textId="77777777" w:rsidR="007769D5" w:rsidRPr="007419B5" w:rsidRDefault="007769D5" w:rsidP="007769D5">
            <w:pPr>
              <w:pStyle w:val="TableBody"/>
              <w:rPr>
                <w:sz w:val="18"/>
                <w:szCs w:val="15"/>
                <w:lang w:val="en-GB"/>
              </w:rPr>
            </w:pPr>
          </w:p>
        </w:tc>
        <w:tc>
          <w:tcPr>
            <w:tcW w:w="4253" w:type="dxa"/>
          </w:tcPr>
          <w:p w14:paraId="31BE3D8A" w14:textId="77777777" w:rsidR="007769D5" w:rsidRPr="007419B5" w:rsidRDefault="007769D5" w:rsidP="007769D5">
            <w:pPr>
              <w:pStyle w:val="TableBody"/>
              <w:rPr>
                <w:sz w:val="18"/>
                <w:szCs w:val="15"/>
                <w:lang w:val="en-GB"/>
              </w:rPr>
            </w:pPr>
            <w:r w:rsidRPr="007419B5">
              <w:rPr>
                <w:sz w:val="18"/>
                <w:szCs w:val="15"/>
                <w:lang w:val="en-GB"/>
              </w:rPr>
              <w:t>Front-end: HTML</w:t>
            </w:r>
          </w:p>
        </w:tc>
        <w:tc>
          <w:tcPr>
            <w:tcW w:w="1530" w:type="dxa"/>
          </w:tcPr>
          <w:p w14:paraId="6A4BB3BE" w14:textId="77777777" w:rsidR="007769D5" w:rsidRPr="007419B5" w:rsidRDefault="007769D5" w:rsidP="007769D5">
            <w:pPr>
              <w:pStyle w:val="TableBody"/>
              <w:jc w:val="center"/>
              <w:rPr>
                <w:sz w:val="18"/>
                <w:szCs w:val="15"/>
                <w:lang w:val="en-GB"/>
              </w:rPr>
            </w:pPr>
            <w:r>
              <w:rPr>
                <w:sz w:val="18"/>
                <w:szCs w:val="15"/>
                <w:lang w:val="en-GB"/>
              </w:rPr>
              <w:t>5</w:t>
            </w:r>
          </w:p>
        </w:tc>
      </w:tr>
      <w:tr w:rsidR="007769D5" w:rsidRPr="007419B5" w14:paraId="30F826D8" w14:textId="77777777" w:rsidTr="00F6346E">
        <w:tc>
          <w:tcPr>
            <w:tcW w:w="3289" w:type="dxa"/>
          </w:tcPr>
          <w:p w14:paraId="03DEA356" w14:textId="77777777" w:rsidR="007769D5" w:rsidRPr="007419B5" w:rsidRDefault="007769D5" w:rsidP="007769D5">
            <w:pPr>
              <w:pStyle w:val="TableBody"/>
              <w:rPr>
                <w:sz w:val="18"/>
                <w:szCs w:val="15"/>
                <w:lang w:val="en-GB"/>
              </w:rPr>
            </w:pPr>
          </w:p>
        </w:tc>
        <w:tc>
          <w:tcPr>
            <w:tcW w:w="4253" w:type="dxa"/>
          </w:tcPr>
          <w:p w14:paraId="0F2CD01E" w14:textId="77777777" w:rsidR="007769D5" w:rsidRPr="007419B5" w:rsidRDefault="007769D5" w:rsidP="007769D5">
            <w:pPr>
              <w:pStyle w:val="TableBody"/>
              <w:rPr>
                <w:sz w:val="18"/>
                <w:szCs w:val="15"/>
                <w:lang w:val="en-GB"/>
              </w:rPr>
            </w:pPr>
            <w:r w:rsidRPr="007419B5">
              <w:rPr>
                <w:sz w:val="18"/>
                <w:szCs w:val="15"/>
                <w:lang w:val="en-GB"/>
              </w:rPr>
              <w:t>Front-end: Angular</w:t>
            </w:r>
          </w:p>
        </w:tc>
        <w:tc>
          <w:tcPr>
            <w:tcW w:w="1530" w:type="dxa"/>
          </w:tcPr>
          <w:p w14:paraId="4538D961" w14:textId="77777777" w:rsidR="007769D5" w:rsidRPr="007419B5" w:rsidRDefault="007769D5" w:rsidP="007769D5">
            <w:pPr>
              <w:pStyle w:val="TableBody"/>
              <w:jc w:val="center"/>
              <w:rPr>
                <w:sz w:val="18"/>
                <w:szCs w:val="15"/>
                <w:lang w:val="en-GB"/>
              </w:rPr>
            </w:pPr>
            <w:r>
              <w:rPr>
                <w:sz w:val="18"/>
                <w:szCs w:val="15"/>
                <w:lang w:val="en-GB"/>
              </w:rPr>
              <w:t>5</w:t>
            </w:r>
          </w:p>
        </w:tc>
      </w:tr>
      <w:tr w:rsidR="007769D5" w:rsidRPr="007419B5" w14:paraId="7188A427" w14:textId="77777777" w:rsidTr="00F6346E">
        <w:tc>
          <w:tcPr>
            <w:tcW w:w="3289" w:type="dxa"/>
          </w:tcPr>
          <w:p w14:paraId="3AF706AF" w14:textId="77777777" w:rsidR="007769D5" w:rsidRPr="007419B5" w:rsidRDefault="007769D5" w:rsidP="007769D5">
            <w:pPr>
              <w:pStyle w:val="TableBody"/>
              <w:rPr>
                <w:sz w:val="18"/>
                <w:szCs w:val="15"/>
                <w:lang w:val="en-GB"/>
              </w:rPr>
            </w:pPr>
          </w:p>
        </w:tc>
        <w:tc>
          <w:tcPr>
            <w:tcW w:w="4253" w:type="dxa"/>
          </w:tcPr>
          <w:p w14:paraId="31C835BA" w14:textId="77777777" w:rsidR="007769D5" w:rsidRPr="007419B5" w:rsidRDefault="007769D5" w:rsidP="007769D5">
            <w:pPr>
              <w:pStyle w:val="TableBody"/>
              <w:rPr>
                <w:sz w:val="18"/>
                <w:szCs w:val="15"/>
                <w:lang w:val="en-GB"/>
              </w:rPr>
            </w:pPr>
            <w:r w:rsidRPr="007419B5">
              <w:rPr>
                <w:sz w:val="18"/>
                <w:szCs w:val="15"/>
                <w:lang w:val="en-GB"/>
              </w:rPr>
              <w:t>Back-end: C# (advanced programming skills)</w:t>
            </w:r>
          </w:p>
        </w:tc>
        <w:tc>
          <w:tcPr>
            <w:tcW w:w="1530" w:type="dxa"/>
          </w:tcPr>
          <w:p w14:paraId="68C1E55A" w14:textId="77777777" w:rsidR="007769D5" w:rsidRPr="007419B5" w:rsidRDefault="007769D5" w:rsidP="007769D5">
            <w:pPr>
              <w:pStyle w:val="TableBody"/>
              <w:jc w:val="center"/>
              <w:rPr>
                <w:sz w:val="18"/>
                <w:szCs w:val="15"/>
                <w:lang w:val="en-GB"/>
              </w:rPr>
            </w:pPr>
            <w:r>
              <w:rPr>
                <w:sz w:val="18"/>
                <w:szCs w:val="15"/>
                <w:lang w:val="en-GB"/>
              </w:rPr>
              <w:t>5</w:t>
            </w:r>
          </w:p>
        </w:tc>
      </w:tr>
      <w:tr w:rsidR="007769D5" w:rsidRPr="007419B5" w14:paraId="30F47381" w14:textId="77777777" w:rsidTr="00F6346E">
        <w:tc>
          <w:tcPr>
            <w:tcW w:w="3289" w:type="dxa"/>
          </w:tcPr>
          <w:p w14:paraId="220E730B" w14:textId="77777777" w:rsidR="007769D5" w:rsidRPr="007419B5" w:rsidRDefault="007769D5" w:rsidP="007769D5">
            <w:pPr>
              <w:pStyle w:val="TableBody"/>
              <w:rPr>
                <w:sz w:val="18"/>
                <w:szCs w:val="15"/>
                <w:lang w:val="en-GB"/>
              </w:rPr>
            </w:pPr>
          </w:p>
        </w:tc>
        <w:tc>
          <w:tcPr>
            <w:tcW w:w="4253" w:type="dxa"/>
          </w:tcPr>
          <w:p w14:paraId="1F601EAD" w14:textId="77777777" w:rsidR="007769D5" w:rsidRPr="007419B5" w:rsidRDefault="007769D5" w:rsidP="007769D5">
            <w:pPr>
              <w:pStyle w:val="TableBody"/>
              <w:rPr>
                <w:sz w:val="18"/>
                <w:szCs w:val="15"/>
                <w:lang w:val="en-GB"/>
              </w:rPr>
            </w:pPr>
            <w:r>
              <w:rPr>
                <w:sz w:val="18"/>
                <w:szCs w:val="15"/>
                <w:lang w:val="en-GB"/>
              </w:rPr>
              <w:t>ASP.Net Core</w:t>
            </w:r>
            <w:r w:rsidRPr="007419B5">
              <w:rPr>
                <w:sz w:val="18"/>
                <w:szCs w:val="15"/>
                <w:lang w:val="en-GB"/>
              </w:rPr>
              <w:t xml:space="preserve"> </w:t>
            </w:r>
            <w:r>
              <w:rPr>
                <w:sz w:val="18"/>
                <w:szCs w:val="15"/>
                <w:lang w:val="en-GB"/>
              </w:rPr>
              <w:t>(</w:t>
            </w:r>
            <w:r w:rsidRPr="007419B5">
              <w:rPr>
                <w:sz w:val="18"/>
                <w:szCs w:val="15"/>
                <w:lang w:val="en-GB"/>
              </w:rPr>
              <w:t>MVC</w:t>
            </w:r>
            <w:r>
              <w:rPr>
                <w:sz w:val="18"/>
                <w:szCs w:val="15"/>
                <w:lang w:val="en-GB"/>
              </w:rPr>
              <w:t>)</w:t>
            </w:r>
          </w:p>
        </w:tc>
        <w:tc>
          <w:tcPr>
            <w:tcW w:w="1530" w:type="dxa"/>
          </w:tcPr>
          <w:p w14:paraId="458596BC" w14:textId="77777777" w:rsidR="007769D5" w:rsidRPr="007419B5" w:rsidRDefault="007769D5" w:rsidP="007769D5">
            <w:pPr>
              <w:pStyle w:val="TableBody"/>
              <w:jc w:val="center"/>
              <w:rPr>
                <w:sz w:val="18"/>
                <w:szCs w:val="15"/>
                <w:lang w:val="en-GB"/>
              </w:rPr>
            </w:pPr>
            <w:r>
              <w:rPr>
                <w:sz w:val="18"/>
                <w:szCs w:val="15"/>
                <w:lang w:val="en-GB"/>
              </w:rPr>
              <w:t>5</w:t>
            </w:r>
          </w:p>
        </w:tc>
      </w:tr>
      <w:tr w:rsidR="007769D5" w:rsidRPr="007419B5" w14:paraId="17838082" w14:textId="77777777" w:rsidTr="00F6346E">
        <w:tc>
          <w:tcPr>
            <w:tcW w:w="3289" w:type="dxa"/>
          </w:tcPr>
          <w:p w14:paraId="2CFFE119" w14:textId="77777777" w:rsidR="007769D5" w:rsidRPr="007419B5" w:rsidRDefault="007769D5" w:rsidP="007769D5">
            <w:pPr>
              <w:pStyle w:val="TableBody"/>
              <w:rPr>
                <w:sz w:val="18"/>
                <w:szCs w:val="15"/>
                <w:lang w:val="en-GB"/>
              </w:rPr>
            </w:pPr>
          </w:p>
        </w:tc>
        <w:tc>
          <w:tcPr>
            <w:tcW w:w="4253" w:type="dxa"/>
          </w:tcPr>
          <w:p w14:paraId="6F6B4FA0" w14:textId="77777777" w:rsidR="007769D5" w:rsidRPr="007419B5" w:rsidRDefault="007769D5" w:rsidP="007769D5">
            <w:pPr>
              <w:pStyle w:val="TableBody"/>
              <w:rPr>
                <w:sz w:val="18"/>
                <w:szCs w:val="15"/>
                <w:lang w:val="en-GB"/>
              </w:rPr>
            </w:pPr>
            <w:r w:rsidRPr="007419B5">
              <w:rPr>
                <w:sz w:val="18"/>
                <w:szCs w:val="15"/>
                <w:lang w:val="en-GB"/>
              </w:rPr>
              <w:t>Databases</w:t>
            </w:r>
            <w:r>
              <w:rPr>
                <w:sz w:val="18"/>
                <w:szCs w:val="15"/>
                <w:lang w:val="en-GB"/>
              </w:rPr>
              <w:t xml:space="preserve"> (SQL)</w:t>
            </w:r>
          </w:p>
        </w:tc>
        <w:tc>
          <w:tcPr>
            <w:tcW w:w="1530" w:type="dxa"/>
          </w:tcPr>
          <w:p w14:paraId="02DA9B46" w14:textId="77777777" w:rsidR="007769D5" w:rsidRPr="007419B5" w:rsidRDefault="007769D5" w:rsidP="007769D5">
            <w:pPr>
              <w:pStyle w:val="TableBody"/>
              <w:jc w:val="center"/>
              <w:rPr>
                <w:sz w:val="18"/>
                <w:szCs w:val="15"/>
                <w:lang w:val="en-GB"/>
              </w:rPr>
            </w:pPr>
            <w:r>
              <w:rPr>
                <w:sz w:val="18"/>
                <w:szCs w:val="15"/>
                <w:lang w:val="en-GB"/>
              </w:rPr>
              <w:t>5</w:t>
            </w:r>
          </w:p>
        </w:tc>
      </w:tr>
      <w:tr w:rsidR="007769D5" w:rsidRPr="007419B5" w14:paraId="5F9DCA7D" w14:textId="77777777" w:rsidTr="007C3EB1">
        <w:tc>
          <w:tcPr>
            <w:tcW w:w="3289" w:type="dxa"/>
            <w:shd w:val="clear" w:color="auto" w:fill="E5DFEC" w:themeFill="accent4" w:themeFillTint="33"/>
          </w:tcPr>
          <w:p w14:paraId="2AE5B7EC" w14:textId="77777777" w:rsidR="007769D5" w:rsidRPr="007419B5" w:rsidRDefault="007769D5" w:rsidP="007769D5">
            <w:pPr>
              <w:pStyle w:val="TableBody"/>
              <w:rPr>
                <w:sz w:val="18"/>
                <w:szCs w:val="15"/>
                <w:lang w:val="en-GB"/>
              </w:rPr>
            </w:pPr>
          </w:p>
        </w:tc>
        <w:tc>
          <w:tcPr>
            <w:tcW w:w="4253" w:type="dxa"/>
            <w:shd w:val="clear" w:color="auto" w:fill="E5DFEC" w:themeFill="accent4" w:themeFillTint="33"/>
          </w:tcPr>
          <w:p w14:paraId="49CDA828" w14:textId="77777777" w:rsidR="007769D5" w:rsidRPr="007419B5" w:rsidRDefault="007769D5" w:rsidP="007769D5">
            <w:pPr>
              <w:pStyle w:val="TableBody"/>
              <w:rPr>
                <w:sz w:val="18"/>
                <w:szCs w:val="15"/>
                <w:lang w:val="en-GB"/>
              </w:rPr>
            </w:pPr>
          </w:p>
        </w:tc>
        <w:tc>
          <w:tcPr>
            <w:tcW w:w="1530" w:type="dxa"/>
            <w:shd w:val="clear" w:color="auto" w:fill="E5DFEC" w:themeFill="accent4" w:themeFillTint="33"/>
          </w:tcPr>
          <w:p w14:paraId="71B8F50C" w14:textId="77777777" w:rsidR="007769D5" w:rsidRPr="007419B5" w:rsidRDefault="007769D5" w:rsidP="007769D5">
            <w:pPr>
              <w:pStyle w:val="TableBody"/>
              <w:jc w:val="center"/>
              <w:rPr>
                <w:sz w:val="18"/>
                <w:szCs w:val="15"/>
                <w:lang w:val="en-GB"/>
              </w:rPr>
            </w:pPr>
          </w:p>
        </w:tc>
      </w:tr>
      <w:tr w:rsidR="007769D5" w:rsidRPr="007419B5" w14:paraId="1EB4339D" w14:textId="77777777" w:rsidTr="00F6346E">
        <w:tc>
          <w:tcPr>
            <w:tcW w:w="3289" w:type="dxa"/>
          </w:tcPr>
          <w:p w14:paraId="436E0470" w14:textId="77777777" w:rsidR="007769D5" w:rsidRPr="007419B5" w:rsidRDefault="007769D5" w:rsidP="007769D5">
            <w:pPr>
              <w:pStyle w:val="TableBody"/>
              <w:rPr>
                <w:sz w:val="18"/>
                <w:szCs w:val="15"/>
                <w:lang w:val="en-GB"/>
              </w:rPr>
            </w:pPr>
            <w:r>
              <w:rPr>
                <w:sz w:val="18"/>
                <w:szCs w:val="15"/>
                <w:lang w:val="en-GB"/>
              </w:rPr>
              <w:t xml:space="preserve">Inadequate </w:t>
            </w:r>
            <w:r w:rsidRPr="007419B5">
              <w:rPr>
                <w:sz w:val="18"/>
                <w:szCs w:val="15"/>
                <w:lang w:val="en-GB"/>
              </w:rPr>
              <w:t>technical skills</w:t>
            </w:r>
          </w:p>
        </w:tc>
        <w:tc>
          <w:tcPr>
            <w:tcW w:w="4253" w:type="dxa"/>
          </w:tcPr>
          <w:p w14:paraId="6EAD0D28" w14:textId="77777777" w:rsidR="007769D5" w:rsidRPr="007419B5" w:rsidRDefault="007769D5" w:rsidP="007769D5">
            <w:pPr>
              <w:pStyle w:val="TableBody"/>
              <w:tabs>
                <w:tab w:val="left" w:pos="2596"/>
              </w:tabs>
              <w:rPr>
                <w:sz w:val="18"/>
                <w:szCs w:val="15"/>
                <w:lang w:val="en-GB"/>
              </w:rPr>
            </w:pPr>
            <w:r w:rsidRPr="007419B5">
              <w:rPr>
                <w:sz w:val="18"/>
                <w:szCs w:val="15"/>
                <w:lang w:val="en-GB"/>
              </w:rPr>
              <w:t xml:space="preserve">Front-end: JavaScript </w:t>
            </w:r>
          </w:p>
        </w:tc>
        <w:tc>
          <w:tcPr>
            <w:tcW w:w="1530" w:type="dxa"/>
          </w:tcPr>
          <w:p w14:paraId="7FDEBAE1" w14:textId="77777777" w:rsidR="007769D5" w:rsidRPr="007419B5" w:rsidRDefault="007769D5" w:rsidP="007769D5">
            <w:pPr>
              <w:pStyle w:val="TableBody"/>
              <w:jc w:val="center"/>
              <w:rPr>
                <w:sz w:val="18"/>
                <w:szCs w:val="15"/>
                <w:lang w:val="en-GB"/>
              </w:rPr>
            </w:pPr>
            <w:r>
              <w:rPr>
                <w:sz w:val="18"/>
                <w:szCs w:val="15"/>
                <w:lang w:val="en-GB"/>
              </w:rPr>
              <w:t>4</w:t>
            </w:r>
          </w:p>
        </w:tc>
      </w:tr>
      <w:tr w:rsidR="007769D5" w:rsidRPr="007419B5" w14:paraId="55F656B2" w14:textId="77777777" w:rsidTr="00F6346E">
        <w:tc>
          <w:tcPr>
            <w:tcW w:w="3289" w:type="dxa"/>
          </w:tcPr>
          <w:p w14:paraId="022CDAD7" w14:textId="77777777" w:rsidR="007769D5" w:rsidRPr="007419B5" w:rsidRDefault="007769D5" w:rsidP="007769D5">
            <w:pPr>
              <w:pStyle w:val="TableBody"/>
              <w:rPr>
                <w:sz w:val="18"/>
                <w:szCs w:val="15"/>
                <w:lang w:val="en-GB"/>
              </w:rPr>
            </w:pPr>
          </w:p>
        </w:tc>
        <w:tc>
          <w:tcPr>
            <w:tcW w:w="4253" w:type="dxa"/>
          </w:tcPr>
          <w:p w14:paraId="0DD4248E" w14:textId="77777777" w:rsidR="007769D5" w:rsidRPr="007419B5" w:rsidRDefault="007769D5" w:rsidP="007769D5">
            <w:pPr>
              <w:pStyle w:val="TableBody"/>
              <w:rPr>
                <w:sz w:val="18"/>
                <w:szCs w:val="15"/>
                <w:lang w:val="en-GB"/>
              </w:rPr>
            </w:pPr>
            <w:r>
              <w:rPr>
                <w:sz w:val="18"/>
                <w:szCs w:val="15"/>
                <w:lang w:val="en-GB"/>
              </w:rPr>
              <w:t>Front-end: jQuery</w:t>
            </w:r>
          </w:p>
        </w:tc>
        <w:tc>
          <w:tcPr>
            <w:tcW w:w="1530" w:type="dxa"/>
          </w:tcPr>
          <w:p w14:paraId="1E8B02C7" w14:textId="77777777" w:rsidR="007769D5" w:rsidRDefault="007769D5" w:rsidP="007769D5">
            <w:pPr>
              <w:pStyle w:val="TableBody"/>
              <w:jc w:val="center"/>
              <w:rPr>
                <w:sz w:val="18"/>
                <w:szCs w:val="15"/>
                <w:lang w:val="en-GB"/>
              </w:rPr>
            </w:pPr>
            <w:r>
              <w:rPr>
                <w:sz w:val="18"/>
                <w:szCs w:val="15"/>
                <w:lang w:val="en-GB"/>
              </w:rPr>
              <w:t>1</w:t>
            </w:r>
          </w:p>
        </w:tc>
      </w:tr>
      <w:tr w:rsidR="007769D5" w:rsidRPr="007419B5" w14:paraId="21681072" w14:textId="77777777" w:rsidTr="00F6346E">
        <w:tc>
          <w:tcPr>
            <w:tcW w:w="3289" w:type="dxa"/>
          </w:tcPr>
          <w:p w14:paraId="6668D2AA" w14:textId="77777777" w:rsidR="007769D5" w:rsidRPr="007419B5" w:rsidRDefault="007769D5" w:rsidP="007769D5">
            <w:pPr>
              <w:pStyle w:val="TableBody"/>
              <w:rPr>
                <w:sz w:val="18"/>
                <w:szCs w:val="15"/>
                <w:lang w:val="en-GB"/>
              </w:rPr>
            </w:pPr>
          </w:p>
        </w:tc>
        <w:tc>
          <w:tcPr>
            <w:tcW w:w="4253" w:type="dxa"/>
          </w:tcPr>
          <w:p w14:paraId="5E66A217" w14:textId="77777777" w:rsidR="007769D5" w:rsidRPr="007419B5" w:rsidRDefault="007769D5" w:rsidP="007769D5">
            <w:pPr>
              <w:pStyle w:val="TableBody"/>
              <w:rPr>
                <w:sz w:val="18"/>
                <w:szCs w:val="15"/>
                <w:lang w:val="en-GB"/>
              </w:rPr>
            </w:pPr>
            <w:r w:rsidRPr="007419B5">
              <w:rPr>
                <w:sz w:val="18"/>
                <w:szCs w:val="15"/>
                <w:lang w:val="en-GB"/>
              </w:rPr>
              <w:t>Front-end: CSS</w:t>
            </w:r>
          </w:p>
        </w:tc>
        <w:tc>
          <w:tcPr>
            <w:tcW w:w="1530" w:type="dxa"/>
          </w:tcPr>
          <w:p w14:paraId="2265407F" w14:textId="77777777" w:rsidR="007769D5" w:rsidRPr="007419B5" w:rsidRDefault="007769D5" w:rsidP="007769D5">
            <w:pPr>
              <w:pStyle w:val="TableBody"/>
              <w:jc w:val="center"/>
              <w:rPr>
                <w:sz w:val="18"/>
                <w:szCs w:val="15"/>
                <w:lang w:val="en-GB"/>
              </w:rPr>
            </w:pPr>
            <w:r>
              <w:rPr>
                <w:sz w:val="18"/>
                <w:szCs w:val="15"/>
                <w:lang w:val="en-GB"/>
              </w:rPr>
              <w:t>4</w:t>
            </w:r>
          </w:p>
        </w:tc>
      </w:tr>
      <w:tr w:rsidR="007769D5" w:rsidRPr="007419B5" w14:paraId="1E3305F6" w14:textId="77777777" w:rsidTr="00F6346E">
        <w:tc>
          <w:tcPr>
            <w:tcW w:w="3289" w:type="dxa"/>
          </w:tcPr>
          <w:p w14:paraId="2829D958" w14:textId="0B6D8A6A" w:rsidR="007769D5" w:rsidRPr="007419B5" w:rsidRDefault="007769D5" w:rsidP="007769D5">
            <w:pPr>
              <w:pStyle w:val="TableBody"/>
              <w:rPr>
                <w:sz w:val="18"/>
                <w:szCs w:val="15"/>
                <w:lang w:val="en-GB"/>
              </w:rPr>
            </w:pPr>
          </w:p>
        </w:tc>
        <w:tc>
          <w:tcPr>
            <w:tcW w:w="4253" w:type="dxa"/>
          </w:tcPr>
          <w:p w14:paraId="6883D584" w14:textId="77777777" w:rsidR="007769D5" w:rsidRPr="007419B5" w:rsidRDefault="007769D5" w:rsidP="007769D5">
            <w:pPr>
              <w:pStyle w:val="TableBody"/>
              <w:rPr>
                <w:sz w:val="18"/>
                <w:szCs w:val="15"/>
                <w:lang w:val="en-GB"/>
              </w:rPr>
            </w:pPr>
            <w:r w:rsidRPr="007419B5">
              <w:rPr>
                <w:sz w:val="18"/>
                <w:szCs w:val="15"/>
                <w:lang w:val="en-GB"/>
              </w:rPr>
              <w:t>Front-end: HTML</w:t>
            </w:r>
          </w:p>
        </w:tc>
        <w:tc>
          <w:tcPr>
            <w:tcW w:w="1530" w:type="dxa"/>
          </w:tcPr>
          <w:p w14:paraId="24A30CE9" w14:textId="77777777" w:rsidR="007769D5" w:rsidRPr="007419B5" w:rsidRDefault="007769D5" w:rsidP="007769D5">
            <w:pPr>
              <w:pStyle w:val="TableBody"/>
              <w:jc w:val="center"/>
              <w:rPr>
                <w:sz w:val="18"/>
                <w:szCs w:val="15"/>
                <w:lang w:val="en-GB"/>
              </w:rPr>
            </w:pPr>
            <w:r>
              <w:rPr>
                <w:sz w:val="18"/>
                <w:szCs w:val="15"/>
                <w:lang w:val="en-GB"/>
              </w:rPr>
              <w:t>4</w:t>
            </w:r>
          </w:p>
        </w:tc>
      </w:tr>
      <w:tr w:rsidR="007769D5" w:rsidRPr="007419B5" w14:paraId="1D39E776" w14:textId="77777777" w:rsidTr="00F6346E">
        <w:tc>
          <w:tcPr>
            <w:tcW w:w="3289" w:type="dxa"/>
          </w:tcPr>
          <w:p w14:paraId="26787481" w14:textId="77777777" w:rsidR="007769D5" w:rsidRPr="007419B5" w:rsidRDefault="007769D5" w:rsidP="007769D5">
            <w:pPr>
              <w:pStyle w:val="TableBody"/>
              <w:rPr>
                <w:sz w:val="18"/>
                <w:szCs w:val="15"/>
                <w:lang w:val="en-GB"/>
              </w:rPr>
            </w:pPr>
          </w:p>
        </w:tc>
        <w:tc>
          <w:tcPr>
            <w:tcW w:w="4253" w:type="dxa"/>
          </w:tcPr>
          <w:p w14:paraId="761A2CEF" w14:textId="77777777" w:rsidR="007769D5" w:rsidRPr="007419B5" w:rsidRDefault="007769D5" w:rsidP="007769D5">
            <w:pPr>
              <w:pStyle w:val="TableBody"/>
              <w:rPr>
                <w:sz w:val="18"/>
                <w:szCs w:val="15"/>
                <w:lang w:val="en-GB"/>
              </w:rPr>
            </w:pPr>
            <w:r w:rsidRPr="007419B5">
              <w:rPr>
                <w:sz w:val="18"/>
                <w:szCs w:val="15"/>
                <w:lang w:val="en-GB"/>
              </w:rPr>
              <w:t xml:space="preserve">Front-end: Angular </w:t>
            </w:r>
          </w:p>
        </w:tc>
        <w:tc>
          <w:tcPr>
            <w:tcW w:w="1530" w:type="dxa"/>
          </w:tcPr>
          <w:p w14:paraId="653AD63E" w14:textId="77777777" w:rsidR="007769D5" w:rsidRPr="007419B5" w:rsidRDefault="007769D5" w:rsidP="007769D5">
            <w:pPr>
              <w:pStyle w:val="TableBody"/>
              <w:jc w:val="center"/>
              <w:rPr>
                <w:sz w:val="18"/>
                <w:szCs w:val="15"/>
                <w:lang w:val="en-GB"/>
              </w:rPr>
            </w:pPr>
            <w:r>
              <w:rPr>
                <w:sz w:val="18"/>
                <w:szCs w:val="15"/>
                <w:lang w:val="en-GB"/>
              </w:rPr>
              <w:t>4</w:t>
            </w:r>
          </w:p>
        </w:tc>
      </w:tr>
      <w:tr w:rsidR="007769D5" w:rsidRPr="007419B5" w14:paraId="3B82BCB7" w14:textId="77777777" w:rsidTr="00F6346E">
        <w:tc>
          <w:tcPr>
            <w:tcW w:w="3289" w:type="dxa"/>
          </w:tcPr>
          <w:p w14:paraId="517152A9" w14:textId="77777777" w:rsidR="007769D5" w:rsidRPr="007419B5" w:rsidRDefault="007769D5" w:rsidP="007769D5">
            <w:pPr>
              <w:pStyle w:val="TableBody"/>
              <w:rPr>
                <w:sz w:val="18"/>
                <w:szCs w:val="15"/>
                <w:lang w:val="en-GB"/>
              </w:rPr>
            </w:pPr>
          </w:p>
        </w:tc>
        <w:tc>
          <w:tcPr>
            <w:tcW w:w="4253" w:type="dxa"/>
          </w:tcPr>
          <w:p w14:paraId="037D1176" w14:textId="77777777" w:rsidR="007769D5" w:rsidRPr="007419B5" w:rsidRDefault="007769D5" w:rsidP="007769D5">
            <w:pPr>
              <w:pStyle w:val="TableBody"/>
              <w:rPr>
                <w:sz w:val="18"/>
                <w:szCs w:val="15"/>
                <w:lang w:val="en-GB"/>
              </w:rPr>
            </w:pPr>
            <w:r w:rsidRPr="007419B5">
              <w:rPr>
                <w:sz w:val="18"/>
                <w:szCs w:val="15"/>
                <w:lang w:val="en-GB"/>
              </w:rPr>
              <w:t>Back-end: C# (advanced programming skills)</w:t>
            </w:r>
          </w:p>
        </w:tc>
        <w:tc>
          <w:tcPr>
            <w:tcW w:w="1530" w:type="dxa"/>
          </w:tcPr>
          <w:p w14:paraId="70139D34" w14:textId="77777777" w:rsidR="007769D5" w:rsidRPr="007419B5" w:rsidRDefault="007769D5" w:rsidP="007769D5">
            <w:pPr>
              <w:pStyle w:val="TableBody"/>
              <w:jc w:val="center"/>
              <w:rPr>
                <w:sz w:val="18"/>
                <w:szCs w:val="15"/>
                <w:lang w:val="en-GB"/>
              </w:rPr>
            </w:pPr>
            <w:r>
              <w:rPr>
                <w:sz w:val="18"/>
                <w:szCs w:val="15"/>
                <w:lang w:val="en-GB"/>
              </w:rPr>
              <w:t>5</w:t>
            </w:r>
          </w:p>
        </w:tc>
      </w:tr>
      <w:tr w:rsidR="00C4778F" w:rsidRPr="007419B5" w14:paraId="34FC3BC1" w14:textId="77777777" w:rsidTr="00B01987">
        <w:tc>
          <w:tcPr>
            <w:tcW w:w="3289" w:type="dxa"/>
            <w:shd w:val="clear" w:color="auto" w:fill="B2A1C7" w:themeFill="accent4" w:themeFillTint="99"/>
          </w:tcPr>
          <w:p w14:paraId="41611F01" w14:textId="77777777" w:rsidR="00C4778F" w:rsidRPr="007419B5" w:rsidRDefault="00C4778F" w:rsidP="00B01987">
            <w:pPr>
              <w:rPr>
                <w:b/>
                <w:bCs/>
                <w:sz w:val="20"/>
                <w:szCs w:val="16"/>
                <w:lang w:val="en-GB"/>
              </w:rPr>
            </w:pPr>
            <w:r w:rsidRPr="007419B5">
              <w:rPr>
                <w:b/>
                <w:bCs/>
                <w:sz w:val="20"/>
                <w:szCs w:val="16"/>
                <w:lang w:val="en-GB"/>
              </w:rPr>
              <w:lastRenderedPageBreak/>
              <w:t>Category</w:t>
            </w:r>
          </w:p>
        </w:tc>
        <w:tc>
          <w:tcPr>
            <w:tcW w:w="4253" w:type="dxa"/>
            <w:shd w:val="clear" w:color="auto" w:fill="B2A1C7" w:themeFill="accent4" w:themeFillTint="99"/>
          </w:tcPr>
          <w:p w14:paraId="45EF2DEC" w14:textId="77777777" w:rsidR="00C4778F" w:rsidRPr="007419B5" w:rsidRDefault="00C4778F" w:rsidP="00B01987">
            <w:pPr>
              <w:rPr>
                <w:b/>
                <w:bCs/>
                <w:sz w:val="20"/>
                <w:szCs w:val="16"/>
                <w:lang w:val="en-GB"/>
              </w:rPr>
            </w:pPr>
            <w:r w:rsidRPr="007419B5">
              <w:rPr>
                <w:b/>
                <w:bCs/>
                <w:sz w:val="20"/>
                <w:szCs w:val="16"/>
                <w:lang w:val="en-GB"/>
              </w:rPr>
              <w:t>Code</w:t>
            </w:r>
          </w:p>
        </w:tc>
        <w:tc>
          <w:tcPr>
            <w:tcW w:w="1530" w:type="dxa"/>
            <w:shd w:val="clear" w:color="auto" w:fill="B2A1C7" w:themeFill="accent4" w:themeFillTint="99"/>
          </w:tcPr>
          <w:p w14:paraId="03C1984C" w14:textId="77777777" w:rsidR="00C4778F" w:rsidRPr="007419B5" w:rsidRDefault="00C4778F" w:rsidP="00B01987">
            <w:pPr>
              <w:jc w:val="center"/>
              <w:rPr>
                <w:b/>
                <w:bCs/>
                <w:sz w:val="20"/>
                <w:szCs w:val="16"/>
                <w:lang w:val="en-GB"/>
              </w:rPr>
            </w:pPr>
            <w:r w:rsidRPr="007419B5">
              <w:rPr>
                <w:b/>
                <w:bCs/>
                <w:sz w:val="20"/>
                <w:szCs w:val="16"/>
                <w:lang w:val="en-GB"/>
              </w:rPr>
              <w:t>#</w:t>
            </w:r>
          </w:p>
        </w:tc>
      </w:tr>
      <w:tr w:rsidR="007769D5" w:rsidRPr="007419B5" w14:paraId="17BEF372" w14:textId="77777777" w:rsidTr="00F6346E">
        <w:tc>
          <w:tcPr>
            <w:tcW w:w="3289" w:type="dxa"/>
          </w:tcPr>
          <w:p w14:paraId="218E96D1" w14:textId="7CBBEF97" w:rsidR="007769D5" w:rsidRPr="007419B5" w:rsidRDefault="00C4778F" w:rsidP="007769D5">
            <w:pPr>
              <w:pStyle w:val="TableBody"/>
              <w:rPr>
                <w:sz w:val="18"/>
                <w:szCs w:val="15"/>
                <w:lang w:val="en-GB"/>
              </w:rPr>
            </w:pPr>
            <w:r>
              <w:rPr>
                <w:sz w:val="18"/>
                <w:szCs w:val="15"/>
                <w:lang w:val="en-GB"/>
              </w:rPr>
              <w:t>Inadequate technical skills (cont.)</w:t>
            </w:r>
          </w:p>
        </w:tc>
        <w:tc>
          <w:tcPr>
            <w:tcW w:w="4253" w:type="dxa"/>
          </w:tcPr>
          <w:p w14:paraId="763C9DB3" w14:textId="77777777" w:rsidR="007769D5" w:rsidRPr="007419B5" w:rsidRDefault="007769D5" w:rsidP="007769D5">
            <w:pPr>
              <w:pStyle w:val="TableBody"/>
              <w:rPr>
                <w:sz w:val="18"/>
                <w:szCs w:val="15"/>
                <w:lang w:val="en-GB"/>
              </w:rPr>
            </w:pPr>
            <w:r>
              <w:rPr>
                <w:sz w:val="18"/>
                <w:szCs w:val="15"/>
                <w:lang w:val="en-GB"/>
              </w:rPr>
              <w:t>ASP.Net Core (</w:t>
            </w:r>
            <w:r w:rsidRPr="007419B5">
              <w:rPr>
                <w:sz w:val="18"/>
                <w:szCs w:val="15"/>
                <w:lang w:val="en-GB"/>
              </w:rPr>
              <w:t>MVC</w:t>
            </w:r>
            <w:r>
              <w:rPr>
                <w:sz w:val="18"/>
                <w:szCs w:val="15"/>
                <w:lang w:val="en-GB"/>
              </w:rPr>
              <w:t>)</w:t>
            </w:r>
          </w:p>
        </w:tc>
        <w:tc>
          <w:tcPr>
            <w:tcW w:w="1530" w:type="dxa"/>
          </w:tcPr>
          <w:p w14:paraId="0E7ACAB3" w14:textId="77777777" w:rsidR="007769D5" w:rsidRPr="007419B5" w:rsidRDefault="007769D5" w:rsidP="007769D5">
            <w:pPr>
              <w:pStyle w:val="TableBody"/>
              <w:jc w:val="center"/>
              <w:rPr>
                <w:sz w:val="18"/>
                <w:szCs w:val="15"/>
                <w:lang w:val="en-GB"/>
              </w:rPr>
            </w:pPr>
            <w:r>
              <w:rPr>
                <w:sz w:val="18"/>
                <w:szCs w:val="15"/>
                <w:lang w:val="en-GB"/>
              </w:rPr>
              <w:t>4</w:t>
            </w:r>
          </w:p>
        </w:tc>
      </w:tr>
      <w:tr w:rsidR="007769D5" w:rsidRPr="007419B5" w14:paraId="0316DAE4" w14:textId="77777777" w:rsidTr="00F6346E">
        <w:tc>
          <w:tcPr>
            <w:tcW w:w="3289" w:type="dxa"/>
          </w:tcPr>
          <w:p w14:paraId="138E1BA8" w14:textId="77777777" w:rsidR="007769D5" w:rsidRPr="007419B5" w:rsidRDefault="007769D5" w:rsidP="007769D5">
            <w:pPr>
              <w:pStyle w:val="TableBody"/>
              <w:rPr>
                <w:sz w:val="18"/>
                <w:szCs w:val="15"/>
                <w:lang w:val="en-GB"/>
              </w:rPr>
            </w:pPr>
          </w:p>
        </w:tc>
        <w:tc>
          <w:tcPr>
            <w:tcW w:w="4253" w:type="dxa"/>
          </w:tcPr>
          <w:p w14:paraId="4DC7BB32" w14:textId="77777777" w:rsidR="007769D5" w:rsidRPr="007419B5" w:rsidRDefault="007769D5" w:rsidP="007769D5">
            <w:pPr>
              <w:pStyle w:val="TableBody"/>
              <w:rPr>
                <w:sz w:val="18"/>
                <w:szCs w:val="15"/>
                <w:lang w:val="en-GB"/>
              </w:rPr>
            </w:pPr>
            <w:r w:rsidRPr="007419B5">
              <w:rPr>
                <w:sz w:val="18"/>
                <w:szCs w:val="15"/>
                <w:lang w:val="en-GB"/>
              </w:rPr>
              <w:t>Databases</w:t>
            </w:r>
            <w:r>
              <w:rPr>
                <w:sz w:val="18"/>
                <w:szCs w:val="15"/>
                <w:lang w:val="en-GB"/>
              </w:rPr>
              <w:t xml:space="preserve"> (SQL)</w:t>
            </w:r>
          </w:p>
        </w:tc>
        <w:tc>
          <w:tcPr>
            <w:tcW w:w="1530" w:type="dxa"/>
          </w:tcPr>
          <w:p w14:paraId="02654BBA" w14:textId="77777777" w:rsidR="007769D5" w:rsidRPr="007419B5" w:rsidRDefault="007769D5" w:rsidP="007769D5">
            <w:pPr>
              <w:pStyle w:val="TableBody"/>
              <w:jc w:val="center"/>
              <w:rPr>
                <w:sz w:val="18"/>
                <w:szCs w:val="15"/>
                <w:lang w:val="en-GB"/>
              </w:rPr>
            </w:pPr>
            <w:r w:rsidRPr="007419B5">
              <w:rPr>
                <w:sz w:val="18"/>
                <w:szCs w:val="15"/>
                <w:lang w:val="en-GB"/>
              </w:rPr>
              <w:t>0</w:t>
            </w:r>
          </w:p>
        </w:tc>
      </w:tr>
      <w:tr w:rsidR="007769D5" w:rsidRPr="007419B5" w14:paraId="01A7EFE1" w14:textId="77777777" w:rsidTr="007C3EB1">
        <w:tc>
          <w:tcPr>
            <w:tcW w:w="3289" w:type="dxa"/>
            <w:shd w:val="clear" w:color="auto" w:fill="E5DFEC" w:themeFill="accent4" w:themeFillTint="33"/>
          </w:tcPr>
          <w:p w14:paraId="1ED818C7" w14:textId="77777777" w:rsidR="007769D5" w:rsidRPr="007419B5" w:rsidRDefault="007769D5" w:rsidP="007769D5">
            <w:pPr>
              <w:pStyle w:val="TableBody"/>
              <w:rPr>
                <w:sz w:val="18"/>
                <w:szCs w:val="15"/>
                <w:lang w:val="en-GB"/>
              </w:rPr>
            </w:pPr>
          </w:p>
        </w:tc>
        <w:tc>
          <w:tcPr>
            <w:tcW w:w="4253" w:type="dxa"/>
            <w:shd w:val="clear" w:color="auto" w:fill="E5DFEC" w:themeFill="accent4" w:themeFillTint="33"/>
          </w:tcPr>
          <w:p w14:paraId="633B3A64" w14:textId="77777777" w:rsidR="007769D5" w:rsidRPr="007419B5" w:rsidRDefault="007769D5" w:rsidP="007769D5">
            <w:pPr>
              <w:pStyle w:val="TableBody"/>
              <w:rPr>
                <w:sz w:val="18"/>
                <w:szCs w:val="15"/>
                <w:lang w:val="en-GB"/>
              </w:rPr>
            </w:pPr>
          </w:p>
        </w:tc>
        <w:tc>
          <w:tcPr>
            <w:tcW w:w="1530" w:type="dxa"/>
            <w:shd w:val="clear" w:color="auto" w:fill="E5DFEC" w:themeFill="accent4" w:themeFillTint="33"/>
          </w:tcPr>
          <w:p w14:paraId="723BF80D" w14:textId="77777777" w:rsidR="007769D5" w:rsidRPr="007419B5" w:rsidRDefault="007769D5" w:rsidP="007769D5">
            <w:pPr>
              <w:pStyle w:val="TableBody"/>
              <w:jc w:val="center"/>
              <w:rPr>
                <w:sz w:val="18"/>
                <w:szCs w:val="15"/>
                <w:lang w:val="en-GB"/>
              </w:rPr>
            </w:pPr>
          </w:p>
        </w:tc>
      </w:tr>
      <w:tr w:rsidR="007769D5" w:rsidRPr="007419B5" w14:paraId="528CBDA5" w14:textId="77777777" w:rsidTr="00F6346E">
        <w:tc>
          <w:tcPr>
            <w:tcW w:w="3289" w:type="dxa"/>
          </w:tcPr>
          <w:p w14:paraId="22AA469C" w14:textId="77777777" w:rsidR="007769D5" w:rsidRPr="007419B5" w:rsidRDefault="007769D5" w:rsidP="007769D5">
            <w:pPr>
              <w:pStyle w:val="TableBody"/>
              <w:rPr>
                <w:sz w:val="18"/>
                <w:szCs w:val="15"/>
                <w:lang w:val="en-GB"/>
              </w:rPr>
            </w:pPr>
            <w:r>
              <w:rPr>
                <w:sz w:val="18"/>
                <w:szCs w:val="15"/>
                <w:lang w:val="en-GB"/>
              </w:rPr>
              <w:t>Most u</w:t>
            </w:r>
            <w:r w:rsidRPr="007419B5">
              <w:rPr>
                <w:sz w:val="18"/>
                <w:szCs w:val="15"/>
                <w:lang w:val="en-GB"/>
              </w:rPr>
              <w:t>seful technical skills acquired</w:t>
            </w:r>
          </w:p>
        </w:tc>
        <w:tc>
          <w:tcPr>
            <w:tcW w:w="4253" w:type="dxa"/>
          </w:tcPr>
          <w:p w14:paraId="7963872A" w14:textId="77777777" w:rsidR="007769D5" w:rsidRPr="007419B5" w:rsidRDefault="007769D5" w:rsidP="007769D5">
            <w:pPr>
              <w:pStyle w:val="TableBody"/>
              <w:rPr>
                <w:sz w:val="18"/>
                <w:szCs w:val="15"/>
                <w:lang w:val="en-GB"/>
              </w:rPr>
            </w:pPr>
            <w:r w:rsidRPr="007419B5">
              <w:rPr>
                <w:sz w:val="18"/>
                <w:szCs w:val="15"/>
                <w:lang w:val="en-GB"/>
              </w:rPr>
              <w:t>Programming (C#)</w:t>
            </w:r>
          </w:p>
        </w:tc>
        <w:tc>
          <w:tcPr>
            <w:tcW w:w="1530" w:type="dxa"/>
          </w:tcPr>
          <w:p w14:paraId="7A45604F" w14:textId="77777777" w:rsidR="007769D5" w:rsidRPr="007419B5" w:rsidRDefault="007769D5" w:rsidP="007769D5">
            <w:pPr>
              <w:pStyle w:val="TableBody"/>
              <w:jc w:val="center"/>
              <w:rPr>
                <w:sz w:val="18"/>
                <w:szCs w:val="15"/>
                <w:lang w:val="en-GB"/>
              </w:rPr>
            </w:pPr>
            <w:r>
              <w:rPr>
                <w:sz w:val="18"/>
                <w:szCs w:val="15"/>
                <w:lang w:val="en-GB"/>
              </w:rPr>
              <w:t>5</w:t>
            </w:r>
          </w:p>
        </w:tc>
      </w:tr>
      <w:tr w:rsidR="007769D5" w:rsidRPr="007419B5" w14:paraId="730499B2" w14:textId="77777777" w:rsidTr="00F6346E">
        <w:tc>
          <w:tcPr>
            <w:tcW w:w="3289" w:type="dxa"/>
          </w:tcPr>
          <w:p w14:paraId="7C544206" w14:textId="77777777" w:rsidR="007769D5" w:rsidRPr="007419B5" w:rsidRDefault="007769D5" w:rsidP="007769D5">
            <w:pPr>
              <w:pStyle w:val="TableBody"/>
              <w:rPr>
                <w:sz w:val="18"/>
                <w:szCs w:val="15"/>
                <w:lang w:val="en-GB"/>
              </w:rPr>
            </w:pPr>
          </w:p>
        </w:tc>
        <w:tc>
          <w:tcPr>
            <w:tcW w:w="4253" w:type="dxa"/>
          </w:tcPr>
          <w:p w14:paraId="4775CD46" w14:textId="77777777" w:rsidR="007769D5" w:rsidRPr="007419B5" w:rsidRDefault="007769D5" w:rsidP="007769D5">
            <w:pPr>
              <w:pStyle w:val="TableBody"/>
              <w:rPr>
                <w:sz w:val="18"/>
                <w:szCs w:val="15"/>
                <w:lang w:val="en-GB"/>
              </w:rPr>
            </w:pPr>
            <w:r w:rsidRPr="007419B5">
              <w:rPr>
                <w:sz w:val="18"/>
                <w:szCs w:val="15"/>
                <w:lang w:val="en-GB"/>
              </w:rPr>
              <w:t>Databases</w:t>
            </w:r>
          </w:p>
        </w:tc>
        <w:tc>
          <w:tcPr>
            <w:tcW w:w="1530" w:type="dxa"/>
          </w:tcPr>
          <w:p w14:paraId="0D50E241" w14:textId="77777777" w:rsidR="007769D5" w:rsidRPr="007419B5" w:rsidRDefault="007769D5" w:rsidP="007769D5">
            <w:pPr>
              <w:pStyle w:val="TableBody"/>
              <w:jc w:val="center"/>
              <w:rPr>
                <w:sz w:val="18"/>
                <w:szCs w:val="15"/>
                <w:lang w:val="en-GB"/>
              </w:rPr>
            </w:pPr>
            <w:r>
              <w:rPr>
                <w:sz w:val="18"/>
                <w:szCs w:val="15"/>
                <w:lang w:val="en-GB"/>
              </w:rPr>
              <w:t>5</w:t>
            </w:r>
          </w:p>
        </w:tc>
      </w:tr>
      <w:tr w:rsidR="007769D5" w:rsidRPr="007419B5" w14:paraId="6C2A9451" w14:textId="77777777" w:rsidTr="00F6346E">
        <w:tc>
          <w:tcPr>
            <w:tcW w:w="3289" w:type="dxa"/>
          </w:tcPr>
          <w:p w14:paraId="128949D0" w14:textId="77777777" w:rsidR="007769D5" w:rsidRPr="007419B5" w:rsidRDefault="007769D5" w:rsidP="007769D5">
            <w:pPr>
              <w:pStyle w:val="TableBody"/>
              <w:rPr>
                <w:sz w:val="18"/>
                <w:szCs w:val="15"/>
                <w:lang w:val="en-GB"/>
              </w:rPr>
            </w:pPr>
          </w:p>
        </w:tc>
        <w:tc>
          <w:tcPr>
            <w:tcW w:w="4253" w:type="dxa"/>
          </w:tcPr>
          <w:p w14:paraId="37E165B0" w14:textId="77777777" w:rsidR="007769D5" w:rsidRPr="007419B5" w:rsidRDefault="007769D5" w:rsidP="007769D5">
            <w:pPr>
              <w:pStyle w:val="TableBody"/>
              <w:rPr>
                <w:sz w:val="18"/>
                <w:szCs w:val="15"/>
                <w:lang w:val="en-GB"/>
              </w:rPr>
            </w:pPr>
            <w:r w:rsidRPr="007419B5">
              <w:rPr>
                <w:sz w:val="18"/>
                <w:szCs w:val="15"/>
                <w:lang w:val="en-GB"/>
              </w:rPr>
              <w:t>Architectural patterns: MVC basics</w:t>
            </w:r>
          </w:p>
        </w:tc>
        <w:tc>
          <w:tcPr>
            <w:tcW w:w="1530" w:type="dxa"/>
          </w:tcPr>
          <w:p w14:paraId="5D06E275" w14:textId="77777777" w:rsidR="007769D5" w:rsidRPr="007419B5" w:rsidRDefault="007769D5" w:rsidP="007769D5">
            <w:pPr>
              <w:pStyle w:val="TableBody"/>
              <w:jc w:val="center"/>
              <w:rPr>
                <w:sz w:val="18"/>
                <w:szCs w:val="15"/>
                <w:lang w:val="en-GB"/>
              </w:rPr>
            </w:pPr>
            <w:r w:rsidRPr="007419B5">
              <w:rPr>
                <w:sz w:val="18"/>
                <w:szCs w:val="15"/>
                <w:lang w:val="en-GB"/>
              </w:rPr>
              <w:t>1</w:t>
            </w:r>
          </w:p>
        </w:tc>
      </w:tr>
    </w:tbl>
    <w:p w14:paraId="3888E442" w14:textId="77777777" w:rsidR="007769D5" w:rsidRDefault="007769D5" w:rsidP="007769D5">
      <w:pPr>
        <w:rPr>
          <w:lang w:val="en-GB"/>
        </w:rPr>
      </w:pPr>
    </w:p>
    <w:p w14:paraId="76A98320" w14:textId="77777777" w:rsidR="007769D5" w:rsidRDefault="007769D5" w:rsidP="007769D5">
      <w:pPr>
        <w:pStyle w:val="Heading2"/>
        <w:numPr>
          <w:ilvl w:val="1"/>
          <w:numId w:val="1"/>
        </w:numPr>
        <w:rPr>
          <w:lang w:val="en-GB"/>
        </w:rPr>
      </w:pPr>
      <w:bookmarkStart w:id="273" w:name="_Toc18330559"/>
      <w:bookmarkStart w:id="274" w:name="_Toc18340872"/>
      <w:bookmarkStart w:id="275" w:name="_Toc18663552"/>
      <w:r>
        <w:rPr>
          <w:lang w:val="en-GB"/>
        </w:rPr>
        <w:t>Report on findings</w:t>
      </w:r>
      <w:bookmarkEnd w:id="273"/>
      <w:bookmarkEnd w:id="274"/>
      <w:bookmarkEnd w:id="275"/>
    </w:p>
    <w:p w14:paraId="601869F2" w14:textId="77777777" w:rsidR="007769D5" w:rsidRDefault="007769D5" w:rsidP="007769D5">
      <w:pPr>
        <w:rPr>
          <w:lang w:val="en-GB"/>
        </w:rPr>
      </w:pPr>
      <w:r>
        <w:rPr>
          <w:lang w:val="en-GB"/>
        </w:rPr>
        <w:t xml:space="preserve">University experience: All participants reported an overall positive experience regarding their time spent at the university.  This finding is important to understand any negative bias a participant may have toward the university.  </w:t>
      </w:r>
    </w:p>
    <w:p w14:paraId="23A5448E" w14:textId="77777777" w:rsidR="007769D5" w:rsidRDefault="007769D5" w:rsidP="007769D5">
      <w:pPr>
        <w:rPr>
          <w:lang w:val="en-GB"/>
        </w:rPr>
      </w:pPr>
      <w:r>
        <w:rPr>
          <w:lang w:val="en-GB"/>
        </w:rPr>
        <w:t xml:space="preserve">Technical skills: Although all participants reported to have lacked some technical skills that their employer expected, they did have the basic foundation of skills enabling them to quickly adapt and acquire new skills. Some of the participants also stated that they would have preferred a more practical approach towards the application of knowledge acquired from theoretical work during the course of their studies. </w:t>
      </w:r>
    </w:p>
    <w:p w14:paraId="1643B4AF" w14:textId="77777777" w:rsidR="007769D5" w:rsidRDefault="007769D5" w:rsidP="007769D5">
      <w:pPr>
        <w:rPr>
          <w:lang w:val="en-GB"/>
        </w:rPr>
      </w:pPr>
      <w:r>
        <w:rPr>
          <w:lang w:val="en-GB"/>
        </w:rPr>
        <w:t>Transition from university to the workplace:  All participants reported a stressful experience.  They contributed this to being unfamiliar to industry specific practices and techniques compared to the practices they were exposed to at the university.</w:t>
      </w:r>
    </w:p>
    <w:p w14:paraId="3E7760C9" w14:textId="77777777" w:rsidR="007769D5" w:rsidRDefault="007769D5" w:rsidP="007769D5">
      <w:pPr>
        <w:rPr>
          <w:lang w:val="en-GB"/>
        </w:rPr>
      </w:pPr>
      <w:r>
        <w:rPr>
          <w:lang w:val="en-GB"/>
        </w:rPr>
        <w:t>Job title: All participants were employed as junior/intern/graduate program full stack software developers working within an Agile environment.</w:t>
      </w:r>
    </w:p>
    <w:p w14:paraId="04C8D63D" w14:textId="77777777" w:rsidR="007769D5" w:rsidRDefault="007769D5" w:rsidP="007769D5">
      <w:pPr>
        <w:rPr>
          <w:lang w:val="en-GB"/>
        </w:rPr>
      </w:pPr>
      <w:r>
        <w:rPr>
          <w:lang w:val="en-GB"/>
        </w:rPr>
        <w:t>Technical skills expectations and deficiencies:  As full stack software developers, the participants are expected to perform front-end and back-end software development, as well as have the necessary database skills.  Participants reported that the level of programming skills expectations are of advanced level.  The participants reported on the following skills they lacked:</w:t>
      </w:r>
    </w:p>
    <w:p w14:paraId="27CFA61F" w14:textId="77777777" w:rsidR="007769D5" w:rsidRDefault="007769D5" w:rsidP="007769D5">
      <w:pPr>
        <w:pStyle w:val="ListParagraph"/>
        <w:numPr>
          <w:ilvl w:val="0"/>
          <w:numId w:val="42"/>
        </w:numPr>
        <w:rPr>
          <w:lang w:val="en-GB"/>
        </w:rPr>
      </w:pPr>
      <w:r>
        <w:rPr>
          <w:lang w:val="en-GB"/>
        </w:rPr>
        <w:t>Front-end development (JavaScript, CSS, HTML, Angular):  The participants reported that they lacked the necessary skills in script/mark-up based languages, however they did have the basic knowledge, and were familiar with most concepts except for Angular.  They also noted that having a dedicated subject for front-end development would have been more useful.</w:t>
      </w:r>
    </w:p>
    <w:p w14:paraId="6424C36F" w14:textId="77777777" w:rsidR="007769D5" w:rsidRDefault="007769D5" w:rsidP="007769D5">
      <w:pPr>
        <w:pStyle w:val="ListParagraph"/>
        <w:numPr>
          <w:ilvl w:val="0"/>
          <w:numId w:val="42"/>
        </w:numPr>
        <w:rPr>
          <w:lang w:val="en-GB"/>
        </w:rPr>
      </w:pPr>
      <w:r>
        <w:rPr>
          <w:lang w:val="en-GB"/>
        </w:rPr>
        <w:lastRenderedPageBreak/>
        <w:t>Back-end development:  The participants had basic programming knowledge of the C# language which was sufficient for basic projects; however, a higher proficiency of programming skills was needed for larger and more complex projects.  They were unfamiliar with the relevant methods of coding techniques and the implementation and structure of code which differs from those exposed to from university.</w:t>
      </w:r>
    </w:p>
    <w:p w14:paraId="716A60CC" w14:textId="77777777" w:rsidR="007769D5" w:rsidRDefault="007769D5" w:rsidP="007769D5">
      <w:pPr>
        <w:pStyle w:val="ListParagraph"/>
        <w:numPr>
          <w:ilvl w:val="0"/>
          <w:numId w:val="42"/>
        </w:numPr>
        <w:rPr>
          <w:lang w:val="en-GB"/>
        </w:rPr>
      </w:pPr>
      <w:r>
        <w:rPr>
          <w:lang w:val="en-GB"/>
        </w:rPr>
        <w:t>ASP.Net Core (MVC):  They were familiar with the basics of the MVC architectural pattern but lacked the knowledge for proper implementation, such as the use of controllers and managers.  They were unfamiliar with an important concept they needed to implement namely dependency injections, and concepts like Entity Framework and Link.</w:t>
      </w:r>
    </w:p>
    <w:p w14:paraId="19106C65" w14:textId="77777777" w:rsidR="007769D5" w:rsidRPr="00373D25" w:rsidRDefault="007769D5" w:rsidP="007769D5">
      <w:pPr>
        <w:pStyle w:val="ListParagraph"/>
        <w:numPr>
          <w:ilvl w:val="0"/>
          <w:numId w:val="42"/>
        </w:numPr>
        <w:rPr>
          <w:lang w:val="en-GB"/>
        </w:rPr>
      </w:pPr>
      <w:r>
        <w:rPr>
          <w:lang w:val="en-GB"/>
        </w:rPr>
        <w:t xml:space="preserve">Database skills: The participants reported that their database skills were sufficient to fulfil workplace expectations.  </w:t>
      </w:r>
    </w:p>
    <w:p w14:paraId="261B22F4" w14:textId="77777777" w:rsidR="007769D5" w:rsidRDefault="007769D5" w:rsidP="007769D5">
      <w:pPr>
        <w:rPr>
          <w:lang w:val="en-GB"/>
        </w:rPr>
      </w:pPr>
      <w:r>
        <w:rPr>
          <w:lang w:val="en-GB"/>
        </w:rPr>
        <w:t>The participants noted that the most useful skills they acquired during the course of their studies were the basics of programming (C#, object-oriented programming), Database skills (SQL, querying, reporting, analytics), and the basics of ASP.NET Core using the MVC framework for web development.</w:t>
      </w:r>
    </w:p>
    <w:p w14:paraId="7A18B052" w14:textId="77777777" w:rsidR="007769D5" w:rsidRDefault="007769D5" w:rsidP="007769D5">
      <w:pPr>
        <w:pStyle w:val="Heading3"/>
        <w:numPr>
          <w:ilvl w:val="2"/>
          <w:numId w:val="1"/>
        </w:numPr>
        <w:rPr>
          <w:lang w:val="en-GB"/>
        </w:rPr>
      </w:pPr>
      <w:bookmarkStart w:id="276" w:name="_Toc18330560"/>
      <w:bookmarkStart w:id="277" w:name="_Toc18340873"/>
      <w:bookmarkStart w:id="278" w:name="_Toc18663553"/>
      <w:r>
        <w:rPr>
          <w:lang w:val="en-GB"/>
        </w:rPr>
        <w:t>Correlation between expectations of an Agile environment and technical skills acquired through tertiary education.</w:t>
      </w:r>
      <w:bookmarkEnd w:id="276"/>
      <w:bookmarkEnd w:id="277"/>
      <w:bookmarkEnd w:id="278"/>
    </w:p>
    <w:p w14:paraId="20313725" w14:textId="12E57455" w:rsidR="007769D5" w:rsidRDefault="007769D5" w:rsidP="007769D5">
      <w:pPr>
        <w:rPr>
          <w:lang w:val="en-GB"/>
        </w:rPr>
      </w:pPr>
      <w:r>
        <w:rPr>
          <w:lang w:val="en-GB"/>
        </w:rPr>
        <w:t xml:space="preserve">The technical skills expectations of working within an Agile environment were explored during the literature review.  Refer to </w:t>
      </w:r>
      <w:r w:rsidR="000A7947">
        <w:rPr>
          <w:lang w:val="en-GB"/>
        </w:rPr>
        <w:t>C</w:t>
      </w:r>
      <w:r>
        <w:rPr>
          <w:lang w:val="en-GB"/>
        </w:rPr>
        <w:t xml:space="preserve">hapter 3, </w:t>
      </w:r>
      <w:r w:rsidR="000A7947">
        <w:rPr>
          <w:lang w:val="en-GB"/>
        </w:rPr>
        <w:t>S</w:t>
      </w:r>
      <w:r>
        <w:rPr>
          <w:lang w:val="en-GB"/>
        </w:rPr>
        <w:t xml:space="preserve">ection 3.2.4, for the full discussion on the skill expectations of an Agile environment. </w:t>
      </w:r>
    </w:p>
    <w:p w14:paraId="1B1D5BF0" w14:textId="4CF46343" w:rsidR="007769D5" w:rsidRDefault="007769D5" w:rsidP="007769D5">
      <w:pPr>
        <w:rPr>
          <w:lang w:val="en-GB"/>
        </w:rPr>
      </w:pPr>
      <w:r>
        <w:rPr>
          <w:lang w:val="en-GB"/>
        </w:rPr>
        <w:t xml:space="preserve">As discussed in </w:t>
      </w:r>
      <w:r w:rsidR="000A7947">
        <w:rPr>
          <w:lang w:val="en-GB"/>
        </w:rPr>
        <w:t>C</w:t>
      </w:r>
      <w:r>
        <w:rPr>
          <w:lang w:val="en-GB"/>
        </w:rPr>
        <w:t>hapter 3, the following technical skills are required when working in development teams within an Agile environment:</w:t>
      </w:r>
    </w:p>
    <w:p w14:paraId="505CC354" w14:textId="77777777" w:rsidR="007769D5" w:rsidRDefault="007769D5" w:rsidP="007769D5">
      <w:pPr>
        <w:pStyle w:val="ListBulletSingleSpacing"/>
        <w:numPr>
          <w:ilvl w:val="0"/>
          <w:numId w:val="30"/>
        </w:numPr>
        <w:ind w:left="357" w:hanging="357"/>
        <w:rPr>
          <w:lang w:val="en-GB"/>
        </w:rPr>
      </w:pPr>
      <w:r>
        <w:rPr>
          <w:lang w:val="en-GB"/>
        </w:rPr>
        <w:t>High proficiency in programming languages such as C, C++, C#, Java and Python.</w:t>
      </w:r>
    </w:p>
    <w:p w14:paraId="11BE4FC0" w14:textId="77777777" w:rsidR="007769D5" w:rsidRDefault="007769D5" w:rsidP="007769D5">
      <w:pPr>
        <w:pStyle w:val="ListBulletSingleSpacing"/>
        <w:numPr>
          <w:ilvl w:val="0"/>
          <w:numId w:val="30"/>
        </w:numPr>
        <w:ind w:left="357" w:hanging="357"/>
        <w:rPr>
          <w:lang w:val="en-GB"/>
        </w:rPr>
      </w:pPr>
      <w:r>
        <w:rPr>
          <w:lang w:val="en-GB"/>
        </w:rPr>
        <w:t>Database skills such as MySQL, Microsoft SQL Server.</w:t>
      </w:r>
    </w:p>
    <w:p w14:paraId="4D06313F" w14:textId="77777777" w:rsidR="007769D5" w:rsidRDefault="007769D5" w:rsidP="007769D5">
      <w:pPr>
        <w:pStyle w:val="ListBulletSingleSpacing"/>
        <w:numPr>
          <w:ilvl w:val="0"/>
          <w:numId w:val="30"/>
        </w:numPr>
        <w:ind w:left="357" w:hanging="357"/>
        <w:rPr>
          <w:lang w:val="en-GB"/>
        </w:rPr>
      </w:pPr>
      <w:r>
        <w:rPr>
          <w:lang w:val="en-GB"/>
        </w:rPr>
        <w:t>Expert areas or domains such as artificial intelligence.</w:t>
      </w:r>
    </w:p>
    <w:p w14:paraId="019C1615" w14:textId="77777777" w:rsidR="007769D5" w:rsidRDefault="007769D5" w:rsidP="007769D5">
      <w:pPr>
        <w:rPr>
          <w:lang w:val="en-GB"/>
        </w:rPr>
      </w:pPr>
      <w:r>
        <w:rPr>
          <w:lang w:val="en-GB"/>
        </w:rPr>
        <w:t>Table 4.7 illustrates the correlation between the technical skills expectations of an Agile environment, as explored during the literature review, and the technical skills acquired by graduates which they needed to fulfil workplace expectations.</w:t>
      </w:r>
    </w:p>
    <w:p w14:paraId="5C07CF16" w14:textId="77777777" w:rsidR="007769D5" w:rsidRPr="00BD75AD" w:rsidRDefault="00015ACF" w:rsidP="007769D5">
      <w:pPr>
        <w:pStyle w:val="CaptionTopTblFig"/>
      </w:pPr>
      <w:bookmarkStart w:id="279" w:name="_Toc18339134"/>
      <w:r>
        <w:lastRenderedPageBreak/>
        <w:t xml:space="preserve">Table </w:t>
      </w:r>
      <w:fldSimple w:instr=" STYLEREF 1 \s ">
        <w:r>
          <w:rPr>
            <w:noProof/>
          </w:rPr>
          <w:t>4</w:t>
        </w:r>
      </w:fldSimple>
      <w:r>
        <w:noBreakHyphen/>
      </w:r>
      <w:fldSimple w:instr=" SEQ Table \* ARABIC \s 1 ">
        <w:r>
          <w:rPr>
            <w:noProof/>
          </w:rPr>
          <w:t>7</w:t>
        </w:r>
      </w:fldSimple>
      <w:r w:rsidR="007769D5">
        <w:t>:</w:t>
      </w:r>
      <w:r w:rsidR="007769D5">
        <w:tab/>
        <w:t>Summary of skills expectations vs. skills acquired</w:t>
      </w:r>
      <w:bookmarkEnd w:id="279"/>
    </w:p>
    <w:tbl>
      <w:tblPr>
        <w:tblStyle w:val="TableGrid"/>
        <w:tblW w:w="9322" w:type="dxa"/>
        <w:tblLook w:val="04A0" w:firstRow="1" w:lastRow="0" w:firstColumn="1" w:lastColumn="0" w:noHBand="0" w:noVBand="1"/>
      </w:tblPr>
      <w:tblGrid>
        <w:gridCol w:w="2689"/>
        <w:gridCol w:w="6633"/>
      </w:tblGrid>
      <w:tr w:rsidR="007769D5" w:rsidRPr="00815687" w14:paraId="7274CDA4" w14:textId="77777777" w:rsidTr="0087241F">
        <w:tc>
          <w:tcPr>
            <w:tcW w:w="2689" w:type="dxa"/>
            <w:shd w:val="clear" w:color="auto" w:fill="B2A1C7" w:themeFill="accent4" w:themeFillTint="99"/>
          </w:tcPr>
          <w:p w14:paraId="32A06652" w14:textId="77777777" w:rsidR="007769D5" w:rsidRPr="00815687" w:rsidRDefault="007769D5" w:rsidP="007769D5">
            <w:pPr>
              <w:jc w:val="left"/>
              <w:rPr>
                <w:b/>
                <w:bCs/>
                <w:lang w:val="en-GB"/>
              </w:rPr>
            </w:pPr>
            <w:r w:rsidRPr="00815687">
              <w:rPr>
                <w:b/>
                <w:bCs/>
                <w:lang w:val="en-GB"/>
              </w:rPr>
              <w:t>Skills expectations</w:t>
            </w:r>
            <w:r>
              <w:rPr>
                <w:b/>
                <w:bCs/>
                <w:lang w:val="en-GB"/>
              </w:rPr>
              <w:t xml:space="preserve"> (Literature review)</w:t>
            </w:r>
          </w:p>
        </w:tc>
        <w:tc>
          <w:tcPr>
            <w:tcW w:w="6633" w:type="dxa"/>
            <w:shd w:val="clear" w:color="auto" w:fill="B2A1C7" w:themeFill="accent4" w:themeFillTint="99"/>
          </w:tcPr>
          <w:p w14:paraId="4E82293C" w14:textId="77777777" w:rsidR="007769D5" w:rsidRPr="00815687" w:rsidRDefault="007769D5" w:rsidP="007769D5">
            <w:pPr>
              <w:jc w:val="left"/>
              <w:rPr>
                <w:b/>
                <w:bCs/>
                <w:lang w:val="en-GB"/>
              </w:rPr>
            </w:pPr>
            <w:r>
              <w:rPr>
                <w:b/>
                <w:bCs/>
                <w:lang w:val="en-GB"/>
              </w:rPr>
              <w:t>Skills acquired by graduates</w:t>
            </w:r>
          </w:p>
        </w:tc>
      </w:tr>
      <w:tr w:rsidR="007769D5" w:rsidRPr="00A3719E" w14:paraId="064D476E" w14:textId="77777777" w:rsidTr="00F6346E">
        <w:tc>
          <w:tcPr>
            <w:tcW w:w="2689" w:type="dxa"/>
          </w:tcPr>
          <w:p w14:paraId="06020D89" w14:textId="77777777" w:rsidR="007769D5" w:rsidRPr="00A3719E" w:rsidRDefault="007769D5" w:rsidP="007769D5">
            <w:pPr>
              <w:pStyle w:val="TableBody"/>
              <w:rPr>
                <w:sz w:val="20"/>
                <w:szCs w:val="16"/>
                <w:lang w:val="en-GB"/>
              </w:rPr>
            </w:pPr>
            <w:r w:rsidRPr="00A3719E">
              <w:rPr>
                <w:sz w:val="20"/>
                <w:szCs w:val="16"/>
                <w:lang w:val="en-GB"/>
              </w:rPr>
              <w:t>High proficiency in programming languages</w:t>
            </w:r>
          </w:p>
        </w:tc>
        <w:tc>
          <w:tcPr>
            <w:tcW w:w="6633" w:type="dxa"/>
          </w:tcPr>
          <w:p w14:paraId="17CDE51D" w14:textId="77777777" w:rsidR="007769D5" w:rsidRPr="00A3719E" w:rsidRDefault="007769D5" w:rsidP="007769D5">
            <w:pPr>
              <w:pStyle w:val="TableBody"/>
              <w:rPr>
                <w:sz w:val="20"/>
                <w:szCs w:val="16"/>
                <w:lang w:val="en-GB"/>
              </w:rPr>
            </w:pPr>
            <w:r w:rsidRPr="00A3719E">
              <w:rPr>
                <w:sz w:val="20"/>
                <w:szCs w:val="16"/>
                <w:lang w:val="en-GB"/>
              </w:rPr>
              <w:t xml:space="preserve">The graduates noted that they were not highly proficient in programming to complete complex tasks.  However, they did have the necessary foundation of programming skills to learn new concepts and adapt to the technical expectations of their workplace.  </w:t>
            </w:r>
          </w:p>
          <w:p w14:paraId="50DB40AF" w14:textId="77777777" w:rsidR="007769D5" w:rsidRPr="00A3719E" w:rsidRDefault="007769D5" w:rsidP="007769D5">
            <w:pPr>
              <w:pStyle w:val="TableBody"/>
              <w:rPr>
                <w:sz w:val="20"/>
                <w:szCs w:val="16"/>
                <w:lang w:val="en-GB"/>
              </w:rPr>
            </w:pPr>
            <w:r w:rsidRPr="00A3719E">
              <w:rPr>
                <w:sz w:val="20"/>
                <w:szCs w:val="16"/>
                <w:lang w:val="en-GB"/>
              </w:rPr>
              <w:t>It was also discovered that the graduates had more difficulty with the programming structure and implementation, more than understanding the coding itself.</w:t>
            </w:r>
          </w:p>
        </w:tc>
      </w:tr>
      <w:tr w:rsidR="007769D5" w:rsidRPr="00A3719E" w14:paraId="07868C3B" w14:textId="77777777" w:rsidTr="00F6346E">
        <w:tc>
          <w:tcPr>
            <w:tcW w:w="2689" w:type="dxa"/>
          </w:tcPr>
          <w:p w14:paraId="5DB9EFDF" w14:textId="77777777" w:rsidR="007769D5" w:rsidRPr="00A3719E" w:rsidRDefault="007769D5" w:rsidP="007769D5">
            <w:pPr>
              <w:pStyle w:val="TableBody"/>
              <w:rPr>
                <w:sz w:val="20"/>
                <w:szCs w:val="16"/>
                <w:lang w:val="en-GB"/>
              </w:rPr>
            </w:pPr>
            <w:r w:rsidRPr="00A3719E">
              <w:rPr>
                <w:sz w:val="20"/>
                <w:szCs w:val="16"/>
                <w:lang w:val="en-GB"/>
              </w:rPr>
              <w:t>Database skills</w:t>
            </w:r>
          </w:p>
        </w:tc>
        <w:tc>
          <w:tcPr>
            <w:tcW w:w="6633" w:type="dxa"/>
          </w:tcPr>
          <w:p w14:paraId="41341E98" w14:textId="77777777" w:rsidR="007769D5" w:rsidRPr="00A3719E" w:rsidRDefault="007769D5" w:rsidP="007769D5">
            <w:pPr>
              <w:pStyle w:val="TableBody"/>
              <w:rPr>
                <w:sz w:val="20"/>
                <w:szCs w:val="16"/>
                <w:lang w:val="en-GB"/>
              </w:rPr>
            </w:pPr>
            <w:r w:rsidRPr="00A3719E">
              <w:rPr>
                <w:sz w:val="20"/>
                <w:szCs w:val="16"/>
                <w:lang w:val="en-GB"/>
              </w:rPr>
              <w:t>All graduates who participated in this study noted that their database skills were sufficient for workplace expectations.  New concepts were encountered, however they quickly adapted.</w:t>
            </w:r>
          </w:p>
        </w:tc>
      </w:tr>
      <w:tr w:rsidR="007769D5" w:rsidRPr="00A3719E" w14:paraId="7E4034E1" w14:textId="77777777" w:rsidTr="00F6346E">
        <w:tc>
          <w:tcPr>
            <w:tcW w:w="2689" w:type="dxa"/>
          </w:tcPr>
          <w:p w14:paraId="4FBE7332" w14:textId="77777777" w:rsidR="007769D5" w:rsidRPr="00A3719E" w:rsidRDefault="007769D5" w:rsidP="007769D5">
            <w:pPr>
              <w:pStyle w:val="TableBody"/>
              <w:rPr>
                <w:sz w:val="20"/>
                <w:szCs w:val="16"/>
                <w:lang w:val="en-GB"/>
              </w:rPr>
            </w:pPr>
            <w:r w:rsidRPr="00A3719E">
              <w:rPr>
                <w:sz w:val="20"/>
                <w:szCs w:val="16"/>
                <w:lang w:val="en-GB"/>
              </w:rPr>
              <w:t>Expert areas</w:t>
            </w:r>
          </w:p>
        </w:tc>
        <w:tc>
          <w:tcPr>
            <w:tcW w:w="6633" w:type="dxa"/>
          </w:tcPr>
          <w:p w14:paraId="5856351B" w14:textId="77777777" w:rsidR="007769D5" w:rsidRPr="00A3719E" w:rsidRDefault="007769D5" w:rsidP="007769D5">
            <w:pPr>
              <w:pStyle w:val="TableBody"/>
              <w:rPr>
                <w:sz w:val="20"/>
                <w:szCs w:val="16"/>
                <w:lang w:val="en-GB"/>
              </w:rPr>
            </w:pPr>
            <w:r w:rsidRPr="00A3719E">
              <w:rPr>
                <w:sz w:val="20"/>
                <w:szCs w:val="16"/>
                <w:lang w:val="en-GB"/>
              </w:rPr>
              <w:t>The graduates noted that currently their workplace tasks do not require expert area knowledge.  They did state that the university did provide them with the basic knowledge of some expert domains such as artificial intelligence.</w:t>
            </w:r>
          </w:p>
        </w:tc>
      </w:tr>
    </w:tbl>
    <w:p w14:paraId="0039A769" w14:textId="77777777" w:rsidR="007769D5" w:rsidRPr="00373D25" w:rsidRDefault="007769D5" w:rsidP="007769D5">
      <w:pPr>
        <w:pStyle w:val="ListBulletSingleSpacing"/>
        <w:numPr>
          <w:ilvl w:val="0"/>
          <w:numId w:val="0"/>
        </w:numPr>
        <w:rPr>
          <w:lang w:val="en-GB"/>
        </w:rPr>
      </w:pPr>
    </w:p>
    <w:p w14:paraId="3ED80A70" w14:textId="77777777" w:rsidR="007769D5" w:rsidRDefault="007769D5" w:rsidP="007769D5">
      <w:pPr>
        <w:rPr>
          <w:lang w:val="en-GB"/>
        </w:rPr>
      </w:pPr>
      <w:r>
        <w:rPr>
          <w:lang w:val="en-GB"/>
        </w:rPr>
        <w:t xml:space="preserve">The overall takeaway from the results are that the participants possessed the basic skills for most of their workplace expectations.  These basic skills enabled them to adapt by learning new, more advanced concepts, and ultimately meet employer expectations after some period of time.  The participants noted that their employers had a good understanding towards them as newly graduates and were patient with them through the transition/learning time period. </w:t>
      </w:r>
    </w:p>
    <w:p w14:paraId="01153360" w14:textId="77777777" w:rsidR="007769D5" w:rsidRDefault="007769D5" w:rsidP="007769D5">
      <w:pPr>
        <w:pStyle w:val="Heading2"/>
        <w:numPr>
          <w:ilvl w:val="1"/>
          <w:numId w:val="1"/>
        </w:numPr>
        <w:rPr>
          <w:lang w:val="en-GB"/>
        </w:rPr>
      </w:pPr>
      <w:bookmarkStart w:id="280" w:name="_Toc18330561"/>
      <w:bookmarkStart w:id="281" w:name="_Toc18340874"/>
      <w:bookmarkStart w:id="282" w:name="_Toc18663554"/>
      <w:r>
        <w:rPr>
          <w:lang w:val="en-GB"/>
        </w:rPr>
        <w:t>Summary</w:t>
      </w:r>
      <w:bookmarkEnd w:id="280"/>
      <w:bookmarkEnd w:id="281"/>
      <w:bookmarkEnd w:id="282"/>
    </w:p>
    <w:p w14:paraId="25608CB8" w14:textId="77777777" w:rsidR="000608BE" w:rsidRDefault="007769D5" w:rsidP="007769D5">
      <w:r>
        <w:rPr>
          <w:lang w:val="en-GB"/>
        </w:rPr>
        <w:t>This chapter explained the data gathering and analysis method used in this study.  The interview questions were defined, as well as the data gathering method namely semi-structured interviews.  The qualitative content analysis process, and how it was applied in this study were discussed.  Meaning units were identified from the data and condensed before codes and categories were assigned.  Lastly, the findings were analysed and reported on in Section 4.4.  The next chapter is the conclusion to this study.</w:t>
      </w:r>
    </w:p>
    <w:p w14:paraId="04033415" w14:textId="77777777" w:rsidR="000608BE" w:rsidRDefault="007769D5">
      <w:pPr>
        <w:spacing w:after="0" w:line="240" w:lineRule="auto"/>
        <w:jc w:val="left"/>
      </w:pPr>
      <w:r>
        <w:br w:type="page"/>
      </w:r>
    </w:p>
    <w:p w14:paraId="09F1C251" w14:textId="77777777" w:rsidR="007769D5" w:rsidRPr="0005615F" w:rsidRDefault="007769D5" w:rsidP="0005615F">
      <w:pPr>
        <w:pStyle w:val="Chapter"/>
      </w:pPr>
      <w:bookmarkStart w:id="283" w:name="_Toc18663555"/>
      <w:r w:rsidRPr="0005615F">
        <w:lastRenderedPageBreak/>
        <w:t>Chapter 5: conclusion</w:t>
      </w:r>
      <w:bookmarkEnd w:id="283"/>
    </w:p>
    <w:p w14:paraId="1AB84D7F" w14:textId="77777777" w:rsidR="007769D5" w:rsidRDefault="007769D5" w:rsidP="007769D5">
      <w:pPr>
        <w:pStyle w:val="Heading1"/>
        <w:numPr>
          <w:ilvl w:val="0"/>
          <w:numId w:val="1"/>
        </w:numPr>
        <w:ind w:left="431" w:hanging="431"/>
        <w:rPr>
          <w:lang w:val="en-GB"/>
        </w:rPr>
      </w:pPr>
      <w:bookmarkStart w:id="284" w:name="_Toc18307721"/>
      <w:bookmarkStart w:id="285" w:name="_Toc18330562"/>
      <w:bookmarkStart w:id="286" w:name="_Toc18338680"/>
      <w:bookmarkStart w:id="287" w:name="_Toc18340455"/>
      <w:bookmarkStart w:id="288" w:name="_Toc18340510"/>
      <w:bookmarkStart w:id="289" w:name="_Toc18340875"/>
      <w:bookmarkStart w:id="290" w:name="_Toc18341060"/>
      <w:bookmarkStart w:id="291" w:name="_Toc18341266"/>
      <w:bookmarkStart w:id="292" w:name="_Toc18341345"/>
      <w:bookmarkStart w:id="293" w:name="_Toc18341424"/>
      <w:bookmarkStart w:id="294" w:name="_Toc18663556"/>
      <w:bookmarkEnd w:id="284"/>
      <w:bookmarkEnd w:id="285"/>
      <w:bookmarkEnd w:id="286"/>
      <w:bookmarkEnd w:id="287"/>
      <w:bookmarkEnd w:id="288"/>
      <w:bookmarkEnd w:id="289"/>
      <w:bookmarkEnd w:id="290"/>
      <w:bookmarkEnd w:id="291"/>
      <w:bookmarkEnd w:id="292"/>
      <w:bookmarkEnd w:id="293"/>
      <w:bookmarkEnd w:id="294"/>
    </w:p>
    <w:p w14:paraId="2B81B57A" w14:textId="77777777" w:rsidR="007769D5" w:rsidRDefault="007769D5" w:rsidP="007769D5">
      <w:pPr>
        <w:pStyle w:val="Heading2"/>
        <w:numPr>
          <w:ilvl w:val="1"/>
          <w:numId w:val="1"/>
        </w:numPr>
        <w:rPr>
          <w:lang w:val="en-GB"/>
        </w:rPr>
      </w:pPr>
      <w:bookmarkStart w:id="295" w:name="_Toc18330563"/>
      <w:bookmarkStart w:id="296" w:name="_Toc18340876"/>
      <w:bookmarkStart w:id="297" w:name="_Toc18663557"/>
      <w:r>
        <w:rPr>
          <w:lang w:val="en-GB"/>
        </w:rPr>
        <w:t>Introduction</w:t>
      </w:r>
      <w:bookmarkEnd w:id="295"/>
      <w:bookmarkEnd w:id="296"/>
      <w:bookmarkEnd w:id="297"/>
    </w:p>
    <w:p w14:paraId="2A1BCB39" w14:textId="77777777" w:rsidR="007769D5" w:rsidRDefault="007769D5" w:rsidP="007769D5">
      <w:pPr>
        <w:rPr>
          <w:lang w:val="en-GB"/>
        </w:rPr>
      </w:pPr>
      <w:r>
        <w:rPr>
          <w:lang w:val="en-GB"/>
        </w:rPr>
        <w:t>The goal of this study was to investigate the technical skills that information technology graduates are expected to have upon entering an Agile workplace.  This study explored the perspectives of recent graduates in this regard.  The Agile software development approach was researched to uncover the skills expectations of working within such an environment.  It was used to understand the connection between the skills obtained by graduates through tertiary education, and the skills required upon entering the workplace.</w:t>
      </w:r>
    </w:p>
    <w:p w14:paraId="075006E4" w14:textId="77777777" w:rsidR="007769D5" w:rsidRDefault="007769D5" w:rsidP="007769D5">
      <w:pPr>
        <w:rPr>
          <w:lang w:val="en-GB"/>
        </w:rPr>
      </w:pPr>
      <w:r>
        <w:rPr>
          <w:lang w:val="en-GB"/>
        </w:rPr>
        <w:t xml:space="preserve">The purpose of this chapter is to provide an overview of the study discussed in Section 5.2, the contributions of the study in Section 5.3, the limitations of the research and future research in Section 5.4, and finally Section 5.5 is the conclusion to this chapter. </w:t>
      </w:r>
    </w:p>
    <w:p w14:paraId="24250500" w14:textId="77777777" w:rsidR="007769D5" w:rsidRDefault="007769D5" w:rsidP="007769D5">
      <w:pPr>
        <w:pStyle w:val="Heading2"/>
        <w:numPr>
          <w:ilvl w:val="1"/>
          <w:numId w:val="1"/>
        </w:numPr>
        <w:rPr>
          <w:lang w:val="en-GB"/>
        </w:rPr>
      </w:pPr>
      <w:bookmarkStart w:id="298" w:name="_Toc18330564"/>
      <w:bookmarkStart w:id="299" w:name="_Toc18340877"/>
      <w:bookmarkStart w:id="300" w:name="_Toc18663558"/>
      <w:r>
        <w:rPr>
          <w:lang w:val="en-GB"/>
        </w:rPr>
        <w:t>Overview of the research</w:t>
      </w:r>
      <w:bookmarkEnd w:id="298"/>
      <w:bookmarkEnd w:id="299"/>
      <w:bookmarkEnd w:id="300"/>
    </w:p>
    <w:p w14:paraId="3B3D9A9E" w14:textId="77777777" w:rsidR="007769D5" w:rsidRDefault="007769D5" w:rsidP="007769D5">
      <w:pPr>
        <w:rPr>
          <w:lang w:val="en-GB"/>
        </w:rPr>
      </w:pPr>
      <w:r>
        <w:rPr>
          <w:lang w:val="en-GB"/>
        </w:rPr>
        <w:t>This study was positioned in an interpretive research paradigm.  Qualitative data was collected with the use of semi-structured interviews.  Participants were interviews face-to-face, and a total of five (5) participants were interviewed.  Data was analysed using content analysis as technique.  This research study consists of five (5) chapters, and a summary of each is provided next:</w:t>
      </w:r>
    </w:p>
    <w:p w14:paraId="456177C7" w14:textId="77777777" w:rsidR="007769D5" w:rsidRDefault="007769D5" w:rsidP="007769D5">
      <w:pPr>
        <w:rPr>
          <w:lang w:val="en-GB"/>
        </w:rPr>
      </w:pPr>
      <w:r>
        <w:rPr>
          <w:b/>
          <w:bCs/>
          <w:lang w:val="en-GB"/>
        </w:rPr>
        <w:t>Chapter 1: Introduction</w:t>
      </w:r>
    </w:p>
    <w:p w14:paraId="473CDD51" w14:textId="77777777" w:rsidR="007769D5" w:rsidRPr="001E1B48" w:rsidRDefault="007769D5" w:rsidP="007769D5">
      <w:pPr>
        <w:rPr>
          <w:lang w:val="en-GB"/>
        </w:rPr>
      </w:pPr>
      <w:r>
        <w:rPr>
          <w:lang w:val="en-GB"/>
        </w:rPr>
        <w:t xml:space="preserve">The aim of this chapter was to provide an overview of the study.  The research problem was discussed, along with the key concepts.  The research objectives were defined, consisting of primary and secondary objectives.  The interpretive research paradigm was discussed, followed by the data gathering and data analysis method.  Lastly the participants were defined followed by the ethical consideration which were applicable to this study. </w:t>
      </w:r>
    </w:p>
    <w:p w14:paraId="050345F8" w14:textId="77777777" w:rsidR="007769D5" w:rsidRDefault="007769D5" w:rsidP="007769D5">
      <w:pPr>
        <w:rPr>
          <w:lang w:val="en-GB"/>
        </w:rPr>
      </w:pPr>
      <w:r>
        <w:rPr>
          <w:b/>
          <w:bCs/>
          <w:lang w:val="en-GB"/>
        </w:rPr>
        <w:t>Chapter 2: Research methodology</w:t>
      </w:r>
    </w:p>
    <w:p w14:paraId="699FF0E4" w14:textId="77777777" w:rsidR="007769D5" w:rsidRDefault="007769D5" w:rsidP="007769D5">
      <w:pPr>
        <w:rPr>
          <w:lang w:val="en-GB"/>
        </w:rPr>
      </w:pPr>
      <w:r>
        <w:rPr>
          <w:lang w:val="en-GB"/>
        </w:rPr>
        <w:t xml:space="preserve">The applicable research paradigms in an information technology field were discussed, and the interpretive paradigm, as chosen for this study, was defined and motivated.  The ethical considerations for this study was discussed.  Next, semi-structured interviews were chosen and defined as the data gathering method for this study.  Lastly, the data analysis method, namely content analysis, was discussed and the implementation thereof was defined. </w:t>
      </w:r>
    </w:p>
    <w:p w14:paraId="37E944B4" w14:textId="77777777" w:rsidR="007769D5" w:rsidRDefault="007769D5" w:rsidP="007769D5">
      <w:pPr>
        <w:rPr>
          <w:lang w:val="en-GB"/>
        </w:rPr>
      </w:pPr>
    </w:p>
    <w:p w14:paraId="0AFD7A1F" w14:textId="77777777" w:rsidR="007769D5" w:rsidRDefault="007769D5" w:rsidP="007769D5">
      <w:pPr>
        <w:rPr>
          <w:lang w:val="en-GB"/>
        </w:rPr>
      </w:pPr>
      <w:r>
        <w:rPr>
          <w:b/>
          <w:bCs/>
          <w:lang w:val="en-GB"/>
        </w:rPr>
        <w:lastRenderedPageBreak/>
        <w:t>Chapter 3: Literature review</w:t>
      </w:r>
    </w:p>
    <w:p w14:paraId="3942AABD" w14:textId="77777777" w:rsidR="007769D5" w:rsidRDefault="007769D5" w:rsidP="007769D5">
      <w:pPr>
        <w:rPr>
          <w:lang w:val="en-GB"/>
        </w:rPr>
      </w:pPr>
      <w:r>
        <w:rPr>
          <w:lang w:val="en-GB"/>
        </w:rPr>
        <w:t xml:space="preserve">This chapter was based on the key concepts of this study.  The literature review was done on the Agile software development approach, by providing an overview of the approach, the history of the approach, and what the technical skills expectations are from such a development environment.  </w:t>
      </w:r>
    </w:p>
    <w:p w14:paraId="4D9CE655" w14:textId="77777777" w:rsidR="007769D5" w:rsidRDefault="007769D5" w:rsidP="007769D5">
      <w:pPr>
        <w:rPr>
          <w:b/>
          <w:bCs/>
          <w:lang w:val="en-GB"/>
        </w:rPr>
      </w:pPr>
      <w:r>
        <w:rPr>
          <w:b/>
          <w:bCs/>
          <w:lang w:val="en-GB"/>
        </w:rPr>
        <w:t>Chapter 4: Data collection and analysis</w:t>
      </w:r>
    </w:p>
    <w:p w14:paraId="173D2445" w14:textId="238519DA" w:rsidR="007769D5" w:rsidRDefault="007769D5" w:rsidP="007769D5">
      <w:pPr>
        <w:rPr>
          <w:lang w:val="en-GB"/>
        </w:rPr>
      </w:pPr>
      <w:r>
        <w:rPr>
          <w:lang w:val="en-GB"/>
        </w:rPr>
        <w:t xml:space="preserve">The purpose of this chapter was to meet the empirical objectives of this study.  This was achieved by interviewing participants until data saturation was reached, after which the data was analysed by applying the steps of content analysis.  Participants consisted of recently IT graduates from </w:t>
      </w:r>
      <w:r w:rsidR="00E00BAD">
        <w:rPr>
          <w:lang w:val="en-GB"/>
        </w:rPr>
        <w:t>a</w:t>
      </w:r>
      <w:r w:rsidR="00346077">
        <w:rPr>
          <w:lang w:val="en-GB"/>
        </w:rPr>
        <w:t xml:space="preserve"> university in South Africa</w:t>
      </w:r>
      <w:r>
        <w:rPr>
          <w:lang w:val="en-GB"/>
        </w:rPr>
        <w:t xml:space="preserve">.  </w:t>
      </w:r>
    </w:p>
    <w:p w14:paraId="1FA5394B" w14:textId="77777777" w:rsidR="007769D5" w:rsidRDefault="007769D5" w:rsidP="007769D5">
      <w:pPr>
        <w:rPr>
          <w:lang w:val="en-GB"/>
        </w:rPr>
      </w:pPr>
      <w:r>
        <w:rPr>
          <w:lang w:val="en-GB"/>
        </w:rPr>
        <w:t>The aim of this chapter was to explore the perspectives of recent graduates regarding the technical skills they were expected to have upon entering the workplace.  The results of this study were discussed, which were based on the empirical results, and the technical skills expectations from an Agile environment (as defined during the literature review).</w:t>
      </w:r>
    </w:p>
    <w:p w14:paraId="2093BE00" w14:textId="77777777" w:rsidR="007769D5" w:rsidRDefault="007769D5" w:rsidP="007769D5">
      <w:pPr>
        <w:rPr>
          <w:lang w:val="en-GB"/>
        </w:rPr>
      </w:pPr>
      <w:r>
        <w:rPr>
          <w:b/>
          <w:bCs/>
          <w:lang w:val="en-GB"/>
        </w:rPr>
        <w:t>Chapter 5: Conclusion</w:t>
      </w:r>
    </w:p>
    <w:p w14:paraId="5EECD1FA" w14:textId="77777777" w:rsidR="007769D5" w:rsidRPr="00964A25" w:rsidRDefault="007769D5" w:rsidP="007769D5">
      <w:pPr>
        <w:rPr>
          <w:lang w:val="en-GB"/>
        </w:rPr>
      </w:pPr>
      <w:r>
        <w:rPr>
          <w:lang w:val="en-GB"/>
        </w:rPr>
        <w:t xml:space="preserve">This chapter serves as the conclusion to the study, providing an overview, as well as the contributions and limitations of the research. </w:t>
      </w:r>
    </w:p>
    <w:p w14:paraId="3E4044B4" w14:textId="77777777" w:rsidR="007769D5" w:rsidRPr="00861817" w:rsidRDefault="007769D5" w:rsidP="007769D5">
      <w:pPr>
        <w:pStyle w:val="Heading2"/>
        <w:numPr>
          <w:ilvl w:val="1"/>
          <w:numId w:val="1"/>
        </w:numPr>
        <w:rPr>
          <w:lang w:val="en-GB"/>
        </w:rPr>
      </w:pPr>
      <w:bookmarkStart w:id="301" w:name="_Toc18330565"/>
      <w:bookmarkStart w:id="302" w:name="_Toc18340878"/>
      <w:bookmarkStart w:id="303" w:name="_Toc18663559"/>
      <w:r>
        <w:rPr>
          <w:lang w:val="en-GB"/>
        </w:rPr>
        <w:t>Contribution of the research</w:t>
      </w:r>
      <w:bookmarkEnd w:id="301"/>
      <w:bookmarkEnd w:id="302"/>
      <w:bookmarkEnd w:id="303"/>
    </w:p>
    <w:p w14:paraId="429881E9" w14:textId="77777777" w:rsidR="007769D5" w:rsidRDefault="007769D5" w:rsidP="007769D5">
      <w:pPr>
        <w:rPr>
          <w:lang w:val="en-GB"/>
        </w:rPr>
      </w:pPr>
      <w:r>
        <w:rPr>
          <w:lang w:val="en-GB"/>
        </w:rPr>
        <w:t xml:space="preserve">The overall results are that the participants possessed the basic skills for most of their workplace expectations.  These basic skills enabled them to adapt by learning new, more advanced concepts, and ultimately meet employer expectations after some period of time.  </w:t>
      </w:r>
    </w:p>
    <w:p w14:paraId="72A06845" w14:textId="77777777" w:rsidR="00BC0547" w:rsidRDefault="007769D5" w:rsidP="00015ACF">
      <w:pPr>
        <w:rPr>
          <w:lang w:val="en-GB"/>
        </w:rPr>
      </w:pPr>
      <w:r>
        <w:rPr>
          <w:lang w:val="en-GB"/>
        </w:rPr>
        <w:t>A higher proficiency in some skills may have been helpful during the transition from university to workplace, and more experience in the form of practical application from the university may be helpful to better prepare IT graduates.  The most notable technical skill lacking was front-end development skills, such as script- or mark-up based languages, and higher proficiency in programming related skills.</w:t>
      </w:r>
    </w:p>
    <w:p w14:paraId="0ECD184E" w14:textId="77777777" w:rsidR="00BC0547" w:rsidRDefault="00BC0547" w:rsidP="00BC0547">
      <w:pPr>
        <w:pStyle w:val="Heading2"/>
        <w:ind w:left="576" w:hanging="576"/>
        <w:rPr>
          <w:lang w:val="en-GB"/>
        </w:rPr>
      </w:pPr>
      <w:bookmarkStart w:id="304" w:name="_Toc18330566"/>
      <w:bookmarkStart w:id="305" w:name="_Toc18663560"/>
      <w:r>
        <w:rPr>
          <w:lang w:val="en-GB"/>
        </w:rPr>
        <w:t>Limitations and future research</w:t>
      </w:r>
      <w:bookmarkEnd w:id="304"/>
      <w:bookmarkEnd w:id="305"/>
    </w:p>
    <w:p w14:paraId="6D2A17EA" w14:textId="77777777" w:rsidR="00BC0547" w:rsidRDefault="00BC0547" w:rsidP="00BC0547">
      <w:pPr>
        <w:rPr>
          <w:lang w:val="en-GB"/>
        </w:rPr>
      </w:pPr>
      <w:r>
        <w:rPr>
          <w:lang w:val="en-GB"/>
        </w:rPr>
        <w:t>The following limitations were identified in this study:</w:t>
      </w:r>
    </w:p>
    <w:p w14:paraId="02E452F7" w14:textId="7D220569" w:rsidR="00BC0547" w:rsidRDefault="00BC0547" w:rsidP="00BC0547">
      <w:pPr>
        <w:pStyle w:val="ListBulletSingleSpacing"/>
        <w:numPr>
          <w:ilvl w:val="0"/>
          <w:numId w:val="30"/>
        </w:numPr>
        <w:ind w:left="357" w:hanging="357"/>
        <w:rPr>
          <w:lang w:val="en-GB"/>
        </w:rPr>
      </w:pPr>
      <w:r>
        <w:rPr>
          <w:lang w:val="en-GB"/>
        </w:rPr>
        <w:t xml:space="preserve">This study only used recent graduates from </w:t>
      </w:r>
      <w:r w:rsidR="00346077">
        <w:rPr>
          <w:lang w:val="en-GB"/>
        </w:rPr>
        <w:t>on university</w:t>
      </w:r>
      <w:r>
        <w:rPr>
          <w:lang w:val="en-GB"/>
        </w:rPr>
        <w:t xml:space="preserve"> campus</w:t>
      </w:r>
      <w:r w:rsidR="00346077">
        <w:rPr>
          <w:lang w:val="en-GB"/>
        </w:rPr>
        <w:t xml:space="preserve"> in South Africa</w:t>
      </w:r>
      <w:r>
        <w:rPr>
          <w:lang w:val="en-GB"/>
        </w:rPr>
        <w:t>.</w:t>
      </w:r>
    </w:p>
    <w:p w14:paraId="0C4F7106" w14:textId="77777777" w:rsidR="00BC0547" w:rsidRDefault="00BC0547" w:rsidP="00BC0547">
      <w:pPr>
        <w:pStyle w:val="ListBulletSingleSpacing"/>
        <w:numPr>
          <w:ilvl w:val="0"/>
          <w:numId w:val="30"/>
        </w:numPr>
        <w:ind w:left="357" w:hanging="357"/>
        <w:rPr>
          <w:lang w:val="en-GB"/>
        </w:rPr>
      </w:pPr>
      <w:r>
        <w:rPr>
          <w:lang w:val="en-GB"/>
        </w:rPr>
        <w:lastRenderedPageBreak/>
        <w:t>The number of graduates interviewed were five (5), which means the finding may be limited.</w:t>
      </w:r>
    </w:p>
    <w:p w14:paraId="16C6DF1A" w14:textId="3DF49A51" w:rsidR="00BC0547" w:rsidRPr="00F56A0F" w:rsidRDefault="00BC0547" w:rsidP="00BC0547">
      <w:pPr>
        <w:pStyle w:val="ListBulletSingleSpacing"/>
        <w:numPr>
          <w:ilvl w:val="0"/>
          <w:numId w:val="30"/>
        </w:numPr>
        <w:ind w:left="357" w:hanging="357"/>
        <w:rPr>
          <w:lang w:val="en-GB"/>
        </w:rPr>
      </w:pPr>
      <w:r>
        <w:rPr>
          <w:lang w:val="en-GB"/>
        </w:rPr>
        <w:t xml:space="preserve">The study did not investigate the specific technical skills expectations of various organisations, and only relied on literature to uncover technical skills expectations.  These expectations were generalised and may not be specifically applicable to the expectations of the graduates’ respective employers. </w:t>
      </w:r>
    </w:p>
    <w:p w14:paraId="66699A1F" w14:textId="77777777" w:rsidR="00BC0547" w:rsidRDefault="00BC0547" w:rsidP="00BC0547">
      <w:pPr>
        <w:rPr>
          <w:lang w:val="en-GB"/>
        </w:rPr>
      </w:pPr>
      <w:r>
        <w:rPr>
          <w:lang w:val="en-GB"/>
        </w:rPr>
        <w:t>This study was done as part of a research project for an honour’s degree, which enables the opportunity for future research in the following ways:</w:t>
      </w:r>
    </w:p>
    <w:p w14:paraId="7C4A8182" w14:textId="4588859A" w:rsidR="00BC0547" w:rsidRDefault="00BC0547" w:rsidP="00BC0547">
      <w:pPr>
        <w:pStyle w:val="ListBulletSingleSpacing"/>
        <w:numPr>
          <w:ilvl w:val="0"/>
          <w:numId w:val="30"/>
        </w:numPr>
        <w:ind w:left="357" w:hanging="357"/>
        <w:rPr>
          <w:lang w:val="en-GB"/>
        </w:rPr>
      </w:pPr>
      <w:r>
        <w:rPr>
          <w:lang w:val="en-GB"/>
        </w:rPr>
        <w:t xml:space="preserve">Data may be gathered from not only </w:t>
      </w:r>
      <w:r w:rsidR="008A13B3">
        <w:rPr>
          <w:lang w:val="en-GB"/>
        </w:rPr>
        <w:t>one university</w:t>
      </w:r>
      <w:r>
        <w:rPr>
          <w:lang w:val="en-GB"/>
        </w:rPr>
        <w:t xml:space="preserve"> campus, but also</w:t>
      </w:r>
      <w:r w:rsidR="005013CA">
        <w:rPr>
          <w:lang w:val="en-GB"/>
        </w:rPr>
        <w:t xml:space="preserve"> othe</w:t>
      </w:r>
      <w:r w:rsidR="00346077">
        <w:rPr>
          <w:lang w:val="en-GB"/>
        </w:rPr>
        <w:t>r</w:t>
      </w:r>
      <w:r>
        <w:rPr>
          <w:lang w:val="en-GB"/>
        </w:rPr>
        <w:t xml:space="preserve"> campuses and even several other universities in South Africa.  This may provide finding which are less limited.</w:t>
      </w:r>
    </w:p>
    <w:p w14:paraId="515747CB" w14:textId="77777777" w:rsidR="00BC0547" w:rsidRDefault="00BC0547" w:rsidP="00BC0547">
      <w:pPr>
        <w:pStyle w:val="ListBulletSingleSpacing"/>
        <w:numPr>
          <w:ilvl w:val="0"/>
          <w:numId w:val="30"/>
        </w:numPr>
        <w:ind w:left="357" w:hanging="357"/>
        <w:rPr>
          <w:lang w:val="en-GB"/>
        </w:rPr>
      </w:pPr>
      <w:r>
        <w:rPr>
          <w:lang w:val="en-GB"/>
        </w:rPr>
        <w:t xml:space="preserve">The study may be broadened by additional objectives, as including employer expectations.  Different software development organisations may provide a better understanding of the technical skills they expect from recent graduates, understanding the importance of various technical skills, instead of relying only on literature. </w:t>
      </w:r>
    </w:p>
    <w:p w14:paraId="1C6A226C" w14:textId="77777777" w:rsidR="00BC0547" w:rsidRPr="006831E9" w:rsidRDefault="00BC0547" w:rsidP="00BC0547">
      <w:pPr>
        <w:pStyle w:val="ListBulletSingleSpacing"/>
        <w:numPr>
          <w:ilvl w:val="0"/>
          <w:numId w:val="0"/>
        </w:numPr>
        <w:rPr>
          <w:lang w:val="en-GB"/>
        </w:rPr>
      </w:pPr>
    </w:p>
    <w:p w14:paraId="2EB73D63" w14:textId="77777777" w:rsidR="00BC0547" w:rsidRPr="00FE7376" w:rsidRDefault="00BC0547" w:rsidP="00BC0547">
      <w:pPr>
        <w:pStyle w:val="Heading2"/>
        <w:ind w:left="576" w:hanging="576"/>
        <w:rPr>
          <w:lang w:val="en-GB"/>
        </w:rPr>
      </w:pPr>
      <w:bookmarkStart w:id="306" w:name="_Toc18330567"/>
      <w:bookmarkStart w:id="307" w:name="_Toc18663561"/>
      <w:r>
        <w:rPr>
          <w:lang w:val="en-GB"/>
        </w:rPr>
        <w:t>Conclusion</w:t>
      </w:r>
      <w:bookmarkEnd w:id="306"/>
      <w:bookmarkEnd w:id="307"/>
    </w:p>
    <w:p w14:paraId="46BAC2A0" w14:textId="77777777" w:rsidR="00BC0547" w:rsidRDefault="00BC0547" w:rsidP="00BC0547">
      <w:pPr>
        <w:rPr>
          <w:lang w:val="en-GB"/>
        </w:rPr>
      </w:pPr>
      <w:r>
        <w:rPr>
          <w:lang w:val="en-GB"/>
        </w:rPr>
        <w:t xml:space="preserve">The goal of this study was to investigate the technical skills that information technology graduates are expected to have upon entering an Agile workplace.  This study explored the perspectives of recent graduates in this regard.  The study achieved its primary and secondary objectives.  </w:t>
      </w:r>
    </w:p>
    <w:p w14:paraId="05C94ECB" w14:textId="77777777" w:rsidR="00BC0547" w:rsidRDefault="00BC0547" w:rsidP="00BC0547">
      <w:pPr>
        <w:rPr>
          <w:lang w:val="en-GB"/>
        </w:rPr>
      </w:pPr>
      <w:r>
        <w:rPr>
          <w:lang w:val="en-GB"/>
        </w:rPr>
        <w:t xml:space="preserve">The results of this study indicate that graduates have most of the technical skills they are required to have to meet employer expectations.  Furthermore, the results show if the graduates indeed lacked some technical skill, they had a proper foundation of the basic to learn new skills and adapt to their working environment. </w:t>
      </w:r>
    </w:p>
    <w:p w14:paraId="16E06CFC" w14:textId="466AD554" w:rsidR="00BC0547" w:rsidRPr="006F134F" w:rsidRDefault="00BC0547" w:rsidP="00BC0547">
      <w:pPr>
        <w:rPr>
          <w:lang w:val="en-GB"/>
        </w:rPr>
      </w:pPr>
      <w:r>
        <w:rPr>
          <w:lang w:val="en-GB"/>
        </w:rPr>
        <w:t xml:space="preserve">This chapter provided a brief overview of the study and identified limitations and future research considerations. </w:t>
      </w:r>
    </w:p>
    <w:p w14:paraId="6FBC9D49" w14:textId="115B322B" w:rsidR="000608BE" w:rsidRDefault="007769D5" w:rsidP="00015ACF">
      <w:r>
        <w:br w:type="page"/>
      </w:r>
    </w:p>
    <w:p w14:paraId="31EAEAF6" w14:textId="77777777" w:rsidR="000608BE" w:rsidRPr="0005615F" w:rsidRDefault="007769D5" w:rsidP="0005615F">
      <w:pPr>
        <w:pStyle w:val="Chapter"/>
      </w:pPr>
      <w:bookmarkStart w:id="308" w:name="_Toc405901959"/>
      <w:bookmarkStart w:id="309" w:name="_Toc405902526"/>
      <w:bookmarkStart w:id="310" w:name="_Toc405902973"/>
      <w:bookmarkStart w:id="311" w:name="_Toc18663562"/>
      <w:r w:rsidRPr="0005615F">
        <w:lastRenderedPageBreak/>
        <w:t>Bibliography</w:t>
      </w:r>
      <w:bookmarkEnd w:id="104"/>
      <w:bookmarkEnd w:id="105"/>
      <w:bookmarkEnd w:id="308"/>
      <w:bookmarkEnd w:id="309"/>
      <w:bookmarkEnd w:id="310"/>
      <w:bookmarkEnd w:id="311"/>
    </w:p>
    <w:p w14:paraId="1C44B982" w14:textId="77777777" w:rsidR="007769D5" w:rsidRPr="007769D5" w:rsidRDefault="007769D5" w:rsidP="007769D5">
      <w:pPr>
        <w:pStyle w:val="EndNoteBibliography"/>
        <w:rPr>
          <w:noProof/>
        </w:rPr>
      </w:pPr>
      <w:r>
        <w:rPr>
          <w:lang w:eastAsia="en-ZA"/>
        </w:rPr>
        <w:fldChar w:fldCharType="begin"/>
      </w:r>
      <w:r>
        <w:rPr>
          <w:lang w:eastAsia="en-ZA"/>
        </w:rPr>
        <w:instrText xml:space="preserve"> ADDIN EN.SECTION.REFLIST </w:instrText>
      </w:r>
      <w:r>
        <w:rPr>
          <w:lang w:eastAsia="en-ZA"/>
        </w:rPr>
        <w:fldChar w:fldCharType="separate"/>
      </w:r>
      <w:r w:rsidRPr="007769D5">
        <w:rPr>
          <w:noProof/>
        </w:rPr>
        <w:t xml:space="preserve">Abrahamsson, P., Salo, O., Ronkainen, J. &amp; Warsta, J.  2017.  Agile software development methods: Review and analysis.  </w:t>
      </w:r>
      <w:r w:rsidRPr="007769D5">
        <w:rPr>
          <w:i/>
          <w:noProof/>
        </w:rPr>
        <w:t>arXiv preprint arXiv:1709.08439</w:t>
      </w:r>
      <w:r w:rsidRPr="007769D5">
        <w:rPr>
          <w:noProof/>
        </w:rPr>
        <w:t>.</w:t>
      </w:r>
    </w:p>
    <w:p w14:paraId="138D7769" w14:textId="77777777" w:rsidR="007769D5" w:rsidRPr="007769D5" w:rsidRDefault="007769D5" w:rsidP="007769D5">
      <w:pPr>
        <w:pStyle w:val="EndNoteBibliography"/>
        <w:rPr>
          <w:noProof/>
        </w:rPr>
      </w:pPr>
      <w:r w:rsidRPr="007769D5">
        <w:rPr>
          <w:noProof/>
        </w:rPr>
        <w:t xml:space="preserve">Balaji, S. &amp; Murugaiyan, M.S.  2012.  Waterfall vs. V-Model vs. Agile: A comparative study on SDLC.  </w:t>
      </w:r>
      <w:r w:rsidRPr="007769D5">
        <w:rPr>
          <w:i/>
          <w:noProof/>
        </w:rPr>
        <w:t>International Journal of Information Technology and Business Management</w:t>
      </w:r>
      <w:r w:rsidRPr="007769D5">
        <w:rPr>
          <w:noProof/>
        </w:rPr>
        <w:t>, 2(1):26-30.</w:t>
      </w:r>
    </w:p>
    <w:p w14:paraId="352AC00D" w14:textId="77777777" w:rsidR="007769D5" w:rsidRPr="007769D5" w:rsidRDefault="007769D5" w:rsidP="007769D5">
      <w:pPr>
        <w:pStyle w:val="EndNoteBibliography"/>
        <w:rPr>
          <w:noProof/>
        </w:rPr>
      </w:pPr>
      <w:r w:rsidRPr="007769D5">
        <w:rPr>
          <w:noProof/>
        </w:rPr>
        <w:t>Beck, K., Beedle, M., Van Bennekum, A., Cockburn, A., Cunningham, W., Fowler, M., Grenning, J., Highsmith, J., Hunt, A. &amp; Jeffries, R.  2001.  Manifesto for agile software development.</w:t>
      </w:r>
    </w:p>
    <w:p w14:paraId="44168272" w14:textId="77777777" w:rsidR="007769D5" w:rsidRPr="007769D5" w:rsidRDefault="007769D5" w:rsidP="007769D5">
      <w:pPr>
        <w:pStyle w:val="EndNoteBibliography"/>
        <w:rPr>
          <w:noProof/>
        </w:rPr>
      </w:pPr>
      <w:r w:rsidRPr="007769D5">
        <w:rPr>
          <w:noProof/>
        </w:rPr>
        <w:t xml:space="preserve">Bengtsson, M.  2016.  How to plan and perform a qualitative study using content analysis.  </w:t>
      </w:r>
      <w:r w:rsidRPr="007769D5">
        <w:rPr>
          <w:i/>
          <w:noProof/>
        </w:rPr>
        <w:t>NursingPlus Open</w:t>
      </w:r>
      <w:r w:rsidRPr="007769D5">
        <w:rPr>
          <w:noProof/>
        </w:rPr>
        <w:t>, 2:8-14.</w:t>
      </w:r>
    </w:p>
    <w:p w14:paraId="2E973372" w14:textId="77777777" w:rsidR="007769D5" w:rsidRPr="007769D5" w:rsidRDefault="007769D5" w:rsidP="007769D5">
      <w:pPr>
        <w:pStyle w:val="EndNoteBibliography"/>
        <w:rPr>
          <w:noProof/>
        </w:rPr>
      </w:pPr>
      <w:r w:rsidRPr="007769D5">
        <w:rPr>
          <w:noProof/>
        </w:rPr>
        <w:t xml:space="preserve">Berg, B.L.  2001.  An introduction to content analysis.  </w:t>
      </w:r>
      <w:r w:rsidRPr="007769D5">
        <w:rPr>
          <w:i/>
          <w:noProof/>
        </w:rPr>
        <w:t>Qualitative research methods for the social sciences</w:t>
      </w:r>
      <w:r w:rsidRPr="007769D5">
        <w:rPr>
          <w:noProof/>
        </w:rPr>
        <w:t>, 7:238-267.</w:t>
      </w:r>
    </w:p>
    <w:p w14:paraId="799D62B2" w14:textId="77777777" w:rsidR="007769D5" w:rsidRPr="007769D5" w:rsidRDefault="007769D5" w:rsidP="007769D5">
      <w:pPr>
        <w:pStyle w:val="EndNoteBibliography"/>
        <w:rPr>
          <w:noProof/>
        </w:rPr>
      </w:pPr>
      <w:r w:rsidRPr="007769D5">
        <w:rPr>
          <w:noProof/>
        </w:rPr>
        <w:t xml:space="preserve">Chilisa, B. &amp; Kawulich, B.  2012.  Selecting a research approach: paradigm, methodology, and methods.  </w:t>
      </w:r>
      <w:r w:rsidRPr="007769D5">
        <w:rPr>
          <w:i/>
          <w:noProof/>
        </w:rPr>
        <w:t>C Wagner, B Kawulich, &amp; M Garner, Doing social research: A global context</w:t>
      </w:r>
      <w:r w:rsidRPr="007769D5">
        <w:rPr>
          <w:noProof/>
        </w:rPr>
        <w:t>:51-61.</w:t>
      </w:r>
    </w:p>
    <w:p w14:paraId="25E02F0B" w14:textId="77777777" w:rsidR="007769D5" w:rsidRPr="007769D5" w:rsidRDefault="007769D5" w:rsidP="007769D5">
      <w:pPr>
        <w:pStyle w:val="EndNoteBibliography"/>
        <w:rPr>
          <w:noProof/>
        </w:rPr>
      </w:pPr>
      <w:r w:rsidRPr="007769D5">
        <w:rPr>
          <w:noProof/>
        </w:rPr>
        <w:t>Cocco, L., Mannaro, K., Concas, G. &amp; Marchesi, M.  2011.  Simulating kanban and scrum vs. waterfall with system dynamics</w:t>
      </w:r>
      <w:r w:rsidRPr="007769D5">
        <w:rPr>
          <w:i/>
          <w:noProof/>
        </w:rPr>
        <w:t>.</w:t>
      </w:r>
      <w:r w:rsidRPr="007769D5">
        <w:rPr>
          <w:noProof/>
        </w:rPr>
        <w:t xml:space="preserve">  (</w:t>
      </w:r>
      <w:r w:rsidRPr="007769D5">
        <w:rPr>
          <w:i/>
          <w:noProof/>
        </w:rPr>
        <w:t>In</w:t>
      </w:r>
      <w:r w:rsidRPr="007769D5">
        <w:rPr>
          <w:noProof/>
        </w:rPr>
        <w:t>.  International conference on agile software development organised by: Springer.  p. 117-131).</w:t>
      </w:r>
    </w:p>
    <w:p w14:paraId="24796D86" w14:textId="77777777" w:rsidR="007769D5" w:rsidRPr="007769D5" w:rsidRDefault="007769D5" w:rsidP="007769D5">
      <w:pPr>
        <w:pStyle w:val="EndNoteBibliography"/>
        <w:rPr>
          <w:noProof/>
        </w:rPr>
      </w:pPr>
      <w:r w:rsidRPr="007769D5">
        <w:rPr>
          <w:noProof/>
        </w:rPr>
        <w:t>Conboy, K., Coyle, S., Wang, X. &amp; Pikkarainen, M.  2011.  People over process: key people challenges in agile development.</w:t>
      </w:r>
    </w:p>
    <w:p w14:paraId="616B6DD1" w14:textId="77777777" w:rsidR="007769D5" w:rsidRPr="007769D5" w:rsidRDefault="007769D5" w:rsidP="007769D5">
      <w:pPr>
        <w:pStyle w:val="EndNoteBibliography"/>
        <w:rPr>
          <w:noProof/>
        </w:rPr>
      </w:pPr>
      <w:r w:rsidRPr="007769D5">
        <w:rPr>
          <w:noProof/>
        </w:rPr>
        <w:t>Creswell, J.W.  2017.  Research design: Qualitative, quantitative, and mixed methods approaches: Sage publications.</w:t>
      </w:r>
    </w:p>
    <w:p w14:paraId="7160D758" w14:textId="77777777" w:rsidR="007769D5" w:rsidRPr="007769D5" w:rsidRDefault="007769D5" w:rsidP="007769D5">
      <w:pPr>
        <w:pStyle w:val="EndNoteBibliography"/>
        <w:rPr>
          <w:noProof/>
        </w:rPr>
      </w:pPr>
      <w:r w:rsidRPr="007769D5">
        <w:rPr>
          <w:noProof/>
        </w:rPr>
        <w:t>De Villiers, C., Johnson, R. &amp; Cremer, P.  2012.  South African ICT skills deficiency.</w:t>
      </w:r>
    </w:p>
    <w:p w14:paraId="2B3244CE" w14:textId="77777777" w:rsidR="007769D5" w:rsidRPr="007769D5" w:rsidRDefault="007769D5" w:rsidP="007769D5">
      <w:pPr>
        <w:pStyle w:val="EndNoteBibliography"/>
        <w:rPr>
          <w:noProof/>
        </w:rPr>
      </w:pPr>
      <w:r w:rsidRPr="007769D5">
        <w:rPr>
          <w:noProof/>
        </w:rPr>
        <w:t>De Villiers, M.  2005.  Three approaches as pillars for interpretive information systems research: development research, action research and grounded theory</w:t>
      </w:r>
      <w:r w:rsidRPr="007769D5">
        <w:rPr>
          <w:i/>
          <w:noProof/>
        </w:rPr>
        <w:t>.</w:t>
      </w:r>
      <w:r w:rsidRPr="007769D5">
        <w:rPr>
          <w:noProof/>
        </w:rPr>
        <w:t xml:space="preserve">  (</w:t>
      </w:r>
      <w:r w:rsidRPr="007769D5">
        <w:rPr>
          <w:i/>
          <w:noProof/>
        </w:rPr>
        <w:t>In</w:t>
      </w:r>
      <w:r w:rsidRPr="007769D5">
        <w:rPr>
          <w:noProof/>
        </w:rPr>
        <w:t>.  Proceedings of the 2005 annual research conference of the South African institute of computer scientists and information technologists on IT research in developing countries organised by: South African Institute for Computer Scientists and Information Technologists.  p. 142-151).</w:t>
      </w:r>
    </w:p>
    <w:p w14:paraId="428653CD" w14:textId="77777777" w:rsidR="007769D5" w:rsidRPr="007769D5" w:rsidRDefault="007769D5" w:rsidP="007769D5">
      <w:pPr>
        <w:pStyle w:val="EndNoteBibliography"/>
        <w:rPr>
          <w:noProof/>
        </w:rPr>
      </w:pPr>
      <w:r w:rsidRPr="007769D5">
        <w:rPr>
          <w:noProof/>
        </w:rPr>
        <w:lastRenderedPageBreak/>
        <w:t xml:space="preserve">Devers, K.J. &amp; Frankel, R.M.  2000.  Study design in qualitative research--2: Sampling and data collection strategies.  </w:t>
      </w:r>
      <w:r w:rsidRPr="007769D5">
        <w:rPr>
          <w:i/>
          <w:noProof/>
        </w:rPr>
        <w:t>Education for health</w:t>
      </w:r>
      <w:r w:rsidRPr="007769D5">
        <w:rPr>
          <w:noProof/>
        </w:rPr>
        <w:t>, 13(2):263.</w:t>
      </w:r>
    </w:p>
    <w:p w14:paraId="3649A575" w14:textId="77777777" w:rsidR="007769D5" w:rsidRPr="007769D5" w:rsidRDefault="007769D5" w:rsidP="007769D5">
      <w:pPr>
        <w:pStyle w:val="EndNoteBibliography"/>
        <w:rPr>
          <w:noProof/>
        </w:rPr>
      </w:pPr>
      <w:r w:rsidRPr="007769D5">
        <w:rPr>
          <w:noProof/>
        </w:rPr>
        <w:t>Elo, S., K</w:t>
      </w:r>
      <w:r w:rsidRPr="007769D5">
        <w:rPr>
          <w:rFonts w:hint="eastAsia"/>
          <w:noProof/>
        </w:rPr>
        <w:t>ää</w:t>
      </w:r>
      <w:r w:rsidRPr="007769D5">
        <w:rPr>
          <w:noProof/>
        </w:rPr>
        <w:t>ri</w:t>
      </w:r>
      <w:r w:rsidRPr="007769D5">
        <w:rPr>
          <w:rFonts w:hint="eastAsia"/>
          <w:noProof/>
        </w:rPr>
        <w:t>ä</w:t>
      </w:r>
      <w:r w:rsidRPr="007769D5">
        <w:rPr>
          <w:noProof/>
        </w:rPr>
        <w:t>inen, M., Kanste, O., P</w:t>
      </w:r>
      <w:r w:rsidRPr="007769D5">
        <w:rPr>
          <w:rFonts w:hint="eastAsia"/>
          <w:noProof/>
        </w:rPr>
        <w:t>ö</w:t>
      </w:r>
      <w:r w:rsidRPr="007769D5">
        <w:rPr>
          <w:noProof/>
        </w:rPr>
        <w:t>lkki, T., Utriainen, K. &amp; Kyng</w:t>
      </w:r>
      <w:r w:rsidRPr="007769D5">
        <w:rPr>
          <w:rFonts w:hint="eastAsia"/>
          <w:noProof/>
        </w:rPr>
        <w:t>ä</w:t>
      </w:r>
      <w:r w:rsidRPr="007769D5">
        <w:rPr>
          <w:noProof/>
        </w:rPr>
        <w:t xml:space="preserve">s, H.  2014.  Qualitative content analysis: A focus on trustworthiness.  </w:t>
      </w:r>
      <w:r w:rsidRPr="007769D5">
        <w:rPr>
          <w:i/>
          <w:noProof/>
        </w:rPr>
        <w:t>SAGE open</w:t>
      </w:r>
      <w:r w:rsidRPr="007769D5">
        <w:rPr>
          <w:noProof/>
        </w:rPr>
        <w:t>, 4(1):2158244014522633.</w:t>
      </w:r>
    </w:p>
    <w:p w14:paraId="425D4602" w14:textId="77777777" w:rsidR="007769D5" w:rsidRPr="007769D5" w:rsidRDefault="007769D5" w:rsidP="007769D5">
      <w:pPr>
        <w:pStyle w:val="EndNoteBibliography"/>
        <w:rPr>
          <w:noProof/>
        </w:rPr>
      </w:pPr>
      <w:r w:rsidRPr="007769D5">
        <w:rPr>
          <w:noProof/>
        </w:rPr>
        <w:t xml:space="preserve">Erlingsson, C. &amp; Brysiewicz, P.  2017.  A hands-on guide to doing content analysis.  </w:t>
      </w:r>
      <w:r w:rsidRPr="007769D5">
        <w:rPr>
          <w:i/>
          <w:noProof/>
        </w:rPr>
        <w:t>African Journal of Emergency Medicine</w:t>
      </w:r>
      <w:r w:rsidRPr="007769D5">
        <w:rPr>
          <w:noProof/>
        </w:rPr>
        <w:t>, 7(3):93-99.</w:t>
      </w:r>
    </w:p>
    <w:p w14:paraId="0F537FAA" w14:textId="77777777" w:rsidR="007769D5" w:rsidRPr="007769D5" w:rsidRDefault="007769D5" w:rsidP="007769D5">
      <w:pPr>
        <w:pStyle w:val="EndNoteBibliography"/>
        <w:rPr>
          <w:noProof/>
        </w:rPr>
      </w:pPr>
      <w:r w:rsidRPr="007769D5">
        <w:rPr>
          <w:noProof/>
        </w:rPr>
        <w:t xml:space="preserve">Fowler, M.  2002.  The Agile Manifesto: where it came from and where it may go.  </w:t>
      </w:r>
      <w:r w:rsidRPr="007769D5">
        <w:rPr>
          <w:i/>
          <w:noProof/>
        </w:rPr>
        <w:t>Sur le site de Martin Fowler</w:t>
      </w:r>
      <w:r w:rsidRPr="007769D5">
        <w:rPr>
          <w:noProof/>
        </w:rPr>
        <w:t>.</w:t>
      </w:r>
    </w:p>
    <w:p w14:paraId="1155546F" w14:textId="77777777" w:rsidR="007769D5" w:rsidRPr="007769D5" w:rsidRDefault="007769D5" w:rsidP="007769D5">
      <w:pPr>
        <w:pStyle w:val="EndNoteBibliography"/>
        <w:rPr>
          <w:noProof/>
        </w:rPr>
      </w:pPr>
      <w:r w:rsidRPr="007769D5">
        <w:rPr>
          <w:noProof/>
        </w:rPr>
        <w:t xml:space="preserve">Graneheim, U.H. &amp; Lundman, B.  2004.  Qualitative content analysis in nursing research: concepts, procedures and measures to achieve trustworthiness.  </w:t>
      </w:r>
      <w:r w:rsidRPr="007769D5">
        <w:rPr>
          <w:i/>
          <w:noProof/>
        </w:rPr>
        <w:t>Nurse education today</w:t>
      </w:r>
      <w:r w:rsidRPr="007769D5">
        <w:rPr>
          <w:noProof/>
        </w:rPr>
        <w:t>, 24(2):105-112.</w:t>
      </w:r>
    </w:p>
    <w:p w14:paraId="1194D83B" w14:textId="77777777" w:rsidR="007769D5" w:rsidRPr="007769D5" w:rsidRDefault="007769D5" w:rsidP="007769D5">
      <w:pPr>
        <w:pStyle w:val="EndNoteBibliography"/>
        <w:rPr>
          <w:noProof/>
        </w:rPr>
      </w:pPr>
      <w:r w:rsidRPr="007769D5">
        <w:rPr>
          <w:noProof/>
        </w:rPr>
        <w:t xml:space="preserve">Griffee, D.T.  2005.  Research Tips: Interview Data Collection.  </w:t>
      </w:r>
      <w:r w:rsidRPr="007769D5">
        <w:rPr>
          <w:i/>
          <w:noProof/>
        </w:rPr>
        <w:t>Journal of Developmental Education</w:t>
      </w:r>
      <w:r w:rsidRPr="007769D5">
        <w:rPr>
          <w:noProof/>
        </w:rPr>
        <w:t>, 28(3):36-37.</w:t>
      </w:r>
    </w:p>
    <w:p w14:paraId="163801DD" w14:textId="77777777" w:rsidR="007769D5" w:rsidRPr="007769D5" w:rsidRDefault="007769D5" w:rsidP="007769D5">
      <w:pPr>
        <w:pStyle w:val="EndNoteBibliography"/>
        <w:rPr>
          <w:noProof/>
        </w:rPr>
      </w:pPr>
      <w:r w:rsidRPr="007769D5">
        <w:rPr>
          <w:noProof/>
        </w:rPr>
        <w:t>Horton, J., Macve, R. &amp; Struyven, G.  2004.  Qualitative research: experiences in using semi-structured interviews.  The real life guide to accounting research. Elsevier.  p. 339-357).</w:t>
      </w:r>
    </w:p>
    <w:p w14:paraId="7DAC3820" w14:textId="77777777" w:rsidR="007769D5" w:rsidRPr="007769D5" w:rsidRDefault="007769D5" w:rsidP="007769D5">
      <w:pPr>
        <w:pStyle w:val="EndNoteBibliography"/>
        <w:rPr>
          <w:noProof/>
        </w:rPr>
      </w:pPr>
      <w:r w:rsidRPr="007769D5">
        <w:rPr>
          <w:noProof/>
        </w:rPr>
        <w:t>Kaplan, B. &amp; Maxwell, J.A.  2005.  Qualitative research methods for evaluating computer information systems.  Evaluating the organizational impact of healthcare information systems. Springer.  p. 30-55).</w:t>
      </w:r>
    </w:p>
    <w:p w14:paraId="52F21058" w14:textId="77777777" w:rsidR="007769D5" w:rsidRPr="007769D5" w:rsidRDefault="007769D5" w:rsidP="007769D5">
      <w:pPr>
        <w:pStyle w:val="EndNoteBibliography"/>
        <w:rPr>
          <w:noProof/>
        </w:rPr>
      </w:pPr>
      <w:r w:rsidRPr="007769D5">
        <w:rPr>
          <w:noProof/>
        </w:rPr>
        <w:t xml:space="preserve">Kirlidog, M., van der Vyver, C., Zeeman, M. &amp; Coetzee, W.  2018.  Unfulfilled need: reasons for insufficient ICT skills In South Africa.  </w:t>
      </w:r>
      <w:r w:rsidRPr="007769D5">
        <w:rPr>
          <w:i/>
          <w:noProof/>
        </w:rPr>
        <w:t>Information Development</w:t>
      </w:r>
      <w:r w:rsidRPr="007769D5">
        <w:rPr>
          <w:noProof/>
        </w:rPr>
        <w:t>, 34(1):5-19.</w:t>
      </w:r>
    </w:p>
    <w:p w14:paraId="2B69EF64" w14:textId="77777777" w:rsidR="007769D5" w:rsidRPr="007769D5" w:rsidRDefault="007769D5" w:rsidP="007769D5">
      <w:pPr>
        <w:pStyle w:val="EndNoteBibliography"/>
        <w:rPr>
          <w:noProof/>
        </w:rPr>
      </w:pPr>
      <w:r w:rsidRPr="007769D5">
        <w:rPr>
          <w:noProof/>
        </w:rPr>
        <w:t xml:space="preserve">Klein, H.K. &amp; Myers, M.D.  1999.  A set of principles for conducting and evaluating interpretive field studies in information systems.  </w:t>
      </w:r>
      <w:r w:rsidRPr="007769D5">
        <w:rPr>
          <w:i/>
          <w:noProof/>
        </w:rPr>
        <w:t>MIS quarterly</w:t>
      </w:r>
      <w:r w:rsidRPr="007769D5">
        <w:rPr>
          <w:noProof/>
        </w:rPr>
        <w:t>, 23(1):67-94.</w:t>
      </w:r>
    </w:p>
    <w:p w14:paraId="1A1186A1" w14:textId="77777777" w:rsidR="007769D5" w:rsidRPr="007769D5" w:rsidRDefault="007769D5" w:rsidP="007769D5">
      <w:pPr>
        <w:pStyle w:val="EndNoteBibliography"/>
        <w:rPr>
          <w:noProof/>
        </w:rPr>
      </w:pPr>
      <w:r w:rsidRPr="007769D5">
        <w:rPr>
          <w:noProof/>
        </w:rPr>
        <w:t xml:space="preserve">Marshall, B., Cardon, P., Poddar, A. &amp; Fontenot, R.  2013.  Does sample size matter in qualitative research?: A review of qualitative interviews in IS research.  </w:t>
      </w:r>
      <w:r w:rsidRPr="007769D5">
        <w:rPr>
          <w:i/>
          <w:noProof/>
        </w:rPr>
        <w:t>Journal of Computer Information Systems</w:t>
      </w:r>
      <w:r w:rsidRPr="007769D5">
        <w:rPr>
          <w:noProof/>
        </w:rPr>
        <w:t>, 54(1):11-22.</w:t>
      </w:r>
    </w:p>
    <w:p w14:paraId="2D6683EA" w14:textId="77777777" w:rsidR="007769D5" w:rsidRPr="007769D5" w:rsidRDefault="007769D5" w:rsidP="007769D5">
      <w:pPr>
        <w:pStyle w:val="EndNoteBibliography"/>
        <w:rPr>
          <w:noProof/>
        </w:rPr>
      </w:pPr>
      <w:r w:rsidRPr="007769D5">
        <w:rPr>
          <w:noProof/>
        </w:rPr>
        <w:t>Mason, M.  2010.  Sample size and saturation in PhD studies using qualitative interviews</w:t>
      </w:r>
      <w:r w:rsidRPr="007769D5">
        <w:rPr>
          <w:i/>
          <w:noProof/>
        </w:rPr>
        <w:t>.</w:t>
      </w:r>
      <w:r w:rsidRPr="007769D5">
        <w:rPr>
          <w:noProof/>
        </w:rPr>
        <w:t xml:space="preserve">  (</w:t>
      </w:r>
      <w:r w:rsidRPr="007769D5">
        <w:rPr>
          <w:i/>
          <w:noProof/>
        </w:rPr>
        <w:t>In</w:t>
      </w:r>
      <w:r w:rsidRPr="007769D5">
        <w:rPr>
          <w:noProof/>
        </w:rPr>
        <w:t>.  Forum qualitative Sozialforschung/Forum: qualitative social research organised by.</w:t>
      </w:r>
    </w:p>
    <w:p w14:paraId="50DF6F0A" w14:textId="77777777" w:rsidR="007769D5" w:rsidRPr="007769D5" w:rsidRDefault="007769D5" w:rsidP="007769D5">
      <w:pPr>
        <w:pStyle w:val="EndNoteBibliography"/>
        <w:rPr>
          <w:noProof/>
        </w:rPr>
      </w:pPr>
      <w:r w:rsidRPr="007769D5">
        <w:rPr>
          <w:noProof/>
        </w:rPr>
        <w:lastRenderedPageBreak/>
        <w:t xml:space="preserve">Matharu, G.S., Mishra, A., Singh, H. &amp; Upadhyay, P.  2015.  Empirical study of agile software development methodologies: A comparative analysis.  </w:t>
      </w:r>
      <w:r w:rsidRPr="007769D5">
        <w:rPr>
          <w:i/>
          <w:noProof/>
        </w:rPr>
        <w:t>ACM SIGSOFT Software Engineering Notes</w:t>
      </w:r>
      <w:r w:rsidRPr="007769D5">
        <w:rPr>
          <w:noProof/>
        </w:rPr>
        <w:t>, 40(1):1-6.</w:t>
      </w:r>
    </w:p>
    <w:p w14:paraId="26B3B3F7" w14:textId="77777777" w:rsidR="007769D5" w:rsidRPr="007769D5" w:rsidRDefault="007769D5" w:rsidP="007769D5">
      <w:pPr>
        <w:pStyle w:val="EndNoteBibliography"/>
        <w:rPr>
          <w:noProof/>
        </w:rPr>
      </w:pPr>
      <w:r w:rsidRPr="007769D5">
        <w:rPr>
          <w:noProof/>
        </w:rPr>
        <w:t>McCuller, P.  2012.  How to recruit and hire great software engineers: building a crack development team: Apress.</w:t>
      </w:r>
    </w:p>
    <w:p w14:paraId="570BE2B2" w14:textId="77777777" w:rsidR="007769D5" w:rsidRPr="007769D5" w:rsidRDefault="007769D5" w:rsidP="007769D5">
      <w:pPr>
        <w:pStyle w:val="EndNoteBibliography"/>
        <w:rPr>
          <w:noProof/>
        </w:rPr>
      </w:pPr>
      <w:r w:rsidRPr="007769D5">
        <w:rPr>
          <w:noProof/>
        </w:rPr>
        <w:t xml:space="preserve">Misra, R.K. &amp; Khurana, K.  2017.  Employability skills among information technology professionals: A literature review.  </w:t>
      </w:r>
      <w:r w:rsidRPr="007769D5">
        <w:rPr>
          <w:i/>
          <w:noProof/>
        </w:rPr>
        <w:t>Procedia computer science</w:t>
      </w:r>
      <w:r w:rsidRPr="007769D5">
        <w:rPr>
          <w:noProof/>
        </w:rPr>
        <w:t>, 122:63-70.</w:t>
      </w:r>
    </w:p>
    <w:p w14:paraId="7E04A9F1" w14:textId="77777777" w:rsidR="007769D5" w:rsidRPr="007769D5" w:rsidRDefault="007769D5" w:rsidP="007769D5">
      <w:pPr>
        <w:pStyle w:val="EndNoteBibliography"/>
        <w:rPr>
          <w:noProof/>
        </w:rPr>
      </w:pPr>
      <w:r w:rsidRPr="007769D5">
        <w:rPr>
          <w:noProof/>
        </w:rPr>
        <w:t xml:space="preserve">Misra, S.C., Kumar, V. &amp; Kumar, U.  2006.  Success Factors of Agile Software Development.  </w:t>
      </w:r>
      <w:r w:rsidRPr="007769D5">
        <w:rPr>
          <w:i/>
          <w:noProof/>
        </w:rPr>
        <w:t>Software engineering research and practice</w:t>
      </w:r>
      <w:r w:rsidRPr="007769D5">
        <w:rPr>
          <w:noProof/>
        </w:rPr>
        <w:t>, 1:233-239.</w:t>
      </w:r>
    </w:p>
    <w:p w14:paraId="13F8763E" w14:textId="77777777" w:rsidR="007769D5" w:rsidRPr="007769D5" w:rsidRDefault="007769D5" w:rsidP="007769D5">
      <w:pPr>
        <w:pStyle w:val="EndNoteBibliography"/>
        <w:rPr>
          <w:noProof/>
        </w:rPr>
      </w:pPr>
      <w:r w:rsidRPr="007769D5">
        <w:rPr>
          <w:noProof/>
        </w:rPr>
        <w:t>Morse, J.M.  1995.  The significance of saturation: Sage Publications Sage CA: Thousand Oaks, CA.</w:t>
      </w:r>
    </w:p>
    <w:p w14:paraId="3DDCED62" w14:textId="77777777" w:rsidR="007769D5" w:rsidRPr="007769D5" w:rsidRDefault="007769D5" w:rsidP="007769D5">
      <w:pPr>
        <w:pStyle w:val="EndNoteBibliography"/>
        <w:rPr>
          <w:noProof/>
        </w:rPr>
      </w:pPr>
      <w:r w:rsidRPr="007769D5">
        <w:rPr>
          <w:noProof/>
        </w:rPr>
        <w:t xml:space="preserve">Omar, M., Khasasi, N.L.A., Sharifah Lailee Syed Abdullah, Hashim, N.L., Romli, R. &amp; Katuk, N.  2018.  Defining Skill Sets Requirements for Agile Scrum Team Formation.  </w:t>
      </w:r>
      <w:r w:rsidRPr="007769D5">
        <w:rPr>
          <w:i/>
          <w:noProof/>
        </w:rPr>
        <w:t>Journal of Engineering and Applied Sciences</w:t>
      </w:r>
      <w:r w:rsidRPr="007769D5">
        <w:rPr>
          <w:noProof/>
        </w:rPr>
        <w:t>, 13:784-789.</w:t>
      </w:r>
    </w:p>
    <w:p w14:paraId="5F8B9FAB" w14:textId="77777777" w:rsidR="007769D5" w:rsidRPr="007769D5" w:rsidRDefault="007769D5" w:rsidP="007769D5">
      <w:pPr>
        <w:pStyle w:val="EndNoteBibliography"/>
        <w:rPr>
          <w:noProof/>
        </w:rPr>
      </w:pPr>
      <w:r w:rsidRPr="007769D5">
        <w:rPr>
          <w:noProof/>
        </w:rPr>
        <w:t>Palmquist, M.S., Lapham, M.A., Miller, S., Chick, T. &amp; Ozkaya, I.  2013.  Parallel worlds: agile and waterfall differences and similarities.</w:t>
      </w:r>
    </w:p>
    <w:p w14:paraId="0A793F83" w14:textId="77777777" w:rsidR="007769D5" w:rsidRPr="007769D5" w:rsidRDefault="007769D5" w:rsidP="007769D5">
      <w:pPr>
        <w:pStyle w:val="EndNoteBibliography"/>
        <w:rPr>
          <w:noProof/>
        </w:rPr>
      </w:pPr>
      <w:r w:rsidRPr="007769D5">
        <w:rPr>
          <w:noProof/>
        </w:rPr>
        <w:t xml:space="preserve">Patacsil, F. &amp; Tablatin, C.L.S.  2017.  Exploring the importance of soft and hard skills as perceived by IT internship students and industry: A gap analysis.  </w:t>
      </w:r>
      <w:r w:rsidRPr="007769D5">
        <w:rPr>
          <w:i/>
          <w:noProof/>
        </w:rPr>
        <w:t>JOTSE</w:t>
      </w:r>
      <w:r w:rsidRPr="007769D5">
        <w:rPr>
          <w:noProof/>
        </w:rPr>
        <w:t>, 7(3):347-368.</w:t>
      </w:r>
    </w:p>
    <w:p w14:paraId="688636A4" w14:textId="145E82F8" w:rsidR="007769D5" w:rsidRPr="007769D5" w:rsidRDefault="007769D5" w:rsidP="007769D5">
      <w:pPr>
        <w:pStyle w:val="EndNoteBibliography"/>
        <w:rPr>
          <w:noProof/>
        </w:rPr>
      </w:pPr>
      <w:r w:rsidRPr="007769D5">
        <w:rPr>
          <w:noProof/>
        </w:rPr>
        <w:t xml:space="preserve">Rehkopf, M.  2018.  Kanban vs. Scrum.  </w:t>
      </w:r>
      <w:hyperlink r:id="rId13" w:history="1">
        <w:r w:rsidRPr="007769D5">
          <w:rPr>
            <w:rStyle w:val="Hyperlink"/>
            <w:noProof/>
            <w:sz w:val="22"/>
            <w:lang w:val="en-US"/>
          </w:rPr>
          <w:t>www.atlassion.com/agile/kanban/kanban-vs-scrum</w:t>
        </w:r>
      </w:hyperlink>
      <w:r w:rsidRPr="007769D5">
        <w:rPr>
          <w:noProof/>
        </w:rPr>
        <w:t xml:space="preserve">  Date of access: 2019/05/29 2019.</w:t>
      </w:r>
    </w:p>
    <w:p w14:paraId="7FEB184D" w14:textId="77777777" w:rsidR="007769D5" w:rsidRPr="007769D5" w:rsidRDefault="007769D5" w:rsidP="007769D5">
      <w:pPr>
        <w:pStyle w:val="EndNoteBibliography"/>
        <w:rPr>
          <w:noProof/>
        </w:rPr>
      </w:pPr>
      <w:r w:rsidRPr="007769D5">
        <w:rPr>
          <w:noProof/>
        </w:rPr>
        <w:t xml:space="preserve">Resnik, D.B.  2011.  What is ethics in research &amp; why is it important.  </w:t>
      </w:r>
      <w:r w:rsidRPr="007769D5">
        <w:rPr>
          <w:i/>
          <w:noProof/>
        </w:rPr>
        <w:t>National Institute of Environmental Health Sciences</w:t>
      </w:r>
      <w:r w:rsidRPr="007769D5">
        <w:rPr>
          <w:noProof/>
        </w:rPr>
        <w:t>, 1(10):49-70.</w:t>
      </w:r>
    </w:p>
    <w:p w14:paraId="7910434C" w14:textId="77777777" w:rsidR="007769D5" w:rsidRPr="007769D5" w:rsidRDefault="007769D5" w:rsidP="007769D5">
      <w:pPr>
        <w:pStyle w:val="EndNoteBibliography"/>
        <w:rPr>
          <w:noProof/>
        </w:rPr>
      </w:pPr>
      <w:r w:rsidRPr="007769D5">
        <w:rPr>
          <w:noProof/>
        </w:rPr>
        <w:t xml:space="preserve">SAFe.  2019.  Scaled Agile Framework.  </w:t>
      </w:r>
      <w:hyperlink r:id="rId14" w:history="1">
        <w:r w:rsidRPr="007769D5">
          <w:rPr>
            <w:rStyle w:val="Hyperlink"/>
            <w:noProof/>
            <w:sz w:val="22"/>
            <w:lang w:val="en-US"/>
          </w:rPr>
          <w:t>https://www.scaledagileframework.com/</w:t>
        </w:r>
      </w:hyperlink>
      <w:r w:rsidRPr="007769D5">
        <w:rPr>
          <w:noProof/>
        </w:rPr>
        <w:t xml:space="preserve">  Date of access: 2019/05/29 2019.</w:t>
      </w:r>
    </w:p>
    <w:p w14:paraId="7FF2A83A" w14:textId="77777777" w:rsidR="007769D5" w:rsidRPr="007769D5" w:rsidRDefault="007769D5" w:rsidP="007769D5">
      <w:pPr>
        <w:pStyle w:val="EndNoteBibliography"/>
        <w:rPr>
          <w:noProof/>
        </w:rPr>
      </w:pPr>
      <w:r w:rsidRPr="007769D5">
        <w:rPr>
          <w:noProof/>
        </w:rPr>
        <w:t>Schwandt, T.A.  2001.  Dictionary of qualitative inquiry.</w:t>
      </w:r>
    </w:p>
    <w:p w14:paraId="1B2CAF62" w14:textId="77777777" w:rsidR="007769D5" w:rsidRPr="007769D5" w:rsidRDefault="007769D5" w:rsidP="007769D5">
      <w:pPr>
        <w:pStyle w:val="EndNoteBibliography"/>
        <w:rPr>
          <w:noProof/>
        </w:rPr>
      </w:pPr>
      <w:r w:rsidRPr="007769D5">
        <w:rPr>
          <w:noProof/>
        </w:rPr>
        <w:t xml:space="preserve">Scotland, J.  2012.  Exploring the philosophical underpinnings of research: Relating ontology and epistemology to the methodology and methods of the scientific, interpretive, and critical research paradigms.  </w:t>
      </w:r>
      <w:r w:rsidRPr="007769D5">
        <w:rPr>
          <w:i/>
          <w:noProof/>
        </w:rPr>
        <w:t>English language teaching</w:t>
      </w:r>
      <w:r w:rsidRPr="007769D5">
        <w:rPr>
          <w:noProof/>
        </w:rPr>
        <w:t>, 5(9):9-16.</w:t>
      </w:r>
    </w:p>
    <w:p w14:paraId="1C511540" w14:textId="77777777" w:rsidR="007769D5" w:rsidRPr="007769D5" w:rsidRDefault="007769D5" w:rsidP="007769D5">
      <w:pPr>
        <w:pStyle w:val="EndNoteBibliography"/>
        <w:rPr>
          <w:noProof/>
        </w:rPr>
      </w:pPr>
      <w:r w:rsidRPr="007769D5">
        <w:rPr>
          <w:noProof/>
        </w:rPr>
        <w:lastRenderedPageBreak/>
        <w:t>Scott, E., Alger, R., Pequeno, S. &amp; Sessions, N.  2002.  The skills gap as observed between IS graduates and the systems development industry</w:t>
      </w:r>
      <w:r w:rsidRPr="007769D5">
        <w:rPr>
          <w:rFonts w:hint="eastAsia"/>
          <w:noProof/>
        </w:rPr>
        <w:t>–</w:t>
      </w:r>
      <w:r w:rsidRPr="007769D5">
        <w:rPr>
          <w:noProof/>
        </w:rPr>
        <w:t xml:space="preserve">a South African Experience.  </w:t>
      </w:r>
      <w:r w:rsidRPr="007769D5">
        <w:rPr>
          <w:i/>
          <w:noProof/>
        </w:rPr>
        <w:t>Informing Science, June</w:t>
      </w:r>
      <w:r w:rsidRPr="007769D5">
        <w:rPr>
          <w:noProof/>
        </w:rPr>
        <w:t>.</w:t>
      </w:r>
    </w:p>
    <w:p w14:paraId="6DA8F923" w14:textId="77777777" w:rsidR="007769D5" w:rsidRPr="007769D5" w:rsidRDefault="007769D5" w:rsidP="007769D5">
      <w:pPr>
        <w:pStyle w:val="EndNoteBibliography"/>
        <w:rPr>
          <w:noProof/>
        </w:rPr>
      </w:pPr>
      <w:r w:rsidRPr="007769D5">
        <w:rPr>
          <w:noProof/>
        </w:rPr>
        <w:t xml:space="preserve">Szalvay, V.  2004.  An introduction to agile software development.  </w:t>
      </w:r>
      <w:r w:rsidRPr="007769D5">
        <w:rPr>
          <w:i/>
          <w:noProof/>
        </w:rPr>
        <w:t>Danube technologies</w:t>
      </w:r>
      <w:r w:rsidRPr="007769D5">
        <w:rPr>
          <w:noProof/>
        </w:rPr>
        <w:t>, 3.</w:t>
      </w:r>
    </w:p>
    <w:p w14:paraId="066A9919" w14:textId="77777777" w:rsidR="007769D5" w:rsidRPr="007769D5" w:rsidRDefault="007769D5" w:rsidP="007769D5">
      <w:pPr>
        <w:pStyle w:val="EndNoteBibliography"/>
        <w:rPr>
          <w:noProof/>
        </w:rPr>
      </w:pPr>
      <w:r w:rsidRPr="007769D5">
        <w:rPr>
          <w:noProof/>
        </w:rPr>
        <w:t>Thummadi, B.V., Shiv, O. &amp; Lyytinen, K.  2011.  Enacted routines in agile and waterfall processes</w:t>
      </w:r>
      <w:r w:rsidRPr="007769D5">
        <w:rPr>
          <w:i/>
          <w:noProof/>
        </w:rPr>
        <w:t>.</w:t>
      </w:r>
      <w:r w:rsidRPr="007769D5">
        <w:rPr>
          <w:noProof/>
        </w:rPr>
        <w:t xml:space="preserve">  (</w:t>
      </w:r>
      <w:r w:rsidRPr="007769D5">
        <w:rPr>
          <w:i/>
          <w:noProof/>
        </w:rPr>
        <w:t>In</w:t>
      </w:r>
      <w:r w:rsidRPr="007769D5">
        <w:rPr>
          <w:noProof/>
        </w:rPr>
        <w:t>.  2011 Agile Conference organised by: IEEE.  p. 67-76).</w:t>
      </w:r>
    </w:p>
    <w:p w14:paraId="427FFE6B" w14:textId="77777777" w:rsidR="007769D5" w:rsidRPr="007769D5" w:rsidRDefault="007769D5" w:rsidP="007769D5">
      <w:pPr>
        <w:pStyle w:val="EndNoteBibliography"/>
        <w:rPr>
          <w:noProof/>
        </w:rPr>
      </w:pPr>
      <w:r w:rsidRPr="007769D5">
        <w:rPr>
          <w:noProof/>
        </w:rPr>
        <w:t>Vaismoradi, M., Jones, J., Turunen, H. &amp; Snelgrove, S.  2016.  Theme development in qualitative content analysis and thematic analysis.</w:t>
      </w:r>
    </w:p>
    <w:p w14:paraId="43501A66" w14:textId="77777777" w:rsidR="007769D5" w:rsidRPr="007769D5" w:rsidRDefault="007769D5" w:rsidP="007769D5">
      <w:pPr>
        <w:pStyle w:val="EndNoteBibliography"/>
        <w:rPr>
          <w:noProof/>
        </w:rPr>
      </w:pPr>
      <w:r w:rsidRPr="007769D5">
        <w:rPr>
          <w:noProof/>
        </w:rPr>
        <w:t>Wahyuni, D.  2012.  The research design maze: Understanding paradigms, cases, methods and methodologies.</w:t>
      </w:r>
    </w:p>
    <w:p w14:paraId="7311987D" w14:textId="77777777" w:rsidR="007769D5" w:rsidRPr="007769D5" w:rsidRDefault="007769D5" w:rsidP="007769D5">
      <w:pPr>
        <w:pStyle w:val="EndNoteBibliography"/>
        <w:rPr>
          <w:noProof/>
        </w:rPr>
      </w:pPr>
      <w:r w:rsidRPr="007769D5">
        <w:rPr>
          <w:noProof/>
        </w:rPr>
        <w:t>Wiles, R.  2012.  What are qualitative research ethics?: A&amp;C Black.</w:t>
      </w:r>
    </w:p>
    <w:p w14:paraId="0513E0A9" w14:textId="77777777" w:rsidR="007769D5" w:rsidRPr="007769D5" w:rsidRDefault="007769D5" w:rsidP="007769D5">
      <w:pPr>
        <w:pStyle w:val="EndNoteBibliography"/>
        <w:rPr>
          <w:noProof/>
        </w:rPr>
      </w:pPr>
      <w:r w:rsidRPr="007769D5">
        <w:rPr>
          <w:noProof/>
        </w:rPr>
        <w:t xml:space="preserve">Zaraket, F.A., Olleik, M. &amp; Yassine, A.A.  2014.  Skill-based framework for optimal software project selection and resource allocation.  </w:t>
      </w:r>
      <w:r w:rsidRPr="007769D5">
        <w:rPr>
          <w:i/>
          <w:noProof/>
        </w:rPr>
        <w:t>European Journal of Operational Research</w:t>
      </w:r>
      <w:r w:rsidRPr="007769D5">
        <w:rPr>
          <w:noProof/>
        </w:rPr>
        <w:t>, 234(1):308-318.</w:t>
      </w:r>
    </w:p>
    <w:p w14:paraId="669E6093" w14:textId="77777777" w:rsidR="000608BE" w:rsidRDefault="007769D5" w:rsidP="007769D5">
      <w:pPr>
        <w:spacing w:after="0" w:line="240" w:lineRule="auto"/>
        <w:jc w:val="left"/>
        <w:rPr>
          <w:b/>
          <w:sz w:val="28"/>
          <w:szCs w:val="24"/>
        </w:rPr>
      </w:pPr>
      <w:r>
        <w:rPr>
          <w:lang w:eastAsia="en-ZA"/>
        </w:rPr>
        <w:fldChar w:fldCharType="end"/>
      </w:r>
      <w:r>
        <w:br w:type="page"/>
      </w:r>
    </w:p>
    <w:p w14:paraId="64EBD58C" w14:textId="77777777" w:rsidR="00015ACF" w:rsidRPr="0005615F" w:rsidRDefault="00015ACF" w:rsidP="0005615F">
      <w:pPr>
        <w:pStyle w:val="Chapter"/>
      </w:pPr>
      <w:bookmarkStart w:id="312" w:name="_Toc18663563"/>
      <w:bookmarkEnd w:id="3"/>
      <w:bookmarkEnd w:id="4"/>
      <w:r w:rsidRPr="0005615F">
        <w:lastRenderedPageBreak/>
        <w:t>Appendix a: Ethical clearance application</w:t>
      </w:r>
      <w:bookmarkEnd w:id="312"/>
    </w:p>
    <w:tbl>
      <w:tblPr>
        <w:tblW w:w="932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CCCCCC"/>
        <w:tblLook w:val="00A0" w:firstRow="1" w:lastRow="0" w:firstColumn="1" w:lastColumn="0" w:noHBand="0" w:noVBand="0"/>
      </w:tblPr>
      <w:tblGrid>
        <w:gridCol w:w="9322"/>
      </w:tblGrid>
      <w:tr w:rsidR="00015ACF" w:rsidRPr="00AE1968" w14:paraId="406624EC" w14:textId="77777777" w:rsidTr="00F6346E">
        <w:tc>
          <w:tcPr>
            <w:tcW w:w="9322" w:type="dxa"/>
            <w:tcBorders>
              <w:top w:val="single" w:sz="4" w:space="0" w:color="auto"/>
              <w:left w:val="single" w:sz="4" w:space="0" w:color="auto"/>
              <w:bottom w:val="single" w:sz="4" w:space="0" w:color="auto"/>
              <w:right w:val="single" w:sz="4" w:space="0" w:color="auto"/>
            </w:tcBorders>
            <w:shd w:val="clear" w:color="auto" w:fill="CCCCCC"/>
          </w:tcPr>
          <w:p w14:paraId="466C3626" w14:textId="77777777" w:rsidR="00015ACF" w:rsidRPr="00AE1968" w:rsidRDefault="00015ACF" w:rsidP="00F6346E">
            <w:pPr>
              <w:spacing w:before="60" w:after="60"/>
              <w:rPr>
                <w:rFonts w:cs="Arial"/>
                <w:b/>
                <w:lang w:val="en-US"/>
              </w:rPr>
            </w:pPr>
            <w:r>
              <w:rPr>
                <w:rFonts w:cs="Arial"/>
                <w:b/>
                <w:lang w:val="en-US"/>
              </w:rPr>
              <w:t xml:space="preserve">SECTION B: </w:t>
            </w:r>
            <w:r w:rsidRPr="00AE1968">
              <w:rPr>
                <w:rFonts w:cs="Arial"/>
                <w:b/>
                <w:lang w:val="en-US"/>
              </w:rPr>
              <w:t xml:space="preserve"> </w:t>
            </w:r>
            <w:r w:rsidRPr="000B583C">
              <w:rPr>
                <w:rFonts w:cs="Arial"/>
                <w:b/>
                <w:sz w:val="24"/>
                <w:szCs w:val="24"/>
              </w:rPr>
              <w:t>Student Statement on Research Ethics</w:t>
            </w:r>
          </w:p>
        </w:tc>
      </w:tr>
    </w:tbl>
    <w:p w14:paraId="29A358C3" w14:textId="77777777" w:rsidR="00015ACF" w:rsidRPr="000B583C" w:rsidRDefault="00015ACF" w:rsidP="00015ACF">
      <w:pPr>
        <w:rPr>
          <w:rFonts w:cs="Arial"/>
          <w:b/>
          <w:i/>
        </w:rPr>
      </w:pPr>
      <w:r w:rsidRPr="000B583C">
        <w:rPr>
          <w:rFonts w:cs="Arial"/>
          <w:b/>
          <w:i/>
        </w:rPr>
        <w:t>Please answer each question by ticking the appropriate box</w:t>
      </w:r>
      <w:r w:rsidRPr="000B583C">
        <w:rPr>
          <w:rStyle w:val="FootnoteReference"/>
          <w:b/>
          <w:i/>
        </w:rPr>
        <w:footnoteReference w:id="1"/>
      </w:r>
      <w:r w:rsidRPr="000B583C">
        <w:rPr>
          <w:rFonts w:cs="Arial"/>
          <w:b/>
          <w:i/>
        </w:rPr>
        <w:t xml:space="preserve">: </w:t>
      </w:r>
    </w:p>
    <w:tbl>
      <w:tblPr>
        <w:tblpPr w:leftFromText="180" w:rightFromText="180" w:vertAnchor="text" w:tblpY="1"/>
        <w:tblOverlap w:val="never"/>
        <w:tblW w:w="0" w:type="auto"/>
        <w:tblLook w:val="04A0" w:firstRow="1" w:lastRow="0" w:firstColumn="1" w:lastColumn="0" w:noHBand="0" w:noVBand="1"/>
      </w:tblPr>
      <w:tblGrid>
        <w:gridCol w:w="667"/>
        <w:gridCol w:w="1851"/>
        <w:gridCol w:w="1701"/>
        <w:gridCol w:w="1843"/>
        <w:gridCol w:w="1908"/>
        <w:gridCol w:w="636"/>
        <w:gridCol w:w="636"/>
      </w:tblGrid>
      <w:tr w:rsidR="00015ACF" w:rsidRPr="000B583C" w14:paraId="3A874985" w14:textId="77777777" w:rsidTr="00F6346E">
        <w:tc>
          <w:tcPr>
            <w:tcW w:w="667" w:type="dxa"/>
          </w:tcPr>
          <w:p w14:paraId="7A91014F" w14:textId="77777777" w:rsidR="00015ACF" w:rsidRPr="000B583C" w:rsidRDefault="00015ACF" w:rsidP="00F6346E">
            <w:pPr>
              <w:spacing w:before="60" w:after="60"/>
              <w:ind w:left="426" w:hanging="284"/>
              <w:rPr>
                <w:rFonts w:cs="Arial"/>
              </w:rPr>
            </w:pPr>
          </w:p>
        </w:tc>
        <w:tc>
          <w:tcPr>
            <w:tcW w:w="7303" w:type="dxa"/>
            <w:gridSpan w:val="4"/>
          </w:tcPr>
          <w:p w14:paraId="27EC370D" w14:textId="77777777" w:rsidR="00015ACF" w:rsidRPr="000B583C" w:rsidRDefault="00015ACF" w:rsidP="00F6346E">
            <w:pPr>
              <w:spacing w:before="60" w:after="60"/>
              <w:rPr>
                <w:rFonts w:cs="Arial"/>
              </w:rPr>
            </w:pPr>
          </w:p>
        </w:tc>
        <w:tc>
          <w:tcPr>
            <w:tcW w:w="636" w:type="dxa"/>
            <w:shd w:val="pct5" w:color="auto" w:fill="auto"/>
          </w:tcPr>
          <w:p w14:paraId="2C08B13C" w14:textId="77777777" w:rsidR="00015ACF" w:rsidRPr="00322DF2" w:rsidRDefault="00015ACF" w:rsidP="00F6346E">
            <w:pPr>
              <w:spacing w:before="60" w:after="60"/>
              <w:jc w:val="center"/>
              <w:rPr>
                <w:rFonts w:cs="Arial"/>
                <w:b/>
              </w:rPr>
            </w:pPr>
            <w:r w:rsidRPr="00322DF2">
              <w:rPr>
                <w:rFonts w:cs="Arial"/>
                <w:b/>
              </w:rPr>
              <w:t>Yes</w:t>
            </w:r>
          </w:p>
        </w:tc>
        <w:tc>
          <w:tcPr>
            <w:tcW w:w="636" w:type="dxa"/>
            <w:shd w:val="pct5" w:color="auto" w:fill="auto"/>
          </w:tcPr>
          <w:p w14:paraId="64841786" w14:textId="77777777" w:rsidR="00015ACF" w:rsidRPr="00322DF2" w:rsidRDefault="00015ACF" w:rsidP="00F6346E">
            <w:pPr>
              <w:spacing w:before="60" w:after="60"/>
              <w:jc w:val="center"/>
              <w:rPr>
                <w:rFonts w:cs="Arial"/>
                <w:b/>
              </w:rPr>
            </w:pPr>
            <w:r w:rsidRPr="00322DF2">
              <w:rPr>
                <w:rFonts w:cs="Arial"/>
                <w:b/>
              </w:rPr>
              <w:t>No</w:t>
            </w:r>
          </w:p>
        </w:tc>
      </w:tr>
      <w:tr w:rsidR="00015ACF" w:rsidRPr="000B583C" w14:paraId="12451B07" w14:textId="77777777" w:rsidTr="00F6346E">
        <w:tc>
          <w:tcPr>
            <w:tcW w:w="667" w:type="dxa"/>
          </w:tcPr>
          <w:p w14:paraId="731C44FC" w14:textId="77777777" w:rsidR="00015ACF" w:rsidRPr="000B583C" w:rsidRDefault="00015ACF" w:rsidP="00015ACF">
            <w:pPr>
              <w:numPr>
                <w:ilvl w:val="0"/>
                <w:numId w:val="47"/>
              </w:numPr>
              <w:spacing w:before="60" w:after="60" w:line="240" w:lineRule="auto"/>
              <w:ind w:left="426" w:hanging="284"/>
              <w:rPr>
                <w:rFonts w:cs="Arial"/>
              </w:rPr>
            </w:pPr>
          </w:p>
        </w:tc>
        <w:tc>
          <w:tcPr>
            <w:tcW w:w="7303" w:type="dxa"/>
            <w:gridSpan w:val="4"/>
          </w:tcPr>
          <w:p w14:paraId="1E8F774D" w14:textId="77777777" w:rsidR="00015ACF" w:rsidRPr="005E54DE" w:rsidRDefault="00015ACF" w:rsidP="00F6346E">
            <w:pPr>
              <w:spacing w:before="60" w:after="60"/>
              <w:rPr>
                <w:rFonts w:cs="Arial"/>
                <w:sz w:val="21"/>
                <w:szCs w:val="21"/>
              </w:rPr>
            </w:pPr>
            <w:r w:rsidRPr="005E54DE">
              <w:rPr>
                <w:rFonts w:cs="Arial"/>
                <w:sz w:val="21"/>
                <w:szCs w:val="21"/>
              </w:rPr>
              <w:t>Does the study involve participants who are particularly vulnerable</w:t>
            </w:r>
            <w:r w:rsidRPr="005E54DE">
              <w:rPr>
                <w:rStyle w:val="FootnoteReference"/>
                <w:sz w:val="21"/>
                <w:szCs w:val="21"/>
              </w:rPr>
              <w:footnoteReference w:id="2"/>
            </w:r>
            <w:r w:rsidRPr="005E54DE">
              <w:rPr>
                <w:rFonts w:cs="Arial"/>
                <w:sz w:val="21"/>
                <w:szCs w:val="21"/>
              </w:rPr>
              <w:t xml:space="preserve"> or unable to give informed consent? (e.g. children, people with learning or other mental or physical disabilities, people who are incarcerated, unemployed or otherwise compromised in responding to your questions) </w:t>
            </w:r>
          </w:p>
        </w:tc>
        <w:tc>
          <w:tcPr>
            <w:tcW w:w="636" w:type="dxa"/>
            <w:shd w:val="pct5" w:color="auto" w:fill="auto"/>
          </w:tcPr>
          <w:p w14:paraId="00E09347"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19328" behindDoc="0" locked="0" layoutInCell="1" allowOverlap="1" wp14:anchorId="029F3484" wp14:editId="30AE644D">
                      <wp:simplePos x="0" y="0"/>
                      <wp:positionH relativeFrom="column">
                        <wp:posOffset>-11430</wp:posOffset>
                      </wp:positionH>
                      <wp:positionV relativeFrom="paragraph">
                        <wp:posOffset>293370</wp:posOffset>
                      </wp:positionV>
                      <wp:extent cx="238125" cy="247650"/>
                      <wp:effectExtent l="0" t="0" r="3175" b="63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1A869207" w14:textId="77777777" w:rsidR="00F6346E" w:rsidRDefault="00F6346E" w:rsidP="00015A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F3484" id="Rectangle 28" o:spid="_x0000_s1026" style="position:absolute;left:0;text-align:left;margin-left:-.9pt;margin-top:23.1pt;width:18.75pt;height:19.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">
                      <v:path arrowok="t"/>
                      <v:textbox>
                        <w:txbxContent>
                          <w:p w14:paraId="1A869207" w14:textId="77777777" w:rsidR="00F6346E" w:rsidRDefault="00F6346E" w:rsidP="00015ACF"/>
                        </w:txbxContent>
                      </v:textbox>
                    </v:rect>
                  </w:pict>
                </mc:Fallback>
              </mc:AlternateContent>
            </w:r>
          </w:p>
        </w:tc>
        <w:tc>
          <w:tcPr>
            <w:tcW w:w="636" w:type="dxa"/>
            <w:shd w:val="pct5" w:color="auto" w:fill="auto"/>
          </w:tcPr>
          <w:p w14:paraId="427EB727"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22400" behindDoc="0" locked="0" layoutInCell="1" allowOverlap="1" wp14:anchorId="2D4AA83B" wp14:editId="2424AA24">
                      <wp:simplePos x="0" y="0"/>
                      <wp:positionH relativeFrom="column">
                        <wp:posOffset>-38100</wp:posOffset>
                      </wp:positionH>
                      <wp:positionV relativeFrom="paragraph">
                        <wp:posOffset>293370</wp:posOffset>
                      </wp:positionV>
                      <wp:extent cx="238125" cy="247650"/>
                      <wp:effectExtent l="0" t="0" r="3175" b="63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1549B021" w14:textId="77777777" w:rsidR="00F6346E" w:rsidRDefault="00F6346E" w:rsidP="00015ACF">
                                  <w:pPr>
                                    <w:shd w:val="clear" w:color="auto" w:fill="0D0D0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AA83B" id="Rectangle 27" o:spid="_x0000_s1027" style="position:absolute;left:0;text-align:left;margin-left:-3pt;margin-top:23.1pt;width:18.75pt;height:19.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">
                      <v:path arrowok="t"/>
                      <v:textbox>
                        <w:txbxContent>
                          <w:p w14:paraId="1549B021" w14:textId="77777777" w:rsidR="00F6346E" w:rsidRDefault="00F6346E" w:rsidP="00015ACF">
                            <w:pPr>
                              <w:shd w:val="clear" w:color="auto" w:fill="0D0D0D"/>
                            </w:pPr>
                          </w:p>
                        </w:txbxContent>
                      </v:textbox>
                    </v:rect>
                  </w:pict>
                </mc:Fallback>
              </mc:AlternateContent>
            </w:r>
            <w:r>
              <w:rPr>
                <w:rFonts w:cs="Arial"/>
              </w:rPr>
              <w:t xml:space="preserve"> </w:t>
            </w:r>
          </w:p>
        </w:tc>
      </w:tr>
      <w:tr w:rsidR="00015ACF" w:rsidRPr="000B583C" w14:paraId="463CDCCF" w14:textId="77777777" w:rsidTr="00F6346E">
        <w:tc>
          <w:tcPr>
            <w:tcW w:w="667" w:type="dxa"/>
          </w:tcPr>
          <w:p w14:paraId="002AA1E8" w14:textId="77777777" w:rsidR="00015ACF" w:rsidRPr="000B583C" w:rsidRDefault="00015ACF" w:rsidP="00015ACF">
            <w:pPr>
              <w:numPr>
                <w:ilvl w:val="0"/>
                <w:numId w:val="47"/>
              </w:numPr>
              <w:spacing w:before="60" w:after="60" w:line="240" w:lineRule="auto"/>
              <w:ind w:left="426" w:hanging="284"/>
              <w:rPr>
                <w:rFonts w:cs="Arial"/>
              </w:rPr>
            </w:pPr>
          </w:p>
        </w:tc>
        <w:tc>
          <w:tcPr>
            <w:tcW w:w="7303" w:type="dxa"/>
            <w:gridSpan w:val="4"/>
          </w:tcPr>
          <w:p w14:paraId="7E91E3E5" w14:textId="77777777" w:rsidR="00015ACF" w:rsidRPr="005E54DE" w:rsidRDefault="00015ACF" w:rsidP="00F6346E">
            <w:pPr>
              <w:spacing w:before="60" w:after="60"/>
              <w:rPr>
                <w:rFonts w:cs="Arial"/>
                <w:sz w:val="21"/>
                <w:szCs w:val="21"/>
              </w:rPr>
            </w:pPr>
            <w:r w:rsidRPr="005E54DE">
              <w:rPr>
                <w:rFonts w:cs="Arial"/>
                <w:sz w:val="21"/>
                <w:szCs w:val="21"/>
              </w:rPr>
              <w:t>Will it be necessary for participants to take part in the study without their knowledge and consent at the time? (e.g. covert observation of people)</w:t>
            </w:r>
          </w:p>
        </w:tc>
        <w:tc>
          <w:tcPr>
            <w:tcW w:w="636" w:type="dxa"/>
            <w:shd w:val="pct5" w:color="auto" w:fill="auto"/>
          </w:tcPr>
          <w:p w14:paraId="3DE0C540"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25472" behindDoc="0" locked="0" layoutInCell="1" allowOverlap="1" wp14:anchorId="2D9FDE3A" wp14:editId="691D24EB">
                      <wp:simplePos x="0" y="0"/>
                      <wp:positionH relativeFrom="column">
                        <wp:posOffset>-11430</wp:posOffset>
                      </wp:positionH>
                      <wp:positionV relativeFrom="paragraph">
                        <wp:posOffset>72390</wp:posOffset>
                      </wp:positionV>
                      <wp:extent cx="238125" cy="247650"/>
                      <wp:effectExtent l="0" t="0" r="3175" b="63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B4FA8" id="Rectangle 26" o:spid="_x0000_s1026" style="position:absolute;margin-left:-.9pt;margin-top:5.7pt;width:18.75pt;height:1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">
                      <v:path arrowok="t"/>
                    </v:rect>
                  </w:pict>
                </mc:Fallback>
              </mc:AlternateContent>
            </w:r>
          </w:p>
        </w:tc>
        <w:tc>
          <w:tcPr>
            <w:tcW w:w="636" w:type="dxa"/>
            <w:shd w:val="pct5" w:color="auto" w:fill="auto"/>
          </w:tcPr>
          <w:p w14:paraId="72FBF041"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28544" behindDoc="0" locked="0" layoutInCell="1" allowOverlap="1" wp14:anchorId="1E1E4103" wp14:editId="09B0CA50">
                      <wp:simplePos x="0" y="0"/>
                      <wp:positionH relativeFrom="column">
                        <wp:posOffset>-38100</wp:posOffset>
                      </wp:positionH>
                      <wp:positionV relativeFrom="paragraph">
                        <wp:posOffset>72390</wp:posOffset>
                      </wp:positionV>
                      <wp:extent cx="238125" cy="247650"/>
                      <wp:effectExtent l="0" t="0" r="3175" b="63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7DF03AF7" w14:textId="77777777" w:rsidR="00F6346E" w:rsidRDefault="00F6346E" w:rsidP="00015ACF">
                                  <w:pPr>
                                    <w:shd w:val="clear" w:color="auto" w:fill="0D0D0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E4103" id="Rectangle 25" o:spid="_x0000_s1028" style="position:absolute;left:0;text-align:left;margin-left:-3pt;margin-top:5.7pt;width:18.75pt;height:1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">
                      <v:path arrowok="t"/>
                      <v:textbox>
                        <w:txbxContent>
                          <w:p w14:paraId="7DF03AF7" w14:textId="77777777" w:rsidR="00F6346E" w:rsidRDefault="00F6346E" w:rsidP="00015ACF">
                            <w:pPr>
                              <w:shd w:val="clear" w:color="auto" w:fill="0D0D0D"/>
                            </w:pPr>
                          </w:p>
                        </w:txbxContent>
                      </v:textbox>
                    </v:rect>
                  </w:pict>
                </mc:Fallback>
              </mc:AlternateContent>
            </w:r>
            <w:r>
              <w:rPr>
                <w:rFonts w:cs="Arial"/>
              </w:rPr>
              <w:t>Z</w:t>
            </w:r>
          </w:p>
        </w:tc>
      </w:tr>
      <w:tr w:rsidR="00015ACF" w:rsidRPr="000B583C" w14:paraId="24CA47BC" w14:textId="77777777" w:rsidTr="00F6346E">
        <w:tc>
          <w:tcPr>
            <w:tcW w:w="667" w:type="dxa"/>
          </w:tcPr>
          <w:p w14:paraId="27EFB9F5" w14:textId="77777777" w:rsidR="00015ACF" w:rsidRPr="000B583C" w:rsidRDefault="00015ACF" w:rsidP="00015ACF">
            <w:pPr>
              <w:numPr>
                <w:ilvl w:val="0"/>
                <w:numId w:val="47"/>
              </w:numPr>
              <w:spacing w:before="60" w:after="60" w:line="240" w:lineRule="auto"/>
              <w:ind w:left="426" w:hanging="284"/>
              <w:rPr>
                <w:rFonts w:cs="Arial"/>
              </w:rPr>
            </w:pPr>
          </w:p>
        </w:tc>
        <w:tc>
          <w:tcPr>
            <w:tcW w:w="7303" w:type="dxa"/>
            <w:gridSpan w:val="4"/>
          </w:tcPr>
          <w:p w14:paraId="32BDADCB" w14:textId="77777777" w:rsidR="00015ACF" w:rsidRPr="005E54DE" w:rsidRDefault="00015ACF" w:rsidP="00F6346E">
            <w:pPr>
              <w:spacing w:before="60" w:after="60"/>
              <w:rPr>
                <w:rFonts w:cs="Arial"/>
                <w:sz w:val="21"/>
                <w:szCs w:val="21"/>
              </w:rPr>
            </w:pPr>
            <w:r w:rsidRPr="005E54DE">
              <w:rPr>
                <w:rFonts w:cs="Arial"/>
                <w:sz w:val="21"/>
                <w:szCs w:val="21"/>
              </w:rPr>
              <w:t>Will the study involve discussion of, or questions about, a sensitive topic? (e.g. sexual activity, drug use, crime, harassment, violence)</w:t>
            </w:r>
          </w:p>
        </w:tc>
        <w:tc>
          <w:tcPr>
            <w:tcW w:w="636" w:type="dxa"/>
            <w:shd w:val="pct5" w:color="auto" w:fill="auto"/>
          </w:tcPr>
          <w:p w14:paraId="31C10AA8"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31616" behindDoc="0" locked="0" layoutInCell="1" allowOverlap="1" wp14:anchorId="5E4E17B5" wp14:editId="74F060E1">
                      <wp:simplePos x="0" y="0"/>
                      <wp:positionH relativeFrom="column">
                        <wp:posOffset>-11430</wp:posOffset>
                      </wp:positionH>
                      <wp:positionV relativeFrom="paragraph">
                        <wp:posOffset>52705</wp:posOffset>
                      </wp:positionV>
                      <wp:extent cx="238125" cy="247650"/>
                      <wp:effectExtent l="0" t="0" r="3175" b="63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E0D6D" id="Rectangle 24" o:spid="_x0000_s1026" style="position:absolute;margin-left:-.9pt;margin-top:4.15pt;width:18.75pt;height:1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">
                      <v:path arrowok="t"/>
                    </v:rect>
                  </w:pict>
                </mc:Fallback>
              </mc:AlternateContent>
            </w:r>
          </w:p>
        </w:tc>
        <w:tc>
          <w:tcPr>
            <w:tcW w:w="636" w:type="dxa"/>
            <w:shd w:val="pct5" w:color="auto" w:fill="auto"/>
          </w:tcPr>
          <w:p w14:paraId="55C29490"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34688" behindDoc="0" locked="0" layoutInCell="1" allowOverlap="1" wp14:anchorId="44C187AE" wp14:editId="4F7F0670">
                      <wp:simplePos x="0" y="0"/>
                      <wp:positionH relativeFrom="column">
                        <wp:posOffset>-38100</wp:posOffset>
                      </wp:positionH>
                      <wp:positionV relativeFrom="paragraph">
                        <wp:posOffset>52705</wp:posOffset>
                      </wp:positionV>
                      <wp:extent cx="238125" cy="247650"/>
                      <wp:effectExtent l="0" t="0" r="3175" b="63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6CA77346" w14:textId="77777777" w:rsidR="00F6346E" w:rsidRDefault="00F6346E" w:rsidP="00015ACF">
                                  <w:pPr>
                                    <w:shd w:val="clear" w:color="auto" w:fill="0D0D0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187AE" id="Rectangle 23" o:spid="_x0000_s1029" style="position:absolute;left:0;text-align:left;margin-left:-3pt;margin-top:4.15pt;width:18.75pt;height:1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">
                      <v:path arrowok="t"/>
                      <v:textbox>
                        <w:txbxContent>
                          <w:p w14:paraId="6CA77346" w14:textId="77777777" w:rsidR="00F6346E" w:rsidRDefault="00F6346E" w:rsidP="00015ACF">
                            <w:pPr>
                              <w:shd w:val="clear" w:color="auto" w:fill="0D0D0D"/>
                            </w:pPr>
                          </w:p>
                        </w:txbxContent>
                      </v:textbox>
                    </v:rect>
                  </w:pict>
                </mc:Fallback>
              </mc:AlternateContent>
            </w:r>
          </w:p>
        </w:tc>
      </w:tr>
      <w:tr w:rsidR="00015ACF" w:rsidRPr="000B583C" w14:paraId="4834B60E" w14:textId="77777777" w:rsidTr="00F6346E">
        <w:tc>
          <w:tcPr>
            <w:tcW w:w="667" w:type="dxa"/>
          </w:tcPr>
          <w:p w14:paraId="7F2EAE97" w14:textId="77777777" w:rsidR="00015ACF" w:rsidRPr="000B583C" w:rsidRDefault="00015ACF" w:rsidP="00015ACF">
            <w:pPr>
              <w:numPr>
                <w:ilvl w:val="0"/>
                <w:numId w:val="47"/>
              </w:numPr>
              <w:spacing w:before="60" w:after="60" w:line="240" w:lineRule="auto"/>
              <w:ind w:left="426" w:hanging="284"/>
              <w:rPr>
                <w:rFonts w:cs="Arial"/>
              </w:rPr>
            </w:pPr>
          </w:p>
        </w:tc>
        <w:tc>
          <w:tcPr>
            <w:tcW w:w="7303" w:type="dxa"/>
            <w:gridSpan w:val="4"/>
          </w:tcPr>
          <w:p w14:paraId="3CECD902" w14:textId="77777777" w:rsidR="00015ACF" w:rsidRPr="005E54DE" w:rsidRDefault="00015ACF" w:rsidP="00F6346E">
            <w:pPr>
              <w:spacing w:before="60" w:after="60"/>
              <w:rPr>
                <w:rFonts w:cs="Arial"/>
                <w:sz w:val="21"/>
                <w:szCs w:val="21"/>
              </w:rPr>
            </w:pPr>
            <w:r w:rsidRPr="005E54DE">
              <w:rPr>
                <w:rFonts w:cs="Arial"/>
                <w:sz w:val="21"/>
                <w:szCs w:val="21"/>
              </w:rPr>
              <w:t>Are drugs, placebos or other substances (e.g. food substances, vitamins) to be administered to the study participants or will the study involve invasive, intrusive or potentially harmful procedures of any kind or any physical, psychological or socio-economic intervention?</w:t>
            </w:r>
          </w:p>
        </w:tc>
        <w:tc>
          <w:tcPr>
            <w:tcW w:w="636" w:type="dxa"/>
            <w:shd w:val="pct5" w:color="auto" w:fill="auto"/>
          </w:tcPr>
          <w:p w14:paraId="654DE8D5"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40832" behindDoc="0" locked="0" layoutInCell="1" allowOverlap="1" wp14:anchorId="5726C390" wp14:editId="05295318">
                      <wp:simplePos x="0" y="0"/>
                      <wp:positionH relativeFrom="column">
                        <wp:posOffset>-11430</wp:posOffset>
                      </wp:positionH>
                      <wp:positionV relativeFrom="paragraph">
                        <wp:posOffset>278130</wp:posOffset>
                      </wp:positionV>
                      <wp:extent cx="238125" cy="247650"/>
                      <wp:effectExtent l="0" t="0" r="3175" b="63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E4C1B" id="Rectangle 21" o:spid="_x0000_s1026" style="position:absolute;margin-left:-.9pt;margin-top:21.9pt;width:18.7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">
                      <v:path arrowok="t"/>
                    </v:rect>
                  </w:pict>
                </mc:Fallback>
              </mc:AlternateContent>
            </w:r>
          </w:p>
        </w:tc>
        <w:tc>
          <w:tcPr>
            <w:tcW w:w="636" w:type="dxa"/>
            <w:shd w:val="pct5" w:color="auto" w:fill="auto"/>
          </w:tcPr>
          <w:p w14:paraId="78EA1BAD"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46976" behindDoc="0" locked="0" layoutInCell="1" allowOverlap="1" wp14:anchorId="1D6562CA" wp14:editId="558B9328">
                      <wp:simplePos x="0" y="0"/>
                      <wp:positionH relativeFrom="column">
                        <wp:posOffset>-38100</wp:posOffset>
                      </wp:positionH>
                      <wp:positionV relativeFrom="paragraph">
                        <wp:posOffset>278130</wp:posOffset>
                      </wp:positionV>
                      <wp:extent cx="238125" cy="247650"/>
                      <wp:effectExtent l="0" t="0" r="317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298244B6" w14:textId="77777777" w:rsidR="00F6346E" w:rsidRDefault="00F6346E" w:rsidP="00015ACF">
                                  <w:pPr>
                                    <w:shd w:val="clear" w:color="auto" w:fill="0D0D0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562CA" id="Rectangle 19" o:spid="_x0000_s1030" style="position:absolute;left:0;text-align:left;margin-left:-3pt;margin-top:21.9pt;width:18.75pt;height:1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">
                      <v:path arrowok="t"/>
                      <v:textbox>
                        <w:txbxContent>
                          <w:p w14:paraId="298244B6" w14:textId="77777777" w:rsidR="00F6346E" w:rsidRDefault="00F6346E" w:rsidP="00015ACF">
                            <w:pPr>
                              <w:shd w:val="clear" w:color="auto" w:fill="0D0D0D"/>
                            </w:pPr>
                          </w:p>
                        </w:txbxContent>
                      </v:textbox>
                    </v:rect>
                  </w:pict>
                </mc:Fallback>
              </mc:AlternateContent>
            </w:r>
          </w:p>
        </w:tc>
      </w:tr>
      <w:tr w:rsidR="00015ACF" w:rsidRPr="000B583C" w14:paraId="74C987E4" w14:textId="77777777" w:rsidTr="00F6346E">
        <w:tc>
          <w:tcPr>
            <w:tcW w:w="667" w:type="dxa"/>
          </w:tcPr>
          <w:p w14:paraId="29391AD1" w14:textId="77777777" w:rsidR="00015ACF" w:rsidRPr="000B583C" w:rsidRDefault="00015ACF" w:rsidP="00015ACF">
            <w:pPr>
              <w:numPr>
                <w:ilvl w:val="0"/>
                <w:numId w:val="47"/>
              </w:numPr>
              <w:spacing w:before="60" w:after="60" w:line="240" w:lineRule="auto"/>
              <w:ind w:left="426" w:hanging="284"/>
              <w:rPr>
                <w:rFonts w:cs="Arial"/>
              </w:rPr>
            </w:pPr>
          </w:p>
        </w:tc>
        <w:tc>
          <w:tcPr>
            <w:tcW w:w="7303" w:type="dxa"/>
            <w:gridSpan w:val="4"/>
          </w:tcPr>
          <w:p w14:paraId="0EC694B4" w14:textId="77777777" w:rsidR="00015ACF" w:rsidRPr="005E54DE" w:rsidRDefault="00015ACF" w:rsidP="00F6346E">
            <w:pPr>
              <w:spacing w:before="60" w:after="60"/>
              <w:rPr>
                <w:rFonts w:cs="Arial"/>
                <w:sz w:val="21"/>
                <w:szCs w:val="21"/>
              </w:rPr>
            </w:pPr>
            <w:r w:rsidRPr="005E54DE">
              <w:rPr>
                <w:rFonts w:cs="Arial"/>
                <w:sz w:val="21"/>
                <w:szCs w:val="21"/>
              </w:rPr>
              <w:t>Will blood or tissue samples be obtained from participants?</w:t>
            </w:r>
          </w:p>
        </w:tc>
        <w:tc>
          <w:tcPr>
            <w:tcW w:w="636" w:type="dxa"/>
            <w:shd w:val="pct5" w:color="auto" w:fill="auto"/>
          </w:tcPr>
          <w:p w14:paraId="73436985"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37760" behindDoc="0" locked="0" layoutInCell="1" allowOverlap="1" wp14:anchorId="66995313" wp14:editId="2314EF2C">
                      <wp:simplePos x="0" y="0"/>
                      <wp:positionH relativeFrom="column">
                        <wp:posOffset>-11430</wp:posOffset>
                      </wp:positionH>
                      <wp:positionV relativeFrom="paragraph">
                        <wp:posOffset>29845</wp:posOffset>
                      </wp:positionV>
                      <wp:extent cx="238125" cy="247650"/>
                      <wp:effectExtent l="0" t="0" r="3175" b="635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26B88" id="Rectangle 22" o:spid="_x0000_s1026" style="position:absolute;margin-left:-.9pt;margin-top:2.35pt;width:18.75pt;height:1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">
                      <v:path arrowok="t"/>
                    </v:rect>
                  </w:pict>
                </mc:Fallback>
              </mc:AlternateContent>
            </w:r>
          </w:p>
        </w:tc>
        <w:tc>
          <w:tcPr>
            <w:tcW w:w="636" w:type="dxa"/>
            <w:shd w:val="pct5" w:color="auto" w:fill="auto"/>
          </w:tcPr>
          <w:p w14:paraId="7C3412FE"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43904" behindDoc="0" locked="0" layoutInCell="1" allowOverlap="1" wp14:anchorId="75283AB5" wp14:editId="236115C9">
                      <wp:simplePos x="0" y="0"/>
                      <wp:positionH relativeFrom="column">
                        <wp:posOffset>-38100</wp:posOffset>
                      </wp:positionH>
                      <wp:positionV relativeFrom="paragraph">
                        <wp:posOffset>29845</wp:posOffset>
                      </wp:positionV>
                      <wp:extent cx="238125" cy="247650"/>
                      <wp:effectExtent l="0" t="0" r="3175" b="63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678D6CB7" w14:textId="77777777" w:rsidR="00F6346E" w:rsidRDefault="00F6346E" w:rsidP="00015ACF">
                                  <w:pPr>
                                    <w:shd w:val="clear" w:color="auto" w:fill="0D0D0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83AB5" id="Rectangle 20" o:spid="_x0000_s1031" style="position:absolute;left:0;text-align:left;margin-left:-3pt;margin-top:2.35pt;width:18.75pt;height:1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">
                      <v:path arrowok="t"/>
                      <v:textbox>
                        <w:txbxContent>
                          <w:p w14:paraId="678D6CB7" w14:textId="77777777" w:rsidR="00F6346E" w:rsidRDefault="00F6346E" w:rsidP="00015ACF">
                            <w:pPr>
                              <w:shd w:val="clear" w:color="auto" w:fill="0D0D0D"/>
                            </w:pPr>
                          </w:p>
                        </w:txbxContent>
                      </v:textbox>
                    </v:rect>
                  </w:pict>
                </mc:Fallback>
              </mc:AlternateContent>
            </w:r>
          </w:p>
        </w:tc>
      </w:tr>
      <w:tr w:rsidR="00015ACF" w:rsidRPr="000B583C" w14:paraId="5780509D" w14:textId="77777777" w:rsidTr="00F6346E">
        <w:tc>
          <w:tcPr>
            <w:tcW w:w="667" w:type="dxa"/>
          </w:tcPr>
          <w:p w14:paraId="726F2C23" w14:textId="77777777" w:rsidR="00015ACF" w:rsidRPr="000B583C" w:rsidRDefault="00015ACF" w:rsidP="00015ACF">
            <w:pPr>
              <w:numPr>
                <w:ilvl w:val="0"/>
                <w:numId w:val="47"/>
              </w:numPr>
              <w:spacing w:before="60" w:after="60" w:line="240" w:lineRule="auto"/>
              <w:ind w:left="426" w:hanging="284"/>
              <w:rPr>
                <w:rFonts w:cs="Arial"/>
              </w:rPr>
            </w:pPr>
          </w:p>
        </w:tc>
        <w:tc>
          <w:tcPr>
            <w:tcW w:w="7303" w:type="dxa"/>
            <w:gridSpan w:val="4"/>
          </w:tcPr>
          <w:p w14:paraId="2DFD33BA" w14:textId="77777777" w:rsidR="00015ACF" w:rsidRPr="005E54DE" w:rsidRDefault="00015ACF" w:rsidP="00F6346E">
            <w:pPr>
              <w:spacing w:before="60" w:after="60"/>
              <w:rPr>
                <w:rFonts w:cs="Arial"/>
                <w:sz w:val="21"/>
                <w:szCs w:val="21"/>
              </w:rPr>
            </w:pPr>
            <w:r w:rsidRPr="005E54DE">
              <w:rPr>
                <w:rFonts w:cs="Arial"/>
                <w:sz w:val="21"/>
                <w:szCs w:val="21"/>
              </w:rPr>
              <w:t>Could the study induce physical, psychological or social stress or anxiety or cause harm or negative consequences beyond the risks</w:t>
            </w:r>
            <w:r w:rsidRPr="005E54DE">
              <w:rPr>
                <w:rStyle w:val="FootnoteReference"/>
                <w:sz w:val="21"/>
                <w:szCs w:val="21"/>
              </w:rPr>
              <w:footnoteReference w:id="3"/>
            </w:r>
            <w:r w:rsidRPr="005E54DE">
              <w:rPr>
                <w:rFonts w:cs="Arial"/>
                <w:sz w:val="21"/>
                <w:szCs w:val="21"/>
              </w:rPr>
              <w:t xml:space="preserve"> encountered in normal life?</w:t>
            </w:r>
          </w:p>
        </w:tc>
        <w:tc>
          <w:tcPr>
            <w:tcW w:w="636" w:type="dxa"/>
            <w:shd w:val="pct5" w:color="auto" w:fill="auto"/>
          </w:tcPr>
          <w:p w14:paraId="65B62788"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50048" behindDoc="0" locked="0" layoutInCell="1" allowOverlap="1" wp14:anchorId="5E8D8660" wp14:editId="76690037">
                      <wp:simplePos x="0" y="0"/>
                      <wp:positionH relativeFrom="column">
                        <wp:posOffset>-11430</wp:posOffset>
                      </wp:positionH>
                      <wp:positionV relativeFrom="paragraph">
                        <wp:posOffset>185420</wp:posOffset>
                      </wp:positionV>
                      <wp:extent cx="238125" cy="247650"/>
                      <wp:effectExtent l="0" t="0" r="3175" b="63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793A8" id="Rectangle 18" o:spid="_x0000_s1026" style="position:absolute;margin-left:-.9pt;margin-top:14.6pt;width:18.75pt;height: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">
                      <v:path arrowok="t"/>
                    </v:rect>
                  </w:pict>
                </mc:Fallback>
              </mc:AlternateContent>
            </w:r>
          </w:p>
        </w:tc>
        <w:tc>
          <w:tcPr>
            <w:tcW w:w="636" w:type="dxa"/>
            <w:shd w:val="pct5" w:color="auto" w:fill="auto"/>
          </w:tcPr>
          <w:p w14:paraId="181778C1"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53120" behindDoc="0" locked="0" layoutInCell="1" allowOverlap="1" wp14:anchorId="353A3B09" wp14:editId="15F7A841">
                      <wp:simplePos x="0" y="0"/>
                      <wp:positionH relativeFrom="column">
                        <wp:posOffset>-38100</wp:posOffset>
                      </wp:positionH>
                      <wp:positionV relativeFrom="paragraph">
                        <wp:posOffset>185420</wp:posOffset>
                      </wp:positionV>
                      <wp:extent cx="238125" cy="247650"/>
                      <wp:effectExtent l="0" t="0" r="3175" b="63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41DDE7AE" w14:textId="77777777" w:rsidR="00F6346E" w:rsidRDefault="00F6346E" w:rsidP="00015ACF">
                                  <w:pPr>
                                    <w:shd w:val="clear" w:color="auto" w:fill="0D0D0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3A3B09" id="Rectangle 17" o:spid="_x0000_s1032" style="position:absolute;left:0;text-align:left;margin-left:-3pt;margin-top:14.6pt;width:18.75pt;height:1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">
                      <v:path arrowok="t"/>
                      <v:textbox>
                        <w:txbxContent>
                          <w:p w14:paraId="41DDE7AE" w14:textId="77777777" w:rsidR="00F6346E" w:rsidRDefault="00F6346E" w:rsidP="00015ACF">
                            <w:pPr>
                              <w:shd w:val="clear" w:color="auto" w:fill="0D0D0D"/>
                            </w:pPr>
                          </w:p>
                        </w:txbxContent>
                      </v:textbox>
                    </v:rect>
                  </w:pict>
                </mc:Fallback>
              </mc:AlternateContent>
            </w:r>
          </w:p>
        </w:tc>
      </w:tr>
      <w:tr w:rsidR="00015ACF" w:rsidRPr="000B583C" w14:paraId="0B38E450" w14:textId="77777777" w:rsidTr="00F6346E">
        <w:tc>
          <w:tcPr>
            <w:tcW w:w="667" w:type="dxa"/>
          </w:tcPr>
          <w:p w14:paraId="70A18254" w14:textId="77777777" w:rsidR="00015ACF" w:rsidRPr="000B583C" w:rsidRDefault="00015ACF" w:rsidP="00015ACF">
            <w:pPr>
              <w:numPr>
                <w:ilvl w:val="0"/>
                <w:numId w:val="47"/>
              </w:numPr>
              <w:spacing w:before="60" w:after="60" w:line="240" w:lineRule="auto"/>
              <w:ind w:left="426" w:hanging="284"/>
              <w:rPr>
                <w:rFonts w:cs="Arial"/>
              </w:rPr>
            </w:pPr>
          </w:p>
        </w:tc>
        <w:tc>
          <w:tcPr>
            <w:tcW w:w="7303" w:type="dxa"/>
            <w:gridSpan w:val="4"/>
          </w:tcPr>
          <w:p w14:paraId="7F11D4E9" w14:textId="77777777" w:rsidR="00015ACF" w:rsidRPr="005E54DE" w:rsidRDefault="00015ACF" w:rsidP="00F6346E">
            <w:pPr>
              <w:spacing w:before="60" w:after="60"/>
              <w:rPr>
                <w:rFonts w:cs="Arial"/>
                <w:sz w:val="21"/>
                <w:szCs w:val="21"/>
              </w:rPr>
            </w:pPr>
            <w:r w:rsidRPr="005E54DE">
              <w:rPr>
                <w:rFonts w:cs="Arial"/>
                <w:sz w:val="21"/>
                <w:szCs w:val="21"/>
              </w:rPr>
              <w:t>Will the study require the personal identification of individuals for follow-up evaluation? (i.e. through names and surnames, identification or staff numbers)</w:t>
            </w:r>
          </w:p>
        </w:tc>
        <w:tc>
          <w:tcPr>
            <w:tcW w:w="636" w:type="dxa"/>
            <w:shd w:val="pct5" w:color="auto" w:fill="auto"/>
          </w:tcPr>
          <w:p w14:paraId="6A21ED59"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56192" behindDoc="0" locked="0" layoutInCell="1" allowOverlap="1" wp14:anchorId="58FE933D" wp14:editId="39636BE5">
                      <wp:simplePos x="0" y="0"/>
                      <wp:positionH relativeFrom="column">
                        <wp:posOffset>-11430</wp:posOffset>
                      </wp:positionH>
                      <wp:positionV relativeFrom="paragraph">
                        <wp:posOffset>109220</wp:posOffset>
                      </wp:positionV>
                      <wp:extent cx="238125" cy="247650"/>
                      <wp:effectExtent l="0" t="0" r="3175" b="63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0FD64" id="Rectangle 16" o:spid="_x0000_s1026" style="position:absolute;margin-left:-.9pt;margin-top:8.6pt;width:18.75pt;height: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">
                      <v:path arrowok="t"/>
                    </v:rect>
                  </w:pict>
                </mc:Fallback>
              </mc:AlternateContent>
            </w:r>
          </w:p>
        </w:tc>
        <w:tc>
          <w:tcPr>
            <w:tcW w:w="636" w:type="dxa"/>
            <w:shd w:val="pct5" w:color="auto" w:fill="auto"/>
          </w:tcPr>
          <w:p w14:paraId="329B4F2B"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59264" behindDoc="0" locked="0" layoutInCell="1" allowOverlap="1" wp14:anchorId="362EF6C6" wp14:editId="42BDE7D1">
                      <wp:simplePos x="0" y="0"/>
                      <wp:positionH relativeFrom="column">
                        <wp:posOffset>-38100</wp:posOffset>
                      </wp:positionH>
                      <wp:positionV relativeFrom="paragraph">
                        <wp:posOffset>109220</wp:posOffset>
                      </wp:positionV>
                      <wp:extent cx="238125" cy="247650"/>
                      <wp:effectExtent l="0" t="0" r="3175" b="63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22ECBEFC" w14:textId="77777777" w:rsidR="00F6346E" w:rsidRDefault="00F6346E" w:rsidP="00015ACF">
                                  <w:pPr>
                                    <w:shd w:val="clear" w:color="auto" w:fill="0D0D0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2EF6C6" id="Rectangle 15" o:spid="_x0000_s1033" style="position:absolute;left:0;text-align:left;margin-left:-3pt;margin-top:8.6pt;width:18.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">
                      <v:path arrowok="t"/>
                      <v:textbox>
                        <w:txbxContent>
                          <w:p w14:paraId="22ECBEFC" w14:textId="77777777" w:rsidR="00F6346E" w:rsidRDefault="00F6346E" w:rsidP="00015ACF">
                            <w:pPr>
                              <w:shd w:val="clear" w:color="auto" w:fill="0D0D0D"/>
                            </w:pPr>
                          </w:p>
                        </w:txbxContent>
                      </v:textbox>
                    </v:rect>
                  </w:pict>
                </mc:Fallback>
              </mc:AlternateContent>
            </w:r>
          </w:p>
        </w:tc>
      </w:tr>
      <w:tr w:rsidR="00015ACF" w:rsidRPr="000B583C" w14:paraId="52C8F9E6" w14:textId="77777777" w:rsidTr="00F6346E">
        <w:tc>
          <w:tcPr>
            <w:tcW w:w="667" w:type="dxa"/>
          </w:tcPr>
          <w:p w14:paraId="209B93AD" w14:textId="77777777" w:rsidR="00015ACF" w:rsidRPr="000B583C" w:rsidRDefault="00015ACF" w:rsidP="00015ACF">
            <w:pPr>
              <w:numPr>
                <w:ilvl w:val="0"/>
                <w:numId w:val="47"/>
              </w:numPr>
              <w:spacing w:before="60" w:after="60" w:line="240" w:lineRule="auto"/>
              <w:ind w:left="426" w:hanging="284"/>
              <w:rPr>
                <w:rFonts w:cs="Arial"/>
              </w:rPr>
            </w:pPr>
          </w:p>
        </w:tc>
        <w:tc>
          <w:tcPr>
            <w:tcW w:w="7303" w:type="dxa"/>
            <w:gridSpan w:val="4"/>
          </w:tcPr>
          <w:p w14:paraId="0B7D19AF" w14:textId="77777777" w:rsidR="00015ACF" w:rsidRPr="005E54DE" w:rsidRDefault="00015ACF" w:rsidP="00F6346E">
            <w:pPr>
              <w:spacing w:before="60" w:after="60"/>
              <w:rPr>
                <w:rFonts w:cs="Arial"/>
                <w:sz w:val="21"/>
                <w:szCs w:val="21"/>
              </w:rPr>
            </w:pPr>
            <w:r w:rsidRPr="005E54DE">
              <w:rPr>
                <w:rFonts w:cs="Arial"/>
                <w:sz w:val="21"/>
                <w:szCs w:val="21"/>
              </w:rPr>
              <w:t>Will financial inducements (other than reasonable expenses and compensation for time) or inducements of any other kind be offered to participants?</w:t>
            </w:r>
          </w:p>
        </w:tc>
        <w:tc>
          <w:tcPr>
            <w:tcW w:w="636" w:type="dxa"/>
            <w:shd w:val="pct5" w:color="auto" w:fill="auto"/>
          </w:tcPr>
          <w:p w14:paraId="594F0D23"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62336" behindDoc="0" locked="0" layoutInCell="1" allowOverlap="1" wp14:anchorId="0A730742" wp14:editId="79EA29A4">
                      <wp:simplePos x="0" y="0"/>
                      <wp:positionH relativeFrom="column">
                        <wp:posOffset>-11430</wp:posOffset>
                      </wp:positionH>
                      <wp:positionV relativeFrom="paragraph">
                        <wp:posOffset>110490</wp:posOffset>
                      </wp:positionV>
                      <wp:extent cx="238125" cy="247650"/>
                      <wp:effectExtent l="0" t="0" r="3175" b="63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2D801" id="Rectangle 14" o:spid="_x0000_s1026" style="position:absolute;margin-left:-.9pt;margin-top:8.7pt;width:18.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">
                      <v:path arrowok="t"/>
                    </v:rect>
                  </w:pict>
                </mc:Fallback>
              </mc:AlternateContent>
            </w:r>
          </w:p>
        </w:tc>
        <w:tc>
          <w:tcPr>
            <w:tcW w:w="636" w:type="dxa"/>
            <w:shd w:val="pct5" w:color="auto" w:fill="auto"/>
          </w:tcPr>
          <w:p w14:paraId="48B7EB41"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65408" behindDoc="0" locked="0" layoutInCell="1" allowOverlap="1" wp14:anchorId="274C8166" wp14:editId="3D0CF39B">
                      <wp:simplePos x="0" y="0"/>
                      <wp:positionH relativeFrom="column">
                        <wp:posOffset>-38100</wp:posOffset>
                      </wp:positionH>
                      <wp:positionV relativeFrom="paragraph">
                        <wp:posOffset>110490</wp:posOffset>
                      </wp:positionV>
                      <wp:extent cx="238125" cy="247650"/>
                      <wp:effectExtent l="0" t="0" r="3175" b="63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7103178A" w14:textId="77777777" w:rsidR="00F6346E" w:rsidRDefault="00F6346E" w:rsidP="00015ACF">
                                  <w:pPr>
                                    <w:shd w:val="clear" w:color="auto" w:fill="0D0D0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C8166" id="Rectangle 13" o:spid="_x0000_s1034" style="position:absolute;left:0;text-align:left;margin-left:-3pt;margin-top:8.7pt;width:18.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">
                      <v:path arrowok="t"/>
                      <v:textbox>
                        <w:txbxContent>
                          <w:p w14:paraId="7103178A" w14:textId="77777777" w:rsidR="00F6346E" w:rsidRDefault="00F6346E" w:rsidP="00015ACF">
                            <w:pPr>
                              <w:shd w:val="clear" w:color="auto" w:fill="0D0D0D"/>
                            </w:pPr>
                          </w:p>
                        </w:txbxContent>
                      </v:textbox>
                    </v:rect>
                  </w:pict>
                </mc:Fallback>
              </mc:AlternateContent>
            </w:r>
          </w:p>
        </w:tc>
      </w:tr>
      <w:tr w:rsidR="00015ACF" w:rsidRPr="000B583C" w14:paraId="130FCC64" w14:textId="77777777" w:rsidTr="00F6346E">
        <w:tc>
          <w:tcPr>
            <w:tcW w:w="667" w:type="dxa"/>
          </w:tcPr>
          <w:p w14:paraId="0327CBDE" w14:textId="77777777" w:rsidR="00015ACF" w:rsidRPr="000B583C" w:rsidRDefault="00015ACF" w:rsidP="00015ACF">
            <w:pPr>
              <w:numPr>
                <w:ilvl w:val="0"/>
                <w:numId w:val="47"/>
              </w:numPr>
              <w:spacing w:before="60" w:after="60" w:line="240" w:lineRule="auto"/>
              <w:ind w:left="426" w:hanging="284"/>
              <w:rPr>
                <w:rFonts w:cs="Arial"/>
              </w:rPr>
            </w:pPr>
          </w:p>
        </w:tc>
        <w:tc>
          <w:tcPr>
            <w:tcW w:w="7303" w:type="dxa"/>
            <w:gridSpan w:val="4"/>
          </w:tcPr>
          <w:p w14:paraId="28C4B8ED" w14:textId="77777777" w:rsidR="00015ACF" w:rsidRPr="005E54DE" w:rsidRDefault="00015ACF" w:rsidP="00F6346E">
            <w:pPr>
              <w:spacing w:before="60" w:after="60"/>
              <w:rPr>
                <w:rFonts w:cs="Arial"/>
                <w:sz w:val="21"/>
                <w:szCs w:val="21"/>
              </w:rPr>
            </w:pPr>
            <w:r w:rsidRPr="005E54DE">
              <w:rPr>
                <w:rFonts w:cs="Arial"/>
                <w:sz w:val="21"/>
                <w:szCs w:val="21"/>
              </w:rPr>
              <w:t>Could the image of the NWU, the relevant academic department, your employer, or any other institution however affected by/involved in the project be negatively affected by this research or put in a bad light?</w:t>
            </w:r>
          </w:p>
        </w:tc>
        <w:tc>
          <w:tcPr>
            <w:tcW w:w="636" w:type="dxa"/>
            <w:shd w:val="pct5" w:color="auto" w:fill="auto"/>
          </w:tcPr>
          <w:p w14:paraId="1DF71533"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68480" behindDoc="0" locked="0" layoutInCell="1" allowOverlap="1" wp14:anchorId="34EA5B13" wp14:editId="1DB4B29C">
                      <wp:simplePos x="0" y="0"/>
                      <wp:positionH relativeFrom="column">
                        <wp:posOffset>-11430</wp:posOffset>
                      </wp:positionH>
                      <wp:positionV relativeFrom="paragraph">
                        <wp:posOffset>182245</wp:posOffset>
                      </wp:positionV>
                      <wp:extent cx="238125" cy="247650"/>
                      <wp:effectExtent l="0" t="0" r="3175" b="63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FA7D2" id="Rectangle 10" o:spid="_x0000_s1026" style="position:absolute;margin-left:-.9pt;margin-top:14.35pt;width:18.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">
                      <v:path arrowok="t"/>
                    </v:rect>
                  </w:pict>
                </mc:Fallback>
              </mc:AlternateContent>
            </w:r>
          </w:p>
        </w:tc>
        <w:tc>
          <w:tcPr>
            <w:tcW w:w="636" w:type="dxa"/>
            <w:shd w:val="pct5" w:color="auto" w:fill="auto"/>
          </w:tcPr>
          <w:p w14:paraId="2AF4F961" w14:textId="77777777" w:rsidR="00015ACF" w:rsidRPr="000B583C" w:rsidRDefault="00015ACF" w:rsidP="00F6346E">
            <w:pPr>
              <w:spacing w:before="60" w:after="60"/>
              <w:rPr>
                <w:rFonts w:cs="Arial"/>
              </w:rPr>
            </w:pPr>
            <w:r>
              <w:rPr>
                <w:noProof/>
                <w:lang w:val="en-US"/>
              </w:rPr>
              <mc:AlternateContent>
                <mc:Choice Requires="wps">
                  <w:drawing>
                    <wp:anchor distT="0" distB="0" distL="114300" distR="114300" simplePos="0" relativeHeight="251671552" behindDoc="0" locked="0" layoutInCell="1" allowOverlap="1" wp14:anchorId="3834C1D2" wp14:editId="5AFC6323">
                      <wp:simplePos x="0" y="0"/>
                      <wp:positionH relativeFrom="column">
                        <wp:posOffset>-38100</wp:posOffset>
                      </wp:positionH>
                      <wp:positionV relativeFrom="paragraph">
                        <wp:posOffset>182245</wp:posOffset>
                      </wp:positionV>
                      <wp:extent cx="238125" cy="247650"/>
                      <wp:effectExtent l="0" t="0" r="3175" b="635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1E4DAB23" w14:textId="77777777" w:rsidR="00F6346E" w:rsidRDefault="00F6346E" w:rsidP="00015ACF">
                                  <w:pPr>
                                    <w:shd w:val="clear" w:color="auto" w:fill="0D0D0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4C1D2" id="Rectangle 6" o:spid="_x0000_s1035" style="position:absolute;left:0;text-align:left;margin-left:-3pt;margin-top:14.35pt;width:18.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">
                      <v:path arrowok="t"/>
                      <v:textbox>
                        <w:txbxContent>
                          <w:p w14:paraId="1E4DAB23" w14:textId="77777777" w:rsidR="00F6346E" w:rsidRDefault="00F6346E" w:rsidP="00015ACF">
                            <w:pPr>
                              <w:shd w:val="clear" w:color="auto" w:fill="0D0D0D"/>
                            </w:pPr>
                          </w:p>
                        </w:txbxContent>
                      </v:textbox>
                    </v:rect>
                  </w:pict>
                </mc:Fallback>
              </mc:AlternateContent>
            </w:r>
          </w:p>
        </w:tc>
      </w:tr>
      <w:tr w:rsidR="00015ACF" w:rsidRPr="006B3BC6" w14:paraId="19AE4A42" w14:textId="77777777" w:rsidTr="00F6346E">
        <w:tc>
          <w:tcPr>
            <w:tcW w:w="667" w:type="dxa"/>
          </w:tcPr>
          <w:p w14:paraId="6020DD1C" w14:textId="77777777" w:rsidR="00015ACF" w:rsidRPr="006B3BC6" w:rsidRDefault="00015ACF" w:rsidP="00F6346E">
            <w:pPr>
              <w:spacing w:before="60" w:after="60"/>
              <w:ind w:left="426"/>
              <w:rPr>
                <w:rFonts w:cs="Arial"/>
                <w:b/>
              </w:rPr>
            </w:pPr>
          </w:p>
        </w:tc>
        <w:tc>
          <w:tcPr>
            <w:tcW w:w="7303" w:type="dxa"/>
            <w:gridSpan w:val="4"/>
          </w:tcPr>
          <w:p w14:paraId="67CF71A2" w14:textId="77777777" w:rsidR="00015ACF" w:rsidRDefault="00015ACF" w:rsidP="00F6346E">
            <w:pPr>
              <w:spacing w:before="60" w:after="60"/>
              <w:rPr>
                <w:rFonts w:cs="Arial"/>
                <w:b/>
              </w:rPr>
            </w:pPr>
            <w:r w:rsidRPr="005E54DE">
              <w:rPr>
                <w:rFonts w:cs="Arial"/>
                <w:b/>
                <w:sz w:val="21"/>
                <w:szCs w:val="21"/>
              </w:rPr>
              <w:t xml:space="preserve">In answering the following 2 questions; consider the classification of the research also as being of </w:t>
            </w:r>
            <w:r w:rsidRPr="005E54DE">
              <w:rPr>
                <w:rFonts w:cs="Arial"/>
                <w:b/>
                <w:i/>
                <w:sz w:val="21"/>
                <w:szCs w:val="21"/>
              </w:rPr>
              <w:t>no</w:t>
            </w:r>
            <w:r w:rsidRPr="005E54DE">
              <w:rPr>
                <w:rFonts w:cs="Arial"/>
                <w:b/>
                <w:sz w:val="21"/>
                <w:szCs w:val="21"/>
              </w:rPr>
              <w:t xml:space="preserve">, </w:t>
            </w:r>
            <w:r w:rsidRPr="005E54DE">
              <w:rPr>
                <w:rFonts w:cs="Arial"/>
                <w:b/>
                <w:i/>
                <w:sz w:val="21"/>
                <w:szCs w:val="21"/>
              </w:rPr>
              <w:t>low</w:t>
            </w:r>
            <w:r w:rsidRPr="005E54DE">
              <w:rPr>
                <w:rFonts w:cs="Arial"/>
                <w:b/>
                <w:sz w:val="21"/>
                <w:szCs w:val="21"/>
              </w:rPr>
              <w:t xml:space="preserve">, </w:t>
            </w:r>
            <w:r w:rsidRPr="005E54DE">
              <w:rPr>
                <w:rFonts w:cs="Arial"/>
                <w:b/>
                <w:i/>
                <w:sz w:val="21"/>
                <w:szCs w:val="21"/>
              </w:rPr>
              <w:t>medium</w:t>
            </w:r>
            <w:r w:rsidRPr="005E54DE">
              <w:rPr>
                <w:rFonts w:cs="Arial"/>
                <w:b/>
                <w:sz w:val="21"/>
                <w:szCs w:val="21"/>
              </w:rPr>
              <w:t xml:space="preserve"> or </w:t>
            </w:r>
            <w:r w:rsidRPr="005E54DE">
              <w:rPr>
                <w:rFonts w:cs="Arial"/>
                <w:b/>
                <w:i/>
                <w:sz w:val="21"/>
                <w:szCs w:val="21"/>
              </w:rPr>
              <w:t>high</w:t>
            </w:r>
            <w:r w:rsidRPr="005E54DE">
              <w:rPr>
                <w:rFonts w:cs="Arial"/>
                <w:b/>
                <w:sz w:val="21"/>
                <w:szCs w:val="21"/>
              </w:rPr>
              <w:t xml:space="preserve"> risk, according to NWU guidelines. </w:t>
            </w:r>
            <w:r w:rsidRPr="005E54DE">
              <w:rPr>
                <w:rFonts w:cs="Arial"/>
                <w:b/>
                <w:sz w:val="21"/>
                <w:szCs w:val="21"/>
                <w:u w:val="single"/>
              </w:rPr>
              <w:t>Attach documentation in which you outline/describe your motivation for this classification</w:t>
            </w:r>
            <w:r w:rsidRPr="006B3BC6">
              <w:rPr>
                <w:rFonts w:cs="Arial"/>
                <w:b/>
                <w:u w:val="single"/>
              </w:rPr>
              <w:t>.</w:t>
            </w:r>
            <w:r w:rsidRPr="006B3BC6">
              <w:rPr>
                <w:rFonts w:cs="Arial"/>
                <w:b/>
              </w:rPr>
              <w:t xml:space="preserve"> </w:t>
            </w:r>
          </w:p>
          <w:p w14:paraId="1C47345D" w14:textId="77777777" w:rsidR="00015ACF" w:rsidRPr="006B3BC6" w:rsidRDefault="00015ACF" w:rsidP="00F6346E">
            <w:pPr>
              <w:spacing w:before="60" w:after="60"/>
              <w:rPr>
                <w:rFonts w:cs="Arial"/>
                <w:b/>
              </w:rPr>
            </w:pPr>
          </w:p>
        </w:tc>
        <w:tc>
          <w:tcPr>
            <w:tcW w:w="636" w:type="dxa"/>
            <w:shd w:val="pct5" w:color="auto" w:fill="auto"/>
          </w:tcPr>
          <w:p w14:paraId="72B08576" w14:textId="77777777" w:rsidR="00015ACF" w:rsidRPr="006B3BC6" w:rsidRDefault="00015ACF" w:rsidP="00F6346E">
            <w:pPr>
              <w:spacing w:before="60" w:after="60"/>
              <w:rPr>
                <w:rFonts w:cs="Arial"/>
                <w:b/>
                <w:noProof/>
                <w:lang w:eastAsia="en-ZA"/>
              </w:rPr>
            </w:pPr>
          </w:p>
        </w:tc>
        <w:tc>
          <w:tcPr>
            <w:tcW w:w="636" w:type="dxa"/>
            <w:shd w:val="pct5" w:color="auto" w:fill="auto"/>
          </w:tcPr>
          <w:p w14:paraId="78FCEA1D" w14:textId="77777777" w:rsidR="00015ACF" w:rsidRPr="006B3BC6" w:rsidRDefault="00015ACF" w:rsidP="00F6346E">
            <w:pPr>
              <w:spacing w:before="60" w:after="60"/>
              <w:rPr>
                <w:rFonts w:cs="Arial"/>
                <w:b/>
                <w:noProof/>
                <w:lang w:eastAsia="en-ZA"/>
              </w:rPr>
            </w:pPr>
          </w:p>
        </w:tc>
      </w:tr>
      <w:tr w:rsidR="00015ACF" w:rsidRPr="000B583C" w14:paraId="269E19EE" w14:textId="77777777" w:rsidTr="00F6346E">
        <w:tc>
          <w:tcPr>
            <w:tcW w:w="667" w:type="dxa"/>
          </w:tcPr>
          <w:p w14:paraId="4E6372DC" w14:textId="77777777" w:rsidR="00015ACF" w:rsidRPr="000B583C" w:rsidRDefault="00015ACF" w:rsidP="00F6346E">
            <w:pPr>
              <w:spacing w:before="60" w:after="60"/>
              <w:rPr>
                <w:rFonts w:cs="Arial"/>
              </w:rPr>
            </w:pPr>
            <w:r>
              <w:rPr>
                <w:rFonts w:cs="Arial"/>
              </w:rPr>
              <w:t>10.</w:t>
            </w:r>
          </w:p>
        </w:tc>
        <w:tc>
          <w:tcPr>
            <w:tcW w:w="7303" w:type="dxa"/>
            <w:gridSpan w:val="4"/>
            <w:tcBorders>
              <w:bottom w:val="single" w:sz="4" w:space="0" w:color="auto"/>
            </w:tcBorders>
          </w:tcPr>
          <w:p w14:paraId="583A3431" w14:textId="77777777" w:rsidR="00015ACF" w:rsidRPr="005E54DE" w:rsidRDefault="00015ACF" w:rsidP="00F6346E">
            <w:pPr>
              <w:spacing w:before="60" w:after="60"/>
              <w:rPr>
                <w:rFonts w:cs="Arial"/>
                <w:sz w:val="21"/>
                <w:szCs w:val="21"/>
              </w:rPr>
            </w:pPr>
            <w:r w:rsidRPr="005E54DE">
              <w:rPr>
                <w:rFonts w:cs="Arial"/>
                <w:sz w:val="21"/>
                <w:szCs w:val="21"/>
              </w:rPr>
              <w:t xml:space="preserve">Are you planning on making use of NWU students and/or direct and/or secondary/contracted staff members as research subjects in this research? Also please indicate anticipated </w:t>
            </w:r>
            <w:r w:rsidRPr="005E54DE">
              <w:rPr>
                <w:rFonts w:cs="Arial"/>
                <w:i/>
                <w:sz w:val="21"/>
                <w:szCs w:val="21"/>
              </w:rPr>
              <w:t xml:space="preserve">level </w:t>
            </w:r>
            <w:r w:rsidRPr="005E54DE">
              <w:rPr>
                <w:rFonts w:cs="Arial"/>
                <w:sz w:val="21"/>
                <w:szCs w:val="21"/>
              </w:rPr>
              <w:t xml:space="preserve">of risk: </w:t>
            </w:r>
          </w:p>
        </w:tc>
        <w:tc>
          <w:tcPr>
            <w:tcW w:w="636" w:type="dxa"/>
            <w:shd w:val="pct5" w:color="auto" w:fill="auto"/>
          </w:tcPr>
          <w:p w14:paraId="4BF12693" w14:textId="77777777" w:rsidR="00015ACF" w:rsidRPr="000B583C" w:rsidRDefault="00015ACF" w:rsidP="00F6346E">
            <w:pPr>
              <w:spacing w:before="60" w:after="60"/>
              <w:rPr>
                <w:rFonts w:cs="Arial"/>
                <w:noProof/>
                <w:lang w:eastAsia="en-ZA"/>
              </w:rPr>
            </w:pPr>
            <w:r>
              <w:rPr>
                <w:rFonts w:cs="Arial"/>
                <w:noProof/>
                <w:lang w:val="en-US"/>
              </w:rPr>
              <mc:AlternateContent>
                <mc:Choice Requires="wps">
                  <w:drawing>
                    <wp:anchor distT="0" distB="0" distL="114300" distR="114300" simplePos="0" relativeHeight="251686912" behindDoc="0" locked="0" layoutInCell="1" allowOverlap="1" wp14:anchorId="1F742B5B" wp14:editId="46AFFC47">
                      <wp:simplePos x="0" y="0"/>
                      <wp:positionH relativeFrom="column">
                        <wp:posOffset>63500</wp:posOffset>
                      </wp:positionH>
                      <wp:positionV relativeFrom="paragraph">
                        <wp:posOffset>104775</wp:posOffset>
                      </wp:positionV>
                      <wp:extent cx="219075" cy="258445"/>
                      <wp:effectExtent l="0" t="0" r="0" b="0"/>
                      <wp:wrapNone/>
                      <wp:docPr id="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258445"/>
                              </a:xfrm>
                              <a:prstGeom prst="rect">
                                <a:avLst/>
                              </a:prstGeom>
                              <a:solidFill>
                                <a:srgbClr val="FFFFFF"/>
                              </a:solidFill>
                              <a:ln w="9525">
                                <a:solidFill>
                                  <a:srgbClr val="000000"/>
                                </a:solidFill>
                                <a:miter lim="800000"/>
                                <a:headEnd/>
                                <a:tailEnd/>
                              </a:ln>
                            </wps:spPr>
                            <wps:txbx>
                              <w:txbxContent>
                                <w:p w14:paraId="51B0F71E" w14:textId="77777777" w:rsidR="00F6346E" w:rsidRDefault="00F6346E" w:rsidP="00015A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42B5B" id="Rectangle 35" o:spid="_x0000_s1036" style="position:absolute;left:0;text-align:left;margin-left:5pt;margin-top:8.25pt;width:17.25pt;height:2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">
                      <v:path arrowok="t"/>
                      <v:textbox>
                        <w:txbxContent>
                          <w:p w14:paraId="51B0F71E" w14:textId="77777777" w:rsidR="00F6346E" w:rsidRDefault="00F6346E" w:rsidP="00015ACF"/>
                        </w:txbxContent>
                      </v:textbox>
                    </v:rect>
                  </w:pict>
                </mc:Fallback>
              </mc:AlternateContent>
            </w:r>
          </w:p>
        </w:tc>
        <w:tc>
          <w:tcPr>
            <w:tcW w:w="636" w:type="dxa"/>
            <w:shd w:val="pct5" w:color="auto" w:fill="auto"/>
          </w:tcPr>
          <w:p w14:paraId="7D61A905" w14:textId="77777777" w:rsidR="00015ACF" w:rsidRPr="000B583C" w:rsidRDefault="00015ACF" w:rsidP="00F6346E">
            <w:pPr>
              <w:spacing w:before="60" w:after="60"/>
              <w:rPr>
                <w:rFonts w:cs="Arial"/>
                <w:noProof/>
                <w:lang w:eastAsia="en-ZA"/>
              </w:rPr>
            </w:pPr>
            <w:r>
              <w:rPr>
                <w:rFonts w:cs="Arial"/>
                <w:noProof/>
                <w:lang w:val="en-US"/>
              </w:rPr>
              <mc:AlternateContent>
                <mc:Choice Requires="wps">
                  <w:drawing>
                    <wp:anchor distT="0" distB="0" distL="114300" distR="114300" simplePos="0" relativeHeight="251689984" behindDoc="0" locked="0" layoutInCell="1" allowOverlap="1" wp14:anchorId="686E0ECD" wp14:editId="613AB499">
                      <wp:simplePos x="0" y="0"/>
                      <wp:positionH relativeFrom="column">
                        <wp:posOffset>15240</wp:posOffset>
                      </wp:positionH>
                      <wp:positionV relativeFrom="paragraph">
                        <wp:posOffset>115570</wp:posOffset>
                      </wp:positionV>
                      <wp:extent cx="219075" cy="257175"/>
                      <wp:effectExtent l="0" t="0" r="0" b="0"/>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257175"/>
                              </a:xfrm>
                              <a:prstGeom prst="rect">
                                <a:avLst/>
                              </a:prstGeom>
                              <a:solidFill>
                                <a:srgbClr val="FFFFFF"/>
                              </a:solidFill>
                              <a:ln w="9525">
                                <a:solidFill>
                                  <a:srgbClr val="000000"/>
                                </a:solidFill>
                                <a:miter lim="800000"/>
                                <a:headEnd/>
                                <a:tailEnd/>
                              </a:ln>
                            </wps:spPr>
                            <wps:txbx>
                              <w:txbxContent>
                                <w:p w14:paraId="19D8488C" w14:textId="77777777" w:rsidR="00F6346E" w:rsidRDefault="00F6346E" w:rsidP="00015ACF">
                                  <w:pPr>
                                    <w:shd w:val="clear" w:color="auto" w:fill="0D0D0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E0ECD" id="Rectangle 34" o:spid="_x0000_s1037" style="position:absolute;left:0;text-align:left;margin-left:1.2pt;margin-top:9.1pt;width:17.2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">
                      <v:path arrowok="t"/>
                      <v:textbox>
                        <w:txbxContent>
                          <w:p w14:paraId="19D8488C" w14:textId="77777777" w:rsidR="00F6346E" w:rsidRDefault="00F6346E" w:rsidP="00015ACF">
                            <w:pPr>
                              <w:shd w:val="clear" w:color="auto" w:fill="0D0D0D"/>
                            </w:pPr>
                          </w:p>
                        </w:txbxContent>
                      </v:textbox>
                    </v:rect>
                  </w:pict>
                </mc:Fallback>
              </mc:AlternateContent>
            </w:r>
          </w:p>
        </w:tc>
      </w:tr>
      <w:tr w:rsidR="00015ACF" w:rsidRPr="000B583C" w14:paraId="55D4176A" w14:textId="77777777" w:rsidTr="00F6346E">
        <w:tc>
          <w:tcPr>
            <w:tcW w:w="667" w:type="dxa"/>
            <w:tcBorders>
              <w:right w:val="single" w:sz="4" w:space="0" w:color="auto"/>
            </w:tcBorders>
          </w:tcPr>
          <w:p w14:paraId="1A5595B5" w14:textId="77777777" w:rsidR="00015ACF" w:rsidRDefault="00015ACF" w:rsidP="00F6346E">
            <w:pPr>
              <w:spacing w:before="60" w:after="60"/>
              <w:rPr>
                <w:rFonts w:cs="Arial"/>
              </w:rPr>
            </w:pP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14:paraId="605CF6DA" w14:textId="77777777" w:rsidR="00015ACF" w:rsidRPr="00B12374" w:rsidRDefault="00015ACF" w:rsidP="00F6346E">
            <w:pPr>
              <w:spacing w:before="60" w:after="60"/>
              <w:jc w:val="center"/>
              <w:rPr>
                <w:rFonts w:cs="Arial"/>
                <w:color w:val="000000" w:themeColor="text1"/>
                <w:sz w:val="21"/>
                <w:szCs w:val="21"/>
              </w:rPr>
            </w:pPr>
            <w:r w:rsidRPr="00B12374">
              <w:rPr>
                <w:rFonts w:cs="Arial"/>
                <w:color w:val="000000" w:themeColor="text1"/>
                <w:sz w:val="21"/>
                <w:szCs w:val="21"/>
              </w:rPr>
              <w:t xml:space="preserve">No risk </w:t>
            </w:r>
          </w:p>
        </w:tc>
        <w:tc>
          <w:tcPr>
            <w:tcW w:w="1701" w:type="dxa"/>
            <w:tcBorders>
              <w:top w:val="single" w:sz="4" w:space="0" w:color="auto"/>
              <w:left w:val="single" w:sz="4" w:space="0" w:color="auto"/>
              <w:bottom w:val="single" w:sz="4" w:space="0" w:color="auto"/>
              <w:right w:val="single" w:sz="4" w:space="0" w:color="auto"/>
            </w:tcBorders>
            <w:shd w:val="clear" w:color="auto" w:fill="000000" w:themeFill="text1"/>
          </w:tcPr>
          <w:p w14:paraId="6976E894" w14:textId="77777777" w:rsidR="00015ACF" w:rsidRPr="00B12374" w:rsidRDefault="00015ACF" w:rsidP="00F6346E">
            <w:pPr>
              <w:spacing w:before="60" w:after="60"/>
              <w:jc w:val="center"/>
              <w:rPr>
                <w:rFonts w:cs="Arial"/>
                <w:color w:val="FFFFFF" w:themeColor="background1"/>
                <w:sz w:val="21"/>
                <w:szCs w:val="21"/>
              </w:rPr>
            </w:pPr>
            <w:r w:rsidRPr="00B12374">
              <w:rPr>
                <w:rFonts w:cs="Arial"/>
                <w:color w:val="FFFFFF" w:themeColor="background1"/>
                <w:sz w:val="21"/>
                <w:szCs w:val="21"/>
              </w:rPr>
              <w:t xml:space="preserve">Low risk </w:t>
            </w:r>
          </w:p>
        </w:tc>
        <w:tc>
          <w:tcPr>
            <w:tcW w:w="1843" w:type="dxa"/>
            <w:tcBorders>
              <w:top w:val="single" w:sz="4" w:space="0" w:color="auto"/>
              <w:left w:val="single" w:sz="4" w:space="0" w:color="auto"/>
              <w:bottom w:val="single" w:sz="4" w:space="0" w:color="auto"/>
              <w:right w:val="single" w:sz="4" w:space="0" w:color="auto"/>
            </w:tcBorders>
          </w:tcPr>
          <w:p w14:paraId="11C55860" w14:textId="77777777" w:rsidR="00015ACF" w:rsidRPr="005E54DE" w:rsidRDefault="00015ACF" w:rsidP="00F6346E">
            <w:pPr>
              <w:spacing w:before="60" w:after="60"/>
              <w:jc w:val="center"/>
              <w:rPr>
                <w:rFonts w:cs="Arial"/>
                <w:sz w:val="21"/>
                <w:szCs w:val="21"/>
              </w:rPr>
            </w:pPr>
            <w:r w:rsidRPr="005E54DE">
              <w:rPr>
                <w:rFonts w:cs="Arial"/>
                <w:sz w:val="21"/>
                <w:szCs w:val="21"/>
              </w:rPr>
              <w:t>Medium risk</w:t>
            </w:r>
          </w:p>
        </w:tc>
        <w:tc>
          <w:tcPr>
            <w:tcW w:w="1908" w:type="dxa"/>
            <w:tcBorders>
              <w:top w:val="single" w:sz="4" w:space="0" w:color="auto"/>
              <w:left w:val="single" w:sz="4" w:space="0" w:color="auto"/>
              <w:bottom w:val="single" w:sz="4" w:space="0" w:color="auto"/>
              <w:right w:val="single" w:sz="4" w:space="0" w:color="auto"/>
            </w:tcBorders>
          </w:tcPr>
          <w:p w14:paraId="5ADC0FD9" w14:textId="77777777" w:rsidR="00015ACF" w:rsidRPr="005E54DE" w:rsidRDefault="00015ACF" w:rsidP="00F6346E">
            <w:pPr>
              <w:spacing w:before="60" w:after="60"/>
              <w:jc w:val="center"/>
              <w:rPr>
                <w:rFonts w:cs="Arial"/>
                <w:sz w:val="21"/>
                <w:szCs w:val="21"/>
              </w:rPr>
            </w:pPr>
            <w:r w:rsidRPr="005E54DE">
              <w:rPr>
                <w:rFonts w:cs="Arial"/>
                <w:sz w:val="21"/>
                <w:szCs w:val="21"/>
              </w:rPr>
              <w:t>High risk</w:t>
            </w:r>
          </w:p>
        </w:tc>
        <w:tc>
          <w:tcPr>
            <w:tcW w:w="636" w:type="dxa"/>
            <w:tcBorders>
              <w:left w:val="single" w:sz="4" w:space="0" w:color="auto"/>
            </w:tcBorders>
            <w:shd w:val="pct5" w:color="auto" w:fill="auto"/>
          </w:tcPr>
          <w:p w14:paraId="4758E1C8" w14:textId="77777777" w:rsidR="00015ACF" w:rsidRDefault="00015ACF" w:rsidP="00F6346E">
            <w:pPr>
              <w:spacing w:before="60" w:after="60"/>
              <w:rPr>
                <w:rFonts w:cs="Arial"/>
                <w:noProof/>
                <w:lang w:eastAsia="en-ZA"/>
              </w:rPr>
            </w:pPr>
          </w:p>
        </w:tc>
        <w:tc>
          <w:tcPr>
            <w:tcW w:w="636" w:type="dxa"/>
            <w:shd w:val="pct5" w:color="auto" w:fill="auto"/>
          </w:tcPr>
          <w:p w14:paraId="37DA895A" w14:textId="77777777" w:rsidR="00015ACF" w:rsidRDefault="00015ACF" w:rsidP="00F6346E">
            <w:pPr>
              <w:spacing w:before="60" w:after="60"/>
              <w:rPr>
                <w:rFonts w:cs="Arial"/>
                <w:noProof/>
                <w:lang w:eastAsia="en-ZA"/>
              </w:rPr>
            </w:pPr>
          </w:p>
        </w:tc>
      </w:tr>
      <w:tr w:rsidR="00015ACF" w:rsidRPr="000B583C" w14:paraId="0917AEFC" w14:textId="77777777" w:rsidTr="00F6346E">
        <w:tc>
          <w:tcPr>
            <w:tcW w:w="667" w:type="dxa"/>
          </w:tcPr>
          <w:p w14:paraId="44930F8E" w14:textId="77777777" w:rsidR="00015ACF" w:rsidRPr="000B583C" w:rsidRDefault="00015ACF" w:rsidP="00F6346E">
            <w:pPr>
              <w:spacing w:before="60" w:after="60"/>
              <w:rPr>
                <w:rFonts w:cs="Arial"/>
              </w:rPr>
            </w:pPr>
            <w:r>
              <w:rPr>
                <w:rFonts w:cs="Arial"/>
              </w:rPr>
              <w:t>11.</w:t>
            </w:r>
          </w:p>
        </w:tc>
        <w:tc>
          <w:tcPr>
            <w:tcW w:w="7303" w:type="dxa"/>
            <w:gridSpan w:val="4"/>
          </w:tcPr>
          <w:p w14:paraId="58C89074" w14:textId="77777777" w:rsidR="00015ACF" w:rsidRPr="005E54DE" w:rsidRDefault="00015ACF" w:rsidP="00F6346E">
            <w:pPr>
              <w:spacing w:before="60" w:after="60"/>
              <w:rPr>
                <w:rFonts w:cs="Arial"/>
                <w:sz w:val="21"/>
                <w:szCs w:val="21"/>
              </w:rPr>
            </w:pPr>
            <w:r w:rsidRPr="005E54DE">
              <w:rPr>
                <w:rFonts w:cs="Arial"/>
                <w:sz w:val="21"/>
                <w:szCs w:val="21"/>
              </w:rPr>
              <w:t xml:space="preserve">Will the study require the co-operation of a gatekeeper for initial access to the groups or individuals to be recruited? (e.g. students at school, members of self-help groups, residents of a nursing home, the Minister of Education, a tribal chief or village elder). Also please indicate anticipated </w:t>
            </w:r>
            <w:r w:rsidRPr="005E54DE">
              <w:rPr>
                <w:rFonts w:cs="Arial"/>
                <w:i/>
                <w:sz w:val="21"/>
                <w:szCs w:val="21"/>
              </w:rPr>
              <w:t xml:space="preserve">level </w:t>
            </w:r>
            <w:r w:rsidRPr="005E54DE">
              <w:rPr>
                <w:rFonts w:cs="Arial"/>
                <w:sz w:val="21"/>
                <w:szCs w:val="21"/>
              </w:rPr>
              <w:t>of risk:</w:t>
            </w:r>
          </w:p>
        </w:tc>
        <w:tc>
          <w:tcPr>
            <w:tcW w:w="636" w:type="dxa"/>
            <w:shd w:val="pct5" w:color="auto" w:fill="auto"/>
          </w:tcPr>
          <w:p w14:paraId="215A9220" w14:textId="77777777" w:rsidR="00015ACF" w:rsidRPr="000B583C" w:rsidRDefault="00015ACF" w:rsidP="00F6346E">
            <w:pPr>
              <w:spacing w:before="60" w:after="60"/>
              <w:rPr>
                <w:rFonts w:cs="Arial"/>
                <w:noProof/>
                <w:lang w:eastAsia="en-ZA"/>
              </w:rPr>
            </w:pPr>
            <w:r>
              <w:rPr>
                <w:rFonts w:cs="Arial"/>
                <w:noProof/>
                <w:lang w:val="en-US"/>
              </w:rPr>
              <mc:AlternateContent>
                <mc:Choice Requires="wps">
                  <w:drawing>
                    <wp:anchor distT="0" distB="0" distL="114300" distR="114300" simplePos="0" relativeHeight="251693056" behindDoc="0" locked="0" layoutInCell="1" allowOverlap="1" wp14:anchorId="242F4187" wp14:editId="43F199C1">
                      <wp:simplePos x="0" y="0"/>
                      <wp:positionH relativeFrom="column">
                        <wp:posOffset>0</wp:posOffset>
                      </wp:positionH>
                      <wp:positionV relativeFrom="paragraph">
                        <wp:posOffset>113030</wp:posOffset>
                      </wp:positionV>
                      <wp:extent cx="219075" cy="257175"/>
                      <wp:effectExtent l="0" t="0" r="0" b="0"/>
                      <wp:wrapNone/>
                      <wp:docPr id="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6DEF9" id="Rectangle 33" o:spid="_x0000_s1026" style="position:absolute;margin-left:0;margin-top:8.9pt;width:17.2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">
                      <v:path arrowok="t"/>
                    </v:rect>
                  </w:pict>
                </mc:Fallback>
              </mc:AlternateContent>
            </w:r>
          </w:p>
        </w:tc>
        <w:tc>
          <w:tcPr>
            <w:tcW w:w="636" w:type="dxa"/>
            <w:shd w:val="pct5" w:color="auto" w:fill="auto"/>
          </w:tcPr>
          <w:p w14:paraId="2AA4A341" w14:textId="77777777" w:rsidR="00015ACF" w:rsidRPr="000B583C" w:rsidRDefault="00015ACF" w:rsidP="00F6346E">
            <w:pPr>
              <w:spacing w:before="60" w:after="60"/>
              <w:rPr>
                <w:rFonts w:cs="Arial"/>
                <w:noProof/>
                <w:lang w:eastAsia="en-ZA"/>
              </w:rPr>
            </w:pPr>
            <w:r>
              <w:rPr>
                <w:rFonts w:cs="Arial"/>
                <w:noProof/>
                <w:lang w:val="en-US"/>
              </w:rPr>
              <mc:AlternateContent>
                <mc:Choice Requires="wps">
                  <w:drawing>
                    <wp:anchor distT="0" distB="0" distL="114300" distR="114300" simplePos="0" relativeHeight="251696128" behindDoc="0" locked="0" layoutInCell="1" allowOverlap="1" wp14:anchorId="26A4666B" wp14:editId="0BF9E087">
                      <wp:simplePos x="0" y="0"/>
                      <wp:positionH relativeFrom="column">
                        <wp:posOffset>-3810</wp:posOffset>
                      </wp:positionH>
                      <wp:positionV relativeFrom="paragraph">
                        <wp:posOffset>113030</wp:posOffset>
                      </wp:positionV>
                      <wp:extent cx="219075" cy="257175"/>
                      <wp:effectExtent l="0" t="0" r="0" b="0"/>
                      <wp:wrapNone/>
                      <wp:docPr id="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257175"/>
                              </a:xfrm>
                              <a:prstGeom prst="rect">
                                <a:avLst/>
                              </a:prstGeom>
                              <a:solidFill>
                                <a:srgbClr val="FFFFFF"/>
                              </a:solidFill>
                              <a:ln w="9525">
                                <a:solidFill>
                                  <a:srgbClr val="000000"/>
                                </a:solidFill>
                                <a:miter lim="800000"/>
                                <a:headEnd/>
                                <a:tailEnd/>
                              </a:ln>
                            </wps:spPr>
                            <wps:txbx>
                              <w:txbxContent>
                                <w:p w14:paraId="26A98CD6" w14:textId="77777777" w:rsidR="00F6346E" w:rsidRDefault="00F6346E" w:rsidP="00015ACF">
                                  <w:pPr>
                                    <w:shd w:val="clear" w:color="auto" w:fill="0D0D0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4666B" id="Rectangle 32" o:spid="_x0000_s1038" style="position:absolute;left:0;text-align:left;margin-left:-.3pt;margin-top:8.9pt;width:17.2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">
                      <v:path arrowok="t"/>
                      <v:textbox>
                        <w:txbxContent>
                          <w:p w14:paraId="26A98CD6" w14:textId="77777777" w:rsidR="00F6346E" w:rsidRDefault="00F6346E" w:rsidP="00015ACF">
                            <w:pPr>
                              <w:shd w:val="clear" w:color="auto" w:fill="0D0D0D"/>
                            </w:pPr>
                          </w:p>
                        </w:txbxContent>
                      </v:textbox>
                    </v:rect>
                  </w:pict>
                </mc:Fallback>
              </mc:AlternateContent>
            </w:r>
          </w:p>
        </w:tc>
      </w:tr>
      <w:tr w:rsidR="00015ACF" w:rsidRPr="000B583C" w14:paraId="65279290" w14:textId="77777777" w:rsidTr="00F6346E">
        <w:trPr>
          <w:trHeight w:val="527"/>
        </w:trPr>
        <w:tc>
          <w:tcPr>
            <w:tcW w:w="667" w:type="dxa"/>
            <w:tcBorders>
              <w:right w:val="single" w:sz="4" w:space="0" w:color="auto"/>
            </w:tcBorders>
          </w:tcPr>
          <w:p w14:paraId="6CA0C020" w14:textId="77777777" w:rsidR="00015ACF" w:rsidRDefault="00015ACF" w:rsidP="00F6346E">
            <w:pPr>
              <w:spacing w:before="60" w:after="60"/>
              <w:rPr>
                <w:rFonts w:cs="Arial"/>
              </w:rPr>
            </w:pP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14:paraId="6DF78FDF" w14:textId="77777777" w:rsidR="00015ACF" w:rsidRPr="00B12374" w:rsidRDefault="00015ACF" w:rsidP="00F6346E">
            <w:pPr>
              <w:spacing w:before="60" w:after="60"/>
              <w:jc w:val="center"/>
              <w:rPr>
                <w:rFonts w:cs="Arial"/>
                <w:color w:val="000000" w:themeColor="text1"/>
                <w:sz w:val="21"/>
                <w:szCs w:val="21"/>
              </w:rPr>
            </w:pPr>
            <w:r w:rsidRPr="00B12374">
              <w:rPr>
                <w:rFonts w:cs="Arial"/>
                <w:color w:val="000000" w:themeColor="text1"/>
                <w:sz w:val="21"/>
                <w:szCs w:val="21"/>
              </w:rPr>
              <w:t xml:space="preserve">No risk </w:t>
            </w:r>
          </w:p>
        </w:tc>
        <w:tc>
          <w:tcPr>
            <w:tcW w:w="1701" w:type="dxa"/>
            <w:tcBorders>
              <w:top w:val="single" w:sz="4" w:space="0" w:color="auto"/>
              <w:left w:val="single" w:sz="4" w:space="0" w:color="auto"/>
              <w:bottom w:val="single" w:sz="4" w:space="0" w:color="auto"/>
              <w:right w:val="single" w:sz="4" w:space="0" w:color="auto"/>
            </w:tcBorders>
            <w:shd w:val="clear" w:color="auto" w:fill="000000" w:themeFill="text1"/>
          </w:tcPr>
          <w:p w14:paraId="4D574EC7" w14:textId="77777777" w:rsidR="00015ACF" w:rsidRPr="00B12374" w:rsidRDefault="00015ACF" w:rsidP="00F6346E">
            <w:pPr>
              <w:spacing w:before="60" w:after="60"/>
              <w:jc w:val="center"/>
              <w:rPr>
                <w:rFonts w:cs="Arial"/>
                <w:color w:val="FFFFFF" w:themeColor="background1"/>
                <w:sz w:val="21"/>
                <w:szCs w:val="21"/>
              </w:rPr>
            </w:pPr>
            <w:r w:rsidRPr="00B12374">
              <w:rPr>
                <w:rFonts w:cs="Arial"/>
                <w:color w:val="FFFFFF" w:themeColor="background1"/>
                <w:sz w:val="21"/>
                <w:szCs w:val="21"/>
              </w:rPr>
              <w:t>Low risk</w:t>
            </w:r>
          </w:p>
        </w:tc>
        <w:tc>
          <w:tcPr>
            <w:tcW w:w="1843" w:type="dxa"/>
            <w:tcBorders>
              <w:top w:val="single" w:sz="4" w:space="0" w:color="auto"/>
              <w:left w:val="single" w:sz="4" w:space="0" w:color="auto"/>
              <w:bottom w:val="single" w:sz="4" w:space="0" w:color="auto"/>
              <w:right w:val="single" w:sz="4" w:space="0" w:color="auto"/>
            </w:tcBorders>
          </w:tcPr>
          <w:p w14:paraId="2976105F" w14:textId="77777777" w:rsidR="00015ACF" w:rsidRPr="005E54DE" w:rsidRDefault="00015ACF" w:rsidP="00F6346E">
            <w:pPr>
              <w:spacing w:before="60" w:after="60"/>
              <w:jc w:val="center"/>
              <w:rPr>
                <w:rFonts w:cs="Arial"/>
                <w:sz w:val="21"/>
                <w:szCs w:val="21"/>
              </w:rPr>
            </w:pPr>
            <w:r w:rsidRPr="005E54DE">
              <w:rPr>
                <w:rFonts w:cs="Arial"/>
                <w:sz w:val="21"/>
                <w:szCs w:val="21"/>
              </w:rPr>
              <w:t>Medium risk</w:t>
            </w:r>
          </w:p>
        </w:tc>
        <w:tc>
          <w:tcPr>
            <w:tcW w:w="1908" w:type="dxa"/>
            <w:tcBorders>
              <w:top w:val="single" w:sz="4" w:space="0" w:color="auto"/>
              <w:left w:val="single" w:sz="4" w:space="0" w:color="auto"/>
              <w:bottom w:val="single" w:sz="4" w:space="0" w:color="auto"/>
              <w:right w:val="single" w:sz="4" w:space="0" w:color="auto"/>
            </w:tcBorders>
          </w:tcPr>
          <w:p w14:paraId="315ECB74" w14:textId="77777777" w:rsidR="00015ACF" w:rsidRPr="005E54DE" w:rsidRDefault="00015ACF" w:rsidP="00F6346E">
            <w:pPr>
              <w:spacing w:before="60" w:after="60"/>
              <w:jc w:val="center"/>
              <w:rPr>
                <w:rFonts w:cs="Arial"/>
                <w:sz w:val="21"/>
                <w:szCs w:val="21"/>
              </w:rPr>
            </w:pPr>
            <w:r w:rsidRPr="005E54DE">
              <w:rPr>
                <w:rFonts w:cs="Arial"/>
                <w:sz w:val="21"/>
                <w:szCs w:val="21"/>
              </w:rPr>
              <w:t>High risk</w:t>
            </w:r>
          </w:p>
        </w:tc>
        <w:tc>
          <w:tcPr>
            <w:tcW w:w="636" w:type="dxa"/>
            <w:tcBorders>
              <w:left w:val="single" w:sz="4" w:space="0" w:color="auto"/>
            </w:tcBorders>
            <w:shd w:val="pct5" w:color="auto" w:fill="auto"/>
          </w:tcPr>
          <w:p w14:paraId="1CAFEACC" w14:textId="77777777" w:rsidR="00015ACF" w:rsidRDefault="00015ACF" w:rsidP="00F6346E">
            <w:pPr>
              <w:spacing w:before="60" w:after="60"/>
              <w:rPr>
                <w:rFonts w:cs="Arial"/>
                <w:noProof/>
                <w:lang w:eastAsia="en-ZA"/>
              </w:rPr>
            </w:pPr>
          </w:p>
        </w:tc>
        <w:tc>
          <w:tcPr>
            <w:tcW w:w="636" w:type="dxa"/>
            <w:shd w:val="pct5" w:color="auto" w:fill="auto"/>
          </w:tcPr>
          <w:p w14:paraId="23CF5CCB" w14:textId="77777777" w:rsidR="00015ACF" w:rsidRDefault="00015ACF" w:rsidP="00F6346E">
            <w:pPr>
              <w:spacing w:before="60" w:after="60"/>
              <w:rPr>
                <w:rFonts w:cs="Arial"/>
                <w:noProof/>
                <w:lang w:eastAsia="en-ZA"/>
              </w:rPr>
            </w:pPr>
          </w:p>
        </w:tc>
      </w:tr>
    </w:tbl>
    <w:p w14:paraId="3A2E8EB5" w14:textId="77777777" w:rsidR="00015ACF" w:rsidRDefault="00015ACF" w:rsidP="00015ACF">
      <w:pPr>
        <w:rPr>
          <w:rFonts w:cs="Arial"/>
        </w:rPr>
      </w:pPr>
    </w:p>
    <w:p w14:paraId="27257AEA" w14:textId="77777777" w:rsidR="00015ACF" w:rsidRPr="005E54DE" w:rsidRDefault="00015ACF" w:rsidP="00015ACF">
      <w:pPr>
        <w:rPr>
          <w:rFonts w:cs="Arial"/>
          <w:sz w:val="21"/>
          <w:szCs w:val="21"/>
        </w:rPr>
      </w:pPr>
      <w:r w:rsidRPr="005E54DE">
        <w:rPr>
          <w:rFonts w:cs="Arial"/>
          <w:sz w:val="21"/>
          <w:szCs w:val="21"/>
        </w:rPr>
        <w:t xml:space="preserve">Please note that it is your responsibility to follow NWU’s </w:t>
      </w:r>
      <w:r w:rsidRPr="005E54DE">
        <w:rPr>
          <w:rFonts w:cs="Arial"/>
          <w:i/>
          <w:sz w:val="21"/>
          <w:szCs w:val="21"/>
        </w:rPr>
        <w:t>Guidelines for Ethical Research</w:t>
      </w:r>
      <w:r w:rsidRPr="005E54DE">
        <w:rPr>
          <w:rFonts w:cs="Arial"/>
          <w:sz w:val="21"/>
          <w:szCs w:val="21"/>
        </w:rPr>
        <w:t xml:space="preserve"> as set out in the </w:t>
      </w:r>
      <w:r w:rsidRPr="005E54DE">
        <w:rPr>
          <w:rFonts w:cs="Arial"/>
          <w:i/>
          <w:sz w:val="21"/>
          <w:szCs w:val="21"/>
        </w:rPr>
        <w:t>Manual for Postgraduate studies</w:t>
      </w:r>
      <w:r w:rsidRPr="005E54DE">
        <w:rPr>
          <w:rFonts w:cs="Arial"/>
          <w:sz w:val="21"/>
          <w:szCs w:val="21"/>
        </w:rPr>
        <w:t xml:space="preserve"> and any other relevant academic or professional guidelines in the conduct of your study. </w:t>
      </w:r>
      <w:r w:rsidRPr="005E54DE">
        <w:rPr>
          <w:rFonts w:cs="Arial"/>
          <w:b/>
          <w:sz w:val="21"/>
          <w:szCs w:val="21"/>
        </w:rPr>
        <w:t>This includes providing appropriate information sheets and consent forms, and ensuring the confidentiality in the storage and use of data, and anonymity of participants.</w:t>
      </w:r>
      <w:r w:rsidRPr="005E54DE">
        <w:rPr>
          <w:rFonts w:cs="Arial"/>
          <w:sz w:val="21"/>
          <w:szCs w:val="21"/>
        </w:rPr>
        <w:t xml:space="preserve"> Any significant change in the question, design or conduct over the course of the research should be notified to the Study Leader and may require a new application for ethics approval. </w:t>
      </w:r>
    </w:p>
    <w:tbl>
      <w:tblPr>
        <w:tblW w:w="0" w:type="auto"/>
        <w:tblLook w:val="04A0" w:firstRow="1" w:lastRow="0" w:firstColumn="1" w:lastColumn="0" w:noHBand="0" w:noVBand="1"/>
      </w:tblPr>
      <w:tblGrid>
        <w:gridCol w:w="8225"/>
        <w:gridCol w:w="520"/>
        <w:gridCol w:w="497"/>
      </w:tblGrid>
      <w:tr w:rsidR="00015ACF" w:rsidRPr="005E54DE" w14:paraId="0C5C7FF4" w14:textId="77777777" w:rsidTr="00F6346E">
        <w:tc>
          <w:tcPr>
            <w:tcW w:w="8225" w:type="dxa"/>
          </w:tcPr>
          <w:p w14:paraId="63E92F95" w14:textId="77777777" w:rsidR="00015ACF" w:rsidRPr="005E54DE" w:rsidRDefault="00015ACF" w:rsidP="00F6346E">
            <w:pPr>
              <w:spacing w:before="60" w:after="60"/>
              <w:rPr>
                <w:rFonts w:cs="Arial"/>
                <w:sz w:val="21"/>
                <w:szCs w:val="21"/>
              </w:rPr>
            </w:pPr>
            <w:r w:rsidRPr="005E54DE">
              <w:rPr>
                <w:rFonts w:cs="Arial"/>
                <w:sz w:val="21"/>
                <w:szCs w:val="21"/>
              </w:rPr>
              <w:t>I have read the NWU’s Manual for Postgraduate Studies and am familiar with the Guidelines for Research Ethics contained therein</w:t>
            </w:r>
            <w:r w:rsidRPr="005E54DE">
              <w:rPr>
                <w:rStyle w:val="FootnoteReference"/>
                <w:sz w:val="21"/>
                <w:szCs w:val="21"/>
              </w:rPr>
              <w:footnoteReference w:id="4"/>
            </w:r>
            <w:r w:rsidRPr="005E54DE">
              <w:rPr>
                <w:rFonts w:cs="Arial"/>
                <w:sz w:val="21"/>
                <w:szCs w:val="21"/>
              </w:rPr>
              <w:t>.</w:t>
            </w:r>
          </w:p>
        </w:tc>
        <w:tc>
          <w:tcPr>
            <w:tcW w:w="520" w:type="dxa"/>
            <w:shd w:val="pct5" w:color="auto" w:fill="auto"/>
          </w:tcPr>
          <w:p w14:paraId="03D35966" w14:textId="77777777" w:rsidR="00015ACF" w:rsidRPr="005E54DE" w:rsidRDefault="00015ACF" w:rsidP="00F6346E">
            <w:pPr>
              <w:spacing w:before="60" w:after="60"/>
              <w:rPr>
                <w:rFonts w:cs="Arial"/>
                <w:sz w:val="21"/>
                <w:szCs w:val="21"/>
              </w:rPr>
            </w:pPr>
            <w:r>
              <w:rPr>
                <w:noProof/>
                <w:lang w:val="en-US"/>
              </w:rPr>
              <mc:AlternateContent>
                <mc:Choice Requires="wps">
                  <w:drawing>
                    <wp:anchor distT="0" distB="0" distL="114300" distR="114300" simplePos="0" relativeHeight="251674624" behindDoc="0" locked="0" layoutInCell="1" allowOverlap="1" wp14:anchorId="0C2763BA" wp14:editId="5E299163">
                      <wp:simplePos x="0" y="0"/>
                      <wp:positionH relativeFrom="column">
                        <wp:posOffset>-11430</wp:posOffset>
                      </wp:positionH>
                      <wp:positionV relativeFrom="paragraph">
                        <wp:posOffset>28575</wp:posOffset>
                      </wp:positionV>
                      <wp:extent cx="238125" cy="247650"/>
                      <wp:effectExtent l="0" t="0" r="3175"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207854D0" w14:textId="77777777" w:rsidR="00F6346E" w:rsidRPr="002D6AE8" w:rsidRDefault="00F6346E" w:rsidP="00015ACF">
                                  <w:pPr>
                                    <w:rPr>
                                      <w:b/>
                                      <w:color w:val="00B050"/>
                                      <w:lang w:val="en-US"/>
                                    </w:rPr>
                                  </w:pPr>
                                  <w:r>
                                    <w:rPr>
                                      <w:b/>
                                      <w:color w:val="00B050"/>
                                      <w:lang w:val="en-US"/>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763BA" id="Rectangle 5" o:spid="_x0000_s1039" style="position:absolute;left:0;text-align:left;margin-left:-.9pt;margin-top:2.25pt;width:18.7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">
                      <v:path arrowok="t"/>
                      <v:textbox>
                        <w:txbxContent>
                          <w:p w14:paraId="207854D0" w14:textId="77777777" w:rsidR="00F6346E" w:rsidRPr="002D6AE8" w:rsidRDefault="00F6346E" w:rsidP="00015ACF">
                            <w:pPr>
                              <w:rPr>
                                <w:b/>
                                <w:color w:val="00B050"/>
                                <w:lang w:val="en-US"/>
                              </w:rPr>
                            </w:pPr>
                            <w:r>
                              <w:rPr>
                                <w:b/>
                                <w:color w:val="00B050"/>
                                <w:lang w:val="en-US"/>
                              </w:rPr>
                              <w:t>Y</w:t>
                            </w:r>
                          </w:p>
                        </w:txbxContent>
                      </v:textbox>
                    </v:rect>
                  </w:pict>
                </mc:Fallback>
              </mc:AlternateContent>
            </w:r>
          </w:p>
        </w:tc>
        <w:tc>
          <w:tcPr>
            <w:tcW w:w="497" w:type="dxa"/>
            <w:shd w:val="pct5" w:color="auto" w:fill="auto"/>
          </w:tcPr>
          <w:p w14:paraId="5E19519B" w14:textId="77777777" w:rsidR="00015ACF" w:rsidRPr="005E54DE" w:rsidRDefault="00015ACF" w:rsidP="00F6346E">
            <w:pPr>
              <w:spacing w:before="60" w:after="60"/>
              <w:rPr>
                <w:rFonts w:cs="Arial"/>
                <w:sz w:val="21"/>
                <w:szCs w:val="21"/>
              </w:rPr>
            </w:pPr>
            <w:r>
              <w:rPr>
                <w:noProof/>
                <w:lang w:val="en-US"/>
              </w:rPr>
              <mc:AlternateContent>
                <mc:Choice Requires="wps">
                  <w:drawing>
                    <wp:anchor distT="0" distB="0" distL="114300" distR="114300" simplePos="0" relativeHeight="251678720" behindDoc="0" locked="0" layoutInCell="1" allowOverlap="1" wp14:anchorId="7BBB735B" wp14:editId="61455594">
                      <wp:simplePos x="0" y="0"/>
                      <wp:positionH relativeFrom="column">
                        <wp:posOffset>-38100</wp:posOffset>
                      </wp:positionH>
                      <wp:positionV relativeFrom="paragraph">
                        <wp:posOffset>28575</wp:posOffset>
                      </wp:positionV>
                      <wp:extent cx="238125" cy="247650"/>
                      <wp:effectExtent l="0" t="0" r="3175" b="63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7F6AD339" w14:textId="77777777" w:rsidR="00F6346E" w:rsidRPr="00D55B58" w:rsidRDefault="00F6346E" w:rsidP="00015ACF">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B735B" id="Rectangle 4" o:spid="_x0000_s1040" style="position:absolute;left:0;text-align:left;margin-left:-3pt;margin-top:2.25pt;width:18.7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">
                      <v:path arrowok="t"/>
                      <v:textbox>
                        <w:txbxContent>
                          <w:p w14:paraId="7F6AD339" w14:textId="77777777" w:rsidR="00F6346E" w:rsidRPr="00D55B58" w:rsidRDefault="00F6346E" w:rsidP="00015ACF">
                            <w:pPr>
                              <w:rPr>
                                <w:lang w:val="en-US"/>
                              </w:rPr>
                            </w:pPr>
                          </w:p>
                        </w:txbxContent>
                      </v:textbox>
                    </v:rect>
                  </w:pict>
                </mc:Fallback>
              </mc:AlternateContent>
            </w:r>
          </w:p>
        </w:tc>
      </w:tr>
      <w:tr w:rsidR="00015ACF" w:rsidRPr="005E54DE" w14:paraId="4D8292D1" w14:textId="77777777" w:rsidTr="00F6346E">
        <w:tc>
          <w:tcPr>
            <w:tcW w:w="8225" w:type="dxa"/>
          </w:tcPr>
          <w:p w14:paraId="53A5628B" w14:textId="77777777" w:rsidR="00015ACF" w:rsidRPr="005E54DE" w:rsidRDefault="00015ACF" w:rsidP="00F6346E">
            <w:pPr>
              <w:spacing w:before="60" w:after="60"/>
              <w:rPr>
                <w:rFonts w:cs="Arial"/>
                <w:sz w:val="21"/>
                <w:szCs w:val="21"/>
              </w:rPr>
            </w:pPr>
            <w:r w:rsidRPr="005E54DE">
              <w:rPr>
                <w:rFonts w:cs="Arial"/>
                <w:sz w:val="21"/>
                <w:szCs w:val="21"/>
              </w:rPr>
              <w:t>I have familiarised myself with the NWU Policy on Plagiarism and Academic Misconduct, and submit myself thereto.</w:t>
            </w:r>
          </w:p>
        </w:tc>
        <w:tc>
          <w:tcPr>
            <w:tcW w:w="520" w:type="dxa"/>
            <w:shd w:val="pct5" w:color="auto" w:fill="auto"/>
          </w:tcPr>
          <w:p w14:paraId="0AC26376" w14:textId="77777777" w:rsidR="00015ACF" w:rsidRPr="005E54DE" w:rsidRDefault="00015ACF" w:rsidP="00F6346E">
            <w:pPr>
              <w:spacing w:before="60" w:after="60"/>
              <w:rPr>
                <w:rFonts w:cs="Arial"/>
                <w:sz w:val="21"/>
                <w:szCs w:val="21"/>
              </w:rPr>
            </w:pPr>
            <w:r>
              <w:rPr>
                <w:noProof/>
                <w:lang w:val="en-US"/>
              </w:rPr>
              <mc:AlternateContent>
                <mc:Choice Requires="wps">
                  <w:drawing>
                    <wp:anchor distT="0" distB="0" distL="114300" distR="114300" simplePos="0" relativeHeight="251680768" behindDoc="0" locked="0" layoutInCell="1" allowOverlap="1" wp14:anchorId="3BF101C8" wp14:editId="27DE2887">
                      <wp:simplePos x="0" y="0"/>
                      <wp:positionH relativeFrom="column">
                        <wp:posOffset>-11430</wp:posOffset>
                      </wp:positionH>
                      <wp:positionV relativeFrom="paragraph">
                        <wp:posOffset>28575</wp:posOffset>
                      </wp:positionV>
                      <wp:extent cx="238125" cy="247650"/>
                      <wp:effectExtent l="0" t="0" r="3175" b="63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77260BD8" w14:textId="77777777" w:rsidR="00F6346E" w:rsidRPr="002D6AE8" w:rsidRDefault="00F6346E" w:rsidP="00015ACF">
                                  <w:pPr>
                                    <w:rPr>
                                      <w:b/>
                                      <w:color w:val="00B050"/>
                                      <w:lang w:val="en-US"/>
                                    </w:rPr>
                                  </w:pPr>
                                  <w:r>
                                    <w:rPr>
                                      <w:b/>
                                      <w:color w:val="00B050"/>
                                      <w:lang w:val="en-US"/>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101C8" id="Rectangle 29" o:spid="_x0000_s1041" style="position:absolute;left:0;text-align:left;margin-left:-.9pt;margin-top:2.25pt;width:18.7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">
                      <v:path arrowok="t"/>
                      <v:textbox>
                        <w:txbxContent>
                          <w:p w14:paraId="77260BD8" w14:textId="77777777" w:rsidR="00F6346E" w:rsidRPr="002D6AE8" w:rsidRDefault="00F6346E" w:rsidP="00015ACF">
                            <w:pPr>
                              <w:rPr>
                                <w:b/>
                                <w:color w:val="00B050"/>
                                <w:lang w:val="en-US"/>
                              </w:rPr>
                            </w:pPr>
                            <w:r>
                              <w:rPr>
                                <w:b/>
                                <w:color w:val="00B050"/>
                                <w:lang w:val="en-US"/>
                              </w:rPr>
                              <w:t>Y</w:t>
                            </w:r>
                          </w:p>
                        </w:txbxContent>
                      </v:textbox>
                    </v:rect>
                  </w:pict>
                </mc:Fallback>
              </mc:AlternateContent>
            </w:r>
          </w:p>
        </w:tc>
        <w:tc>
          <w:tcPr>
            <w:tcW w:w="497" w:type="dxa"/>
            <w:shd w:val="pct5" w:color="auto" w:fill="auto"/>
          </w:tcPr>
          <w:p w14:paraId="5E6E6E19" w14:textId="77777777" w:rsidR="00015ACF" w:rsidRPr="005E54DE" w:rsidRDefault="00015ACF" w:rsidP="00F6346E">
            <w:pPr>
              <w:spacing w:before="60" w:after="60"/>
              <w:rPr>
                <w:rFonts w:cs="Arial"/>
                <w:sz w:val="21"/>
                <w:szCs w:val="21"/>
              </w:rPr>
            </w:pPr>
            <w:r>
              <w:rPr>
                <w:noProof/>
                <w:lang w:val="en-US"/>
              </w:rPr>
              <mc:AlternateContent>
                <mc:Choice Requires="wps">
                  <w:drawing>
                    <wp:anchor distT="0" distB="0" distL="114300" distR="114300" simplePos="0" relativeHeight="251683840" behindDoc="0" locked="0" layoutInCell="1" allowOverlap="1" wp14:anchorId="10C598D7" wp14:editId="078522C3">
                      <wp:simplePos x="0" y="0"/>
                      <wp:positionH relativeFrom="column">
                        <wp:posOffset>-38100</wp:posOffset>
                      </wp:positionH>
                      <wp:positionV relativeFrom="paragraph">
                        <wp:posOffset>28575</wp:posOffset>
                      </wp:positionV>
                      <wp:extent cx="238125" cy="247650"/>
                      <wp:effectExtent l="0" t="0" r="3175" b="63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0CAD972A" w14:textId="77777777" w:rsidR="00F6346E" w:rsidRPr="00D55B58" w:rsidRDefault="00F6346E" w:rsidP="00015ACF">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598D7" id="Rectangle 30" o:spid="_x0000_s1042" style="position:absolute;left:0;text-align:left;margin-left:-3pt;margin-top:2.25pt;width:18.7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">
                      <v:path arrowok="t"/>
                      <v:textbox>
                        <w:txbxContent>
                          <w:p w14:paraId="0CAD972A" w14:textId="77777777" w:rsidR="00F6346E" w:rsidRPr="00D55B58" w:rsidRDefault="00F6346E" w:rsidP="00015ACF">
                            <w:pPr>
                              <w:rPr>
                                <w:lang w:val="en-US"/>
                              </w:rPr>
                            </w:pPr>
                          </w:p>
                        </w:txbxContent>
                      </v:textbox>
                    </v:rect>
                  </w:pict>
                </mc:Fallback>
              </mc:AlternateContent>
            </w:r>
          </w:p>
        </w:tc>
      </w:tr>
    </w:tbl>
    <w:p w14:paraId="25473EAF" w14:textId="77777777" w:rsidR="00015ACF" w:rsidRDefault="00015ACF" w:rsidP="0052067B">
      <w:pPr>
        <w:rPr>
          <w:lang w:val="en-GB"/>
        </w:rPr>
      </w:pPr>
      <w:r>
        <w:rPr>
          <w:noProof/>
          <w:lang w:val="en-US"/>
        </w:rPr>
        <w:lastRenderedPageBreak/>
        <w:drawing>
          <wp:inline distT="0" distB="0" distL="0" distR="0" wp14:anchorId="19933E3A" wp14:editId="40C6F111">
            <wp:extent cx="5544185" cy="3467735"/>
            <wp:effectExtent l="0" t="0" r="5715"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ppendix A.jpg"/>
                    <pic:cNvPicPr/>
                  </pic:nvPicPr>
                  <pic:blipFill>
                    <a:blip r:embed="rId15">
                      <a:extLst>
                        <a:ext uri="{28A0092B-C50C-407E-A947-70E740481C1C}">
                          <a14:useLocalDpi xmlns:a14="http://schemas.microsoft.com/office/drawing/2010/main" val="0"/>
                        </a:ext>
                      </a:extLst>
                    </a:blip>
                    <a:stretch>
                      <a:fillRect/>
                    </a:stretch>
                  </pic:blipFill>
                  <pic:spPr>
                    <a:xfrm>
                      <a:off x="0" y="0"/>
                      <a:ext cx="5544185" cy="3467735"/>
                    </a:xfrm>
                    <a:prstGeom prst="rect">
                      <a:avLst/>
                    </a:prstGeom>
                  </pic:spPr>
                </pic:pic>
              </a:graphicData>
            </a:graphic>
          </wp:inline>
        </w:drawing>
      </w:r>
    </w:p>
    <w:p w14:paraId="393C827C" w14:textId="77777777" w:rsidR="00015ACF" w:rsidRDefault="00015ACF" w:rsidP="00015ACF">
      <w:pPr>
        <w:pStyle w:val="Chapter"/>
        <w:rPr>
          <w:lang w:val="en-GB"/>
        </w:rPr>
      </w:pPr>
    </w:p>
    <w:p w14:paraId="6166B0C0" w14:textId="77777777" w:rsidR="00015ACF" w:rsidRDefault="00015ACF" w:rsidP="00015ACF">
      <w:pPr>
        <w:pStyle w:val="Chapter"/>
        <w:rPr>
          <w:lang w:val="en-GB"/>
        </w:rPr>
      </w:pPr>
    </w:p>
    <w:p w14:paraId="3B97B08F" w14:textId="77777777" w:rsidR="00015ACF" w:rsidRDefault="00015ACF" w:rsidP="00015ACF">
      <w:pPr>
        <w:pStyle w:val="Chapter"/>
        <w:rPr>
          <w:lang w:val="en-GB"/>
        </w:rPr>
      </w:pPr>
    </w:p>
    <w:p w14:paraId="455D2CA0" w14:textId="77777777" w:rsidR="00015ACF" w:rsidRDefault="00015ACF" w:rsidP="00015ACF">
      <w:pPr>
        <w:pStyle w:val="Chapter"/>
        <w:rPr>
          <w:lang w:val="en-GB"/>
        </w:rPr>
      </w:pPr>
    </w:p>
    <w:p w14:paraId="2285C554" w14:textId="77777777" w:rsidR="00015ACF" w:rsidRDefault="00015ACF" w:rsidP="00015ACF">
      <w:pPr>
        <w:pStyle w:val="Chapter"/>
        <w:rPr>
          <w:lang w:val="en-GB"/>
        </w:rPr>
      </w:pPr>
    </w:p>
    <w:p w14:paraId="00EFDAC5" w14:textId="77777777" w:rsidR="00015ACF" w:rsidRDefault="00015ACF" w:rsidP="00015ACF">
      <w:pPr>
        <w:pStyle w:val="Chapter"/>
        <w:rPr>
          <w:lang w:val="en-GB"/>
        </w:rPr>
      </w:pPr>
    </w:p>
    <w:p w14:paraId="0CA87456" w14:textId="77777777" w:rsidR="00015ACF" w:rsidRDefault="00015ACF" w:rsidP="00015ACF">
      <w:pPr>
        <w:pStyle w:val="Chapter"/>
        <w:rPr>
          <w:lang w:val="en-GB"/>
        </w:rPr>
      </w:pPr>
    </w:p>
    <w:p w14:paraId="3583C6A2" w14:textId="77777777" w:rsidR="00015ACF" w:rsidRDefault="00015ACF" w:rsidP="00015ACF">
      <w:pPr>
        <w:pStyle w:val="Chapter"/>
        <w:rPr>
          <w:lang w:val="en-GB"/>
        </w:rPr>
      </w:pPr>
    </w:p>
    <w:p w14:paraId="1B680D75" w14:textId="77777777" w:rsidR="00015ACF" w:rsidRDefault="00015ACF" w:rsidP="00015ACF">
      <w:pPr>
        <w:pStyle w:val="Chapter"/>
        <w:rPr>
          <w:lang w:val="en-GB"/>
        </w:rPr>
      </w:pPr>
    </w:p>
    <w:p w14:paraId="01D90026" w14:textId="77777777" w:rsidR="00015ACF" w:rsidRDefault="00015ACF" w:rsidP="00015ACF">
      <w:pPr>
        <w:pStyle w:val="Chapter"/>
      </w:pPr>
    </w:p>
    <w:p w14:paraId="7CE75F95" w14:textId="77777777" w:rsidR="00015ACF" w:rsidRPr="0005615F" w:rsidRDefault="00015ACF" w:rsidP="0005615F">
      <w:pPr>
        <w:pStyle w:val="Chapter"/>
      </w:pPr>
      <w:bookmarkStart w:id="313" w:name="_Toc18663564"/>
      <w:r w:rsidRPr="0005615F">
        <w:lastRenderedPageBreak/>
        <w:t>Appendix B: Ethical clearance acceptance</w:t>
      </w:r>
      <w:bookmarkEnd w:id="313"/>
    </w:p>
    <w:p w14:paraId="534AD6A9" w14:textId="77777777" w:rsidR="00015ACF" w:rsidRDefault="00015ACF" w:rsidP="0052067B">
      <w:pPr>
        <w:rPr>
          <w:lang w:val="en-GB"/>
        </w:rPr>
      </w:pPr>
      <w:r>
        <w:rPr>
          <w:noProof/>
          <w:lang w:val="en-US"/>
        </w:rPr>
        <w:drawing>
          <wp:inline distT="0" distB="0" distL="0" distR="0" wp14:anchorId="2B1AE348" wp14:editId="418E0D49">
            <wp:extent cx="5346237" cy="8251512"/>
            <wp:effectExtent l="0" t="0" r="635" b="381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ppendix B.jpg"/>
                    <pic:cNvPicPr/>
                  </pic:nvPicPr>
                  <pic:blipFill>
                    <a:blip r:embed="rId16">
                      <a:extLst>
                        <a:ext uri="{28A0092B-C50C-407E-A947-70E740481C1C}">
                          <a14:useLocalDpi xmlns:a14="http://schemas.microsoft.com/office/drawing/2010/main" val="0"/>
                        </a:ext>
                      </a:extLst>
                    </a:blip>
                    <a:stretch>
                      <a:fillRect/>
                    </a:stretch>
                  </pic:blipFill>
                  <pic:spPr>
                    <a:xfrm>
                      <a:off x="0" y="0"/>
                      <a:ext cx="5346237" cy="8251512"/>
                    </a:xfrm>
                    <a:prstGeom prst="rect">
                      <a:avLst/>
                    </a:prstGeom>
                  </pic:spPr>
                </pic:pic>
              </a:graphicData>
            </a:graphic>
          </wp:inline>
        </w:drawing>
      </w:r>
    </w:p>
    <w:p w14:paraId="7919E1CA" w14:textId="77777777" w:rsidR="00015ACF" w:rsidRPr="0005615F" w:rsidRDefault="00015ACF" w:rsidP="0005615F">
      <w:pPr>
        <w:pStyle w:val="Chapter"/>
      </w:pPr>
      <w:bookmarkStart w:id="314" w:name="_Toc18663565"/>
      <w:r w:rsidRPr="0005615F">
        <w:lastRenderedPageBreak/>
        <w:t>Appendix C: Consent form</w:t>
      </w:r>
      <w:bookmarkEnd w:id="314"/>
    </w:p>
    <w:p w14:paraId="70F7FEC3" w14:textId="77777777" w:rsidR="00015ACF" w:rsidRDefault="00015ACF" w:rsidP="0052067B">
      <w:pPr>
        <w:rPr>
          <w:lang w:val="en-GB"/>
        </w:rPr>
      </w:pPr>
      <w:r>
        <w:rPr>
          <w:noProof/>
          <w:lang w:val="en-US"/>
        </w:rPr>
        <w:drawing>
          <wp:inline distT="0" distB="0" distL="0" distR="0" wp14:anchorId="01A071FB" wp14:editId="0341501A">
            <wp:extent cx="5544185" cy="6705600"/>
            <wp:effectExtent l="0" t="0" r="5715" b="0"/>
            <wp:docPr id="33" name="Picture 3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pendix C.jpg"/>
                    <pic:cNvPicPr/>
                  </pic:nvPicPr>
                  <pic:blipFill>
                    <a:blip r:embed="rId17">
                      <a:extLst>
                        <a:ext uri="{28A0092B-C50C-407E-A947-70E740481C1C}">
                          <a14:useLocalDpi xmlns:a14="http://schemas.microsoft.com/office/drawing/2010/main" val="0"/>
                        </a:ext>
                      </a:extLst>
                    </a:blip>
                    <a:stretch>
                      <a:fillRect/>
                    </a:stretch>
                  </pic:blipFill>
                  <pic:spPr>
                    <a:xfrm>
                      <a:off x="0" y="0"/>
                      <a:ext cx="5544185" cy="6705600"/>
                    </a:xfrm>
                    <a:prstGeom prst="rect">
                      <a:avLst/>
                    </a:prstGeom>
                  </pic:spPr>
                </pic:pic>
              </a:graphicData>
            </a:graphic>
          </wp:inline>
        </w:drawing>
      </w:r>
    </w:p>
    <w:p w14:paraId="74F56CC2" w14:textId="77777777" w:rsidR="00015ACF" w:rsidRDefault="00015ACF" w:rsidP="00015ACF">
      <w:pPr>
        <w:pStyle w:val="Chapter"/>
        <w:rPr>
          <w:lang w:val="en-GB"/>
        </w:rPr>
      </w:pPr>
    </w:p>
    <w:p w14:paraId="065A3A4D" w14:textId="31D88698" w:rsidR="000608BE" w:rsidRDefault="000608BE">
      <w:pPr>
        <w:pStyle w:val="TOCHeading"/>
        <w:rPr>
          <w:lang w:eastAsia="en-ZA"/>
        </w:rPr>
      </w:pPr>
    </w:p>
    <w:sectPr w:rsidR="000608BE" w:rsidSect="00015ACF">
      <w:footerReference w:type="default" r:id="rId18"/>
      <w:pgSz w:w="11907" w:h="16840" w:code="9"/>
      <w:pgMar w:top="1440" w:right="1440" w:bottom="1440" w:left="1440"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64D45" w14:textId="77777777" w:rsidR="005E39BC" w:rsidRDefault="005E39BC">
      <w:pPr>
        <w:spacing w:after="0"/>
      </w:pPr>
      <w:r>
        <w:separator/>
      </w:r>
    </w:p>
  </w:endnote>
  <w:endnote w:type="continuationSeparator" w:id="0">
    <w:p w14:paraId="79F72E55" w14:textId="77777777" w:rsidR="005E39BC" w:rsidRDefault="005E39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old">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C836D" w14:textId="070ED1AC" w:rsidR="00F6346E" w:rsidRDefault="00F6346E">
    <w:pPr>
      <w:pStyle w:val="Footer"/>
    </w:pPr>
    <w:r>
      <w:rPr>
        <w:rStyle w:val="PageNumber"/>
      </w:rPr>
      <w:fldChar w:fldCharType="begin"/>
    </w:r>
    <w:r>
      <w:rPr>
        <w:rStyle w:val="PageNumber"/>
      </w:rPr>
      <w:instrText xml:space="preserve"> PAGE </w:instrText>
    </w:r>
    <w:r>
      <w:rPr>
        <w:rStyle w:val="PageNumber"/>
      </w:rPr>
      <w:fldChar w:fldCharType="separate"/>
    </w:r>
    <w:r w:rsidR="00FC6A1B">
      <w:rPr>
        <w:rStyle w:val="PageNumber"/>
        <w:noProof/>
      </w:rPr>
      <w:t>vi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DD70C" w14:textId="2353E998" w:rsidR="00F6346E" w:rsidRDefault="00F6346E">
    <w:pPr>
      <w:pStyle w:val="Footer"/>
    </w:pPr>
    <w:r>
      <w:rPr>
        <w:rStyle w:val="PageNumber"/>
      </w:rPr>
      <w:fldChar w:fldCharType="begin"/>
    </w:r>
    <w:r>
      <w:rPr>
        <w:rStyle w:val="PageNumber"/>
      </w:rPr>
      <w:instrText xml:space="preserve"> PAGE </w:instrText>
    </w:r>
    <w:r>
      <w:rPr>
        <w:rStyle w:val="PageNumber"/>
      </w:rPr>
      <w:fldChar w:fldCharType="separate"/>
    </w:r>
    <w:r w:rsidR="00FC6A1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05AFE" w14:textId="77777777" w:rsidR="005E39BC" w:rsidRDefault="005E39BC">
      <w:pPr>
        <w:spacing w:after="0"/>
      </w:pPr>
      <w:r>
        <w:separator/>
      </w:r>
    </w:p>
  </w:footnote>
  <w:footnote w:type="continuationSeparator" w:id="0">
    <w:p w14:paraId="2D2356AB" w14:textId="77777777" w:rsidR="005E39BC" w:rsidRDefault="005E39BC">
      <w:pPr>
        <w:spacing w:after="0"/>
      </w:pPr>
      <w:r>
        <w:continuationSeparator/>
      </w:r>
    </w:p>
  </w:footnote>
  <w:footnote w:id="1">
    <w:p w14:paraId="60A8716C" w14:textId="77777777" w:rsidR="00F6346E" w:rsidRPr="00A45B01" w:rsidRDefault="00F6346E" w:rsidP="00015ACF">
      <w:pPr>
        <w:pStyle w:val="FootnoteText"/>
        <w:rPr>
          <w:rFonts w:cs="Arial"/>
          <w:sz w:val="12"/>
          <w:szCs w:val="12"/>
        </w:rPr>
      </w:pPr>
      <w:r w:rsidRPr="00A45B01">
        <w:rPr>
          <w:rStyle w:val="FootnoteReference"/>
          <w:sz w:val="12"/>
          <w:szCs w:val="12"/>
        </w:rPr>
        <w:footnoteRef/>
      </w:r>
      <w:r w:rsidRPr="00A45B01">
        <w:rPr>
          <w:rFonts w:cs="Arial"/>
          <w:sz w:val="12"/>
          <w:szCs w:val="12"/>
        </w:rPr>
        <w:t xml:space="preserve"> Adapted from Economic and Social Research Council (2005). Research Ethics Framework (REF). </w:t>
      </w:r>
      <w:hyperlink r:id="rId1" w:history="1">
        <w:r w:rsidRPr="00A45B01">
          <w:rPr>
            <w:rStyle w:val="Hyperlink"/>
            <w:sz w:val="12"/>
            <w:szCs w:val="12"/>
          </w:rPr>
          <w:t>www.esrcsocietytoday.ac.uk</w:t>
        </w:r>
      </w:hyperlink>
      <w:r w:rsidRPr="00A45B01">
        <w:rPr>
          <w:rFonts w:cs="Arial"/>
          <w:sz w:val="12"/>
          <w:szCs w:val="12"/>
        </w:rPr>
        <w:t xml:space="preserve"> </w:t>
      </w:r>
    </w:p>
  </w:footnote>
  <w:footnote w:id="2">
    <w:p w14:paraId="39142B5B" w14:textId="77777777" w:rsidR="00F6346E" w:rsidRPr="00A45B01" w:rsidRDefault="00F6346E" w:rsidP="00015ACF">
      <w:pPr>
        <w:spacing w:after="0"/>
        <w:rPr>
          <w:rFonts w:cs="Arial"/>
          <w:sz w:val="12"/>
          <w:szCs w:val="12"/>
        </w:rPr>
      </w:pPr>
      <w:r w:rsidRPr="00A45B01">
        <w:rPr>
          <w:rStyle w:val="FootnoteReference"/>
          <w:sz w:val="12"/>
          <w:szCs w:val="12"/>
        </w:rPr>
        <w:footnoteRef/>
      </w:r>
      <w:r w:rsidRPr="00A45B01">
        <w:rPr>
          <w:rFonts w:cs="Arial"/>
          <w:sz w:val="12"/>
          <w:szCs w:val="12"/>
        </w:rPr>
        <w:t xml:space="preserve"> </w:t>
      </w:r>
      <w:r w:rsidRPr="00A45B01">
        <w:rPr>
          <w:rFonts w:cs="Arial"/>
          <w:b/>
          <w:i/>
          <w:sz w:val="12"/>
          <w:szCs w:val="12"/>
          <w:lang w:val="en-GB"/>
        </w:rPr>
        <w:t>Vulnerable groups</w:t>
      </w:r>
      <w:r w:rsidRPr="00A45B01">
        <w:rPr>
          <w:rFonts w:cs="Arial"/>
          <w:sz w:val="12"/>
          <w:szCs w:val="12"/>
          <w:lang w:val="en-GB"/>
        </w:rPr>
        <w:t xml:space="preserve"> raise special issues of informed consent and potential risk. “Vulnerable” participants are not clearly described, but have been noted to include “…children, prisoners, pregnant women, mentally disabled persons, economically or educationally disadvantaged persons” (Common Federal Policy, 1991). Weijer and Emanuel (2000) consider participants to be vulnerable if they are not in a position to provide informed consent, due to their position (such as being in prison), or not possessing adequate intellectual faculty (such as children or the mentally ill).”Children” here are defined as participants younger than 18 years of age. </w:t>
      </w:r>
    </w:p>
  </w:footnote>
  <w:footnote w:id="3">
    <w:p w14:paraId="55D003D8" w14:textId="77777777" w:rsidR="00F6346E" w:rsidRPr="00A45B01" w:rsidRDefault="00F6346E" w:rsidP="00015ACF">
      <w:pPr>
        <w:spacing w:after="0"/>
        <w:rPr>
          <w:rFonts w:cs="Arial"/>
          <w:sz w:val="12"/>
          <w:szCs w:val="12"/>
        </w:rPr>
      </w:pPr>
      <w:r w:rsidRPr="00A45B01">
        <w:rPr>
          <w:rStyle w:val="FootnoteReference"/>
          <w:sz w:val="12"/>
          <w:szCs w:val="12"/>
        </w:rPr>
        <w:footnoteRef/>
      </w:r>
      <w:r w:rsidRPr="00A45B01">
        <w:rPr>
          <w:rFonts w:cs="Arial"/>
          <w:sz w:val="12"/>
          <w:szCs w:val="12"/>
        </w:rPr>
        <w:t xml:space="preserve"> </w:t>
      </w:r>
      <w:r w:rsidRPr="00A45B01">
        <w:rPr>
          <w:rFonts w:cs="Arial"/>
          <w:b/>
          <w:i/>
          <w:sz w:val="12"/>
          <w:szCs w:val="12"/>
        </w:rPr>
        <w:t>Risk</w:t>
      </w:r>
      <w:r w:rsidRPr="00A45B01">
        <w:rPr>
          <w:rFonts w:cs="Arial"/>
          <w:sz w:val="12"/>
          <w:szCs w:val="12"/>
        </w:rPr>
        <w:t xml:space="preserve">: </w:t>
      </w:r>
      <w:r w:rsidRPr="00A45B01">
        <w:rPr>
          <w:rFonts w:cs="Arial"/>
          <w:sz w:val="12"/>
          <w:szCs w:val="12"/>
          <w:lang w:val="en-GB"/>
        </w:rPr>
        <w:t>These possible risks are described as an “…invasion of privacy, loss of confidentiality, psychological trauma, indirect physical harm, embarrassment, stigma, and group stereotyping” (Oakes, 2002: 449), and also risks posed to . “…a subject’s personal standing, privacy, personal values and beliefs, their links to family and the wider community, and their position within occupational settings, as well as the adverse effects of revealing information that relates to illegal, sexual or deviant behaviour” (Economic and Social Research Council (ESRC), 2005: 21). Minimal risk may be defined as where “…the probability and magnitude of harm or discomfort anticipated in the proposed research are not greater, in and of themselves, than those ordinarily encountered in daily life” (Code of Federal Regulations, 2005).</w:t>
      </w:r>
    </w:p>
    <w:p w14:paraId="283061BE" w14:textId="77777777" w:rsidR="00F6346E" w:rsidRPr="00470C59" w:rsidRDefault="00F6346E" w:rsidP="00015ACF">
      <w:pPr>
        <w:pStyle w:val="FootnoteText"/>
        <w:rPr>
          <w:szCs w:val="16"/>
        </w:rPr>
      </w:pPr>
    </w:p>
  </w:footnote>
  <w:footnote w:id="4">
    <w:p w14:paraId="63227B8E" w14:textId="77777777" w:rsidR="00F6346E" w:rsidRPr="0019595A" w:rsidRDefault="00F6346E" w:rsidP="00015ACF">
      <w:pPr>
        <w:pStyle w:val="FootnoteText"/>
        <w:rPr>
          <w:lang w:val="en-US"/>
        </w:rPr>
      </w:pPr>
      <w:r>
        <w:rPr>
          <w:rStyle w:val="FootnoteReference"/>
        </w:rPr>
        <w:footnoteRef/>
      </w:r>
      <w:r>
        <w:t xml:space="preserve"> </w:t>
      </w:r>
      <w:hyperlink r:id="rId2" w:history="1">
        <w:r w:rsidRPr="003F0E78">
          <w:rPr>
            <w:rStyle w:val="Hyperlink"/>
            <w:sz w:val="16"/>
          </w:rPr>
          <w:t>http://www.nwu.ac.za/sites/www.nwu.ac.za/files/files/i-research-support/ResearchLinkdocs/EnglishPDFs/PGManual.pdf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F9AFC" w14:textId="77777777" w:rsidR="00F6346E" w:rsidRDefault="00F6346E">
    <w:pPr>
      <w:pStyle w:val="Header"/>
    </w:pPr>
    <w:r>
      <w:rPr>
        <w:noProof/>
        <w:lang w:val="en-US"/>
      </w:rPr>
      <w:drawing>
        <wp:anchor distT="0" distB="0" distL="114300" distR="114300" simplePos="0" relativeHeight="251658240" behindDoc="1" locked="0" layoutInCell="1" allowOverlap="1" wp14:anchorId="51C7ABED" wp14:editId="741B9177">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FCDA1" w14:textId="77777777" w:rsidR="00F6346E" w:rsidRDefault="00F63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B4E41"/>
    <w:multiLevelType w:val="hybridMultilevel"/>
    <w:tmpl w:val="B76AE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BD5737"/>
    <w:multiLevelType w:val="hybridMultilevel"/>
    <w:tmpl w:val="60A62A2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B4C04D5"/>
    <w:multiLevelType w:val="hybridMultilevel"/>
    <w:tmpl w:val="08225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73920FC"/>
    <w:multiLevelType w:val="hybridMultilevel"/>
    <w:tmpl w:val="169CA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15:restartNumberingAfterBreak="0">
    <w:nsid w:val="63162089"/>
    <w:multiLevelType w:val="hybridMultilevel"/>
    <w:tmpl w:val="A4B41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B747EB1"/>
    <w:multiLevelType w:val="hybridMultilevel"/>
    <w:tmpl w:val="63CC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7"/>
  </w:num>
  <w:num w:numId="14">
    <w:abstractNumId w:val="18"/>
  </w:num>
  <w:num w:numId="15">
    <w:abstractNumId w:val="22"/>
  </w:num>
  <w:num w:numId="16">
    <w:abstractNumId w:val="31"/>
  </w:num>
  <w:num w:numId="17">
    <w:abstractNumId w:val="17"/>
  </w:num>
  <w:num w:numId="18">
    <w:abstractNumId w:val="14"/>
  </w:num>
  <w:num w:numId="19">
    <w:abstractNumId w:val="26"/>
  </w:num>
  <w:num w:numId="20">
    <w:abstractNumId w:val="34"/>
  </w:num>
  <w:num w:numId="21">
    <w:abstractNumId w:val="13"/>
  </w:num>
  <w:num w:numId="22">
    <w:abstractNumId w:val="11"/>
  </w:num>
  <w:num w:numId="23">
    <w:abstractNumId w:val="24"/>
  </w:num>
  <w:num w:numId="24">
    <w:abstractNumId w:val="23"/>
  </w:num>
  <w:num w:numId="25">
    <w:abstractNumId w:val="33"/>
  </w:num>
  <w:num w:numId="26">
    <w:abstractNumId w:val="12"/>
  </w:num>
  <w:num w:numId="27">
    <w:abstractNumId w:val="29"/>
  </w:num>
  <w:num w:numId="28">
    <w:abstractNumId w:val="9"/>
  </w:num>
  <w:num w:numId="29">
    <w:abstractNumId w:val="9"/>
  </w:num>
  <w:num w:numId="30">
    <w:abstractNumId w:val="28"/>
  </w:num>
  <w:num w:numId="31">
    <w:abstractNumId w:val="28"/>
  </w:num>
  <w:num w:numId="32">
    <w:abstractNumId w:val="28"/>
  </w:num>
  <w:num w:numId="33">
    <w:abstractNumId w:val="29"/>
  </w:num>
  <w:num w:numId="34">
    <w:abstractNumId w:val="19"/>
  </w:num>
  <w:num w:numId="35">
    <w:abstractNumId w:val="19"/>
  </w:num>
  <w:num w:numId="36">
    <w:abstractNumId w:val="19"/>
  </w:num>
  <w:num w:numId="37">
    <w:abstractNumId w:val="19"/>
  </w:num>
  <w:num w:numId="38">
    <w:abstractNumId w:val="21"/>
  </w:num>
  <w:num w:numId="39">
    <w:abstractNumId w:val="19"/>
  </w:num>
  <w:num w:numId="40">
    <w:abstractNumId w:val="32"/>
  </w:num>
  <w:num w:numId="41">
    <w:abstractNumId w:val="25"/>
  </w:num>
  <w:num w:numId="42">
    <w:abstractNumId w:val="20"/>
  </w:num>
  <w:num w:numId="43">
    <w:abstractNumId w:val="19"/>
    <w:lvlOverride w:ilvl="0">
      <w:startOverride w:val="1"/>
    </w:lvlOverride>
  </w:num>
  <w:num w:numId="44">
    <w:abstractNumId w:val="19"/>
    <w:lvlOverride w:ilvl="0">
      <w:startOverride w:val="1"/>
    </w:lvlOverride>
  </w:num>
  <w:num w:numId="45">
    <w:abstractNumId w:val="30"/>
  </w:num>
  <w:num w:numId="46">
    <w:abstractNumId w:val="15"/>
  </w:num>
  <w:num w:numId="47">
    <w:abstractNumId w:val="16"/>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 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zfd5aafayx2r92ez2aq5ee2d0erptft2v5vx&quot;&gt;My EndNote Library&lt;record-ids&gt;&lt;item&gt;1&lt;/item&gt;&lt;item&gt;2&lt;/item&gt;&lt;item&gt;3&lt;/item&gt;&lt;item&gt;4&lt;/item&gt;&lt;item&gt;6&lt;/item&gt;&lt;item&gt;7&lt;/item&gt;&lt;item&gt;8&lt;/item&gt;&lt;item&gt;9&lt;/item&gt;&lt;item&gt;10&lt;/item&gt;&lt;item&gt;12&lt;/item&gt;&lt;item&gt;14&lt;/item&gt;&lt;item&gt;15&lt;/item&gt;&lt;item&gt;17&lt;/item&gt;&lt;item&gt;18&lt;/item&gt;&lt;item&gt;20&lt;/item&gt;&lt;item&gt;22&lt;/item&gt;&lt;item&gt;23&lt;/item&gt;&lt;item&gt;28&lt;/item&gt;&lt;item&gt;29&lt;/item&gt;&lt;item&gt;31&lt;/item&gt;&lt;item&gt;32&lt;/item&gt;&lt;item&gt;33&lt;/item&gt;&lt;item&gt;34&lt;/item&gt;&lt;item&gt;36&lt;/item&gt;&lt;item&gt;37&lt;/item&gt;&lt;item&gt;38&lt;/item&gt;&lt;item&gt;39&lt;/item&gt;&lt;item&gt;40&lt;/item&gt;&lt;item&gt;41&lt;/item&gt;&lt;item&gt;42&lt;/item&gt;&lt;item&gt;43&lt;/item&gt;&lt;item&gt;46&lt;/item&gt;&lt;item&gt;47&lt;/item&gt;&lt;item&gt;48&lt;/item&gt;&lt;item&gt;49&lt;/item&gt;&lt;item&gt;50&lt;/item&gt;&lt;item&gt;52&lt;/item&gt;&lt;item&gt;53&lt;/item&gt;&lt;item&gt;54&lt;/item&gt;&lt;item&gt;56&lt;/item&gt;&lt;item&gt;57&lt;/item&gt;&lt;item&gt;58&lt;/item&gt;&lt;item&gt;59&lt;/item&gt;&lt;/record-ids&gt;&lt;/item&gt;&lt;/Libraries&gt;"/>
  </w:docVars>
  <w:rsids>
    <w:rsidRoot w:val="007769D5"/>
    <w:rsid w:val="00015ACF"/>
    <w:rsid w:val="0005615F"/>
    <w:rsid w:val="000608BE"/>
    <w:rsid w:val="00082B95"/>
    <w:rsid w:val="000A7947"/>
    <w:rsid w:val="00124C9F"/>
    <w:rsid w:val="00165EB9"/>
    <w:rsid w:val="001A4922"/>
    <w:rsid w:val="001F64D0"/>
    <w:rsid w:val="0023236C"/>
    <w:rsid w:val="0029745A"/>
    <w:rsid w:val="002B6758"/>
    <w:rsid w:val="002C6DE8"/>
    <w:rsid w:val="00346077"/>
    <w:rsid w:val="003D648C"/>
    <w:rsid w:val="00437FFB"/>
    <w:rsid w:val="00465A7C"/>
    <w:rsid w:val="004903E5"/>
    <w:rsid w:val="004D11E2"/>
    <w:rsid w:val="005013CA"/>
    <w:rsid w:val="00506A38"/>
    <w:rsid w:val="0052067B"/>
    <w:rsid w:val="005E39BC"/>
    <w:rsid w:val="006554BC"/>
    <w:rsid w:val="0066541E"/>
    <w:rsid w:val="00695331"/>
    <w:rsid w:val="006F6F06"/>
    <w:rsid w:val="00747124"/>
    <w:rsid w:val="007769D5"/>
    <w:rsid w:val="007A510A"/>
    <w:rsid w:val="007C3EB1"/>
    <w:rsid w:val="00804734"/>
    <w:rsid w:val="0087241F"/>
    <w:rsid w:val="00874B32"/>
    <w:rsid w:val="00880DB0"/>
    <w:rsid w:val="008956F8"/>
    <w:rsid w:val="008A13B3"/>
    <w:rsid w:val="0092167E"/>
    <w:rsid w:val="00921B67"/>
    <w:rsid w:val="009256D6"/>
    <w:rsid w:val="0093398B"/>
    <w:rsid w:val="00960A49"/>
    <w:rsid w:val="00977120"/>
    <w:rsid w:val="009F1F8C"/>
    <w:rsid w:val="00A024C3"/>
    <w:rsid w:val="00AD441B"/>
    <w:rsid w:val="00AF387A"/>
    <w:rsid w:val="00B8415C"/>
    <w:rsid w:val="00B84758"/>
    <w:rsid w:val="00BC0547"/>
    <w:rsid w:val="00C25F2C"/>
    <w:rsid w:val="00C35DEC"/>
    <w:rsid w:val="00C36B86"/>
    <w:rsid w:val="00C4778F"/>
    <w:rsid w:val="00CB2ADD"/>
    <w:rsid w:val="00D15E62"/>
    <w:rsid w:val="00E00BAD"/>
    <w:rsid w:val="00E95A80"/>
    <w:rsid w:val="00F56A0F"/>
    <w:rsid w:val="00F6346E"/>
    <w:rsid w:val="00FC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1D2B4"/>
  <w15:docId w15:val="{8DA40EE1-C4FC-1B4C-A330-CF73D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uiPriority w:val="99"/>
    <w:rPr>
      <w:rFonts w:ascii="Arial" w:hAnsi="Arial"/>
      <w:sz w:val="16"/>
      <w:vertAlign w:val="superscript"/>
      <w:lang w:val="en-ZA"/>
    </w:rPr>
  </w:style>
  <w:style w:type="paragraph" w:styleId="FootnoteText">
    <w:name w:val="footnote text"/>
    <w:basedOn w:val="Normal"/>
    <w:link w:val="FootnoteTextChar"/>
    <w:autoRedefine/>
    <w:uiPriority w:val="99"/>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semiHidden/>
    <w:qFormat/>
    <w:rsid w:val="007769D5"/>
    <w:pPr>
      <w:ind w:left="720"/>
      <w:contextualSpacing/>
    </w:pPr>
  </w:style>
  <w:style w:type="paragraph" w:customStyle="1" w:styleId="EndNoteBibliographyTitle">
    <w:name w:val="EndNote Bibliography Title"/>
    <w:basedOn w:val="Normal"/>
    <w:link w:val="EndNoteBibliographyTitleChar"/>
    <w:rsid w:val="007769D5"/>
    <w:pPr>
      <w:spacing w:after="0"/>
      <w:jc w:val="center"/>
    </w:pPr>
    <w:rPr>
      <w:rFonts w:cs="Arial"/>
      <w:lang w:val="en-US"/>
    </w:rPr>
  </w:style>
  <w:style w:type="character" w:customStyle="1" w:styleId="EndNoteBibliographyTitleChar">
    <w:name w:val="EndNote Bibliography Title Char"/>
    <w:basedOn w:val="DefaultParagraphFont"/>
    <w:link w:val="EndNoteBibliographyTitle"/>
    <w:rsid w:val="007769D5"/>
    <w:rPr>
      <w:rFonts w:ascii="Arial" w:hAnsi="Arial" w:cs="Arial"/>
      <w:sz w:val="22"/>
      <w:lang w:val="en-US" w:eastAsia="en-US"/>
    </w:rPr>
  </w:style>
  <w:style w:type="paragraph" w:customStyle="1" w:styleId="EndNoteBibliography">
    <w:name w:val="EndNote Bibliography"/>
    <w:basedOn w:val="Normal"/>
    <w:link w:val="EndNoteBibliographyChar"/>
    <w:rsid w:val="007769D5"/>
    <w:pPr>
      <w:jc w:val="left"/>
    </w:pPr>
    <w:rPr>
      <w:rFonts w:cs="Arial"/>
      <w:lang w:val="en-US"/>
    </w:rPr>
  </w:style>
  <w:style w:type="character" w:customStyle="1" w:styleId="EndNoteBibliographyChar">
    <w:name w:val="EndNote Bibliography Char"/>
    <w:basedOn w:val="DefaultParagraphFont"/>
    <w:link w:val="EndNoteBibliography"/>
    <w:rsid w:val="007769D5"/>
    <w:rPr>
      <w:rFonts w:ascii="Arial" w:hAnsi="Arial" w:cs="Arial"/>
      <w:sz w:val="22"/>
      <w:lang w:val="en-US" w:eastAsia="en-US"/>
    </w:rPr>
  </w:style>
  <w:style w:type="character" w:customStyle="1" w:styleId="UnresolvedMention1">
    <w:name w:val="Unresolved Mention1"/>
    <w:basedOn w:val="DefaultParagraphFont"/>
    <w:uiPriority w:val="99"/>
    <w:semiHidden/>
    <w:unhideWhenUsed/>
    <w:rsid w:val="007769D5"/>
    <w:rPr>
      <w:color w:val="605E5C"/>
      <w:shd w:val="clear" w:color="auto" w:fill="E1DFDD"/>
    </w:rPr>
  </w:style>
  <w:style w:type="character" w:customStyle="1" w:styleId="FootnoteTextChar">
    <w:name w:val="Footnote Text Char"/>
    <w:link w:val="FootnoteText"/>
    <w:uiPriority w:val="99"/>
    <w:rsid w:val="00015ACF"/>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docs.live.net/07099e272e865714/Research%20Project/www.atlassion.com/agile/kanban/kanban-vs-scru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caledagileframework.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wu.ac.za/sites/www.nwu.ac.za/files/files/i-research-support/ResearchLinkdocs/EnglishPDFs/PGManual.pdf" TargetMode="External"/><Relationship Id="rId1" Type="http://schemas.openxmlformats.org/officeDocument/2006/relationships/hyperlink" Target="http://www.esrcsocietytoday.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07099e272e865714/Research%20Project/Chapter%204/ENG%20A4%20Postgraduate2018%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FDBA9-C1A2-2E4F-A860-F669AB489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ENG%20A4%20Postgraduate2018%20(1).dotx</Template>
  <TotalTime>59</TotalTime>
  <Pages>52</Pages>
  <Words>29834</Words>
  <Characters>170057</Characters>
  <Application>Microsoft Office Word</Application>
  <DocSecurity>0</DocSecurity>
  <Lines>1417</Lines>
  <Paragraphs>398</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199493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Luke Coetzee</cp:lastModifiedBy>
  <cp:revision>55</cp:revision>
  <cp:lastPrinted>2013-02-25T06:57:00Z</cp:lastPrinted>
  <dcterms:created xsi:type="dcterms:W3CDTF">2019-09-02T16:18:00Z</dcterms:created>
  <dcterms:modified xsi:type="dcterms:W3CDTF">2019-09-06T10:00:00Z</dcterms:modified>
</cp:coreProperties>
</file>