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4E3DC" w14:textId="294B32CF" w:rsidR="002D2DA2" w:rsidRPr="00F07C0C" w:rsidRDefault="00F07C0C" w:rsidP="00F07C0C">
      <w:pPr>
        <w:jc w:val="center"/>
        <w:rPr>
          <w:rFonts w:ascii="Calibri" w:hAnsi="Calibri" w:cs="Calibri"/>
        </w:rPr>
      </w:pPr>
      <w:r w:rsidRPr="00F07C0C">
        <w:rPr>
          <w:rFonts w:ascii="Calibri" w:hAnsi="Calibri" w:cs="Calibri"/>
        </w:rPr>
        <w:t>Indoor Interactive 32" 4K BizetBeeBoard® SBM</w:t>
      </w:r>
    </w:p>
    <w:p w14:paraId="4265639D" w14:textId="4F87D703" w:rsidR="00F07C0C" w:rsidRPr="00F07C0C" w:rsidRDefault="00F07C0C" w:rsidP="00F07C0C">
      <w:pPr>
        <w:jc w:val="center"/>
        <w:rPr>
          <w:rFonts w:ascii="Calibri" w:hAnsi="Calibri" w:cs="Calibri"/>
        </w:rPr>
      </w:pPr>
      <w:r w:rsidRPr="00F07C0C">
        <w:rPr>
          <w:rFonts w:ascii="Calibri" w:hAnsi="Calibri" w:cs="Calibri"/>
        </w:rPr>
        <w:t>Freedom. Elegance. Performance.</w:t>
      </w:r>
    </w:p>
    <w:p w14:paraId="0EDAAE2D" w14:textId="1FB1480C" w:rsidR="00F07C0C" w:rsidRPr="00F07C0C" w:rsidRDefault="00876C67" w:rsidP="00F07C0C">
      <w:pPr>
        <w:jc w:val="center"/>
        <w:rPr>
          <w:rFonts w:ascii="Calibri" w:hAnsi="Calibri" w:cs="Calibri"/>
          <w:b/>
          <w:bCs/>
        </w:rPr>
      </w:pPr>
      <w:r w:rsidRPr="00F07C0C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EE7DDE8" wp14:editId="3A0B067C">
            <wp:simplePos x="0" y="0"/>
            <wp:positionH relativeFrom="margin">
              <wp:align>center</wp:align>
            </wp:positionH>
            <wp:positionV relativeFrom="paragraph">
              <wp:posOffset>70485</wp:posOffset>
            </wp:positionV>
            <wp:extent cx="4361815" cy="3439160"/>
            <wp:effectExtent l="0" t="0" r="635" b="8890"/>
            <wp:wrapTight wrapText="bothSides">
              <wp:wrapPolygon edited="0">
                <wp:start x="0" y="0"/>
                <wp:lineTo x="0" y="21536"/>
                <wp:lineTo x="21509" y="21536"/>
                <wp:lineTo x="21509" y="0"/>
                <wp:lineTo x="0" y="0"/>
              </wp:wrapPolygon>
            </wp:wrapTight>
            <wp:docPr id="50502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29077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2" t="18973" b="24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81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3AA62" w14:textId="5C14F6C3" w:rsidR="00F07C0C" w:rsidRDefault="00F07C0C" w:rsidP="00F07C0C">
      <w:pPr>
        <w:rPr>
          <w:rFonts w:ascii="Calibri" w:hAnsi="Calibri" w:cs="Calibri"/>
          <w:b/>
          <w:bCs/>
        </w:rPr>
      </w:pPr>
    </w:p>
    <w:p w14:paraId="3920A931" w14:textId="329F2DEA" w:rsidR="00F07C0C" w:rsidRDefault="00F07C0C" w:rsidP="00F07C0C">
      <w:pPr>
        <w:rPr>
          <w:rFonts w:ascii="Calibri" w:hAnsi="Calibri" w:cs="Calibri"/>
          <w:b/>
          <w:bCs/>
        </w:rPr>
      </w:pPr>
    </w:p>
    <w:p w14:paraId="7EA0E974" w14:textId="77777777" w:rsidR="00F07C0C" w:rsidRDefault="00F07C0C" w:rsidP="00F07C0C">
      <w:pPr>
        <w:rPr>
          <w:rFonts w:ascii="Calibri" w:hAnsi="Calibri" w:cs="Calibri"/>
          <w:b/>
          <w:bCs/>
        </w:rPr>
      </w:pPr>
    </w:p>
    <w:p w14:paraId="07E04326" w14:textId="77777777" w:rsidR="00F07C0C" w:rsidRDefault="00F07C0C" w:rsidP="00F07C0C">
      <w:pPr>
        <w:rPr>
          <w:rFonts w:ascii="Calibri" w:hAnsi="Calibri" w:cs="Calibri"/>
          <w:b/>
          <w:bCs/>
        </w:rPr>
      </w:pPr>
    </w:p>
    <w:p w14:paraId="6A979915" w14:textId="77777777" w:rsidR="00F07C0C" w:rsidRDefault="00F07C0C" w:rsidP="00F07C0C">
      <w:pPr>
        <w:rPr>
          <w:rFonts w:ascii="Calibri" w:hAnsi="Calibri" w:cs="Calibri"/>
          <w:b/>
          <w:bCs/>
        </w:rPr>
      </w:pPr>
    </w:p>
    <w:p w14:paraId="1808E020" w14:textId="77777777" w:rsidR="00F07C0C" w:rsidRDefault="00F07C0C" w:rsidP="00F07C0C">
      <w:pPr>
        <w:rPr>
          <w:rFonts w:ascii="Calibri" w:hAnsi="Calibri" w:cs="Calibri"/>
          <w:b/>
          <w:bCs/>
        </w:rPr>
      </w:pPr>
    </w:p>
    <w:p w14:paraId="1694EEFF" w14:textId="36BED2AB" w:rsidR="00F07C0C" w:rsidRDefault="00F07C0C" w:rsidP="00F07C0C">
      <w:pPr>
        <w:rPr>
          <w:rFonts w:ascii="Calibri" w:hAnsi="Calibri" w:cs="Calibri"/>
          <w:b/>
          <w:bCs/>
        </w:rPr>
      </w:pPr>
    </w:p>
    <w:p w14:paraId="5040D88C" w14:textId="77777777" w:rsidR="00F07C0C" w:rsidRDefault="00F07C0C" w:rsidP="00F07C0C">
      <w:pPr>
        <w:rPr>
          <w:rFonts w:ascii="Calibri" w:hAnsi="Calibri" w:cs="Calibri"/>
          <w:b/>
          <w:bCs/>
        </w:rPr>
      </w:pPr>
    </w:p>
    <w:p w14:paraId="04CA1208" w14:textId="1D6DEF20" w:rsidR="00F07C0C" w:rsidRDefault="00F07C0C" w:rsidP="00F07C0C">
      <w:pPr>
        <w:rPr>
          <w:rFonts w:ascii="Calibri" w:hAnsi="Calibri" w:cs="Calibri"/>
          <w:b/>
          <w:bCs/>
        </w:rPr>
      </w:pPr>
    </w:p>
    <w:p w14:paraId="617197EC" w14:textId="39346058" w:rsidR="00F07C0C" w:rsidRDefault="00F07C0C" w:rsidP="00F07C0C">
      <w:pPr>
        <w:rPr>
          <w:rFonts w:ascii="Calibri" w:hAnsi="Calibri" w:cs="Calibri"/>
          <w:b/>
          <w:bCs/>
        </w:rPr>
      </w:pPr>
    </w:p>
    <w:p w14:paraId="30D96542" w14:textId="6CB543E3" w:rsidR="00F07C0C" w:rsidRDefault="00F07C0C" w:rsidP="00F07C0C">
      <w:pPr>
        <w:rPr>
          <w:rFonts w:ascii="Calibri" w:hAnsi="Calibri" w:cs="Calibri"/>
          <w:b/>
          <w:bCs/>
        </w:rPr>
      </w:pPr>
    </w:p>
    <w:p w14:paraId="05AD3166" w14:textId="01EC1168" w:rsidR="00F07C0C" w:rsidRDefault="00F07C0C" w:rsidP="00F07C0C">
      <w:pPr>
        <w:rPr>
          <w:rFonts w:ascii="Calibri" w:hAnsi="Calibri" w:cs="Calibri"/>
          <w:b/>
          <w:bCs/>
        </w:rPr>
      </w:pPr>
    </w:p>
    <w:p w14:paraId="7B72085F" w14:textId="03B0EC60" w:rsidR="00F07C0C" w:rsidRDefault="00AA6504" w:rsidP="00F07C0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0" layoutInCell="1" allowOverlap="1" wp14:anchorId="3B960F86" wp14:editId="2DDC04A8">
            <wp:simplePos x="0" y="0"/>
            <wp:positionH relativeFrom="margin">
              <wp:posOffset>3253740</wp:posOffset>
            </wp:positionH>
            <wp:positionV relativeFrom="paragraph">
              <wp:posOffset>579755</wp:posOffset>
            </wp:positionV>
            <wp:extent cx="3105150" cy="3219450"/>
            <wp:effectExtent l="0" t="0" r="0" b="0"/>
            <wp:wrapTight wrapText="bothSides">
              <wp:wrapPolygon edited="0">
                <wp:start x="0" y="0"/>
                <wp:lineTo x="0" y="21472"/>
                <wp:lineTo x="21467" y="21472"/>
                <wp:lineTo x="21467" y="0"/>
                <wp:lineTo x="0" y="0"/>
              </wp:wrapPolygon>
            </wp:wrapTight>
            <wp:docPr id="1521929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2932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3" r="17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C0C" w:rsidRPr="00F07C0C">
        <w:rPr>
          <w:rFonts w:ascii="Calibri" w:hAnsi="Calibri" w:cs="Calibri"/>
        </w:rPr>
        <w:t>Experience the perfect blend of power, portability, and precision with the</w:t>
      </w:r>
      <w:r w:rsidR="00F07C0C">
        <w:rPr>
          <w:rFonts w:ascii="Calibri" w:hAnsi="Calibri" w:cs="Calibri"/>
        </w:rPr>
        <w:t xml:space="preserve"> </w:t>
      </w:r>
      <w:r w:rsidR="00F07C0C" w:rsidRPr="00F07C0C">
        <w:rPr>
          <w:rFonts w:ascii="Calibri" w:hAnsi="Calibri" w:cs="Calibri"/>
        </w:rPr>
        <w:t>BizetBeeBoard® 32” Battery Powered Display — designed for modern businesses,</w:t>
      </w:r>
      <w:r w:rsidR="00F07C0C">
        <w:rPr>
          <w:rFonts w:ascii="Calibri" w:hAnsi="Calibri" w:cs="Calibri"/>
        </w:rPr>
        <w:t xml:space="preserve"> </w:t>
      </w:r>
      <w:r w:rsidR="00F07C0C" w:rsidRPr="00F07C0C">
        <w:rPr>
          <w:rFonts w:ascii="Calibri" w:hAnsi="Calibri" w:cs="Calibri"/>
        </w:rPr>
        <w:t>interactive presentations, and immersive customer engagement.</w:t>
      </w:r>
    </w:p>
    <w:p w14:paraId="2C847CA8" w14:textId="032DACDB" w:rsidR="003E620C" w:rsidRDefault="00F07C0C" w:rsidP="00F07C0C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4DD65DE7" w14:textId="7B64A387" w:rsidR="00AA6504" w:rsidRDefault="00AA6504" w:rsidP="00F07C0C">
      <w:pPr>
        <w:rPr>
          <w:rFonts w:ascii="Calibri" w:hAnsi="Calibri" w:cs="Calibri"/>
          <w:noProof/>
        </w:rPr>
      </w:pPr>
    </w:p>
    <w:p w14:paraId="717B2E7E" w14:textId="7EE3C95D" w:rsidR="00F07C0C" w:rsidRPr="003E620C" w:rsidRDefault="00F07C0C" w:rsidP="00F07C0C">
      <w:pPr>
        <w:rPr>
          <w:rFonts w:ascii="Calibri" w:hAnsi="Calibri" w:cs="Calibri"/>
        </w:rPr>
      </w:pPr>
      <w:r w:rsidRPr="00F07C0C">
        <w:rPr>
          <w:rFonts w:ascii="Calibri" w:hAnsi="Calibri" w:cs="Calibri"/>
        </w:rPr>
        <w:t xml:space="preserve">Built with a </w:t>
      </w:r>
      <w:r w:rsidRPr="00F07C0C">
        <w:rPr>
          <w:rFonts w:ascii="Calibri" w:hAnsi="Calibri" w:cs="Calibri"/>
          <w:b/>
          <w:bCs/>
        </w:rPr>
        <w:t>stunning 4K Ultra HD touchscreen</w:t>
      </w:r>
      <w:r w:rsidRPr="00F07C0C">
        <w:rPr>
          <w:rFonts w:ascii="Calibri" w:hAnsi="Calibri" w:cs="Calibri"/>
        </w:rPr>
        <w:t>, it delivers life</w:t>
      </w:r>
      <w:r w:rsidR="003F50BD">
        <w:rPr>
          <w:rFonts w:ascii="Calibri" w:hAnsi="Calibri" w:cs="Calibri"/>
        </w:rPr>
        <w:t xml:space="preserve"> </w:t>
      </w:r>
      <w:r w:rsidRPr="00F07C0C">
        <w:rPr>
          <w:rFonts w:ascii="Calibri" w:hAnsi="Calibri" w:cs="Calibri"/>
        </w:rPr>
        <w:t>like clarity and vibrant</w:t>
      </w:r>
      <w:r w:rsidR="003E620C">
        <w:rPr>
          <w:rFonts w:ascii="Calibri" w:hAnsi="Calibri" w:cs="Calibri"/>
        </w:rPr>
        <w:t xml:space="preserve"> </w:t>
      </w:r>
      <w:r w:rsidRPr="00F07C0C">
        <w:rPr>
          <w:rFonts w:ascii="Calibri" w:hAnsi="Calibri" w:cs="Calibri"/>
        </w:rPr>
        <w:t xml:space="preserve">detail, turning any space into a dynamic visual experience. The </w:t>
      </w:r>
      <w:r w:rsidRPr="00F07C0C">
        <w:rPr>
          <w:rFonts w:ascii="Calibri" w:hAnsi="Calibri" w:cs="Calibri"/>
          <w:b/>
          <w:bCs/>
        </w:rPr>
        <w:t>10-point capacitive</w:t>
      </w:r>
      <w:r w:rsidR="003E620C">
        <w:rPr>
          <w:rFonts w:ascii="Calibri" w:hAnsi="Calibri" w:cs="Calibri"/>
          <w:b/>
          <w:bCs/>
        </w:rPr>
        <w:t xml:space="preserve"> </w:t>
      </w:r>
      <w:r w:rsidRPr="00F07C0C">
        <w:rPr>
          <w:rFonts w:ascii="Calibri" w:hAnsi="Calibri" w:cs="Calibri"/>
          <w:b/>
          <w:bCs/>
        </w:rPr>
        <w:t xml:space="preserve">touch technology </w:t>
      </w:r>
      <w:r w:rsidRPr="00F07C0C">
        <w:rPr>
          <w:rFonts w:ascii="Calibri" w:hAnsi="Calibri" w:cs="Calibri"/>
        </w:rPr>
        <w:t>ensures smooth, responsive interaction for every user.</w:t>
      </w:r>
    </w:p>
    <w:p w14:paraId="63AD6F9B" w14:textId="77777777" w:rsidR="003E620C" w:rsidRDefault="003E620C" w:rsidP="003F50BD">
      <w:pPr>
        <w:rPr>
          <w:rFonts w:ascii="Calibri" w:hAnsi="Calibri" w:cs="Calibri"/>
          <w:b/>
          <w:bCs/>
        </w:rPr>
      </w:pPr>
    </w:p>
    <w:p w14:paraId="739513D5" w14:textId="77777777" w:rsidR="003E620C" w:rsidRDefault="003E620C" w:rsidP="003F50BD">
      <w:pPr>
        <w:rPr>
          <w:rFonts w:ascii="Calibri" w:hAnsi="Calibri" w:cs="Calibri"/>
          <w:b/>
          <w:bCs/>
        </w:rPr>
      </w:pPr>
    </w:p>
    <w:p w14:paraId="4ECE02FF" w14:textId="77777777" w:rsidR="003E620C" w:rsidRDefault="003E620C" w:rsidP="003F50BD">
      <w:pPr>
        <w:rPr>
          <w:rFonts w:ascii="Calibri" w:hAnsi="Calibri" w:cs="Calibri"/>
          <w:b/>
          <w:bCs/>
        </w:rPr>
      </w:pPr>
    </w:p>
    <w:p w14:paraId="090B7C0D" w14:textId="77777777" w:rsidR="003E620C" w:rsidRDefault="003E620C" w:rsidP="003F50BD">
      <w:pPr>
        <w:rPr>
          <w:rFonts w:ascii="Calibri" w:hAnsi="Calibri" w:cs="Calibri"/>
          <w:b/>
          <w:bCs/>
        </w:rPr>
      </w:pPr>
    </w:p>
    <w:p w14:paraId="60513996" w14:textId="5055DCFB" w:rsidR="003F50BD" w:rsidRPr="003F50BD" w:rsidRDefault="003F50BD" w:rsidP="003F50BD">
      <w:pPr>
        <w:rPr>
          <w:rFonts w:ascii="Calibri" w:hAnsi="Calibri" w:cs="Calibri"/>
          <w:b/>
          <w:bCs/>
        </w:rPr>
      </w:pPr>
      <w:r w:rsidRPr="003F50BD">
        <w:rPr>
          <w:rFonts w:ascii="Calibri" w:hAnsi="Calibri" w:cs="Calibri"/>
          <w:b/>
          <w:bCs/>
        </w:rPr>
        <w:lastRenderedPageBreak/>
        <w:t>Effortless Adjustability</w:t>
      </w:r>
    </w:p>
    <w:p w14:paraId="271B0AAF" w14:textId="7176F09F" w:rsidR="003F50BD" w:rsidRPr="003F50BD" w:rsidRDefault="003F50BD" w:rsidP="003F50BD">
      <w:pPr>
        <w:rPr>
          <w:rFonts w:ascii="Calibri" w:hAnsi="Calibri" w:cs="Calibri"/>
        </w:rPr>
      </w:pPr>
      <w:r w:rsidRPr="003F50BD">
        <w:rPr>
          <w:rFonts w:ascii="Calibri" w:hAnsi="Calibri" w:cs="Calibri"/>
        </w:rPr>
        <w:t xml:space="preserve">Its sleek ergonomic stand allows for </w:t>
      </w:r>
      <w:r w:rsidRPr="003F50BD">
        <w:rPr>
          <w:rFonts w:ascii="Calibri" w:hAnsi="Calibri" w:cs="Calibri"/>
          <w:b/>
          <w:bCs/>
        </w:rPr>
        <w:t>height, tilt, swivel, and pivot adjustments</w:t>
      </w:r>
      <w:r w:rsidRPr="003F50BD">
        <w:rPr>
          <w:rFonts w:ascii="Calibri" w:hAnsi="Calibri" w:cs="Calibri"/>
        </w:rPr>
        <w:t>, giving</w:t>
      </w:r>
    </w:p>
    <w:p w14:paraId="53759139" w14:textId="67F5579C" w:rsidR="003F50BD" w:rsidRPr="003F50BD" w:rsidRDefault="003F50BD" w:rsidP="003F50BD">
      <w:pPr>
        <w:rPr>
          <w:rFonts w:ascii="Calibri" w:hAnsi="Calibri" w:cs="Calibri"/>
        </w:rPr>
      </w:pPr>
      <w:r w:rsidRPr="003F50BD">
        <w:rPr>
          <w:rFonts w:ascii="Calibri" w:hAnsi="Calibri" w:cs="Calibri"/>
        </w:rPr>
        <w:t>you the flexibility to present your content in portrait or landscape with just a touch.</w:t>
      </w:r>
    </w:p>
    <w:p w14:paraId="16CA8A7F" w14:textId="1E291FE3" w:rsidR="003F50BD" w:rsidRDefault="003F50BD" w:rsidP="003F50BD">
      <w:pPr>
        <w:rPr>
          <w:rFonts w:ascii="Calibri" w:hAnsi="Calibri" w:cs="Calibri"/>
        </w:rPr>
      </w:pPr>
      <w:r w:rsidRPr="003F50BD">
        <w:rPr>
          <w:rFonts w:ascii="Calibri" w:hAnsi="Calibri" w:cs="Calibri"/>
        </w:rPr>
        <w:t>Perfectly balanced engineering ensures both stability and style in any setup.</w:t>
      </w:r>
      <w:r w:rsidR="009C3181">
        <w:rPr>
          <w:rFonts w:ascii="Calibri" w:hAnsi="Calibri" w:cs="Calibri"/>
        </w:rPr>
        <w:t xml:space="preserve"> </w:t>
      </w:r>
      <w:r w:rsidR="009C3181" w:rsidRPr="009C3181">
        <w:rPr>
          <w:rFonts w:ascii="Calibri" w:hAnsi="Calibri" w:cs="Calibri"/>
        </w:rPr>
        <w:t>Every motion feels smooth and precise, supported by a solid, minimalist structure.</w:t>
      </w:r>
    </w:p>
    <w:p w14:paraId="294DEF24" w14:textId="77777777" w:rsidR="00AA6504" w:rsidRDefault="00AA6504" w:rsidP="003F50BD">
      <w:pPr>
        <w:rPr>
          <w:rFonts w:ascii="Calibri" w:hAnsi="Calibri" w:cs="Calibri"/>
          <w:noProof/>
        </w:rPr>
      </w:pPr>
    </w:p>
    <w:p w14:paraId="39DC0542" w14:textId="2C35DC37" w:rsidR="009B5CF5" w:rsidRDefault="009B5CF5" w:rsidP="003F50BD">
      <w:pPr>
        <w:rPr>
          <w:rFonts w:ascii="Calibri" w:hAnsi="Calibri" w:cs="Calibri"/>
        </w:rPr>
      </w:pPr>
      <w:r w:rsidRPr="009B5CF5">
        <w:rPr>
          <w:rFonts w:ascii="Calibri" w:hAnsi="Calibri" w:cs="Calibri"/>
          <w:noProof/>
        </w:rPr>
        <w:drawing>
          <wp:inline distT="0" distB="0" distL="0" distR="0" wp14:anchorId="5EBE0E94" wp14:editId="194FF9FB">
            <wp:extent cx="6139955" cy="1285540"/>
            <wp:effectExtent l="0" t="0" r="0" b="0"/>
            <wp:docPr id="17351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1204" name="Picture 1"/>
                    <pic:cNvPicPr/>
                  </pic:nvPicPr>
                  <pic:blipFill rotWithShape="1">
                    <a:blip r:embed="rId6"/>
                    <a:srcRect t="28883" b="36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989" cy="1289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69914" w14:textId="77777777" w:rsidR="00112028" w:rsidRPr="00112028" w:rsidRDefault="00112028" w:rsidP="00112028">
      <w:pPr>
        <w:rPr>
          <w:rFonts w:ascii="Calibri" w:hAnsi="Calibri" w:cs="Calibri"/>
          <w:b/>
          <w:bCs/>
        </w:rPr>
      </w:pPr>
      <w:r w:rsidRPr="00112028">
        <w:rPr>
          <w:rFonts w:ascii="Calibri" w:hAnsi="Calibri" w:cs="Calibri"/>
          <w:b/>
          <w:bCs/>
        </w:rPr>
        <w:t>Made for Content Creation</w:t>
      </w:r>
    </w:p>
    <w:p w14:paraId="38AB4CEA" w14:textId="156C9D23" w:rsidR="00112028" w:rsidRPr="00112028" w:rsidRDefault="00112028" w:rsidP="00112028">
      <w:pPr>
        <w:rPr>
          <w:rFonts w:ascii="Calibri" w:hAnsi="Calibri" w:cs="Calibri"/>
        </w:rPr>
      </w:pPr>
      <w:r w:rsidRPr="00112028">
        <w:rPr>
          <w:rFonts w:ascii="Calibri" w:hAnsi="Calibri" w:cs="Calibri"/>
        </w:rPr>
        <w:t xml:space="preserve">Whether you’re editing </w:t>
      </w:r>
      <w:proofErr w:type="spellStart"/>
      <w:r w:rsidRPr="00112028">
        <w:rPr>
          <w:rFonts w:ascii="Calibri" w:hAnsi="Calibri" w:cs="Calibri"/>
        </w:rPr>
        <w:t>TikToks</w:t>
      </w:r>
      <w:proofErr w:type="spellEnd"/>
      <w:r w:rsidRPr="00112028">
        <w:rPr>
          <w:rFonts w:ascii="Calibri" w:hAnsi="Calibri" w:cs="Calibri"/>
        </w:rPr>
        <w:t xml:space="preserve">, going live on Instagram, or filming a YouTube tutorial, this display gives you </w:t>
      </w:r>
      <w:r w:rsidRPr="00112028">
        <w:rPr>
          <w:rFonts w:ascii="Calibri" w:hAnsi="Calibri" w:cs="Calibri"/>
          <w:b/>
          <w:bCs/>
        </w:rPr>
        <w:t>ultra-sharp 4K visuals</w:t>
      </w:r>
      <w:r w:rsidRPr="00112028">
        <w:rPr>
          <w:rFonts w:ascii="Calibri" w:hAnsi="Calibri" w:cs="Calibri"/>
        </w:rPr>
        <w:t xml:space="preserve"> and a </w:t>
      </w:r>
      <w:r w:rsidRPr="00112028">
        <w:rPr>
          <w:rFonts w:ascii="Calibri" w:hAnsi="Calibri" w:cs="Calibri"/>
          <w:b/>
          <w:bCs/>
        </w:rPr>
        <w:t>10-point touch screen</w:t>
      </w:r>
      <w:r w:rsidRPr="00112028">
        <w:rPr>
          <w:rFonts w:ascii="Calibri" w:hAnsi="Calibri" w:cs="Calibri"/>
        </w:rPr>
        <w:t xml:space="preserve"> that keeps up with your creativity. Rotate it vertically for the perfect </w:t>
      </w:r>
      <w:r w:rsidRPr="00112028">
        <w:rPr>
          <w:rFonts w:ascii="Calibri" w:hAnsi="Calibri" w:cs="Calibri"/>
          <w:b/>
          <w:bCs/>
        </w:rPr>
        <w:t>portrait mode</w:t>
      </w:r>
      <w:r w:rsidRPr="00112028">
        <w:rPr>
          <w:rFonts w:ascii="Calibri" w:hAnsi="Calibri" w:cs="Calibri"/>
        </w:rPr>
        <w:t xml:space="preserve"> — ideal for Reels, Shorts, and TikTok videos.</w:t>
      </w:r>
    </w:p>
    <w:p w14:paraId="1EB26CC6" w14:textId="4F4132E8" w:rsidR="00112028" w:rsidRPr="00112028" w:rsidRDefault="00112028" w:rsidP="00112028">
      <w:pPr>
        <w:rPr>
          <w:rFonts w:ascii="Calibri" w:hAnsi="Calibri" w:cs="Calibri"/>
          <w:b/>
          <w:bCs/>
        </w:rPr>
      </w:pPr>
      <w:r w:rsidRPr="00112028">
        <w:rPr>
          <w:rFonts w:ascii="Calibri" w:hAnsi="Calibri" w:cs="Calibri"/>
          <w:b/>
          <w:bCs/>
        </w:rPr>
        <w:t>All the Angles You Need</w:t>
      </w:r>
    </w:p>
    <w:p w14:paraId="3E03B182" w14:textId="4E8D0D22" w:rsidR="00112028" w:rsidRPr="00112028" w:rsidRDefault="00112028" w:rsidP="00112028">
      <w:pPr>
        <w:rPr>
          <w:rFonts w:ascii="Calibri" w:hAnsi="Calibri" w:cs="Calibri"/>
        </w:rPr>
      </w:pPr>
      <w:r w:rsidRPr="00112028">
        <w:rPr>
          <w:rFonts w:ascii="Calibri" w:hAnsi="Calibri" w:cs="Calibri"/>
        </w:rPr>
        <w:t>Switch between horizontal and vertical with a simple pivot.</w:t>
      </w:r>
      <w:r w:rsidRPr="00112028">
        <w:rPr>
          <w:rFonts w:ascii="Calibri" w:hAnsi="Calibri" w:cs="Calibri"/>
        </w:rPr>
        <w:br/>
        <w:t>Tilt, swivel, or raise it to get your best angle every time — no tools, no hassle.</w:t>
      </w:r>
      <w:r w:rsidRPr="00112028">
        <w:rPr>
          <w:rFonts w:ascii="Calibri" w:hAnsi="Calibri" w:cs="Calibri"/>
        </w:rPr>
        <w:br/>
        <w:t>Mount it to the wall for a clean streaming setup or use the sleek desktop stand for a pro look on your desk.</w:t>
      </w:r>
    </w:p>
    <w:p w14:paraId="2EBDB04E" w14:textId="77777777" w:rsidR="00112028" w:rsidRPr="00112028" w:rsidRDefault="00112028" w:rsidP="00112028">
      <w:pPr>
        <w:rPr>
          <w:rFonts w:ascii="Calibri" w:hAnsi="Calibri" w:cs="Calibri"/>
          <w:b/>
          <w:bCs/>
        </w:rPr>
      </w:pPr>
      <w:r w:rsidRPr="00112028">
        <w:rPr>
          <w:rFonts w:ascii="Calibri" w:hAnsi="Calibri" w:cs="Calibri"/>
          <w:b/>
          <w:bCs/>
        </w:rPr>
        <w:t>Go Wireless. Stay Creative.</w:t>
      </w:r>
    </w:p>
    <w:p w14:paraId="7128D529" w14:textId="2ADE9CA0" w:rsidR="00112028" w:rsidRDefault="00112028" w:rsidP="003F50BD">
      <w:pPr>
        <w:rPr>
          <w:rFonts w:ascii="Calibri" w:hAnsi="Calibri" w:cs="Calibri"/>
        </w:rPr>
      </w:pPr>
      <w:r w:rsidRPr="00112028">
        <w:rPr>
          <w:rFonts w:ascii="Calibri" w:hAnsi="Calibri" w:cs="Calibri"/>
        </w:rPr>
        <w:t>Forget the cords — you can shoot, edit, or display anywhere.</w:t>
      </w:r>
      <w:r w:rsidRPr="00112028">
        <w:rPr>
          <w:rFonts w:ascii="Calibri" w:hAnsi="Calibri" w:cs="Calibri"/>
        </w:rPr>
        <w:br/>
        <w:t>Perfect for pop-ups, live sessions, or mobile shoots. Just charge it once and take your studio on the go</w:t>
      </w:r>
      <w:r>
        <w:rPr>
          <w:rFonts w:ascii="Calibri" w:hAnsi="Calibri" w:cs="Calibri"/>
        </w:rPr>
        <w:t>.</w:t>
      </w:r>
    </w:p>
    <w:p w14:paraId="694800BD" w14:textId="6F8176D9" w:rsidR="003F50BD" w:rsidRDefault="003F50BD" w:rsidP="003F50BD">
      <w:pPr>
        <w:rPr>
          <w:rFonts w:ascii="Calibri" w:hAnsi="Calibri" w:cs="Calibri"/>
        </w:rPr>
      </w:pPr>
      <w:r w:rsidRPr="003F50BD">
        <w:rPr>
          <w:rFonts w:ascii="Calibri" w:hAnsi="Calibri" w:cs="Calibri"/>
        </w:rPr>
        <w:t xml:space="preserve">With a high-capacity </w:t>
      </w:r>
      <w:r w:rsidRPr="003F50BD">
        <w:rPr>
          <w:rFonts w:ascii="Calibri" w:hAnsi="Calibri" w:cs="Calibri"/>
          <w:b/>
          <w:bCs/>
        </w:rPr>
        <w:t>Li-ion</w:t>
      </w:r>
      <w:r>
        <w:rPr>
          <w:rFonts w:ascii="Calibri" w:hAnsi="Calibri" w:cs="Calibri"/>
          <w:b/>
          <w:bCs/>
        </w:rPr>
        <w:t xml:space="preserve"> 15000</w:t>
      </w:r>
      <w:r w:rsidRPr="003F50BD">
        <w:rPr>
          <w:rFonts w:ascii="Calibri" w:hAnsi="Calibri" w:cs="Calibri"/>
          <w:b/>
          <w:bCs/>
        </w:rPr>
        <w:t xml:space="preserve"> battery pack </w:t>
      </w:r>
      <w:r w:rsidRPr="003F50BD">
        <w:rPr>
          <w:rFonts w:ascii="Calibri" w:hAnsi="Calibri" w:cs="Calibri"/>
        </w:rPr>
        <w:t>providing</w:t>
      </w:r>
      <w:r w:rsidR="00112028">
        <w:rPr>
          <w:rFonts w:ascii="Calibri" w:hAnsi="Calibri" w:cs="Calibri"/>
        </w:rPr>
        <w:t xml:space="preserve"> </w:t>
      </w:r>
      <w:r w:rsidRPr="003F50BD">
        <w:rPr>
          <w:rFonts w:ascii="Calibri" w:hAnsi="Calibri" w:cs="Calibri"/>
        </w:rPr>
        <w:t xml:space="preserve">up to </w:t>
      </w:r>
      <w:r>
        <w:rPr>
          <w:rFonts w:ascii="Calibri" w:hAnsi="Calibri" w:cs="Calibri"/>
          <w:b/>
          <w:bCs/>
        </w:rPr>
        <w:t>8</w:t>
      </w:r>
      <w:r w:rsidRPr="003F50BD">
        <w:rPr>
          <w:rFonts w:ascii="Calibri" w:hAnsi="Calibri" w:cs="Calibri"/>
          <w:b/>
          <w:bCs/>
        </w:rPr>
        <w:t xml:space="preserve"> hours of continuous operation</w:t>
      </w:r>
      <w:r w:rsidRPr="003F50BD">
        <w:rPr>
          <w:rFonts w:ascii="Calibri" w:hAnsi="Calibri" w:cs="Calibri"/>
        </w:rPr>
        <w:t>, the BizetBeeBoard®</w:t>
      </w:r>
      <w:r>
        <w:rPr>
          <w:rFonts w:ascii="Calibri" w:hAnsi="Calibri" w:cs="Calibri"/>
        </w:rPr>
        <w:t xml:space="preserve"> SBM</w:t>
      </w:r>
      <w:r w:rsidRPr="003F50BD">
        <w:rPr>
          <w:rFonts w:ascii="Calibri" w:hAnsi="Calibri" w:cs="Calibri"/>
        </w:rPr>
        <w:t xml:space="preserve"> lets you move freely —</w:t>
      </w:r>
      <w:r w:rsidR="00112028">
        <w:rPr>
          <w:rFonts w:ascii="Calibri" w:hAnsi="Calibri" w:cs="Calibri"/>
        </w:rPr>
        <w:t xml:space="preserve"> </w:t>
      </w:r>
      <w:r w:rsidRPr="003F50BD">
        <w:rPr>
          <w:rFonts w:ascii="Calibri" w:hAnsi="Calibri" w:cs="Calibri"/>
        </w:rPr>
        <w:t xml:space="preserve">whether it’s a retail floor, </w:t>
      </w:r>
      <w:r w:rsidR="00112028">
        <w:rPr>
          <w:rFonts w:ascii="Calibri" w:hAnsi="Calibri" w:cs="Calibri"/>
        </w:rPr>
        <w:t xml:space="preserve">your own home, </w:t>
      </w:r>
      <w:r w:rsidRPr="003F50BD">
        <w:rPr>
          <w:rFonts w:ascii="Calibri" w:hAnsi="Calibri" w:cs="Calibri"/>
        </w:rPr>
        <w:t>a trade show, or an interactive classroom.</w:t>
      </w:r>
    </w:p>
    <w:p w14:paraId="68A04905" w14:textId="2AC6DB05" w:rsidR="002C6E9D" w:rsidRDefault="009C3181" w:rsidP="003F50B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1312" behindDoc="1" locked="0" layoutInCell="1" allowOverlap="1" wp14:anchorId="307BC894" wp14:editId="757F06CC">
            <wp:simplePos x="0" y="0"/>
            <wp:positionH relativeFrom="margin">
              <wp:posOffset>4107180</wp:posOffset>
            </wp:positionH>
            <wp:positionV relativeFrom="paragraph">
              <wp:posOffset>-939800</wp:posOffset>
            </wp:positionV>
            <wp:extent cx="1988820" cy="1411605"/>
            <wp:effectExtent l="0" t="0" r="0" b="0"/>
            <wp:wrapTight wrapText="bothSides">
              <wp:wrapPolygon edited="0">
                <wp:start x="0" y="0"/>
                <wp:lineTo x="0" y="21279"/>
                <wp:lineTo x="21310" y="21279"/>
                <wp:lineTo x="21310" y="0"/>
                <wp:lineTo x="0" y="0"/>
              </wp:wrapPolygon>
            </wp:wrapTight>
            <wp:docPr id="1402795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C6E9D">
        <w:rPr>
          <w:rFonts w:ascii="Calibri" w:hAnsi="Calibri" w:cs="Calibri"/>
        </w:rPr>
        <w:t xml:space="preserve">  </w:t>
      </w:r>
    </w:p>
    <w:p w14:paraId="366C4C8B" w14:textId="64E620AF" w:rsidR="003F50BD" w:rsidRDefault="003F50BD" w:rsidP="003F50BD">
      <w:pPr>
        <w:rPr>
          <w:rFonts w:ascii="Calibri" w:hAnsi="Calibri" w:cs="Calibri"/>
        </w:rPr>
      </w:pPr>
    </w:p>
    <w:p w14:paraId="055AEC7B" w14:textId="2F6D26CD" w:rsidR="003F50BD" w:rsidRPr="003F50BD" w:rsidRDefault="003F50BD" w:rsidP="003F50BD">
      <w:pPr>
        <w:rPr>
          <w:rFonts w:ascii="Calibri" w:hAnsi="Calibri" w:cs="Calibri"/>
          <w:b/>
          <w:bCs/>
        </w:rPr>
      </w:pPr>
      <w:r w:rsidRPr="003F50BD">
        <w:rPr>
          <w:rFonts w:ascii="Calibri" w:hAnsi="Calibri" w:cs="Calibri"/>
          <w:b/>
          <w:bCs/>
        </w:rPr>
        <w:t>Smart Inside, Sleek Outside</w:t>
      </w:r>
    </w:p>
    <w:p w14:paraId="5559C470" w14:textId="6BABD939" w:rsidR="003F50BD" w:rsidRDefault="00077A99" w:rsidP="003F50BD">
      <w:pPr>
        <w:rPr>
          <w:rFonts w:ascii="Calibri" w:hAnsi="Calibri" w:cs="Calibri"/>
        </w:rPr>
      </w:pPr>
      <w:r w:rsidRPr="00322207">
        <w:rPr>
          <w:rFonts w:ascii="Calibri" w:hAnsi="Calibri" w:cs="Calibri"/>
          <w:b/>
          <w:b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7E8FA81" wp14:editId="18E3D25D">
            <wp:simplePos x="0" y="0"/>
            <wp:positionH relativeFrom="margin">
              <wp:posOffset>4501937</wp:posOffset>
            </wp:positionH>
            <wp:positionV relativeFrom="paragraph">
              <wp:posOffset>191</wp:posOffset>
            </wp:positionV>
            <wp:extent cx="1851660" cy="3898900"/>
            <wp:effectExtent l="0" t="0" r="0" b="6350"/>
            <wp:wrapTight wrapText="bothSides">
              <wp:wrapPolygon edited="0">
                <wp:start x="0" y="0"/>
                <wp:lineTo x="0" y="21530"/>
                <wp:lineTo x="21333" y="21530"/>
                <wp:lineTo x="21333" y="0"/>
                <wp:lineTo x="0" y="0"/>
              </wp:wrapPolygon>
            </wp:wrapTight>
            <wp:docPr id="175289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93892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76" t="1316" r="34472" b="-1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389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0BD" w:rsidRPr="003F50BD">
        <w:rPr>
          <w:rFonts w:ascii="Calibri" w:hAnsi="Calibri" w:cs="Calibri"/>
        </w:rPr>
        <w:t xml:space="preserve">Powered by </w:t>
      </w:r>
      <w:r w:rsidR="003F50BD" w:rsidRPr="003F50BD">
        <w:rPr>
          <w:rFonts w:ascii="Calibri" w:hAnsi="Calibri" w:cs="Calibri"/>
          <w:b/>
          <w:bCs/>
        </w:rPr>
        <w:t xml:space="preserve">Android 14 </w:t>
      </w:r>
      <w:r w:rsidR="003F50BD" w:rsidRPr="003F50BD">
        <w:rPr>
          <w:rFonts w:ascii="Calibri" w:hAnsi="Calibri" w:cs="Calibri"/>
        </w:rPr>
        <w:t xml:space="preserve">and an </w:t>
      </w:r>
      <w:r w:rsidR="003F50BD" w:rsidRPr="003F50BD">
        <w:rPr>
          <w:rFonts w:ascii="Calibri" w:hAnsi="Calibri" w:cs="Calibri"/>
          <w:b/>
          <w:bCs/>
        </w:rPr>
        <w:t xml:space="preserve">8-core processor </w:t>
      </w:r>
      <w:r w:rsidR="003F50BD" w:rsidRPr="003F50BD">
        <w:rPr>
          <w:rFonts w:ascii="Calibri" w:hAnsi="Calibri" w:cs="Calibri"/>
        </w:rPr>
        <w:t>multitasking</w:t>
      </w:r>
      <w:r w:rsidR="003F50BD">
        <w:rPr>
          <w:rFonts w:ascii="Calibri" w:hAnsi="Calibri" w:cs="Calibri"/>
        </w:rPr>
        <w:t xml:space="preserve"> </w:t>
      </w:r>
      <w:r w:rsidR="003F50BD" w:rsidRPr="003F50BD">
        <w:rPr>
          <w:rFonts w:ascii="Calibri" w:hAnsi="Calibri" w:cs="Calibri"/>
        </w:rPr>
        <w:t xml:space="preserve">is seamless — from streaming and signage to interactive apps. Integrated </w:t>
      </w:r>
      <w:r w:rsidR="003F50BD" w:rsidRPr="003F50BD">
        <w:rPr>
          <w:rFonts w:ascii="Calibri" w:hAnsi="Calibri" w:cs="Calibri"/>
          <w:b/>
          <w:bCs/>
        </w:rPr>
        <w:t xml:space="preserve">Wi-Fi 6 </w:t>
      </w:r>
      <w:r w:rsidR="003F50BD" w:rsidRPr="003F50BD">
        <w:rPr>
          <w:rFonts w:ascii="Calibri" w:hAnsi="Calibri" w:cs="Calibri"/>
        </w:rPr>
        <w:t>and</w:t>
      </w:r>
      <w:r w:rsidR="003F50BD">
        <w:rPr>
          <w:rFonts w:ascii="Calibri" w:hAnsi="Calibri" w:cs="Calibri"/>
        </w:rPr>
        <w:t xml:space="preserve"> </w:t>
      </w:r>
      <w:r w:rsidR="003F50BD" w:rsidRPr="003F50BD">
        <w:rPr>
          <w:rFonts w:ascii="Calibri" w:hAnsi="Calibri" w:cs="Calibri"/>
          <w:b/>
          <w:bCs/>
        </w:rPr>
        <w:t xml:space="preserve">Bluetooth 5.3 </w:t>
      </w:r>
      <w:r w:rsidR="003F50BD" w:rsidRPr="003F50BD">
        <w:rPr>
          <w:rFonts w:ascii="Calibri" w:hAnsi="Calibri" w:cs="Calibri"/>
        </w:rPr>
        <w:t xml:space="preserve">keep you connected, while the </w:t>
      </w:r>
      <w:r w:rsidR="003F50BD" w:rsidRPr="003F50BD">
        <w:rPr>
          <w:rFonts w:ascii="Calibri" w:hAnsi="Calibri" w:cs="Calibri"/>
          <w:b/>
          <w:bCs/>
        </w:rPr>
        <w:t xml:space="preserve">4K camera and dual microphones </w:t>
      </w:r>
      <w:r w:rsidR="003F50BD" w:rsidRPr="003F50BD">
        <w:rPr>
          <w:rFonts w:ascii="Calibri" w:hAnsi="Calibri" w:cs="Calibri"/>
        </w:rPr>
        <w:t>make it</w:t>
      </w:r>
      <w:r w:rsidR="003F50BD">
        <w:rPr>
          <w:rFonts w:ascii="Calibri" w:hAnsi="Calibri" w:cs="Calibri"/>
        </w:rPr>
        <w:t xml:space="preserve"> </w:t>
      </w:r>
      <w:r w:rsidR="003F50BD" w:rsidRPr="003F50BD">
        <w:rPr>
          <w:rFonts w:ascii="Calibri" w:hAnsi="Calibri" w:cs="Calibri"/>
        </w:rPr>
        <w:t>ideal for high-quality video conferencing.</w:t>
      </w:r>
    </w:p>
    <w:p w14:paraId="397EE971" w14:textId="6E24D3B9" w:rsidR="003F50BD" w:rsidRDefault="003F50BD" w:rsidP="003F50BD">
      <w:pPr>
        <w:rPr>
          <w:rFonts w:ascii="Calibri" w:hAnsi="Calibri" w:cs="Calibri"/>
        </w:rPr>
      </w:pPr>
    </w:p>
    <w:p w14:paraId="3B795D2C" w14:textId="1CB2560A" w:rsidR="00077A99" w:rsidRDefault="009012E6" w:rsidP="003F50BD">
      <w:pPr>
        <w:rPr>
          <w:rFonts w:ascii="Calibri" w:hAnsi="Calibri" w:cs="Calibri"/>
          <w:b/>
          <w:bCs/>
          <w:noProof/>
        </w:rPr>
      </w:pPr>
      <w:r w:rsidRPr="009012E6">
        <w:rPr>
          <w:rFonts w:ascii="Calibri" w:hAnsi="Calibri" w:cs="Calibri"/>
          <w:b/>
          <w:bCs/>
          <w:noProof/>
        </w:rPr>
        <w:drawing>
          <wp:inline distT="0" distB="0" distL="0" distR="0" wp14:anchorId="307EE13C" wp14:editId="64BD4254">
            <wp:extent cx="2710709" cy="1692316"/>
            <wp:effectExtent l="0" t="0" r="0" b="3175"/>
            <wp:docPr id="122418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4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6445" cy="16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BE95" w14:textId="0D4358A1" w:rsidR="003F50BD" w:rsidRDefault="003F50BD" w:rsidP="003F50BD">
      <w:pPr>
        <w:rPr>
          <w:rFonts w:ascii="Calibri" w:hAnsi="Calibri" w:cs="Calibri"/>
          <w:b/>
          <w:bCs/>
        </w:rPr>
      </w:pPr>
    </w:p>
    <w:p w14:paraId="7E58EE96" w14:textId="795A4CCE" w:rsidR="003F50BD" w:rsidRDefault="003F50BD" w:rsidP="003F50BD">
      <w:pPr>
        <w:rPr>
          <w:rFonts w:ascii="Calibri" w:hAnsi="Calibri" w:cs="Calibri"/>
          <w:b/>
          <w:bCs/>
        </w:rPr>
      </w:pPr>
    </w:p>
    <w:p w14:paraId="6F4E3451" w14:textId="479A6710" w:rsidR="003F50BD" w:rsidRPr="003F50BD" w:rsidRDefault="003F50BD" w:rsidP="003F50BD">
      <w:pPr>
        <w:rPr>
          <w:rFonts w:ascii="Calibri" w:hAnsi="Calibri" w:cs="Calibri"/>
          <w:b/>
          <w:bCs/>
        </w:rPr>
      </w:pPr>
      <w:r w:rsidRPr="003F50BD">
        <w:rPr>
          <w:rFonts w:ascii="Calibri" w:hAnsi="Calibri" w:cs="Calibri"/>
          <w:b/>
          <w:bCs/>
        </w:rPr>
        <w:t>Tailored for Modern Business</w:t>
      </w:r>
    </w:p>
    <w:p w14:paraId="2639EBC2" w14:textId="055D2146" w:rsidR="003F50BD" w:rsidRPr="003F50BD" w:rsidRDefault="003F50BD" w:rsidP="003F50BD">
      <w:pPr>
        <w:rPr>
          <w:rFonts w:ascii="Calibri" w:hAnsi="Calibri" w:cs="Calibri"/>
        </w:rPr>
      </w:pPr>
      <w:r w:rsidRPr="003F50BD">
        <w:rPr>
          <w:rFonts w:ascii="Calibri" w:hAnsi="Calibri" w:cs="Calibri"/>
        </w:rPr>
        <w:t xml:space="preserve">Crafted with a minimalist design and available in </w:t>
      </w:r>
      <w:r w:rsidRPr="003F50BD">
        <w:rPr>
          <w:rFonts w:ascii="Calibri" w:hAnsi="Calibri" w:cs="Calibri"/>
          <w:b/>
          <w:bCs/>
        </w:rPr>
        <w:t>elegant white or black</w:t>
      </w:r>
      <w:r w:rsidRPr="003F50BD">
        <w:rPr>
          <w:rFonts w:ascii="Calibri" w:hAnsi="Calibri" w:cs="Calibri"/>
        </w:rPr>
        <w:t>, the</w:t>
      </w:r>
    </w:p>
    <w:p w14:paraId="17162D59" w14:textId="04F357C1" w:rsidR="003F50BD" w:rsidRPr="003F50BD" w:rsidRDefault="003F50BD" w:rsidP="003F50BD">
      <w:pPr>
        <w:rPr>
          <w:rFonts w:ascii="Calibri" w:hAnsi="Calibri" w:cs="Calibri"/>
        </w:rPr>
      </w:pPr>
      <w:r w:rsidRPr="003F50BD">
        <w:rPr>
          <w:rFonts w:ascii="Calibri" w:hAnsi="Calibri" w:cs="Calibri"/>
        </w:rPr>
        <w:t xml:space="preserve">BizetBeeBoard® </w:t>
      </w:r>
      <w:r w:rsidR="00322207">
        <w:rPr>
          <w:rFonts w:ascii="Calibri" w:hAnsi="Calibri" w:cs="Calibri"/>
        </w:rPr>
        <w:t xml:space="preserve">SBM </w:t>
      </w:r>
      <w:r w:rsidRPr="003F50BD">
        <w:rPr>
          <w:rFonts w:ascii="Calibri" w:hAnsi="Calibri" w:cs="Calibri"/>
        </w:rPr>
        <w:t xml:space="preserve">enhances any professional environment. Use it as a </w:t>
      </w:r>
      <w:r w:rsidRPr="003F50BD">
        <w:rPr>
          <w:rFonts w:ascii="Calibri" w:hAnsi="Calibri" w:cs="Calibri"/>
          <w:b/>
          <w:bCs/>
        </w:rPr>
        <w:t>digital kiosk</w:t>
      </w:r>
      <w:r w:rsidRPr="003F50BD">
        <w:rPr>
          <w:rFonts w:ascii="Calibri" w:hAnsi="Calibri" w:cs="Calibri"/>
        </w:rPr>
        <w:t>,</w:t>
      </w:r>
    </w:p>
    <w:p w14:paraId="48D667D4" w14:textId="69039113" w:rsidR="003F50BD" w:rsidRPr="003F50BD" w:rsidRDefault="003F50BD" w:rsidP="003F50BD">
      <w:pPr>
        <w:rPr>
          <w:rFonts w:ascii="Calibri" w:hAnsi="Calibri" w:cs="Calibri"/>
        </w:rPr>
      </w:pPr>
      <w:r w:rsidRPr="003F50BD">
        <w:rPr>
          <w:rFonts w:ascii="Calibri" w:hAnsi="Calibri" w:cs="Calibri"/>
          <w:b/>
          <w:bCs/>
        </w:rPr>
        <w:t xml:space="preserve">interactive </w:t>
      </w:r>
      <w:r w:rsidR="00322207" w:rsidRPr="003F50BD">
        <w:rPr>
          <w:rFonts w:ascii="Calibri" w:hAnsi="Calibri" w:cs="Calibri"/>
          <w:b/>
          <w:bCs/>
        </w:rPr>
        <w:t>catalogue</w:t>
      </w:r>
      <w:r w:rsidRPr="003F50BD">
        <w:rPr>
          <w:rFonts w:ascii="Calibri" w:hAnsi="Calibri" w:cs="Calibri"/>
        </w:rPr>
        <w:t xml:space="preserve">, </w:t>
      </w:r>
      <w:r w:rsidRPr="003F50BD">
        <w:rPr>
          <w:rFonts w:ascii="Calibri" w:hAnsi="Calibri" w:cs="Calibri"/>
          <w:b/>
          <w:bCs/>
        </w:rPr>
        <w:t>menu board</w:t>
      </w:r>
      <w:r w:rsidRPr="003F50BD">
        <w:rPr>
          <w:rFonts w:ascii="Calibri" w:hAnsi="Calibri" w:cs="Calibri"/>
        </w:rPr>
        <w:t xml:space="preserve">, or </w:t>
      </w:r>
      <w:r w:rsidRPr="003F50BD">
        <w:rPr>
          <w:rFonts w:ascii="Calibri" w:hAnsi="Calibri" w:cs="Calibri"/>
          <w:b/>
          <w:bCs/>
        </w:rPr>
        <w:t xml:space="preserve">presentation display </w:t>
      </w:r>
      <w:r w:rsidRPr="003F50BD">
        <w:rPr>
          <w:rFonts w:ascii="Calibri" w:hAnsi="Calibri" w:cs="Calibri"/>
        </w:rPr>
        <w:t>— and stand out with a</w:t>
      </w:r>
    </w:p>
    <w:p w14:paraId="0BD3D29A" w14:textId="6D8324E7" w:rsidR="003F50BD" w:rsidRDefault="003F50BD" w:rsidP="003F50BD">
      <w:pPr>
        <w:rPr>
          <w:rFonts w:ascii="Calibri" w:hAnsi="Calibri" w:cs="Calibri"/>
        </w:rPr>
      </w:pPr>
      <w:r w:rsidRPr="003F50BD">
        <w:rPr>
          <w:rFonts w:ascii="Calibri" w:hAnsi="Calibri" w:cs="Calibri"/>
        </w:rPr>
        <w:t>smarter, cleaner visual solution.</w:t>
      </w:r>
    </w:p>
    <w:p w14:paraId="31BDAE9D" w14:textId="14C4FF81" w:rsidR="00322207" w:rsidRDefault="00322207" w:rsidP="003F50B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4384" behindDoc="1" locked="0" layoutInCell="1" allowOverlap="1" wp14:anchorId="3E36B499" wp14:editId="11E8A8A0">
            <wp:simplePos x="0" y="0"/>
            <wp:positionH relativeFrom="column">
              <wp:posOffset>3771900</wp:posOffset>
            </wp:positionH>
            <wp:positionV relativeFrom="paragraph">
              <wp:posOffset>316865</wp:posOffset>
            </wp:positionV>
            <wp:extent cx="2503170" cy="1668780"/>
            <wp:effectExtent l="0" t="0" r="0" b="7620"/>
            <wp:wrapTight wrapText="bothSides">
              <wp:wrapPolygon edited="0">
                <wp:start x="0" y="0"/>
                <wp:lineTo x="0" y="21452"/>
                <wp:lineTo x="21370" y="21452"/>
                <wp:lineTo x="21370" y="0"/>
                <wp:lineTo x="0" y="0"/>
              </wp:wrapPolygon>
            </wp:wrapTight>
            <wp:docPr id="7483606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7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</w:rPr>
        <w:drawing>
          <wp:inline distT="0" distB="0" distL="0" distR="0" wp14:anchorId="6C97E978" wp14:editId="0F28238E">
            <wp:extent cx="3394710" cy="2263140"/>
            <wp:effectExtent l="0" t="0" r="0" b="3810"/>
            <wp:docPr id="2535967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7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</w:t>
      </w:r>
    </w:p>
    <w:p w14:paraId="3B11E9C8" w14:textId="77777777" w:rsidR="00322207" w:rsidRDefault="00322207" w:rsidP="003F50BD">
      <w:pPr>
        <w:rPr>
          <w:rFonts w:ascii="Calibri" w:hAnsi="Calibri" w:cs="Calibri"/>
        </w:rPr>
      </w:pPr>
    </w:p>
    <w:p w14:paraId="443D0856" w14:textId="77777777" w:rsidR="00322207" w:rsidRDefault="00322207" w:rsidP="003F50BD">
      <w:pPr>
        <w:rPr>
          <w:rFonts w:ascii="Calibri" w:hAnsi="Calibri" w:cs="Calibri"/>
        </w:rPr>
      </w:pPr>
    </w:p>
    <w:p w14:paraId="0DC1882F" w14:textId="77777777" w:rsidR="009012E6" w:rsidRDefault="009012E6" w:rsidP="00322207">
      <w:pPr>
        <w:rPr>
          <w:rFonts w:ascii="Calibri" w:hAnsi="Calibri" w:cs="Calibri"/>
          <w:b/>
          <w:bCs/>
        </w:rPr>
      </w:pPr>
    </w:p>
    <w:p w14:paraId="30AAD547" w14:textId="45955A99" w:rsidR="00322207" w:rsidRPr="00322207" w:rsidRDefault="00322207" w:rsidP="00322207">
      <w:pPr>
        <w:rPr>
          <w:rFonts w:ascii="Calibri" w:hAnsi="Calibri" w:cs="Calibri"/>
          <w:b/>
          <w:bCs/>
        </w:rPr>
      </w:pPr>
      <w:r w:rsidRPr="00322207">
        <w:rPr>
          <w:rFonts w:ascii="Calibri" w:hAnsi="Calibri" w:cs="Calibri"/>
          <w:b/>
          <w:bCs/>
        </w:rPr>
        <w:lastRenderedPageBreak/>
        <w:t>Your Display, Your Way.</w:t>
      </w:r>
    </w:p>
    <w:p w14:paraId="24C4E1DB" w14:textId="57BD313E" w:rsidR="00322207" w:rsidRDefault="00322207" w:rsidP="0032220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5408" behindDoc="1" locked="0" layoutInCell="1" allowOverlap="1" wp14:anchorId="4C220E2A" wp14:editId="6D76951B">
            <wp:simplePos x="0" y="0"/>
            <wp:positionH relativeFrom="column">
              <wp:posOffset>1996440</wp:posOffset>
            </wp:positionH>
            <wp:positionV relativeFrom="paragraph">
              <wp:posOffset>422910</wp:posOffset>
            </wp:positionV>
            <wp:extent cx="1261110" cy="1870075"/>
            <wp:effectExtent l="0" t="0" r="0" b="0"/>
            <wp:wrapTight wrapText="bothSides">
              <wp:wrapPolygon edited="0">
                <wp:start x="0" y="0"/>
                <wp:lineTo x="0" y="21343"/>
                <wp:lineTo x="21208" y="21343"/>
                <wp:lineTo x="21208" y="0"/>
                <wp:lineTo x="0" y="0"/>
              </wp:wrapPolygon>
            </wp:wrapTight>
            <wp:docPr id="863215282" name="Picture 11" descr="A white rectangular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15282" name="Picture 11" descr="A white rectangular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07" r="30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22207">
        <w:rPr>
          <w:rFonts w:ascii="Calibri" w:hAnsi="Calibri" w:cs="Calibri"/>
        </w:rPr>
        <w:t xml:space="preserve">Desktop. Wall. Portable. The BizetBeeBoard® </w:t>
      </w:r>
      <w:r>
        <w:rPr>
          <w:rFonts w:ascii="Calibri" w:hAnsi="Calibri" w:cs="Calibri"/>
        </w:rPr>
        <w:t xml:space="preserve">SBM </w:t>
      </w:r>
      <w:r w:rsidRPr="00322207">
        <w:rPr>
          <w:rFonts w:ascii="Calibri" w:hAnsi="Calibri" w:cs="Calibri"/>
        </w:rPr>
        <w:t>gives you the power to choose — offering unmatched flexibility without compromising on performance or style.</w:t>
      </w:r>
    </w:p>
    <w:p w14:paraId="030CC873" w14:textId="5A6E0767" w:rsidR="00322207" w:rsidRDefault="00322207" w:rsidP="00322207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6432" behindDoc="1" locked="0" layoutInCell="1" allowOverlap="1" wp14:anchorId="77847861" wp14:editId="21ECA950">
            <wp:simplePos x="0" y="0"/>
            <wp:positionH relativeFrom="column">
              <wp:posOffset>445770</wp:posOffset>
            </wp:positionH>
            <wp:positionV relativeFrom="paragraph">
              <wp:posOffset>224790</wp:posOffset>
            </wp:positionV>
            <wp:extent cx="1074420" cy="1431925"/>
            <wp:effectExtent l="0" t="0" r="0" b="0"/>
            <wp:wrapTight wrapText="bothSides">
              <wp:wrapPolygon edited="0">
                <wp:start x="0" y="0"/>
                <wp:lineTo x="0" y="21265"/>
                <wp:lineTo x="21064" y="21265"/>
                <wp:lineTo x="21064" y="0"/>
                <wp:lineTo x="0" y="0"/>
              </wp:wrapPolygon>
            </wp:wrapTight>
            <wp:docPr id="3215596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noProof/>
        </w:rPr>
        <w:drawing>
          <wp:anchor distT="0" distB="0" distL="114300" distR="114300" simplePos="0" relativeHeight="251667456" behindDoc="1" locked="0" layoutInCell="1" allowOverlap="1" wp14:anchorId="7E478700" wp14:editId="3342BA2A">
            <wp:simplePos x="0" y="0"/>
            <wp:positionH relativeFrom="column">
              <wp:posOffset>3855720</wp:posOffset>
            </wp:positionH>
            <wp:positionV relativeFrom="paragraph">
              <wp:posOffset>228600</wp:posOffset>
            </wp:positionV>
            <wp:extent cx="1019175" cy="1085850"/>
            <wp:effectExtent l="0" t="0" r="9525" b="0"/>
            <wp:wrapTight wrapText="bothSides">
              <wp:wrapPolygon edited="0">
                <wp:start x="0" y="0"/>
                <wp:lineTo x="0" y="21221"/>
                <wp:lineTo x="21398" y="21221"/>
                <wp:lineTo x="21398" y="0"/>
                <wp:lineTo x="0" y="0"/>
              </wp:wrapPolygon>
            </wp:wrapTight>
            <wp:docPr id="12266020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58" b="26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9FC16" w14:textId="3602BAEB" w:rsidR="00322207" w:rsidRPr="00322207" w:rsidRDefault="00322207" w:rsidP="00322207">
      <w:pPr>
        <w:rPr>
          <w:rFonts w:ascii="Calibri" w:hAnsi="Calibri" w:cs="Calibri"/>
        </w:rPr>
      </w:pPr>
    </w:p>
    <w:p w14:paraId="05A64E54" w14:textId="0C185E16" w:rsidR="00322207" w:rsidRDefault="00322207" w:rsidP="003F50BD">
      <w:pPr>
        <w:rPr>
          <w:rFonts w:ascii="Calibri" w:hAnsi="Calibri" w:cs="Calibri"/>
          <w:noProof/>
        </w:rPr>
      </w:pPr>
    </w:p>
    <w:p w14:paraId="6DE51206" w14:textId="15822DEB" w:rsidR="00322207" w:rsidRDefault="00322207" w:rsidP="003F50BD">
      <w:pPr>
        <w:rPr>
          <w:rFonts w:ascii="Calibri" w:hAnsi="Calibri" w:cs="Calibri"/>
        </w:rPr>
      </w:pPr>
    </w:p>
    <w:p w14:paraId="617E7A76" w14:textId="75BFBCDC" w:rsidR="00322207" w:rsidRDefault="00322207" w:rsidP="003F50BD">
      <w:pPr>
        <w:rPr>
          <w:rFonts w:ascii="Calibri" w:hAnsi="Calibri" w:cs="Calibri"/>
        </w:rPr>
      </w:pPr>
    </w:p>
    <w:p w14:paraId="33CC49A2" w14:textId="76ADA00E" w:rsidR="00322207" w:rsidRDefault="00322207" w:rsidP="003F50BD">
      <w:pPr>
        <w:rPr>
          <w:rFonts w:ascii="Calibri" w:hAnsi="Calibri" w:cs="Calibri"/>
        </w:rPr>
      </w:pPr>
    </w:p>
    <w:p w14:paraId="758F8CAC" w14:textId="77777777" w:rsidR="00710BAE" w:rsidRPr="00710BAE" w:rsidRDefault="00710BAE" w:rsidP="00710BAE">
      <w:pPr>
        <w:rPr>
          <w:rFonts w:ascii="Calibri" w:hAnsi="Calibri" w:cs="Calibri"/>
          <w:b/>
          <w:bCs/>
        </w:rPr>
      </w:pPr>
      <w:r w:rsidRPr="00710BAE">
        <w:rPr>
          <w:rFonts w:ascii="Calibri" w:hAnsi="Calibri" w:cs="Calibri"/>
          <w:b/>
          <w:bCs/>
        </w:rPr>
        <w:t>Designed for Every Environment.</w:t>
      </w:r>
    </w:p>
    <w:p w14:paraId="1F14A4A3" w14:textId="43DDDA42" w:rsidR="00710BAE" w:rsidRPr="00710BAE" w:rsidRDefault="00710BAE" w:rsidP="00710BAE">
      <w:pPr>
        <w:rPr>
          <w:rFonts w:ascii="Calibri" w:hAnsi="Calibri" w:cs="Calibri"/>
        </w:rPr>
      </w:pPr>
      <w:r w:rsidRPr="00710BAE">
        <w:rPr>
          <w:rFonts w:ascii="Calibri" w:hAnsi="Calibri" w:cs="Calibri"/>
        </w:rPr>
        <w:t xml:space="preserve">Available in </w:t>
      </w:r>
      <w:r w:rsidRPr="00710BAE">
        <w:rPr>
          <w:rFonts w:ascii="Calibri" w:hAnsi="Calibri" w:cs="Calibri"/>
          <w:b/>
          <w:bCs/>
        </w:rPr>
        <w:t>white powder-coated finish</w:t>
      </w:r>
      <w:r w:rsidRPr="00710BAE">
        <w:rPr>
          <w:rFonts w:ascii="Calibri" w:hAnsi="Calibri" w:cs="Calibri"/>
        </w:rPr>
        <w:t>, this display complements any space — from boardrooms to boutiques</w:t>
      </w:r>
      <w:r w:rsidR="007632F7">
        <w:rPr>
          <w:rFonts w:ascii="Calibri" w:hAnsi="Calibri" w:cs="Calibri"/>
        </w:rPr>
        <w:t xml:space="preserve"> </w:t>
      </w:r>
      <w:r w:rsidRPr="00710BAE">
        <w:rPr>
          <w:rFonts w:ascii="Calibri" w:hAnsi="Calibri" w:cs="Calibri"/>
        </w:rPr>
        <w:t>always with unmatched refinement and clarity.</w:t>
      </w:r>
    </w:p>
    <w:p w14:paraId="5B4D4D6C" w14:textId="13E7E0BD" w:rsidR="00322207" w:rsidRDefault="00970481" w:rsidP="003F50B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8480" behindDoc="1" locked="0" layoutInCell="1" allowOverlap="1" wp14:anchorId="5737FD39" wp14:editId="763E79EB">
            <wp:simplePos x="0" y="0"/>
            <wp:positionH relativeFrom="margin">
              <wp:align>center</wp:align>
            </wp:positionH>
            <wp:positionV relativeFrom="paragraph">
              <wp:posOffset>81915</wp:posOffset>
            </wp:positionV>
            <wp:extent cx="4008120" cy="3893820"/>
            <wp:effectExtent l="0" t="0" r="0" b="0"/>
            <wp:wrapTight wrapText="bothSides">
              <wp:wrapPolygon edited="0">
                <wp:start x="0" y="0"/>
                <wp:lineTo x="0" y="21452"/>
                <wp:lineTo x="21456" y="21452"/>
                <wp:lineTo x="21456" y="0"/>
                <wp:lineTo x="0" y="0"/>
              </wp:wrapPolygon>
            </wp:wrapTight>
            <wp:docPr id="11484938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93821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82" r="16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609BF1" w14:textId="46AEEC59" w:rsidR="00322207" w:rsidRDefault="00322207" w:rsidP="003F50BD">
      <w:pPr>
        <w:rPr>
          <w:rFonts w:ascii="Calibri" w:hAnsi="Calibri" w:cs="Calibri"/>
        </w:rPr>
      </w:pPr>
    </w:p>
    <w:p w14:paraId="338ED134" w14:textId="47F7AC17" w:rsidR="00970481" w:rsidRDefault="00970481" w:rsidP="003F50BD">
      <w:pPr>
        <w:rPr>
          <w:rFonts w:ascii="Calibri" w:hAnsi="Calibri" w:cs="Calibri"/>
          <w:noProof/>
        </w:rPr>
      </w:pPr>
    </w:p>
    <w:p w14:paraId="788DD2F1" w14:textId="39DAA48F" w:rsidR="00112028" w:rsidRDefault="00112028" w:rsidP="003F50BD">
      <w:pPr>
        <w:rPr>
          <w:rFonts w:ascii="Calibri" w:hAnsi="Calibri" w:cs="Calibri"/>
        </w:rPr>
      </w:pPr>
    </w:p>
    <w:p w14:paraId="50CE4C15" w14:textId="64BD3458" w:rsidR="00112028" w:rsidRDefault="00112028" w:rsidP="003F50BD">
      <w:pPr>
        <w:rPr>
          <w:rFonts w:ascii="Calibri" w:hAnsi="Calibri" w:cs="Calibri"/>
        </w:rPr>
      </w:pPr>
    </w:p>
    <w:p w14:paraId="46BDFB28" w14:textId="77777777" w:rsidR="00112028" w:rsidRDefault="00112028" w:rsidP="003F50BD">
      <w:pPr>
        <w:rPr>
          <w:rFonts w:ascii="Calibri" w:hAnsi="Calibri" w:cs="Calibri"/>
        </w:rPr>
      </w:pPr>
    </w:p>
    <w:p w14:paraId="1598F6BB" w14:textId="77777777" w:rsidR="00112028" w:rsidRDefault="00112028" w:rsidP="003F50BD">
      <w:pPr>
        <w:rPr>
          <w:rFonts w:ascii="Calibri" w:hAnsi="Calibri" w:cs="Calibri"/>
        </w:rPr>
      </w:pPr>
    </w:p>
    <w:p w14:paraId="72FAB2F5" w14:textId="77777777" w:rsidR="00112028" w:rsidRDefault="00112028" w:rsidP="003F50BD">
      <w:pPr>
        <w:rPr>
          <w:rFonts w:ascii="Calibri" w:hAnsi="Calibri" w:cs="Calibri"/>
        </w:rPr>
      </w:pPr>
    </w:p>
    <w:p w14:paraId="0699AB12" w14:textId="77777777" w:rsidR="00112028" w:rsidRDefault="00112028" w:rsidP="003F50BD">
      <w:pPr>
        <w:rPr>
          <w:rFonts w:ascii="Calibri" w:hAnsi="Calibri" w:cs="Calibri"/>
        </w:rPr>
      </w:pPr>
    </w:p>
    <w:p w14:paraId="7275BC2E" w14:textId="77777777" w:rsidR="00112028" w:rsidRDefault="00112028" w:rsidP="003F50BD">
      <w:pPr>
        <w:rPr>
          <w:rFonts w:ascii="Calibri" w:hAnsi="Calibri" w:cs="Calibri"/>
        </w:rPr>
      </w:pPr>
    </w:p>
    <w:p w14:paraId="705C56C2" w14:textId="77777777" w:rsidR="00112028" w:rsidRDefault="00112028" w:rsidP="003F50BD">
      <w:pPr>
        <w:rPr>
          <w:rFonts w:ascii="Calibri" w:hAnsi="Calibri" w:cs="Calibri"/>
        </w:rPr>
      </w:pPr>
    </w:p>
    <w:p w14:paraId="45DC97C0" w14:textId="77777777" w:rsidR="00112028" w:rsidRDefault="00112028" w:rsidP="003F50BD">
      <w:pPr>
        <w:rPr>
          <w:rFonts w:ascii="Calibri" w:hAnsi="Calibri" w:cs="Calibri"/>
        </w:rPr>
      </w:pPr>
    </w:p>
    <w:p w14:paraId="671A47B9" w14:textId="77777777" w:rsidR="00032CF8" w:rsidRDefault="00032CF8" w:rsidP="00112028">
      <w:pPr>
        <w:jc w:val="center"/>
        <w:rPr>
          <w:rFonts w:ascii="Calibri" w:hAnsi="Calibri" w:cs="Calibri"/>
        </w:rPr>
      </w:pPr>
    </w:p>
    <w:p w14:paraId="0CF50736" w14:textId="4C25F44F" w:rsidR="007632F7" w:rsidRPr="00F07C0C" w:rsidRDefault="007632F7" w:rsidP="00112028">
      <w:pPr>
        <w:jc w:val="center"/>
        <w:rPr>
          <w:rFonts w:ascii="Calibri" w:hAnsi="Calibri" w:cs="Calibri"/>
        </w:rPr>
      </w:pPr>
      <w:r w:rsidRPr="007632F7">
        <w:rPr>
          <w:rFonts w:ascii="Calibri" w:hAnsi="Calibri" w:cs="Calibri"/>
        </w:rPr>
        <w:t xml:space="preserve">Create without limits. Present without boundaries. Wherever you go, the BizetBeeBoard® </w:t>
      </w:r>
      <w:r>
        <w:rPr>
          <w:rFonts w:ascii="Calibri" w:hAnsi="Calibri" w:cs="Calibri"/>
        </w:rPr>
        <w:t xml:space="preserve">SBM </w:t>
      </w:r>
      <w:r w:rsidRPr="007632F7">
        <w:rPr>
          <w:rFonts w:ascii="Calibri" w:hAnsi="Calibri" w:cs="Calibri"/>
        </w:rPr>
        <w:t>goes with you.</w:t>
      </w:r>
    </w:p>
    <w:sectPr w:rsidR="007632F7" w:rsidRPr="00F07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0C"/>
    <w:rsid w:val="00024D16"/>
    <w:rsid w:val="00032CF8"/>
    <w:rsid w:val="00077A99"/>
    <w:rsid w:val="000C2DE7"/>
    <w:rsid w:val="00112028"/>
    <w:rsid w:val="00146A56"/>
    <w:rsid w:val="002171F3"/>
    <w:rsid w:val="002C6E9D"/>
    <w:rsid w:val="002D2DA2"/>
    <w:rsid w:val="00322207"/>
    <w:rsid w:val="003E620C"/>
    <w:rsid w:val="003F50BD"/>
    <w:rsid w:val="00584E6B"/>
    <w:rsid w:val="005A7F96"/>
    <w:rsid w:val="005F4AFA"/>
    <w:rsid w:val="005F695B"/>
    <w:rsid w:val="006D6A38"/>
    <w:rsid w:val="00710BAE"/>
    <w:rsid w:val="007632F7"/>
    <w:rsid w:val="007C59E3"/>
    <w:rsid w:val="00876C67"/>
    <w:rsid w:val="009012E6"/>
    <w:rsid w:val="00970481"/>
    <w:rsid w:val="009B5CF5"/>
    <w:rsid w:val="009C3181"/>
    <w:rsid w:val="00AA6504"/>
    <w:rsid w:val="00E22C76"/>
    <w:rsid w:val="00F07C0C"/>
    <w:rsid w:val="00F1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30F3"/>
  <w15:chartTrackingRefBased/>
  <w15:docId w15:val="{28438AFB-0E80-4715-8F5B-9743378A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451</Words>
  <Characters>2538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Calibrare .xyz</dc:creator>
  <cp:keywords/>
  <dc:description/>
  <cp:lastModifiedBy>Calibrare .xyz</cp:lastModifiedBy>
  <cp:revision>21</cp:revision>
  <cp:lastPrinted>2025-10-24T20:40:00Z</cp:lastPrinted>
  <dcterms:created xsi:type="dcterms:W3CDTF">2025-10-24T19:27:00Z</dcterms:created>
  <dcterms:modified xsi:type="dcterms:W3CDTF">2025-11-03T14:59:00Z</dcterms:modified>
</cp:coreProperties>
</file>