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pPr w:leftFromText="180" w:rightFromText="180" w:vertAnchor="text" w:horzAnchor="page" w:tblpX="911" w:tblpY="124"/>
        <w:tblOverlap w:val="never"/>
        <w:tblW w:w="10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6"/>
        <w:gridCol w:w="6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406" w:type="dxa"/>
            <w:shd w:val="clear" w:color="auto" w:fill="95B3D7" w:themeFill="accent1" w:themeFillTint="99"/>
            <w:noWrap w:val="0"/>
            <w:vAlign w:val="center"/>
          </w:tcPr>
          <w:p>
            <w:pPr>
              <w:pStyle w:val="7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highlight w:val="none"/>
                <w:lang w:eastAsia="en-US"/>
              </w:rPr>
            </w:pPr>
            <w:r>
              <w:rPr>
                <w:rFonts w:ascii="Arial" w:hAnsi="Arial" w:eastAsia="Cambria" w:cs="Arial"/>
                <w:b/>
                <w:color w:val="auto"/>
                <w:sz w:val="22"/>
                <w:szCs w:val="22"/>
                <w:highlight w:val="none"/>
                <w:lang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noWrap w:val="0"/>
            <w:vAlign w:val="center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  <w:t>ABOGABOT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406" w:type="dxa"/>
            <w:shd w:val="clear" w:color="auto" w:fill="95B3D7" w:themeFill="accent1" w:themeFillTint="99"/>
            <w:noWrap w:val="0"/>
            <w:vAlign w:val="center"/>
          </w:tcPr>
          <w:p>
            <w:pPr>
              <w:pStyle w:val="7"/>
              <w:ind w:left="0"/>
              <w:rPr>
                <w:rFonts w:ascii="Arial" w:hAnsi="Arial" w:eastAsia="Cambria" w:cs="Arial"/>
                <w:b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eastAsia="Cambria" w:cs="Arial"/>
                <w:b/>
                <w:color w:val="auto"/>
                <w:sz w:val="22"/>
                <w:szCs w:val="22"/>
                <w:lang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noWrap w:val="0"/>
            <w:vAlign w:val="center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  <w:t xml:space="preserve">Automatiza atravez de una pag web de un despacho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406" w:type="dxa"/>
            <w:shd w:val="clear" w:color="auto" w:fill="95B3D7" w:themeFill="accent1" w:themeFillTint="99"/>
            <w:noWrap w:val="0"/>
            <w:vAlign w:val="center"/>
          </w:tcPr>
          <w:p>
            <w:pPr>
              <w:pStyle w:val="7"/>
              <w:ind w:left="0"/>
              <w:rPr>
                <w:rFonts w:ascii="Arial" w:hAnsi="Arial" w:eastAsia="Cambria" w:cs="Arial"/>
                <w:b/>
                <w:color w:val="auto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Cambria" w:cs="Arial"/>
                <w:b/>
                <w:color w:val="auto"/>
                <w:sz w:val="22"/>
                <w:szCs w:val="22"/>
                <w:lang w:val="es-ES" w:eastAsia="en-US"/>
              </w:rPr>
              <w:t>Fecha de Solicitud</w:t>
            </w:r>
            <w:r>
              <w:rPr>
                <w:rFonts w:ascii="Arial" w:hAnsi="Arial" w:eastAsia="Cambria" w:cs="Arial"/>
                <w:b/>
                <w:color w:val="auto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6951" w:type="dxa"/>
            <w:noWrap w:val="0"/>
            <w:vAlign w:val="center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  <w:t>19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/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  <w:t>02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//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406" w:type="dxa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noWrap w:val="0"/>
            <w:vAlign w:val="center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  <w:t>Abogabot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406" w:type="dxa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noWrap w:val="0"/>
            <w:vAlign w:val="center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  <w:t xml:space="preserve">Despacho Jurídico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406" w:type="dxa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noWrap w:val="0"/>
            <w:vAlign w:val="center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  <w:t xml:space="preserve">Enrike </w:t>
            </w:r>
          </w:p>
        </w:tc>
      </w:tr>
    </w:tbl>
    <w:p/>
    <w:tbl>
      <w:tblPr>
        <w:tblStyle w:val="3"/>
        <w:tblpPr w:leftFromText="180" w:rightFromText="180" w:vertAnchor="text" w:horzAnchor="page" w:tblpX="900" w:tblpY="246"/>
        <w:tblOverlap w:val="never"/>
        <w:tblW w:w="10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0348" w:type="dxa"/>
            <w:shd w:val="clear" w:color="auto" w:fill="95B3D7" w:themeFill="accent1" w:themeFillTint="99"/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348" w:type="dxa"/>
            <w:shd w:val="clear" w:color="auto" w:fill="808080"/>
            <w:noWrap w:val="0"/>
            <w:vAlign w:val="top"/>
          </w:tcPr>
          <w:p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10348" w:type="dxa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  <w:t xml:space="preserve">Automatización de un despacho jurídico a través de una pag web para el uso de los clientes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48" w:type="dxa"/>
            <w:shd w:val="clear" w:color="auto" w:fill="808080"/>
            <w:noWrap w:val="0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10348" w:type="dxa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  <w:t xml:space="preserve">Elaboración de un sitio web para el cliente;  Abogabot que tenga una apariencia intuitiva y fácil de emplear para satisfacer las necesidades del Abogado y sus clientes. 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3"/>
        <w:tblW w:w="10575" w:type="dxa"/>
        <w:tblInd w:w="-1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9"/>
        <w:gridCol w:w="3157"/>
        <w:gridCol w:w="1662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239" w:type="dxa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color w:val="D9D9D9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b/>
                <w:color w:val="auto"/>
                <w:sz w:val="22"/>
                <w:szCs w:val="22"/>
                <w:lang w:val="es-ES"/>
              </w:rPr>
              <w:t>19/02/2022</w:t>
            </w:r>
          </w:p>
        </w:tc>
        <w:tc>
          <w:tcPr>
            <w:tcW w:w="1662" w:type="dxa"/>
            <w:shd w:val="clear" w:color="auto" w:fill="95B3D7" w:themeFill="accent1" w:themeFillTint="99"/>
            <w:noWrap w:val="0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517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color w:val="D9D9D9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b/>
                <w:color w:val="auto"/>
                <w:sz w:val="22"/>
                <w:szCs w:val="22"/>
                <w:lang w:val="es-ES"/>
              </w:rPr>
              <w:t>25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/</w:t>
            </w:r>
            <w:r>
              <w:rPr>
                <w:rFonts w:hint="default" w:ascii="Arial" w:hAnsi="Arial" w:cs="Arial"/>
                <w:b/>
                <w:color w:val="auto"/>
                <w:sz w:val="22"/>
                <w:szCs w:val="22"/>
                <w:lang w:val="es-ES"/>
              </w:rPr>
              <w:t>02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//</w:t>
            </w:r>
            <w:r>
              <w:rPr>
                <w:rFonts w:hint="default" w:ascii="Arial" w:hAnsi="Arial" w:cs="Arial"/>
                <w:b/>
                <w:color w:val="auto"/>
                <w:sz w:val="22"/>
                <w:szCs w:val="22"/>
                <w:lang w:val="es-ES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575" w:type="dxa"/>
            <w:gridSpan w:val="4"/>
            <w:shd w:val="clear" w:color="auto" w:fill="95B3D7" w:themeFill="accent1" w:themeFillTint="99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8" w:hRule="atLeast"/>
        </w:trPr>
        <w:tc>
          <w:tcPr>
            <w:tcW w:w="10575" w:type="dxa"/>
            <w:gridSpan w:val="4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3034665" cy="4140835"/>
                  <wp:effectExtent l="0" t="0" r="13335" b="12065"/>
                  <wp:docPr id="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665" cy="414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0575" w:type="dxa"/>
            <w:gridSpan w:val="4"/>
            <w:shd w:val="clear" w:color="auto" w:fill="95B3D7" w:themeFill="accent1" w:themeFillTint="99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8" w:hRule="atLeast"/>
        </w:trPr>
        <w:tc>
          <w:tcPr>
            <w:tcW w:w="3239" w:type="dxa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336" w:type="dxa"/>
            <w:gridSpan w:val="3"/>
            <w:noWrap w:val="0"/>
            <w:vAlign w:val="top"/>
          </w:tcPr>
          <w:p>
            <w:pPr>
              <w:rPr>
                <w:rFonts w:hint="default" w:ascii="Arial" w:hAnsi="Arial" w:cs="Arial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s-ES"/>
              </w:rPr>
              <w:t xml:space="preserve">El usuario al entrar ala plataforma va  atener el formulario para iniciar sección o registrarse , cuando es nuevo se le mostrara una nueva ventana para ver si el usuario va demanda alguien o ya se encuentra y ya tiene su numero de caso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8" w:hRule="atLeast"/>
        </w:trPr>
        <w:tc>
          <w:tcPr>
            <w:tcW w:w="3239" w:type="dxa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336" w:type="dxa"/>
            <w:gridSpan w:val="3"/>
            <w:noWrap w:val="0"/>
            <w:vAlign w:val="top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s-ES"/>
              </w:rPr>
              <w:t xml:space="preserve">Automatizar las demandas de sus cliente sobre una web, llevar el control de las demandas llenando formulario tener una administrar sus pagos </w:t>
            </w:r>
          </w:p>
        </w:tc>
      </w:tr>
    </w:tbl>
    <w:p/>
    <w:p/>
    <w:p/>
    <w:p/>
    <w:p/>
    <w:p/>
    <w:p/>
    <w:tbl>
      <w:tblPr>
        <w:tblStyle w:val="3"/>
        <w:tblW w:w="10605" w:type="dxa"/>
        <w:tblInd w:w="-1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4"/>
        <w:gridCol w:w="1755"/>
        <w:gridCol w:w="4781"/>
        <w:gridCol w:w="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6" w:hRule="atLeast"/>
        </w:trPr>
        <w:tc>
          <w:tcPr>
            <w:tcW w:w="3254" w:type="dxa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351" w:type="dxa"/>
            <w:gridSpan w:val="3"/>
            <w:noWrap w:val="0"/>
            <w:vAlign w:val="center"/>
          </w:tcPr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35"/>
              <w:gridCol w:w="48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5" w:type="dxa"/>
                  <w:shd w:val="clear" w:color="auto" w:fill="A6A6A6"/>
                  <w:noWrap w:val="0"/>
                  <w:vAlign w:val="top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4887" w:type="dxa"/>
                  <w:shd w:val="clear" w:color="auto" w:fill="A6A6A6"/>
                  <w:noWrap w:val="0"/>
                  <w:vAlign w:val="top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5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hint="default" w:ascii="Arial" w:hAnsi="Arial" w:cs="Arial"/>
                      <w:sz w:val="20"/>
                      <w:szCs w:val="20"/>
                      <w:lang w:val="es-ES"/>
                    </w:rPr>
                    <w:t xml:space="preserve">Enrike  Desarrollador web </w:t>
                  </w:r>
                </w:p>
              </w:tc>
              <w:tc>
                <w:tcPr>
                  <w:tcW w:w="4887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hint="default" w:ascii="Arial" w:hAnsi="Arial" w:cs="Arial"/>
                      <w:color w:val="auto"/>
                      <w:sz w:val="22"/>
                      <w:szCs w:val="22"/>
                      <w:lang w:val="es-ES"/>
                    </w:rPr>
                    <w:t xml:space="preserve">Desarrolla una aplicación web que sea adaptativa para móviles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5" w:type="dxa"/>
                  <w:noWrap w:val="0"/>
                  <w:vAlign w:val="top"/>
                </w:tcPr>
                <w:p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7" w:type="dxa"/>
                  <w:noWrap w:val="0"/>
                  <w:vAlign w:val="top"/>
                </w:tcPr>
                <w:p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5" w:type="dxa"/>
                  <w:noWrap w:val="0"/>
                  <w:vAlign w:val="top"/>
                </w:tcPr>
                <w:p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7" w:type="dxa"/>
                  <w:noWrap w:val="0"/>
                  <w:vAlign w:val="top"/>
                </w:tcPr>
                <w:p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3254" w:type="dxa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hint="default"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  <w:r>
              <w:rPr>
                <w:rFonts w:hint="default" w:ascii="Arial" w:hAnsi="Arial" w:cs="Arial"/>
                <w:b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7351" w:type="dxa"/>
            <w:gridSpan w:val="3"/>
            <w:noWrap w:val="0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3254" w:type="dxa"/>
            <w:vMerge w:val="restart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596" w:type="dxa"/>
            <w:gridSpan w:val="2"/>
            <w:noWrap w:val="0"/>
            <w:vAlign w:val="top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38735</wp:posOffset>
                      </wp:positionV>
                      <wp:extent cx="76200" cy="76200"/>
                      <wp:effectExtent l="4445" t="4445" r="14605" b="14605"/>
                      <wp:wrapNone/>
                      <wp:docPr id="9" name="Co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0" type="#_x0000_t120" style="position:absolute;left:0pt;margin-left:69.9pt;margin-top:3.05pt;height:6pt;width:6pt;z-index:251660288;mso-width-relative:page;mso-height-relative:page;" fillcolor="#000000" filled="t" stroked="t" coordsize="21600,21600" o:gfxdata="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uqcyy1gAA&#10;AAgBAAAPAAAAAAAAAAEAIAAAACIAAABkcnMvZG93bnJldi54bWxQSwECFAAUAAAACACHTuJACOpn&#10;kucBAAAhBAAADgAAAAAAAAABACAAAAAlAQAAZHJzL2Uyb0RvYy54bWxQSwUGAAAAAAYABgBZAQAA&#10;fgU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39370</wp:posOffset>
                      </wp:positionV>
                      <wp:extent cx="79375" cy="75565"/>
                      <wp:effectExtent l="4445" t="4445" r="11430" b="15240"/>
                      <wp:wrapNone/>
                      <wp:docPr id="12" name="Co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75" cy="75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0" type="#_x0000_t120" style="position:absolute;left:0pt;margin-left:2.8pt;margin-top:3.1pt;height:5.95pt;width:6.25pt;z-index:251661312;mso-width-relative:page;mso-height-relative:page;" fillcolor="#000000" filled="t" stroked="t" coordsize="21600,21600" o:gfxdata="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2s0W/NMA&#10;AAAFAQAADwAAAAAAAAABACAAAAAiAAAAZHJzL2Rvd25yZXYueG1sUEsBAhQAFAAAAAgAh07iQAKl&#10;Tv7rAQAAIwQAAA4AAAAAAAAAAQAgAAAAIgEAAGRycy9lMm9Eb2MueG1sUEsFBgAAAAAGAAYAWQEA&#10;AH8F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1899285</wp:posOffset>
                      </wp:positionH>
                      <wp:positionV relativeFrom="paragraph">
                        <wp:posOffset>53975</wp:posOffset>
                      </wp:positionV>
                      <wp:extent cx="79375" cy="75565"/>
                      <wp:effectExtent l="4445" t="4445" r="11430" b="15240"/>
                      <wp:wrapNone/>
                      <wp:docPr id="10" name="Co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75" cy="75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0" type="#_x0000_t120" style="position:absolute;left:0pt;margin-left:149.55pt;margin-top:4.25pt;height:5.95pt;width:6.25pt;z-index:251659264;mso-width-relative:page;mso-height-relative:page;" fillcolor="#000000" filled="t" stroked="t" coordsize="21600,21600" o:gfxdata="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s0&#10;PXnXAAAACAEAAA8AAAAAAAAAAQAgAAAAIgAAAGRycy9kb3ducmV2LnhtbFBLAQIUABQAAAAIAIdO&#10;4kByiF+x6wEAACMEAAAOAAAAAAAAAAEAIAAAACYBAABkcnMvZTJvRG9jLnhtbFBLBQYAAAAABgAG&#10;AFkBAACDBQ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Marcar2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"/>
            <w:r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  <w:r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Marcar4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Marcar5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Marcar6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8" w:hRule="atLeast"/>
        </w:trPr>
        <w:tc>
          <w:tcPr>
            <w:tcW w:w="3254" w:type="dxa"/>
            <w:vMerge w:val="continue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noWrap w:val="0"/>
            <w:vAlign w:val="top"/>
          </w:tcPr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Marcar7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Marcar8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Marcar9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Marcar10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Marcar11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15" w:type="dxa"/>
            <w:noWrap w:val="0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8" w:hRule="atLeast"/>
        </w:trPr>
        <w:tc>
          <w:tcPr>
            <w:tcW w:w="3254" w:type="dxa"/>
            <w:vMerge w:val="continue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noWrap w:val="0"/>
            <w:vAlign w:val="top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C#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46990</wp:posOffset>
                      </wp:positionV>
                      <wp:extent cx="79375" cy="75565"/>
                      <wp:effectExtent l="4445" t="4445" r="11430" b="15240"/>
                      <wp:wrapNone/>
                      <wp:docPr id="13" name="Co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75" cy="75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0" type="#_x0000_t120" style="position:absolute;left:0pt;margin-left:3.4pt;margin-top:3.7pt;height:5.95pt;width:6.25pt;z-index:251662336;mso-width-relative:page;mso-height-relative:page;" fillcolor="#000000" filled="t" stroked="t" coordsize="21600,21600" o:gfxdata="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isF9jU&#10;AAAABQEAAA8AAAAAAAAAAQAgAAAAIgAAAGRycy9kb3ducmV2LnhtbFBLAQIUABQAAAAIAIdO4kC6&#10;M8bZ6wEAACMEAAAOAAAAAAAAAAEAIAAAACMBAABkcnMvZTJvRG9jLnhtbFBLBQYAAAAABgAGAFkB&#10;AACABQ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>
            <w:pPr>
              <w:pStyle w:val="7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JavaScript</w:t>
            </w:r>
          </w:p>
          <w:p>
            <w:pPr>
              <w:rPr>
                <w:rFonts w:hint="default" w:ascii="Arial" w:hAnsi="Arial" w:cs="Arial"/>
                <w:sz w:val="22"/>
                <w:szCs w:val="22"/>
                <w:lang w:val="es-E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50800</wp:posOffset>
                      </wp:positionV>
                      <wp:extent cx="79375" cy="75565"/>
                      <wp:effectExtent l="4445" t="4445" r="11430" b="15240"/>
                      <wp:wrapNone/>
                      <wp:docPr id="11" name="Co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75" cy="75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0" type="#_x0000_t120" style="position:absolute;left:0pt;margin-left:3.4pt;margin-top:4pt;height:5.95pt;width:6.25pt;z-index:251663360;mso-width-relative:page;mso-height-relative:page;" fillcolor="#000000" filled="t" stroked="t" coordsize="21600,21600" o:gfxdata="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ZdogB&#10;1QAAAAUBAAAPAAAAAAAAAAEAIAAAACIAAABkcnMvZG93bnJldi54bWxQSwECFAAUAAAACACHTuJA&#10;yh7XlusBAAAjBAAADgAAAAAAAAABACAAAAAkAQAAZHJzL2Uyb0RvYy54bWxQSwUGAAAAAAYABgBZ&#10;AQAAgQU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Otro</w:t>
            </w:r>
            <w:r>
              <w:rPr>
                <w:rFonts w:hint="default" w:ascii="Arial" w:hAnsi="Arial" w:cs="Arial"/>
                <w:sz w:val="22"/>
                <w:szCs w:val="22"/>
                <w:lang w:val="es-ES"/>
              </w:rPr>
              <w:t>:Html,Css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noWrap w:val="0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3254" w:type="dxa"/>
            <w:shd w:val="clear" w:color="auto" w:fill="95B3D7" w:themeFill="accent1" w:themeFillTint="99"/>
            <w:noWrap w:val="0"/>
            <w:vAlign w:val="center"/>
          </w:tcPr>
          <w:p>
            <w:pPr>
              <w:rPr>
                <w:rFonts w:hint="default"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  <w:r>
              <w:rPr>
                <w:rFonts w:hint="default" w:ascii="Arial" w:hAnsi="Arial" w:cs="Arial"/>
                <w:b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7351" w:type="dxa"/>
            <w:gridSpan w:val="3"/>
            <w:noWrap w:val="0"/>
            <w:vAlign w:val="top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 ) NO ( )</w:t>
            </w:r>
          </w:p>
        </w:tc>
      </w:tr>
    </w:tbl>
    <w:p/>
    <w:p/>
    <w:tbl>
      <w:tblPr>
        <w:tblStyle w:val="3"/>
        <w:tblW w:w="10921" w:type="dxa"/>
        <w:tblInd w:w="-1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"/>
        <w:gridCol w:w="10604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0921" w:type="dxa"/>
            <w:gridSpan w:val="3"/>
            <w:shd w:val="clear" w:color="auto" w:fill="95B3D7" w:themeFill="accent1" w:themeFillTint="99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  <w:r>
              <w:rPr>
                <w:rFonts w:hint="default" w:ascii="Arial" w:hAnsi="Arial" w:cs="Arial"/>
                <w:b/>
                <w:sz w:val="22"/>
                <w:szCs w:val="22"/>
                <w:lang w:val="es-E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921" w:type="dxa"/>
            <w:gridSpan w:val="3"/>
            <w:shd w:val="clear" w:color="auto" w:fill="FFFFFF"/>
            <w:noWrap w:val="0"/>
            <w:vAlign w:val="center"/>
          </w:tcPr>
          <w:tbl>
            <w:tblPr>
              <w:tblStyle w:val="6"/>
              <w:tblW w:w="10560" w:type="dxa"/>
              <w:tblInd w:w="44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87"/>
              <w:gridCol w:w="1760"/>
              <w:gridCol w:w="1034"/>
              <w:gridCol w:w="1035"/>
              <w:gridCol w:w="1035"/>
              <w:gridCol w:w="1035"/>
              <w:gridCol w:w="1037"/>
              <w:gridCol w:w="12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9" w:hRule="atLeast"/>
              </w:trPr>
              <w:tc>
                <w:tcPr>
                  <w:tcW w:w="2387" w:type="dxa"/>
                  <w:vMerge w:val="restart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Actividad </w:t>
                  </w:r>
                </w:p>
              </w:tc>
              <w:tc>
                <w:tcPr>
                  <w:tcW w:w="1760" w:type="dxa"/>
                  <w:vMerge w:val="restart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Duración </w:t>
                  </w:r>
                </w:p>
              </w:tc>
              <w:tc>
                <w:tcPr>
                  <w:tcW w:w="6413" w:type="dxa"/>
                  <w:gridSpan w:val="6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Fecha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7" w:hRule="atLeast"/>
              </w:trPr>
              <w:tc>
                <w:tcPr>
                  <w:tcW w:w="2387" w:type="dxa"/>
                  <w:vMerge w:val="continue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760" w:type="dxa"/>
                  <w:vMerge w:val="continue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4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20-02-22</w:t>
                  </w:r>
                </w:p>
              </w:tc>
              <w:tc>
                <w:tcPr>
                  <w:tcW w:w="1035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21-02-22</w:t>
                  </w:r>
                </w:p>
              </w:tc>
              <w:tc>
                <w:tcPr>
                  <w:tcW w:w="1035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22-02-22</w:t>
                  </w:r>
                </w:p>
              </w:tc>
              <w:tc>
                <w:tcPr>
                  <w:tcW w:w="1035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23-02-22</w:t>
                  </w:r>
                </w:p>
              </w:tc>
              <w:tc>
                <w:tcPr>
                  <w:tcW w:w="1037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24-02-22</w:t>
                  </w:r>
                </w:p>
              </w:tc>
              <w:tc>
                <w:tcPr>
                  <w:tcW w:w="1237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25-02-22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8" w:hRule="atLeast"/>
              </w:trPr>
              <w:tc>
                <w:tcPr>
                  <w:tcW w:w="2387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Requerimiento 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Formalización </w:t>
                  </w:r>
                </w:p>
              </w:tc>
              <w:tc>
                <w:tcPr>
                  <w:tcW w:w="1760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1 Hr </w:t>
                  </w:r>
                </w:p>
              </w:tc>
              <w:tc>
                <w:tcPr>
                  <w:tcW w:w="1034" w:type="dxa"/>
                  <w:shd w:val="clear" w:color="auto" w:fill="99FF99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7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237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8" w:hRule="atLeast"/>
              </w:trPr>
              <w:tc>
                <w:tcPr>
                  <w:tcW w:w="2387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Modelamiento 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Referencia </w:t>
                  </w:r>
                </w:p>
              </w:tc>
              <w:tc>
                <w:tcPr>
                  <w:tcW w:w="1760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1Hr</w:t>
                  </w:r>
                </w:p>
              </w:tc>
              <w:tc>
                <w:tcPr>
                  <w:tcW w:w="1034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00FFCC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7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237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07" w:hRule="atLeast"/>
              </w:trPr>
              <w:tc>
                <w:tcPr>
                  <w:tcW w:w="2387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Criterio de aceptación y referencia funcional</w:t>
                  </w:r>
                </w:p>
              </w:tc>
              <w:tc>
                <w:tcPr>
                  <w:tcW w:w="1760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1Hr</w:t>
                  </w:r>
                </w:p>
              </w:tc>
              <w:tc>
                <w:tcPr>
                  <w:tcW w:w="1034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99CCFF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7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237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7" w:hRule="atLeast"/>
              </w:trPr>
              <w:tc>
                <w:tcPr>
                  <w:tcW w:w="2387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Interesado 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Solución 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Precondiciones </w:t>
                  </w:r>
                </w:p>
              </w:tc>
              <w:tc>
                <w:tcPr>
                  <w:tcW w:w="1760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1Hr</w:t>
                  </w:r>
                </w:p>
              </w:tc>
              <w:tc>
                <w:tcPr>
                  <w:tcW w:w="1034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FF9933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7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237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8" w:hRule="atLeast"/>
              </w:trPr>
              <w:tc>
                <w:tcPr>
                  <w:tcW w:w="2387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Requisito técnico </w:t>
                  </w:r>
                </w:p>
              </w:tc>
              <w:tc>
                <w:tcPr>
                  <w:tcW w:w="1760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1Hr</w:t>
                  </w:r>
                </w:p>
              </w:tc>
              <w:tc>
                <w:tcPr>
                  <w:tcW w:w="1034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7" w:type="dxa"/>
                  <w:shd w:val="clear" w:color="auto" w:fill="0099FF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237" w:type="dxa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8" w:hRule="atLeast"/>
              </w:trPr>
              <w:tc>
                <w:tcPr>
                  <w:tcW w:w="2387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Entrega </w:t>
                  </w:r>
                </w:p>
              </w:tc>
              <w:tc>
                <w:tcPr>
                  <w:tcW w:w="1760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1Hr</w:t>
                  </w:r>
                </w:p>
              </w:tc>
              <w:tc>
                <w:tcPr>
                  <w:tcW w:w="1034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5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037" w:type="dxa"/>
                  <w:shd w:val="clear" w:color="auto" w:fill="auto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237" w:type="dxa"/>
                  <w:shd w:val="clear" w:color="auto" w:fill="CCCC00"/>
                  <w:noWrap w:val="0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</w:tr>
          </w:tbl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02" w:type="dxa"/>
          <w:wAfter w:w="15" w:type="dxa"/>
          <w:trHeight w:val="160" w:hRule="atLeast"/>
        </w:trPr>
        <w:tc>
          <w:tcPr>
            <w:tcW w:w="10604" w:type="dxa"/>
            <w:shd w:val="clear" w:color="auto" w:fill="95B3D7" w:themeFill="accent1" w:themeFillTint="99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s-ES"/>
              </w:rPr>
              <w:t>Vista Lógica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02" w:type="dxa"/>
          <w:wAfter w:w="15" w:type="dxa"/>
          <w:trHeight w:val="4149" w:hRule="atLeast"/>
        </w:trPr>
        <w:tc>
          <w:tcPr>
            <w:tcW w:w="10604" w:type="dxa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drawing>
                <wp:inline distT="0" distB="0" distL="114300" distR="114300">
                  <wp:extent cx="3034665" cy="4140835"/>
                  <wp:effectExtent l="0" t="0" r="13335" b="12065"/>
                  <wp:docPr id="1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665" cy="414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02" w:type="dxa"/>
          <w:trHeight w:val="160" w:hRule="atLeast"/>
        </w:trPr>
        <w:tc>
          <w:tcPr>
            <w:tcW w:w="10619" w:type="dxa"/>
            <w:gridSpan w:val="2"/>
            <w:shd w:val="clear" w:color="auto" w:fill="95B3D7" w:themeFill="accent1" w:themeFillTint="99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s-ES"/>
              </w:rPr>
              <w:t>Vista Física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02" w:type="dxa"/>
          <w:trHeight w:val="5790" w:hRule="atLeast"/>
        </w:trPr>
        <w:tc>
          <w:tcPr>
            <w:tcW w:w="10619" w:type="dxa"/>
            <w:gridSpan w:val="2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drawing>
                <wp:inline distT="0" distB="0" distL="114300" distR="114300">
                  <wp:extent cx="6217285" cy="3054350"/>
                  <wp:effectExtent l="0" t="0" r="12065" b="12700"/>
                  <wp:docPr id="1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285" cy="305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02" w:type="dxa"/>
          <w:trHeight w:val="90" w:hRule="atLeast"/>
        </w:trPr>
        <w:tc>
          <w:tcPr>
            <w:tcW w:w="10619" w:type="dxa"/>
            <w:gridSpan w:val="2"/>
            <w:shd w:val="clear" w:color="auto" w:fill="95B3D7" w:themeFill="accent1" w:themeFillTint="99"/>
            <w:noWrap w:val="0"/>
            <w:vAlign w:val="center"/>
          </w:tcPr>
          <w:p>
            <w:pPr>
              <w:jc w:val="center"/>
              <w:rPr>
                <w:rFonts w:hint="default" w:ascii="Arial" w:hAnsi="Arial" w:eastAsia="SimSun" w:cs="Arial"/>
                <w:b/>
                <w:sz w:val="22"/>
                <w:szCs w:val="22"/>
                <w:lang w:val="en-US" w:eastAsia="es-ES" w:bidi="ar-SA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US" w:eastAsia="es-ES" w:bidi="ar-SA"/>
              </w:rPr>
              <w:t>PROTOTIPO DE INTERFACES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02" w:type="dxa"/>
          <w:trHeight w:val="90" w:hRule="atLeast"/>
        </w:trPr>
        <w:tc>
          <w:tcPr>
            <w:tcW w:w="10619" w:type="dxa"/>
            <w:gridSpan w:val="2"/>
            <w:vAlign w:val="center"/>
          </w:tcPr>
          <w:p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drawing>
                <wp:inline distT="0" distB="0" distL="114300" distR="114300">
                  <wp:extent cx="6367780" cy="1797050"/>
                  <wp:effectExtent l="0" t="0" r="13970" b="12700"/>
                  <wp:docPr id="1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778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Arial" w:hAnsi="Arial" w:eastAsia="SimSun" w:cs="Arial"/>
                <w:b/>
                <w:sz w:val="22"/>
                <w:szCs w:val="22"/>
                <w:lang w:val="es-ES" w:eastAsia="es-ES" w:bidi="ar-SA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623" w:tblpY="330"/>
      <w:tblOverlap w:val="never"/>
      <w:tblW w:w="1055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3211"/>
      <w:gridCol w:w="2173"/>
      <w:gridCol w:w="1546"/>
      <w:gridCol w:w="2145"/>
      <w:gridCol w:w="148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234" w:hRule="atLeast"/>
      </w:trPr>
      <w:tc>
        <w:tcPr>
          <w:tcW w:w="3211" w:type="dxa"/>
          <w:vMerge w:val="restart"/>
          <w:shd w:val="clear" w:color="auto" w:fill="auto"/>
          <w:noWrap w:val="0"/>
          <w:vAlign w:val="center"/>
        </w:tcPr>
        <w:p>
          <w:pPr>
            <w:widowControl w:val="0"/>
            <w:jc w:val="center"/>
            <w:rPr>
              <w:sz w:val="16"/>
              <w:szCs w:val="16"/>
            </w:rPr>
          </w:pPr>
          <w:r>
            <w:drawing>
              <wp:inline distT="0" distB="0" distL="114300" distR="114300">
                <wp:extent cx="981075" cy="80962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widowControl w:val="0"/>
          </w:pPr>
        </w:p>
        <w:p>
          <w:pPr>
            <w:widowControl w:val="0"/>
            <w:rPr>
              <w:sz w:val="16"/>
              <w:szCs w:val="16"/>
            </w:rPr>
          </w:pPr>
        </w:p>
      </w:tc>
      <w:tc>
        <w:tcPr>
          <w:tcW w:w="7348" w:type="dxa"/>
          <w:gridSpan w:val="4"/>
          <w:shd w:val="clear" w:color="auto" w:fill="95B3D7" w:themeFill="accent1" w:themeFillTint="99"/>
          <w:noWrap w:val="0"/>
          <w:vAlign w:val="center"/>
        </w:tcPr>
        <w:p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9" w:hRule="atLeast"/>
      </w:trPr>
      <w:tc>
        <w:tcPr>
          <w:tcW w:w="3211" w:type="dxa"/>
          <w:vMerge w:val="continue"/>
          <w:noWrap w:val="0"/>
          <w:vAlign w:val="center"/>
        </w:tcPr>
        <w:p>
          <w:pPr>
            <w:widowControl w:val="0"/>
            <w:rPr>
              <w:sz w:val="16"/>
              <w:szCs w:val="16"/>
            </w:rPr>
          </w:pPr>
        </w:p>
      </w:tc>
      <w:tc>
        <w:tcPr>
          <w:tcW w:w="7348" w:type="dxa"/>
          <w:gridSpan w:val="4"/>
          <w:noWrap w:val="0"/>
          <w:vAlign w:val="center"/>
        </w:tcPr>
        <w:p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3" w:hRule="atLeast"/>
      </w:trPr>
      <w:tc>
        <w:tcPr>
          <w:tcW w:w="3211" w:type="dxa"/>
          <w:vMerge w:val="continue"/>
          <w:noWrap w:val="0"/>
          <w:vAlign w:val="center"/>
        </w:tcPr>
        <w:p>
          <w:pPr>
            <w:widowControl w:val="0"/>
            <w:rPr>
              <w:sz w:val="16"/>
              <w:szCs w:val="16"/>
            </w:rPr>
          </w:pPr>
        </w:p>
      </w:tc>
      <w:tc>
        <w:tcPr>
          <w:tcW w:w="7348" w:type="dxa"/>
          <w:gridSpan w:val="4"/>
          <w:noWrap w:val="0"/>
          <w:vAlign w:val="center"/>
        </w:tcPr>
        <w:p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1" w:hRule="atLeast"/>
      </w:trPr>
      <w:tc>
        <w:tcPr>
          <w:tcW w:w="3211" w:type="dxa"/>
          <w:vMerge w:val="continue"/>
          <w:noWrap w:val="0"/>
          <w:vAlign w:val="center"/>
        </w:tcPr>
        <w:p>
          <w:pPr>
            <w:widowControl w:val="0"/>
            <w:rPr>
              <w:sz w:val="16"/>
              <w:szCs w:val="16"/>
            </w:rPr>
          </w:pPr>
        </w:p>
      </w:tc>
      <w:tc>
        <w:tcPr>
          <w:tcW w:w="2173" w:type="dxa"/>
          <w:noWrap w:val="0"/>
          <w:vAlign w:val="center"/>
        </w:tcPr>
        <w:p>
          <w:pPr>
            <w:pStyle w:val="4"/>
            <w:widowControl w:val="0"/>
            <w:tabs>
              <w:tab w:val="center" w:pos="4419"/>
              <w:tab w:val="right" w:pos="8838"/>
              <w:tab w:val="clear" w:pos="4153"/>
              <w:tab w:val="clear" w:pos="8306"/>
            </w:tabs>
            <w:ind w:left="-9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Código: -</w:t>
          </w:r>
        </w:p>
      </w:tc>
      <w:tc>
        <w:tcPr>
          <w:tcW w:w="1546" w:type="dxa"/>
          <w:noWrap w:val="0"/>
          <w:vAlign w:val="center"/>
        </w:tcPr>
        <w:p>
          <w:pPr>
            <w:pStyle w:val="4"/>
            <w:widowControl w:val="0"/>
            <w:tabs>
              <w:tab w:val="center" w:pos="4419"/>
              <w:tab w:val="right" w:pos="8838"/>
              <w:tab w:val="clear" w:pos="4153"/>
              <w:tab w:val="clear" w:pos="8306"/>
            </w:tabs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Versión: 1</w:t>
          </w:r>
        </w:p>
      </w:tc>
      <w:tc>
        <w:tcPr>
          <w:tcW w:w="2145" w:type="dxa"/>
          <w:noWrap w:val="0"/>
          <w:vAlign w:val="center"/>
        </w:tcPr>
        <w:p>
          <w:pPr>
            <w:pStyle w:val="4"/>
            <w:widowControl w:val="0"/>
            <w:tabs>
              <w:tab w:val="center" w:pos="4419"/>
              <w:tab w:val="right" w:pos="8838"/>
              <w:tab w:val="clear" w:pos="4153"/>
              <w:tab w:val="clear" w:pos="8306"/>
            </w:tabs>
            <w:rPr>
              <w:rFonts w:hint="default" w:ascii="Arial" w:hAnsi="Arial" w:cs="Arial"/>
              <w:b/>
              <w:sz w:val="16"/>
              <w:szCs w:val="16"/>
              <w:lang w:val="es-ES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hint="default" w:ascii="Arial" w:hAnsi="Arial" w:cs="Arial"/>
              <w:b/>
              <w:sz w:val="16"/>
              <w:szCs w:val="16"/>
              <w:lang w:val="es-ES"/>
            </w:rPr>
            <w:t>19</w:t>
          </w:r>
          <w:r>
            <w:rPr>
              <w:rFonts w:ascii="Arial" w:hAnsi="Arial" w:cs="Arial"/>
              <w:b/>
              <w:sz w:val="16"/>
              <w:szCs w:val="16"/>
            </w:rPr>
            <w:t>/</w:t>
          </w:r>
          <w:r>
            <w:rPr>
              <w:rFonts w:hint="default" w:ascii="Arial" w:hAnsi="Arial" w:cs="Arial"/>
              <w:b/>
              <w:sz w:val="16"/>
              <w:szCs w:val="16"/>
              <w:lang w:val="es-ES"/>
            </w:rPr>
            <w:t>02</w:t>
          </w:r>
          <w:r>
            <w:rPr>
              <w:rFonts w:ascii="Arial" w:hAnsi="Arial" w:cs="Arial"/>
              <w:b/>
              <w:sz w:val="16"/>
              <w:szCs w:val="16"/>
            </w:rPr>
            <w:t>/20</w:t>
          </w:r>
          <w:r>
            <w:rPr>
              <w:rFonts w:hint="default" w:ascii="Arial" w:hAnsi="Arial" w:cs="Arial"/>
              <w:b/>
              <w:sz w:val="16"/>
              <w:szCs w:val="16"/>
              <w:lang w:val="es-ES"/>
            </w:rPr>
            <w:t>22</w:t>
          </w:r>
        </w:p>
      </w:tc>
      <w:tc>
        <w:tcPr>
          <w:tcW w:w="1484" w:type="dxa"/>
          <w:noWrap w:val="0"/>
          <w:vAlign w:val="center"/>
        </w:tcPr>
        <w:p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PAGE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NUMPAGES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178AF"/>
    <w:rsid w:val="32F1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9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s-ES" w:eastAsia="es-E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2022-02-25T21:32:00Z</dcterms:created>
  <dc:creator>enrike</dc:creator>
  <cp:lastModifiedBy>enrike</cp:lastModifiedBy>
  <dcterms:modified xsi:type="dcterms:W3CDTF">2022-02-25T22:05:54Z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2058-11.2.0.10463</vt:lpwstr>
  </property>
  <property fmtid="{D5CDD505-2E9C-101B-9397-08002B2CF9AE}" pid="3" name="ICV">
    <vt:lpwstr>35A97E7093264E4EA5E31051831FF54D</vt:lpwstr>
  </property>
</Properties>
</file>