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A2D28" w14:textId="77777777" w:rsidR="00E81E9C" w:rsidRPr="00A32747" w:rsidRDefault="00462213" w:rsidP="00B909E8">
      <w:pPr>
        <w:pStyle w:val="Heading1"/>
        <w:spacing w:before="4" w:after="60" w:line="263" w:lineRule="exact"/>
        <w:ind w:left="2126" w:right="2699"/>
        <w:jc w:val="center"/>
        <w:rPr>
          <w:lang w:val="en-GB"/>
        </w:rPr>
      </w:pPr>
      <w:r w:rsidRPr="00A32747">
        <w:rPr>
          <w:lang w:val="en-GB"/>
        </w:rPr>
        <w:t>ENRIQUE ACEBO</w:t>
      </w:r>
    </w:p>
    <w:p w14:paraId="10332755" w14:textId="4C7677CB" w:rsidR="00E81E9C" w:rsidRPr="00A32747" w:rsidRDefault="00462213" w:rsidP="000A4370">
      <w:pPr>
        <w:spacing w:line="276" w:lineRule="auto"/>
        <w:ind w:left="2126" w:right="2699"/>
        <w:jc w:val="center"/>
        <w:rPr>
          <w:sz w:val="21"/>
          <w:lang w:val="en-GB"/>
        </w:rPr>
      </w:pPr>
      <w:r w:rsidRPr="00A32747">
        <w:rPr>
          <w:sz w:val="21"/>
          <w:lang w:val="en-GB"/>
        </w:rPr>
        <w:t>University of León</w:t>
      </w:r>
      <w:r w:rsidR="009846A4">
        <w:rPr>
          <w:sz w:val="21"/>
          <w:lang w:val="en-GB"/>
        </w:rPr>
        <w:t>, Spain</w:t>
      </w:r>
    </w:p>
    <w:p w14:paraId="1578AC84" w14:textId="77777777" w:rsidR="00462213" w:rsidRPr="00A32747" w:rsidRDefault="00462213" w:rsidP="000A4370">
      <w:pPr>
        <w:spacing w:line="276" w:lineRule="auto"/>
        <w:ind w:left="2126" w:right="2144"/>
        <w:jc w:val="center"/>
        <w:rPr>
          <w:sz w:val="21"/>
          <w:lang w:val="en-GB"/>
        </w:rPr>
      </w:pPr>
      <w:r w:rsidRPr="00A32747">
        <w:rPr>
          <w:sz w:val="21"/>
          <w:lang w:val="en-GB"/>
        </w:rPr>
        <w:t>Department of Management and Business Economy</w:t>
      </w:r>
      <w:r w:rsidR="00C95A5C" w:rsidRPr="00A32747">
        <w:rPr>
          <w:sz w:val="21"/>
          <w:lang w:val="en-GB"/>
        </w:rPr>
        <w:t>,</w:t>
      </w:r>
    </w:p>
    <w:p w14:paraId="517F061D" w14:textId="45240E69" w:rsidR="00897FB0" w:rsidRDefault="00C95A5C" w:rsidP="000A4370">
      <w:pPr>
        <w:spacing w:line="276" w:lineRule="auto"/>
        <w:ind w:left="2126" w:right="2144"/>
        <w:jc w:val="center"/>
        <w:rPr>
          <w:sz w:val="21"/>
          <w:lang w:val="es-ES"/>
        </w:rPr>
      </w:pPr>
      <w:r w:rsidRPr="00541AE4">
        <w:rPr>
          <w:sz w:val="21"/>
          <w:lang w:val="es-ES"/>
        </w:rPr>
        <w:t xml:space="preserve">Office </w:t>
      </w:r>
      <w:r w:rsidR="00462213" w:rsidRPr="00541AE4">
        <w:rPr>
          <w:sz w:val="21"/>
          <w:lang w:val="es-ES"/>
        </w:rPr>
        <w:t xml:space="preserve">101, </w:t>
      </w:r>
      <w:r w:rsidR="00462213" w:rsidRPr="00541AE4">
        <w:rPr>
          <w:spacing w:val="-2"/>
          <w:sz w:val="21"/>
          <w:lang w:val="es-ES"/>
        </w:rPr>
        <w:t>Campus de Vegazana, s/n</w:t>
      </w:r>
      <w:r w:rsidRPr="00541AE4">
        <w:rPr>
          <w:sz w:val="21"/>
          <w:lang w:val="es-ES"/>
        </w:rPr>
        <w:t>.</w:t>
      </w:r>
      <w:r w:rsidRPr="00541AE4">
        <w:rPr>
          <w:spacing w:val="51"/>
          <w:sz w:val="21"/>
          <w:lang w:val="es-ES"/>
        </w:rPr>
        <w:t xml:space="preserve"> </w:t>
      </w:r>
      <w:r w:rsidR="00462213" w:rsidRPr="00541AE4">
        <w:rPr>
          <w:sz w:val="21"/>
          <w:lang w:val="es-ES"/>
        </w:rPr>
        <w:t>ES</w:t>
      </w:r>
      <w:r w:rsidRPr="00541AE4">
        <w:rPr>
          <w:sz w:val="21"/>
          <w:lang w:val="es-ES"/>
        </w:rPr>
        <w:t>-2</w:t>
      </w:r>
      <w:r w:rsidR="00462213" w:rsidRPr="00541AE4">
        <w:rPr>
          <w:sz w:val="21"/>
          <w:lang w:val="es-ES"/>
        </w:rPr>
        <w:t>4071</w:t>
      </w:r>
      <w:r w:rsidR="002164A3">
        <w:rPr>
          <w:sz w:val="21"/>
          <w:lang w:val="es-ES"/>
        </w:rPr>
        <w:t>,</w:t>
      </w:r>
      <w:r w:rsidRPr="00541AE4">
        <w:rPr>
          <w:spacing w:val="-1"/>
          <w:sz w:val="21"/>
          <w:lang w:val="es-ES"/>
        </w:rPr>
        <w:t xml:space="preserve"> </w:t>
      </w:r>
      <w:r w:rsidR="00462213" w:rsidRPr="00541AE4">
        <w:rPr>
          <w:sz w:val="21"/>
          <w:lang w:val="es-ES"/>
        </w:rPr>
        <w:t>León</w:t>
      </w:r>
    </w:p>
    <w:p w14:paraId="52B43DCE" w14:textId="77DC6339" w:rsidR="00D26BC6" w:rsidRPr="00D26BC6" w:rsidRDefault="00000000" w:rsidP="000A4370">
      <w:pPr>
        <w:spacing w:line="276" w:lineRule="auto"/>
        <w:ind w:left="2126" w:right="2144"/>
        <w:jc w:val="center"/>
        <w:rPr>
          <w:sz w:val="21"/>
          <w:lang w:val="en-GB"/>
        </w:rPr>
      </w:pPr>
      <w:hyperlink r:id="rId8" w:history="1">
        <w:r w:rsidR="00D26BC6" w:rsidRPr="00D26BC6">
          <w:rPr>
            <w:rStyle w:val="Hyperlink"/>
            <w:sz w:val="21"/>
            <w:lang w:val="en-GB"/>
          </w:rPr>
          <w:t>ORCID</w:t>
        </w:r>
      </w:hyperlink>
      <w:r w:rsidR="00D26BC6" w:rsidRPr="00D26BC6">
        <w:rPr>
          <w:sz w:val="21"/>
          <w:lang w:val="en-GB"/>
        </w:rPr>
        <w:t xml:space="preserve">, </w:t>
      </w:r>
      <w:hyperlink r:id="rId9" w:history="1">
        <w:r w:rsidR="00D26BC6" w:rsidRPr="00D26BC6">
          <w:rPr>
            <w:rStyle w:val="Hyperlink"/>
            <w:sz w:val="21"/>
            <w:lang w:val="en-GB"/>
          </w:rPr>
          <w:t>Google Scholar</w:t>
        </w:r>
      </w:hyperlink>
      <w:r w:rsidR="00D26BC6" w:rsidRPr="00D26BC6">
        <w:rPr>
          <w:sz w:val="21"/>
          <w:lang w:val="en-GB"/>
        </w:rPr>
        <w:t xml:space="preserve">, </w:t>
      </w:r>
      <w:hyperlink r:id="rId10" w:history="1">
        <w:r w:rsidR="00D26BC6" w:rsidRPr="00D26BC6">
          <w:rPr>
            <w:rStyle w:val="Hyperlink"/>
            <w:sz w:val="21"/>
            <w:lang w:val="en-GB"/>
          </w:rPr>
          <w:t>LinkedIn</w:t>
        </w:r>
      </w:hyperlink>
      <w:r w:rsidR="00D26BC6" w:rsidRPr="00D26BC6">
        <w:rPr>
          <w:sz w:val="21"/>
          <w:lang w:val="en-GB"/>
        </w:rPr>
        <w:t xml:space="preserve">, </w:t>
      </w:r>
      <w:hyperlink r:id="rId11" w:history="1">
        <w:r w:rsidR="00D26BC6" w:rsidRPr="00D26BC6">
          <w:rPr>
            <w:rStyle w:val="Hyperlink"/>
            <w:sz w:val="21"/>
            <w:lang w:val="en-GB"/>
          </w:rPr>
          <w:t>Publons</w:t>
        </w:r>
      </w:hyperlink>
      <w:r w:rsidR="00072484" w:rsidRPr="00D26BC6">
        <w:rPr>
          <w:sz w:val="21"/>
          <w:lang w:val="en-GB"/>
        </w:rPr>
        <w:t>,</w:t>
      </w:r>
      <w:r w:rsidR="00072484">
        <w:rPr>
          <w:sz w:val="21"/>
          <w:lang w:val="en-GB"/>
        </w:rPr>
        <w:t xml:space="preserve"> </w:t>
      </w:r>
      <w:hyperlink r:id="rId12" w:history="1">
        <w:r w:rsidR="00072484">
          <w:rPr>
            <w:rStyle w:val="Hyperlink"/>
            <w:sz w:val="21"/>
            <w:lang w:val="en-GB"/>
          </w:rPr>
          <w:t>Website</w:t>
        </w:r>
      </w:hyperlink>
    </w:p>
    <w:p w14:paraId="111A6F4A" w14:textId="2F3F2F01" w:rsidR="00462213" w:rsidRPr="004E10EF" w:rsidRDefault="004E10EF" w:rsidP="00B821A2">
      <w:pPr>
        <w:spacing w:line="276" w:lineRule="auto"/>
        <w:ind w:left="1701" w:right="2144"/>
        <w:jc w:val="center"/>
        <w:rPr>
          <w:sz w:val="21"/>
          <w:lang w:val="en-GB"/>
        </w:rPr>
      </w:pPr>
      <w:r w:rsidRPr="004E10EF">
        <w:rPr>
          <w:rFonts w:ascii="Segoe UI Symbol" w:hAnsi="Segoe UI Symbol" w:cs="Segoe UI Symbol"/>
          <w:sz w:val="21"/>
          <w:lang w:val="en-GB"/>
        </w:rPr>
        <w:t>✉</w:t>
      </w:r>
      <w:r w:rsidRPr="004E10EF">
        <w:rPr>
          <w:sz w:val="21"/>
          <w:lang w:val="en-GB"/>
        </w:rPr>
        <w:t xml:space="preserve"> </w:t>
      </w:r>
      <w:r w:rsidR="00897FB0" w:rsidRPr="004E10EF">
        <w:rPr>
          <w:sz w:val="21"/>
          <w:lang w:val="en-GB"/>
        </w:rPr>
        <w:t xml:space="preserve">Email: </w:t>
      </w:r>
      <w:hyperlink r:id="rId13" w:history="1">
        <w:r w:rsidR="00897FB0" w:rsidRPr="004E10EF">
          <w:rPr>
            <w:rStyle w:val="Hyperlink"/>
            <w:sz w:val="21"/>
            <w:lang w:val="en-GB"/>
          </w:rPr>
          <w:t>e.acebo@unileon.es</w:t>
        </w:r>
      </w:hyperlink>
    </w:p>
    <w:p w14:paraId="3D0D687E" w14:textId="18CD8480" w:rsidR="00131F72" w:rsidRPr="004E10EF" w:rsidRDefault="00131F72" w:rsidP="009816B3">
      <w:pPr>
        <w:spacing w:before="1"/>
        <w:ind w:left="2268" w:right="2144"/>
        <w:jc w:val="center"/>
        <w:rPr>
          <w:sz w:val="21"/>
          <w:lang w:val="en-GB"/>
        </w:rPr>
      </w:pPr>
    </w:p>
    <w:p w14:paraId="466E75D3" w14:textId="2B713B00" w:rsidR="0080568A" w:rsidRPr="00A32747" w:rsidRDefault="00C95A5C" w:rsidP="00435611">
      <w:pPr>
        <w:pStyle w:val="Heading1"/>
        <w:spacing w:before="1" w:after="120" w:line="263" w:lineRule="exact"/>
        <w:jc w:val="both"/>
        <w:rPr>
          <w:lang w:val="en-GB"/>
        </w:rPr>
      </w:pPr>
      <w:r w:rsidRPr="00A32747">
        <w:rPr>
          <w:lang w:val="en-GB"/>
        </w:rPr>
        <w:t>FIELDS</w:t>
      </w:r>
      <w:r w:rsidRPr="00A32747">
        <w:rPr>
          <w:spacing w:val="-4"/>
          <w:lang w:val="en-GB"/>
        </w:rPr>
        <w:t xml:space="preserve"> </w:t>
      </w:r>
      <w:r w:rsidRPr="00A32747">
        <w:rPr>
          <w:lang w:val="en-GB"/>
        </w:rPr>
        <w:t>OF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SPECIALI</w:t>
      </w:r>
      <w:r w:rsidR="00C4364F">
        <w:rPr>
          <w:lang w:val="en-GB"/>
        </w:rPr>
        <w:t>S</w:t>
      </w:r>
      <w:r w:rsidRPr="00A32747">
        <w:rPr>
          <w:lang w:val="en-GB"/>
        </w:rPr>
        <w:t>ATION</w:t>
      </w:r>
    </w:p>
    <w:p w14:paraId="04B5D05D" w14:textId="2BD75B81" w:rsidR="0080568A" w:rsidRPr="00A32747" w:rsidRDefault="00BA2362" w:rsidP="00435611">
      <w:pPr>
        <w:pStyle w:val="BodyText"/>
        <w:spacing w:after="120"/>
        <w:ind w:left="0" w:right="111" w:firstLine="0"/>
        <w:jc w:val="both"/>
        <w:rPr>
          <w:color w:val="212121"/>
          <w:sz w:val="13"/>
          <w:szCs w:val="13"/>
          <w:lang w:val="en-GB"/>
        </w:rPr>
      </w:pPr>
      <w:r w:rsidRPr="00BA2362">
        <w:rPr>
          <w:lang w:val="en-GB"/>
        </w:rPr>
        <w:t>Innovation</w:t>
      </w:r>
      <w:r>
        <w:rPr>
          <w:lang w:val="en-GB"/>
        </w:rPr>
        <w:t xml:space="preserve">; </w:t>
      </w:r>
      <w:r w:rsidRPr="00BA2362">
        <w:rPr>
          <w:lang w:val="en-GB"/>
        </w:rPr>
        <w:t>Strategy</w:t>
      </w:r>
      <w:r>
        <w:rPr>
          <w:lang w:val="en-GB"/>
        </w:rPr>
        <w:t>; Innovation Ecosystem</w:t>
      </w:r>
      <w:r w:rsidR="00DA531B">
        <w:rPr>
          <w:lang w:val="en-GB"/>
        </w:rPr>
        <w:t xml:space="preserve">; Complementarities </w:t>
      </w:r>
    </w:p>
    <w:p w14:paraId="663D90EE" w14:textId="0FEAEFBA" w:rsidR="00DF7EF4" w:rsidRDefault="00541AE4" w:rsidP="00DF7EF4">
      <w:pPr>
        <w:pStyle w:val="Heading1"/>
        <w:spacing w:before="142" w:after="120"/>
        <w:jc w:val="both"/>
        <w:rPr>
          <w:lang w:val="en-GB"/>
        </w:rPr>
      </w:pPr>
      <w:r>
        <w:rPr>
          <w:lang w:val="en-GB"/>
        </w:rPr>
        <w:t>POSITION</w:t>
      </w:r>
    </w:p>
    <w:p w14:paraId="42FB75EE" w14:textId="4727956F" w:rsidR="00984776" w:rsidRDefault="006E0869" w:rsidP="00984776">
      <w:pPr>
        <w:pStyle w:val="BodyText"/>
        <w:spacing w:after="20"/>
        <w:ind w:left="533" w:right="224" w:hanging="289"/>
        <w:jc w:val="both"/>
        <w:rPr>
          <w:lang w:val="en-GB"/>
        </w:rPr>
      </w:pPr>
      <w:r>
        <w:rPr>
          <w:lang w:val="en-GB"/>
        </w:rPr>
        <w:t xml:space="preserve">FPU </w:t>
      </w:r>
      <w:r w:rsidR="00984776" w:rsidRPr="00A32747">
        <w:rPr>
          <w:lang w:val="en-GB"/>
        </w:rPr>
        <w:t>Ph</w:t>
      </w:r>
      <w:r w:rsidR="00984776">
        <w:rPr>
          <w:lang w:val="en-GB"/>
        </w:rPr>
        <w:t>.</w:t>
      </w:r>
      <w:r w:rsidR="00984776" w:rsidRPr="00A32747">
        <w:rPr>
          <w:lang w:val="en-GB"/>
        </w:rPr>
        <w:t>D</w:t>
      </w:r>
      <w:r w:rsidR="00984776">
        <w:rPr>
          <w:lang w:val="en-GB"/>
        </w:rPr>
        <w:t>.</w:t>
      </w:r>
      <w:r w:rsidR="00984776" w:rsidRPr="00A32747">
        <w:rPr>
          <w:lang w:val="en-GB"/>
        </w:rPr>
        <w:t xml:space="preserve"> Fellow, Department of Management and Business Economy, University of León</w:t>
      </w:r>
      <w:r w:rsidR="00984776">
        <w:rPr>
          <w:lang w:val="en-GB"/>
        </w:rPr>
        <w:t>,</w:t>
      </w:r>
      <w:r w:rsidR="00984776" w:rsidRPr="00A32747">
        <w:rPr>
          <w:spacing w:val="4"/>
          <w:lang w:val="en-GB"/>
        </w:rPr>
        <w:t xml:space="preserve"> </w:t>
      </w:r>
      <w:r w:rsidR="00984776" w:rsidRPr="00A32747">
        <w:rPr>
          <w:lang w:val="en-GB"/>
        </w:rPr>
        <w:t>2019</w:t>
      </w:r>
      <w:r w:rsidR="00984776">
        <w:rPr>
          <w:lang w:val="en-GB"/>
        </w:rPr>
        <w:t xml:space="preserve"> – </w:t>
      </w:r>
      <w:r w:rsidR="00984776" w:rsidRPr="00287B3E">
        <w:rPr>
          <w:lang w:val="en-GB"/>
        </w:rPr>
        <w:t>present</w:t>
      </w:r>
      <w:r w:rsidR="00984776">
        <w:rPr>
          <w:lang w:val="en-GB"/>
        </w:rPr>
        <w:t>.</w:t>
      </w:r>
    </w:p>
    <w:p w14:paraId="71CE6262" w14:textId="4BE05E81" w:rsidR="00DF7EF4" w:rsidRPr="00DF7EF4" w:rsidRDefault="00DF7EF4" w:rsidP="00984776">
      <w:pPr>
        <w:pStyle w:val="Heading1"/>
        <w:spacing w:before="142" w:after="120"/>
        <w:ind w:left="567" w:right="224" w:hanging="283"/>
        <w:jc w:val="both"/>
        <w:rPr>
          <w:b w:val="0"/>
          <w:bCs w:val="0"/>
          <w:lang w:val="en-GB"/>
        </w:rPr>
      </w:pPr>
      <w:r w:rsidRPr="00DF7EF4">
        <w:rPr>
          <w:b w:val="0"/>
          <w:bCs w:val="0"/>
          <w:lang w:val="en-GB"/>
        </w:rPr>
        <w:t>Visiting Ph.D. student, Department</w:t>
      </w:r>
      <w:r>
        <w:rPr>
          <w:b w:val="0"/>
          <w:bCs w:val="0"/>
          <w:lang w:val="en-GB"/>
        </w:rPr>
        <w:t xml:space="preserve"> of Strategy and Innovation, </w:t>
      </w:r>
      <w:r w:rsidRPr="00DF7EF4">
        <w:rPr>
          <w:b w:val="0"/>
          <w:bCs w:val="0"/>
          <w:lang w:val="en-GB"/>
        </w:rPr>
        <w:t>Copenhagen Business School</w:t>
      </w:r>
      <w:r>
        <w:rPr>
          <w:b w:val="0"/>
          <w:bCs w:val="0"/>
          <w:lang w:val="en-GB"/>
        </w:rPr>
        <w:t xml:space="preserve">, </w:t>
      </w:r>
      <w:r w:rsidR="00287B3E">
        <w:rPr>
          <w:b w:val="0"/>
          <w:bCs w:val="0"/>
          <w:lang w:val="en-GB"/>
        </w:rPr>
        <w:t>hosted by Prof. Mercedes Delgado, 2022</w:t>
      </w:r>
    </w:p>
    <w:p w14:paraId="5D345628" w14:textId="77777777" w:rsidR="00990725" w:rsidRPr="00A32747" w:rsidRDefault="00990725" w:rsidP="00435611">
      <w:pPr>
        <w:pStyle w:val="BodyText"/>
        <w:spacing w:after="120"/>
        <w:ind w:left="0" w:right="776" w:firstLine="0"/>
        <w:jc w:val="both"/>
        <w:rPr>
          <w:sz w:val="13"/>
          <w:szCs w:val="13"/>
          <w:lang w:val="en-GB"/>
        </w:rPr>
      </w:pPr>
    </w:p>
    <w:p w14:paraId="3BDA2270" w14:textId="77777777" w:rsidR="00146348" w:rsidRPr="00A32747" w:rsidRDefault="00C95A5C" w:rsidP="00435611">
      <w:pPr>
        <w:pStyle w:val="Heading1"/>
        <w:spacing w:before="142" w:after="120"/>
        <w:jc w:val="both"/>
        <w:rPr>
          <w:lang w:val="en-GB"/>
        </w:rPr>
      </w:pPr>
      <w:r w:rsidRPr="00A32747">
        <w:rPr>
          <w:lang w:val="en-GB"/>
        </w:rPr>
        <w:t>EDUCATION</w:t>
      </w:r>
    </w:p>
    <w:p w14:paraId="40305128" w14:textId="6B0ADF5C" w:rsidR="00C04583" w:rsidRPr="00A32747" w:rsidRDefault="00C04583" w:rsidP="00984776">
      <w:pPr>
        <w:pStyle w:val="BodyText"/>
        <w:spacing w:after="40" w:line="264" w:lineRule="exact"/>
        <w:ind w:right="224"/>
        <w:jc w:val="both"/>
        <w:rPr>
          <w:lang w:val="en-GB"/>
        </w:rPr>
      </w:pPr>
      <w:r w:rsidRPr="00A32747">
        <w:rPr>
          <w:lang w:val="en-GB"/>
        </w:rPr>
        <w:t>M.Sc.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in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Research in Business Administration and Economics,</w:t>
      </w:r>
      <w:r w:rsidRPr="00A32747">
        <w:rPr>
          <w:spacing w:val="-2"/>
          <w:lang w:val="en-GB"/>
        </w:rPr>
        <w:t xml:space="preserve"> </w:t>
      </w:r>
      <w:r w:rsidR="004E10EF">
        <w:rPr>
          <w:lang w:val="en-GB"/>
        </w:rPr>
        <w:t>University of</w:t>
      </w:r>
      <w:r w:rsidRPr="00A32747">
        <w:rPr>
          <w:lang w:val="en-GB"/>
        </w:rPr>
        <w:t xml:space="preserve"> Salamanca, Valladolid, </w:t>
      </w:r>
      <w:r w:rsidR="004E10EF" w:rsidRPr="00A32747">
        <w:rPr>
          <w:lang w:val="en-GB"/>
        </w:rPr>
        <w:t xml:space="preserve">León </w:t>
      </w:r>
      <w:r w:rsidR="004E10EF">
        <w:rPr>
          <w:lang w:val="en-GB"/>
        </w:rPr>
        <w:t>y Burgos</w:t>
      </w:r>
      <w:r w:rsidR="00D26BC6">
        <w:rPr>
          <w:lang w:val="en-GB"/>
        </w:rPr>
        <w:t xml:space="preserve">, </w:t>
      </w:r>
      <w:r w:rsidRPr="00A32747">
        <w:rPr>
          <w:lang w:val="en-GB"/>
        </w:rPr>
        <w:t>2019.</w:t>
      </w:r>
      <w:r w:rsidR="00772D5B">
        <w:rPr>
          <w:lang w:val="en-GB"/>
        </w:rPr>
        <w:t xml:space="preserve"> (Top 1%)</w:t>
      </w:r>
    </w:p>
    <w:p w14:paraId="7A0FFC2D" w14:textId="73D78709" w:rsidR="003906E0" w:rsidRPr="00D37C79" w:rsidRDefault="00C95A5C" w:rsidP="00984776">
      <w:pPr>
        <w:ind w:left="284" w:right="224"/>
        <w:jc w:val="both"/>
      </w:pPr>
      <w:r w:rsidRPr="00A32747">
        <w:rPr>
          <w:lang w:val="en-GB"/>
        </w:rPr>
        <w:t>B.A.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in</w:t>
      </w:r>
      <w:r w:rsidRPr="00A32747">
        <w:rPr>
          <w:spacing w:val="-2"/>
          <w:lang w:val="en-GB"/>
        </w:rPr>
        <w:t xml:space="preserve"> </w:t>
      </w:r>
      <w:r w:rsidR="009816B3" w:rsidRPr="00A32747">
        <w:rPr>
          <w:lang w:val="en-GB"/>
        </w:rPr>
        <w:t>Management and Business Administration</w:t>
      </w:r>
      <w:r w:rsidRPr="00A32747">
        <w:rPr>
          <w:lang w:val="en-GB"/>
        </w:rPr>
        <w:t>,</w:t>
      </w:r>
      <w:r w:rsidRPr="00A32747">
        <w:rPr>
          <w:spacing w:val="-2"/>
          <w:lang w:val="en-GB"/>
        </w:rPr>
        <w:t xml:space="preserve"> </w:t>
      </w:r>
      <w:r w:rsidR="00D26BC6">
        <w:rPr>
          <w:lang w:val="en-GB"/>
        </w:rPr>
        <w:t>University of</w:t>
      </w:r>
      <w:r w:rsidRPr="00A32747">
        <w:rPr>
          <w:spacing w:val="-1"/>
          <w:lang w:val="en-GB"/>
        </w:rPr>
        <w:t xml:space="preserve"> </w:t>
      </w:r>
      <w:r w:rsidR="009816B3" w:rsidRPr="00A32747">
        <w:rPr>
          <w:lang w:val="en-GB"/>
        </w:rPr>
        <w:t>León</w:t>
      </w:r>
      <w:r w:rsidR="009816B3" w:rsidRPr="00A32747">
        <w:rPr>
          <w:spacing w:val="1"/>
          <w:lang w:val="en-GB"/>
        </w:rPr>
        <w:t xml:space="preserve">, </w:t>
      </w:r>
      <w:r w:rsidRPr="00A32747">
        <w:rPr>
          <w:lang w:val="en-GB"/>
        </w:rPr>
        <w:t>Spain,</w:t>
      </w:r>
      <w:r w:rsidRPr="00A32747">
        <w:rPr>
          <w:spacing w:val="-2"/>
          <w:lang w:val="en-GB"/>
        </w:rPr>
        <w:t xml:space="preserve"> </w:t>
      </w:r>
      <w:r w:rsidR="009816B3" w:rsidRPr="00A32747">
        <w:rPr>
          <w:lang w:val="en-GB"/>
        </w:rPr>
        <w:t>2018</w:t>
      </w:r>
      <w:r w:rsidR="00203091">
        <w:rPr>
          <w:lang w:val="en-GB"/>
        </w:rPr>
        <w:t>.</w:t>
      </w:r>
      <w:r w:rsidR="00772D5B">
        <w:rPr>
          <w:lang w:val="en-GB"/>
        </w:rPr>
        <w:t xml:space="preserve"> (</w:t>
      </w:r>
      <w:r w:rsidR="003048C1">
        <w:rPr>
          <w:lang w:val="en-GB"/>
        </w:rPr>
        <w:t>Top 10%</w:t>
      </w:r>
      <w:r w:rsidR="00772D5B">
        <w:rPr>
          <w:lang w:val="en-GB"/>
        </w:rPr>
        <w:t>)</w:t>
      </w:r>
    </w:p>
    <w:p w14:paraId="3F6C6BEA" w14:textId="77777777" w:rsidR="003A6CB5" w:rsidRPr="00A32747" w:rsidRDefault="003A6CB5" w:rsidP="00435611">
      <w:pPr>
        <w:pStyle w:val="BodyText"/>
        <w:spacing w:after="120" w:line="264" w:lineRule="exact"/>
        <w:ind w:left="0" w:firstLine="0"/>
        <w:jc w:val="both"/>
        <w:rPr>
          <w:sz w:val="13"/>
          <w:szCs w:val="13"/>
          <w:lang w:val="en-GB"/>
        </w:rPr>
      </w:pPr>
    </w:p>
    <w:p w14:paraId="40EE36BD" w14:textId="0BB4D49E" w:rsidR="00727543" w:rsidRDefault="00C95A5C" w:rsidP="00435611">
      <w:pPr>
        <w:pStyle w:val="Heading1"/>
        <w:spacing w:before="142" w:after="120"/>
        <w:jc w:val="both"/>
        <w:rPr>
          <w:lang w:val="en-GB"/>
        </w:rPr>
      </w:pPr>
      <w:r w:rsidRPr="00A32747">
        <w:rPr>
          <w:lang w:val="en-GB"/>
        </w:rPr>
        <w:t>AWARDS</w:t>
      </w:r>
      <w:r w:rsidR="00D26BC6">
        <w:rPr>
          <w:spacing w:val="-4"/>
          <w:lang w:val="en-GB"/>
        </w:rPr>
        <w:t xml:space="preserve"> AND </w:t>
      </w:r>
      <w:r w:rsidRPr="00A32747">
        <w:rPr>
          <w:lang w:val="en-GB"/>
        </w:rPr>
        <w:t>HONORS</w:t>
      </w:r>
    </w:p>
    <w:p w14:paraId="334D6639" w14:textId="3EB4D601" w:rsidR="00BD0277" w:rsidRPr="00310FCA" w:rsidRDefault="00BD0277" w:rsidP="00435611">
      <w:pPr>
        <w:pStyle w:val="BodyText"/>
        <w:spacing w:after="40"/>
        <w:ind w:left="533" w:right="220" w:hanging="289"/>
        <w:jc w:val="both"/>
        <w:rPr>
          <w:lang w:val="en-ES"/>
        </w:rPr>
      </w:pPr>
      <w:r w:rsidRPr="00310FCA">
        <w:rPr>
          <w:lang w:val="en-ES"/>
        </w:rPr>
        <w:t xml:space="preserve">Best </w:t>
      </w:r>
      <w:r w:rsidRPr="00310FCA">
        <w:t>Reviewer</w:t>
      </w:r>
      <w:r w:rsidR="00E55195" w:rsidRPr="00310FCA">
        <w:t xml:space="preserve"> </w:t>
      </w:r>
      <w:r w:rsidR="00310FCA" w:rsidRPr="00310FCA">
        <w:t xml:space="preserve">certificated </w:t>
      </w:r>
      <w:r w:rsidR="000632E4" w:rsidRPr="00310FCA">
        <w:t xml:space="preserve">in </w:t>
      </w:r>
      <w:r w:rsidRPr="00310FCA">
        <w:t>Industry and Innovation</w:t>
      </w:r>
      <w:r w:rsidR="00A07D20" w:rsidRPr="00310FCA">
        <w:t xml:space="preserve">, </w:t>
      </w:r>
      <w:r w:rsidRPr="00310FCA">
        <w:t xml:space="preserve">2022. </w:t>
      </w:r>
    </w:p>
    <w:p w14:paraId="721D4995" w14:textId="77777777" w:rsidR="00BD0277" w:rsidRPr="00310FCA" w:rsidRDefault="00BD0277" w:rsidP="00435611">
      <w:pPr>
        <w:pStyle w:val="BodyText"/>
        <w:spacing w:after="40"/>
        <w:ind w:left="533" w:right="220" w:hanging="289"/>
        <w:jc w:val="both"/>
        <w:rPr>
          <w:lang w:val="en-ES"/>
        </w:rPr>
      </w:pPr>
      <w:r w:rsidRPr="00310FCA">
        <w:rPr>
          <w:lang w:val="en-ES"/>
        </w:rPr>
        <w:t>Best Paper Nomination at the ACEDE 2021 Conference, for “Complementarity between R&amp;D collaborations, firm’s product innovation and the moderating role of absorptive capacity” with J.-Á. Miguel‐Dávila &amp; M. Nieto.</w:t>
      </w:r>
    </w:p>
    <w:p w14:paraId="44567CAB" w14:textId="0236794A" w:rsidR="00146348" w:rsidRPr="00310FCA" w:rsidRDefault="008B10A2" w:rsidP="00435611">
      <w:pPr>
        <w:pStyle w:val="BodyText"/>
        <w:spacing w:after="40"/>
        <w:ind w:left="533" w:right="220" w:hanging="289"/>
        <w:jc w:val="both"/>
        <w:rPr>
          <w:lang w:val="en-GB"/>
        </w:rPr>
      </w:pPr>
      <w:r w:rsidRPr="00310FCA">
        <w:rPr>
          <w:lang w:val="en-GB"/>
        </w:rPr>
        <w:t xml:space="preserve">Spanish </w:t>
      </w:r>
      <w:r w:rsidR="00146348" w:rsidRPr="00310FCA">
        <w:rPr>
          <w:lang w:val="en-GB"/>
        </w:rPr>
        <w:t xml:space="preserve">Ministry of Science and Innovation, </w:t>
      </w:r>
      <w:r w:rsidRPr="00310FCA">
        <w:rPr>
          <w:lang w:val="en-GB"/>
        </w:rPr>
        <w:t>p</w:t>
      </w:r>
      <w:r w:rsidR="00146348" w:rsidRPr="00310FCA">
        <w:rPr>
          <w:lang w:val="en-GB"/>
        </w:rPr>
        <w:t>roject entitled: “</w:t>
      </w:r>
      <w:r w:rsidR="00F504DC" w:rsidRPr="00310FCA">
        <w:rPr>
          <w:lang w:val="en-GB"/>
        </w:rPr>
        <w:t>Determinants of f</w:t>
      </w:r>
      <w:r w:rsidR="00D635EF" w:rsidRPr="00310FCA">
        <w:rPr>
          <w:lang w:val="en-GB"/>
        </w:rPr>
        <w:t>irm’s sustainable oriented innovations</w:t>
      </w:r>
      <w:r w:rsidR="00146348" w:rsidRPr="00310FCA">
        <w:rPr>
          <w:lang w:val="en-GB"/>
        </w:rPr>
        <w:t>:</w:t>
      </w:r>
      <w:r w:rsidR="00D635EF" w:rsidRPr="00310FCA">
        <w:rPr>
          <w:lang w:val="en-GB"/>
        </w:rPr>
        <w:t xml:space="preserve"> The characteristics of the</w:t>
      </w:r>
      <w:r w:rsidR="00146348" w:rsidRPr="00310FCA">
        <w:rPr>
          <w:lang w:val="en-GB"/>
        </w:rPr>
        <w:t xml:space="preserve"> </w:t>
      </w:r>
      <w:r w:rsidR="00F504DC" w:rsidRPr="00310FCA">
        <w:rPr>
          <w:lang w:val="en-GB"/>
        </w:rPr>
        <w:t>executive directors, board and CEO</w:t>
      </w:r>
      <w:r w:rsidRPr="00310FCA">
        <w:rPr>
          <w:lang w:val="en-GB"/>
        </w:rPr>
        <w:t>”, 2020-2023</w:t>
      </w:r>
      <w:r w:rsidR="00146348" w:rsidRPr="00310FCA">
        <w:rPr>
          <w:lang w:val="en-GB"/>
        </w:rPr>
        <w:t xml:space="preserve"> (</w:t>
      </w:r>
      <w:r w:rsidR="00A32FB9" w:rsidRPr="00310FCA">
        <w:rPr>
          <w:lang w:val="en-GB"/>
        </w:rPr>
        <w:t xml:space="preserve">Prof. </w:t>
      </w:r>
      <w:r w:rsidR="00146348" w:rsidRPr="00310FCA">
        <w:rPr>
          <w:lang w:val="en-GB"/>
        </w:rPr>
        <w:t>N</w:t>
      </w:r>
      <w:r w:rsidR="00B909E8" w:rsidRPr="00310FCA">
        <w:rPr>
          <w:lang w:val="en-GB"/>
        </w:rPr>
        <w:t>ur</w:t>
      </w:r>
      <w:r w:rsidR="00F504DC" w:rsidRPr="00310FCA">
        <w:rPr>
          <w:lang w:val="en-GB"/>
        </w:rPr>
        <w:t>i</w:t>
      </w:r>
      <w:r w:rsidR="00B909E8" w:rsidRPr="00310FCA">
        <w:rPr>
          <w:lang w:val="en-GB"/>
        </w:rPr>
        <w:t>a</w:t>
      </w:r>
      <w:r w:rsidR="00727543" w:rsidRPr="00310FCA">
        <w:rPr>
          <w:lang w:val="en-GB"/>
        </w:rPr>
        <w:t xml:space="preserve"> Gonzá</w:t>
      </w:r>
      <w:r w:rsidR="00146348" w:rsidRPr="00310FCA">
        <w:rPr>
          <w:lang w:val="en-GB"/>
        </w:rPr>
        <w:t>lez,</w:t>
      </w:r>
      <w:r w:rsidR="00146348" w:rsidRPr="00310FCA">
        <w:rPr>
          <w:spacing w:val="-3"/>
          <w:lang w:val="en-GB"/>
        </w:rPr>
        <w:t xml:space="preserve"> </w:t>
      </w:r>
      <w:r w:rsidR="00A32FB9" w:rsidRPr="00310FCA">
        <w:rPr>
          <w:lang w:val="en-GB"/>
        </w:rPr>
        <w:t>PI</w:t>
      </w:r>
      <w:r w:rsidRPr="00310FCA">
        <w:rPr>
          <w:lang w:val="en-GB"/>
        </w:rPr>
        <w:t>)</w:t>
      </w:r>
      <w:r w:rsidR="00F23636" w:rsidRPr="00310FCA">
        <w:rPr>
          <w:lang w:val="en-GB"/>
        </w:rPr>
        <w:t xml:space="preserve"> (22.000 €)</w:t>
      </w:r>
      <w:r w:rsidR="00A32FB9" w:rsidRPr="00310FCA">
        <w:rPr>
          <w:lang w:val="en-GB"/>
        </w:rPr>
        <w:t>.</w:t>
      </w:r>
    </w:p>
    <w:p w14:paraId="7EB0904D" w14:textId="6F12E364" w:rsidR="002B5DE4" w:rsidRPr="00310FCA" w:rsidRDefault="008B10A2" w:rsidP="00984776">
      <w:pPr>
        <w:pStyle w:val="BodyText"/>
        <w:spacing w:after="40"/>
        <w:ind w:left="533" w:right="224" w:hanging="289"/>
        <w:jc w:val="both"/>
        <w:rPr>
          <w:spacing w:val="-54"/>
          <w:lang w:val="en-GB"/>
        </w:rPr>
      </w:pPr>
      <w:r w:rsidRPr="00310FCA">
        <w:rPr>
          <w:lang w:val="en-GB"/>
        </w:rPr>
        <w:t xml:space="preserve">Spanish </w:t>
      </w:r>
      <w:r w:rsidR="009816B3" w:rsidRPr="00310FCA">
        <w:rPr>
          <w:lang w:val="en-GB"/>
        </w:rPr>
        <w:t xml:space="preserve">Ministry of Science, Innovation and University, </w:t>
      </w:r>
      <w:r w:rsidR="005352A4" w:rsidRPr="00310FCA">
        <w:rPr>
          <w:lang w:val="en-GB"/>
        </w:rPr>
        <w:t>FPU</w:t>
      </w:r>
      <w:r w:rsidR="00481A2A" w:rsidRPr="00310FCA">
        <w:rPr>
          <w:lang w:val="en-GB"/>
        </w:rPr>
        <w:t xml:space="preserve"> 2018</w:t>
      </w:r>
      <w:r w:rsidR="005352A4" w:rsidRPr="00310FCA">
        <w:rPr>
          <w:lang w:val="en-GB"/>
        </w:rPr>
        <w:t xml:space="preserve"> </w:t>
      </w:r>
      <w:r w:rsidRPr="00310FCA">
        <w:rPr>
          <w:lang w:val="en-GB"/>
        </w:rPr>
        <w:t>PhD</w:t>
      </w:r>
      <w:r w:rsidR="005352A4" w:rsidRPr="00310FCA">
        <w:rPr>
          <w:lang w:val="en-GB"/>
        </w:rPr>
        <w:t xml:space="preserve"> </w:t>
      </w:r>
      <w:r w:rsidRPr="00310FCA">
        <w:rPr>
          <w:lang w:val="en-GB"/>
        </w:rPr>
        <w:t xml:space="preserve">Fellowship </w:t>
      </w:r>
      <w:r w:rsidR="0010638F" w:rsidRPr="00310FCA">
        <w:rPr>
          <w:spacing w:val="-1"/>
          <w:lang w:val="en-GB"/>
        </w:rPr>
        <w:t>(</w:t>
      </w:r>
      <w:r w:rsidR="00F23636" w:rsidRPr="00310FCA">
        <w:rPr>
          <w:spacing w:val="-1"/>
          <w:lang w:val="en-GB"/>
        </w:rPr>
        <w:t>65.000 €)</w:t>
      </w:r>
      <w:r w:rsidR="00A32FB9" w:rsidRPr="00310FCA">
        <w:rPr>
          <w:spacing w:val="-1"/>
          <w:lang w:val="en-GB"/>
        </w:rPr>
        <w:t>.</w:t>
      </w:r>
    </w:p>
    <w:p w14:paraId="3352E304" w14:textId="0BAC6106" w:rsidR="005352A4" w:rsidRPr="00310FCA" w:rsidRDefault="00146348" w:rsidP="00984776">
      <w:pPr>
        <w:pStyle w:val="BodyText"/>
        <w:spacing w:after="40"/>
        <w:ind w:left="533" w:right="224" w:hanging="289"/>
        <w:jc w:val="both"/>
        <w:rPr>
          <w:lang w:val="en-GB"/>
        </w:rPr>
      </w:pPr>
      <w:r w:rsidRPr="00310FCA">
        <w:rPr>
          <w:lang w:val="en-GB"/>
        </w:rPr>
        <w:t xml:space="preserve">Extraordinary Prize of Master's Degree, 2019, </w:t>
      </w:r>
      <w:r w:rsidR="00D26BC6" w:rsidRPr="00310FCA">
        <w:rPr>
          <w:lang w:val="en-GB"/>
        </w:rPr>
        <w:t>University of</w:t>
      </w:r>
      <w:r w:rsidR="00D26BC6" w:rsidRPr="00310FCA">
        <w:rPr>
          <w:spacing w:val="-1"/>
          <w:lang w:val="en-GB"/>
        </w:rPr>
        <w:t xml:space="preserve"> </w:t>
      </w:r>
      <w:r w:rsidR="00D26BC6" w:rsidRPr="00310FCA">
        <w:rPr>
          <w:lang w:val="en-GB"/>
        </w:rPr>
        <w:t>León</w:t>
      </w:r>
      <w:r w:rsidRPr="00310FCA">
        <w:rPr>
          <w:lang w:val="en-GB"/>
        </w:rPr>
        <w:t>, Spain</w:t>
      </w:r>
      <w:r w:rsidR="00A32FB9" w:rsidRPr="00310FCA">
        <w:rPr>
          <w:lang w:val="en-GB"/>
        </w:rPr>
        <w:t>.</w:t>
      </w:r>
    </w:p>
    <w:p w14:paraId="0DDBD58A" w14:textId="77777777" w:rsidR="003A6CB5" w:rsidRPr="00310FCA" w:rsidRDefault="003A6CB5" w:rsidP="00435611">
      <w:pPr>
        <w:pStyle w:val="BodyText"/>
        <w:spacing w:after="120"/>
        <w:ind w:left="0" w:firstLine="0"/>
        <w:jc w:val="both"/>
        <w:rPr>
          <w:spacing w:val="-54"/>
          <w:sz w:val="13"/>
          <w:szCs w:val="13"/>
          <w:lang w:val="en-GB"/>
        </w:rPr>
      </w:pPr>
    </w:p>
    <w:p w14:paraId="459BD4BE" w14:textId="06241995" w:rsidR="00C339FB" w:rsidRDefault="00C95A5C" w:rsidP="00435611">
      <w:pPr>
        <w:pStyle w:val="Heading1"/>
        <w:spacing w:before="142" w:after="120"/>
        <w:jc w:val="both"/>
        <w:rPr>
          <w:lang w:val="en-GB"/>
        </w:rPr>
      </w:pPr>
      <w:r w:rsidRPr="00A32747">
        <w:rPr>
          <w:lang w:val="en-GB"/>
        </w:rPr>
        <w:t>PUBLISHED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PAPERS</w:t>
      </w:r>
    </w:p>
    <w:p w14:paraId="43350ECB" w14:textId="4A171067" w:rsidR="003F54ED" w:rsidRDefault="00E12FD5" w:rsidP="00984776">
      <w:pPr>
        <w:spacing w:after="40"/>
        <w:ind w:left="533" w:right="224" w:hanging="289"/>
        <w:jc w:val="both"/>
        <w:rPr>
          <w:sz w:val="23"/>
          <w:lang w:val="en-GB"/>
        </w:rPr>
      </w:pPr>
      <w:r>
        <w:t>“</w:t>
      </w:r>
      <w:hyperlink r:id="rId14" w:history="1">
        <w:r w:rsidR="003F54ED" w:rsidRPr="00A32747">
          <w:rPr>
            <w:rStyle w:val="Hyperlink"/>
            <w:sz w:val="23"/>
            <w:lang w:val="en-GB"/>
          </w:rPr>
          <w:t>Do financial constraints moderate the relationship between innovation subsidies and firms' R&amp;D investment?</w:t>
        </w:r>
      </w:hyperlink>
      <w:r w:rsidR="003F54ED" w:rsidRPr="00A32747">
        <w:rPr>
          <w:sz w:val="23"/>
          <w:lang w:val="en-GB"/>
        </w:rPr>
        <w:t>”</w:t>
      </w:r>
      <w:r w:rsidR="003F54ED">
        <w:rPr>
          <w:sz w:val="23"/>
          <w:lang w:val="en-GB"/>
        </w:rPr>
        <w:t>,</w:t>
      </w:r>
      <w:r w:rsidR="003F54ED" w:rsidRPr="00A32747">
        <w:rPr>
          <w:sz w:val="23"/>
          <w:lang w:val="en-GB"/>
        </w:rPr>
        <w:t xml:space="preserve"> </w:t>
      </w:r>
      <w:r w:rsidR="003F54ED" w:rsidRPr="00252EFA">
        <w:rPr>
          <w:sz w:val="23"/>
          <w:lang w:val="en-GB"/>
        </w:rPr>
        <w:t>with José-Ángel Miguel-Dávila and Mariano Nieto, 202</w:t>
      </w:r>
      <w:r w:rsidR="003F54ED">
        <w:rPr>
          <w:sz w:val="23"/>
          <w:lang w:val="en-GB"/>
        </w:rPr>
        <w:t>2</w:t>
      </w:r>
      <w:r w:rsidR="003F54ED" w:rsidRPr="00252EFA">
        <w:rPr>
          <w:sz w:val="23"/>
          <w:lang w:val="en-GB"/>
        </w:rPr>
        <w:t xml:space="preserve">, </w:t>
      </w:r>
      <w:r w:rsidR="003F54ED" w:rsidRPr="00252EFA">
        <w:rPr>
          <w:b/>
          <w:i/>
          <w:sz w:val="23"/>
          <w:lang w:val="en-GB"/>
        </w:rPr>
        <w:t xml:space="preserve">European Journal of Innovation </w:t>
      </w:r>
      <w:r w:rsidR="003F54ED" w:rsidRPr="00BB213B">
        <w:rPr>
          <w:b/>
          <w:i/>
          <w:color w:val="000000" w:themeColor="text1"/>
          <w:sz w:val="23"/>
          <w:lang w:val="en-GB"/>
        </w:rPr>
        <w:t>Management</w:t>
      </w:r>
      <w:r w:rsidR="003F54ED" w:rsidRPr="00BB213B">
        <w:rPr>
          <w:color w:val="000000" w:themeColor="text1"/>
          <w:sz w:val="23"/>
          <w:lang w:val="en-GB"/>
        </w:rPr>
        <w:t xml:space="preserve"> (</w:t>
      </w:r>
      <w:hyperlink r:id="rId15" w:history="1">
        <w:r w:rsidR="003F54ED">
          <w:rPr>
            <w:rStyle w:val="Hyperlink"/>
            <w:color w:val="000000" w:themeColor="text1"/>
            <w:sz w:val="23"/>
            <w:u w:val="none"/>
            <w:lang w:val="en-GB"/>
          </w:rPr>
          <w:t>AJG ’21</w:t>
        </w:r>
      </w:hyperlink>
      <w:r w:rsidR="003F54ED" w:rsidRPr="00BB213B">
        <w:rPr>
          <w:color w:val="000000" w:themeColor="text1"/>
          <w:sz w:val="23"/>
          <w:lang w:val="en-GB"/>
        </w:rPr>
        <w:t xml:space="preserve">: </w:t>
      </w:r>
      <w:r w:rsidR="003F54ED" w:rsidRPr="00252EFA">
        <w:rPr>
          <w:sz w:val="23"/>
          <w:lang w:val="en-GB"/>
        </w:rPr>
        <w:t xml:space="preserve">1; </w:t>
      </w:r>
      <w:hyperlink r:id="rId16" w:history="1">
        <w:r w:rsidR="00E648CD">
          <w:rPr>
            <w:rStyle w:val="Hyperlink"/>
            <w:color w:val="auto"/>
            <w:sz w:val="23"/>
            <w:u w:val="none"/>
            <w:lang w:val="en-GB"/>
          </w:rPr>
          <w:t>JCR ’21</w:t>
        </w:r>
      </w:hyperlink>
      <w:r w:rsidR="003F54ED" w:rsidRPr="00252EFA">
        <w:rPr>
          <w:sz w:val="23"/>
          <w:lang w:val="en-GB"/>
        </w:rPr>
        <w:t xml:space="preserve">: </w:t>
      </w:r>
      <w:r w:rsidR="00E648CD" w:rsidRPr="00E648CD">
        <w:rPr>
          <w:sz w:val="23"/>
          <w:lang w:val="en-GB"/>
        </w:rPr>
        <w:t>107/226</w:t>
      </w:r>
      <w:r w:rsidR="003F54ED" w:rsidRPr="00252EFA">
        <w:rPr>
          <w:sz w:val="23"/>
          <w:lang w:val="en-GB"/>
        </w:rPr>
        <w:t>)</w:t>
      </w:r>
    </w:p>
    <w:p w14:paraId="46B87F19" w14:textId="069EB073" w:rsidR="003F54ED" w:rsidRDefault="00E12FD5" w:rsidP="00984776">
      <w:pPr>
        <w:spacing w:after="40"/>
        <w:ind w:left="533" w:right="224" w:hanging="289"/>
        <w:jc w:val="both"/>
        <w:rPr>
          <w:sz w:val="23"/>
          <w:lang w:val="en-GB"/>
        </w:rPr>
      </w:pPr>
      <w:r>
        <w:t>“</w:t>
      </w:r>
      <w:hyperlink r:id="rId17" w:history="1">
        <w:r w:rsidR="003F54ED" w:rsidRPr="00A32747">
          <w:rPr>
            <w:rStyle w:val="Hyperlink"/>
            <w:sz w:val="23"/>
            <w:lang w:val="en-GB"/>
          </w:rPr>
          <w:t>External stakeholder engagement: Complementary and substitutive effects on firms' eco‐innovation</w:t>
        </w:r>
      </w:hyperlink>
      <w:r w:rsidR="003F54ED" w:rsidRPr="00A32747">
        <w:rPr>
          <w:sz w:val="23"/>
          <w:lang w:val="en-GB"/>
        </w:rPr>
        <w:t>”</w:t>
      </w:r>
      <w:r w:rsidR="003F54ED">
        <w:rPr>
          <w:sz w:val="23"/>
          <w:lang w:val="en-GB"/>
        </w:rPr>
        <w:t>,</w:t>
      </w:r>
      <w:r w:rsidR="003F54ED" w:rsidRPr="00A32747">
        <w:rPr>
          <w:color w:val="1F1F1E"/>
          <w:sz w:val="23"/>
          <w:lang w:val="en-GB"/>
        </w:rPr>
        <w:t xml:space="preserve"> </w:t>
      </w:r>
      <w:r w:rsidR="003F54ED" w:rsidRPr="00252EFA">
        <w:rPr>
          <w:sz w:val="23"/>
          <w:lang w:val="en-GB"/>
        </w:rPr>
        <w:t xml:space="preserve">with José-Ángel Miguel-Dávila and Mariano Nieto, 2021, </w:t>
      </w:r>
      <w:r w:rsidR="003F54ED" w:rsidRPr="00252EFA">
        <w:rPr>
          <w:b/>
          <w:i/>
          <w:sz w:val="23"/>
          <w:lang w:val="en-GB"/>
        </w:rPr>
        <w:t>Business Strategy and the Environment</w:t>
      </w:r>
      <w:r w:rsidR="003F54ED" w:rsidRPr="00252EFA">
        <w:rPr>
          <w:i/>
          <w:sz w:val="23"/>
          <w:lang w:val="en-GB"/>
        </w:rPr>
        <w:t xml:space="preserve"> </w:t>
      </w:r>
      <w:r w:rsidR="003F54ED" w:rsidRPr="00252EFA">
        <w:rPr>
          <w:sz w:val="23"/>
          <w:lang w:val="en-GB"/>
        </w:rPr>
        <w:t>(</w:t>
      </w:r>
      <w:hyperlink r:id="rId18" w:anchor="1529418448009-77171365-3d17" w:history="1">
        <w:r w:rsidR="003F54ED">
          <w:rPr>
            <w:rStyle w:val="Hyperlink"/>
            <w:color w:val="auto"/>
            <w:sz w:val="23"/>
            <w:u w:val="none"/>
            <w:lang w:val="en-GB"/>
          </w:rPr>
          <w:t>AJG ’21</w:t>
        </w:r>
      </w:hyperlink>
      <w:r w:rsidR="003F54ED" w:rsidRPr="00252EFA">
        <w:rPr>
          <w:sz w:val="23"/>
          <w:lang w:val="en-GB"/>
        </w:rPr>
        <w:t xml:space="preserve">, 3; </w:t>
      </w:r>
      <w:hyperlink r:id="rId19" w:history="1">
        <w:r w:rsidR="00E648CD">
          <w:rPr>
            <w:rStyle w:val="Hyperlink"/>
            <w:color w:val="auto"/>
            <w:sz w:val="23"/>
            <w:u w:val="none"/>
            <w:lang w:val="en-GB"/>
          </w:rPr>
          <w:t>JCR ’21</w:t>
        </w:r>
      </w:hyperlink>
      <w:r w:rsidR="003F54ED" w:rsidRPr="00252EFA">
        <w:rPr>
          <w:sz w:val="23"/>
          <w:lang w:val="en-GB"/>
        </w:rPr>
        <w:t xml:space="preserve">: </w:t>
      </w:r>
      <w:r w:rsidR="00E648CD" w:rsidRPr="00E648CD">
        <w:rPr>
          <w:sz w:val="23"/>
          <w:lang w:val="en-GB"/>
        </w:rPr>
        <w:t>16/226</w:t>
      </w:r>
      <w:r w:rsidR="003F54ED" w:rsidRPr="00252EFA">
        <w:rPr>
          <w:sz w:val="23"/>
          <w:lang w:val="en-GB"/>
        </w:rPr>
        <w:t>)</w:t>
      </w:r>
    </w:p>
    <w:p w14:paraId="5A53CCB8" w14:textId="77777777" w:rsidR="00984776" w:rsidRDefault="00984776" w:rsidP="00984776">
      <w:pPr>
        <w:spacing w:after="40"/>
        <w:ind w:left="533" w:right="224" w:hanging="289"/>
        <w:jc w:val="both"/>
        <w:rPr>
          <w:sz w:val="23"/>
          <w:lang w:val="en-GB"/>
        </w:rPr>
      </w:pPr>
    </w:p>
    <w:p w14:paraId="2E8D574A" w14:textId="77777777" w:rsidR="00591025" w:rsidRPr="00591025" w:rsidRDefault="00591025" w:rsidP="00591025">
      <w:pPr>
        <w:spacing w:after="40"/>
        <w:ind w:left="533" w:right="224" w:hanging="289"/>
        <w:jc w:val="both"/>
        <w:rPr>
          <w:sz w:val="21"/>
          <w:szCs w:val="20"/>
          <w:lang w:val="en-GB"/>
        </w:rPr>
      </w:pPr>
    </w:p>
    <w:p w14:paraId="25568B82" w14:textId="144E5730" w:rsidR="003A6CB5" w:rsidRPr="00252EFA" w:rsidRDefault="00C95A5C" w:rsidP="00984776">
      <w:pPr>
        <w:spacing w:after="40"/>
        <w:ind w:left="533" w:right="224" w:hanging="289"/>
        <w:jc w:val="both"/>
        <w:rPr>
          <w:sz w:val="23"/>
          <w:lang w:val="en-GB"/>
        </w:rPr>
      </w:pPr>
      <w:r w:rsidRPr="00252EFA">
        <w:rPr>
          <w:sz w:val="23"/>
          <w:lang w:val="en-GB"/>
        </w:rPr>
        <w:t>“</w:t>
      </w:r>
      <w:hyperlink r:id="rId20" w:history="1">
        <w:r w:rsidR="00C339FB" w:rsidRPr="00EB0697">
          <w:rPr>
            <w:rStyle w:val="Hyperlink"/>
            <w:sz w:val="23"/>
            <w:lang w:val="en-GB"/>
          </w:rPr>
          <w:t>The Impact of University-Industry Relationships on Firms</w:t>
        </w:r>
        <w:r w:rsidR="00D1028C" w:rsidRPr="00EB0697">
          <w:rPr>
            <w:rStyle w:val="Hyperlink"/>
            <w:sz w:val="23"/>
            <w:lang w:val="en-GB"/>
          </w:rPr>
          <w:t>’</w:t>
        </w:r>
        <w:r w:rsidR="00C339FB" w:rsidRPr="00EB0697">
          <w:rPr>
            <w:rStyle w:val="Hyperlink"/>
            <w:sz w:val="23"/>
            <w:lang w:val="en-GB"/>
          </w:rPr>
          <w:t xml:space="preserve"> Performance: A Meta-Regression Analysis</w:t>
        </w:r>
      </w:hyperlink>
      <w:r w:rsidRPr="00252EFA">
        <w:rPr>
          <w:sz w:val="23"/>
          <w:lang w:val="en-GB"/>
        </w:rPr>
        <w:t>”</w:t>
      </w:r>
      <w:r w:rsidR="00EB0697">
        <w:rPr>
          <w:sz w:val="23"/>
          <w:lang w:val="en-GB"/>
        </w:rPr>
        <w:t xml:space="preserve">, </w:t>
      </w:r>
      <w:r w:rsidR="00C829AC" w:rsidRPr="00252EFA">
        <w:rPr>
          <w:sz w:val="23"/>
          <w:lang w:val="en-GB"/>
        </w:rPr>
        <w:t>with</w:t>
      </w:r>
      <w:r w:rsidR="00131F72" w:rsidRPr="00252EFA">
        <w:rPr>
          <w:sz w:val="23"/>
          <w:lang w:val="en-GB"/>
        </w:rPr>
        <w:t xml:space="preserve"> </w:t>
      </w:r>
      <w:r w:rsidR="00C829AC" w:rsidRPr="00252EFA">
        <w:rPr>
          <w:sz w:val="23"/>
          <w:lang w:val="en-GB"/>
        </w:rPr>
        <w:t>José-Ángel Miguel-Dávila and Mariano Nieto,</w:t>
      </w:r>
      <w:r w:rsidRPr="00252EFA">
        <w:rPr>
          <w:sz w:val="23"/>
          <w:lang w:val="en-GB"/>
        </w:rPr>
        <w:t xml:space="preserve"> </w:t>
      </w:r>
      <w:r w:rsidR="00C829AC" w:rsidRPr="00252EFA">
        <w:rPr>
          <w:sz w:val="23"/>
          <w:lang w:val="en-GB"/>
        </w:rPr>
        <w:t>2021</w:t>
      </w:r>
      <w:r w:rsidRPr="00252EFA">
        <w:rPr>
          <w:sz w:val="23"/>
          <w:lang w:val="en-GB"/>
        </w:rPr>
        <w:t xml:space="preserve">, </w:t>
      </w:r>
      <w:r w:rsidR="00C339FB" w:rsidRPr="00252EFA">
        <w:rPr>
          <w:b/>
          <w:i/>
          <w:sz w:val="23"/>
          <w:lang w:val="en-GB"/>
        </w:rPr>
        <w:t>Science and Public Policy</w:t>
      </w:r>
      <w:r w:rsidR="00C829AC" w:rsidRPr="00252EFA">
        <w:rPr>
          <w:i/>
          <w:sz w:val="23"/>
          <w:lang w:val="en-GB"/>
        </w:rPr>
        <w:t xml:space="preserve"> </w:t>
      </w:r>
      <w:r w:rsidR="006D651C" w:rsidRPr="00252EFA">
        <w:rPr>
          <w:sz w:val="23"/>
          <w:lang w:val="en-GB"/>
        </w:rPr>
        <w:t>(</w:t>
      </w:r>
      <w:hyperlink r:id="rId21" w:history="1">
        <w:r w:rsidR="00BB213B">
          <w:rPr>
            <w:rStyle w:val="Hyperlink"/>
            <w:color w:val="auto"/>
            <w:sz w:val="23"/>
            <w:u w:val="none"/>
            <w:lang w:val="en-GB"/>
          </w:rPr>
          <w:t>AJG ’21</w:t>
        </w:r>
      </w:hyperlink>
      <w:r w:rsidR="00D35BD9">
        <w:rPr>
          <w:sz w:val="23"/>
          <w:lang w:val="en-GB"/>
        </w:rPr>
        <w:t>:</w:t>
      </w:r>
      <w:r w:rsidR="006D651C" w:rsidRPr="00252EFA">
        <w:rPr>
          <w:sz w:val="23"/>
          <w:lang w:val="en-GB"/>
        </w:rPr>
        <w:t xml:space="preserve"> </w:t>
      </w:r>
      <w:r w:rsidR="00BB213B">
        <w:rPr>
          <w:sz w:val="23"/>
          <w:lang w:val="en-GB"/>
        </w:rPr>
        <w:t>2</w:t>
      </w:r>
      <w:r w:rsidR="006D651C" w:rsidRPr="00252EFA">
        <w:rPr>
          <w:sz w:val="23"/>
          <w:lang w:val="en-GB"/>
        </w:rPr>
        <w:t xml:space="preserve">; </w:t>
      </w:r>
      <w:hyperlink r:id="rId22" w:history="1">
        <w:r w:rsidR="000A3982">
          <w:rPr>
            <w:rStyle w:val="Hyperlink"/>
            <w:color w:val="auto"/>
            <w:sz w:val="23"/>
            <w:u w:val="none"/>
            <w:lang w:val="en-GB"/>
          </w:rPr>
          <w:t>JCR ’21</w:t>
        </w:r>
      </w:hyperlink>
      <w:r w:rsidR="006D651C" w:rsidRPr="00252EFA">
        <w:rPr>
          <w:sz w:val="23"/>
          <w:lang w:val="en-GB"/>
        </w:rPr>
        <w:t>:</w:t>
      </w:r>
      <w:r w:rsidR="00C339FB" w:rsidRPr="00252EFA">
        <w:rPr>
          <w:sz w:val="23"/>
          <w:lang w:val="en-GB"/>
        </w:rPr>
        <w:t xml:space="preserve"> </w:t>
      </w:r>
      <w:r w:rsidR="00E648CD" w:rsidRPr="00E648CD">
        <w:rPr>
          <w:sz w:val="23"/>
          <w:lang w:val="en-GB"/>
        </w:rPr>
        <w:t>36/49</w:t>
      </w:r>
      <w:r w:rsidR="00EB0697">
        <w:rPr>
          <w:sz w:val="23"/>
          <w:lang w:val="en-GB"/>
        </w:rPr>
        <w:t>)</w:t>
      </w:r>
    </w:p>
    <w:p w14:paraId="214D1DEB" w14:textId="77777777" w:rsidR="008A79DA" w:rsidRPr="00A32747" w:rsidRDefault="008A79DA" w:rsidP="00435611">
      <w:pPr>
        <w:ind w:right="704"/>
        <w:jc w:val="both"/>
        <w:rPr>
          <w:sz w:val="13"/>
          <w:szCs w:val="13"/>
          <w:lang w:val="en-GB"/>
        </w:rPr>
      </w:pPr>
    </w:p>
    <w:p w14:paraId="275E42A4" w14:textId="77777777" w:rsidR="00E81E9C" w:rsidRPr="00A32747" w:rsidRDefault="00C95A5C" w:rsidP="00435611">
      <w:pPr>
        <w:pStyle w:val="Heading1"/>
        <w:spacing w:before="143" w:after="120"/>
        <w:jc w:val="both"/>
        <w:rPr>
          <w:lang w:val="en-GB"/>
        </w:rPr>
      </w:pPr>
      <w:r w:rsidRPr="00A32747">
        <w:rPr>
          <w:lang w:val="en-GB"/>
        </w:rPr>
        <w:t>PUBLISHED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BOOK CHAPTERS</w:t>
      </w:r>
    </w:p>
    <w:p w14:paraId="662F5FFF" w14:textId="1D2007C0" w:rsidR="00E81E9C" w:rsidRPr="00A32747" w:rsidRDefault="00C95A5C" w:rsidP="004E1170">
      <w:pPr>
        <w:pStyle w:val="BodyText"/>
        <w:spacing w:after="20" w:line="262" w:lineRule="exact"/>
        <w:ind w:left="567" w:right="224" w:hanging="323"/>
        <w:jc w:val="both"/>
        <w:rPr>
          <w:i/>
          <w:lang w:val="en-GB"/>
        </w:rPr>
      </w:pPr>
      <w:r w:rsidRPr="004C4141">
        <w:t>“</w:t>
      </w:r>
      <w:hyperlink r:id="rId23" w:history="1">
        <w:r w:rsidR="006267E8" w:rsidRPr="004C4141">
          <w:rPr>
            <w:rStyle w:val="Hyperlink"/>
            <w:lang w:val="en-GB"/>
          </w:rPr>
          <w:t>Design Thinking in Engineering Education: A Systematic Literature Review</w:t>
        </w:r>
      </w:hyperlink>
      <w:r w:rsidR="004C4141">
        <w:t>”,</w:t>
      </w:r>
      <w:r w:rsidR="004C4141" w:rsidRPr="004C4141">
        <w:rPr>
          <w:spacing w:val="-2"/>
        </w:rPr>
        <w:t xml:space="preserve"> </w:t>
      </w:r>
      <w:r w:rsidR="001422D1" w:rsidRPr="004C4141">
        <w:t xml:space="preserve">with José-Ángel Miguel-Dávila and Liliana Herrera, </w:t>
      </w:r>
      <w:r w:rsidRPr="004C4141">
        <w:t>20</w:t>
      </w:r>
      <w:r w:rsidR="00B55573" w:rsidRPr="004C4141">
        <w:t>21</w:t>
      </w:r>
      <w:r w:rsidRPr="004C4141">
        <w:t>,</w:t>
      </w:r>
      <w:r w:rsidRPr="004C4141">
        <w:rPr>
          <w:spacing w:val="-4"/>
        </w:rPr>
        <w:t xml:space="preserve"> </w:t>
      </w:r>
      <w:r w:rsidRPr="004C4141">
        <w:t>in</w:t>
      </w:r>
      <w:r w:rsidRPr="004C4141">
        <w:rPr>
          <w:spacing w:val="-1"/>
        </w:rPr>
        <w:t xml:space="preserve"> </w:t>
      </w:r>
      <w:r w:rsidR="006267E8" w:rsidRPr="004C4141">
        <w:rPr>
          <w:spacing w:val="-1"/>
        </w:rPr>
        <w:t xml:space="preserve">D. </w:t>
      </w:r>
      <w:r w:rsidR="006267E8" w:rsidRPr="004C4141">
        <w:t xml:space="preserve">De la Fuente et al. </w:t>
      </w:r>
      <w:r w:rsidRPr="00E90868">
        <w:rPr>
          <w:lang w:val="en-GB"/>
        </w:rPr>
        <w:t>(</w:t>
      </w:r>
      <w:r w:rsidR="006267E8" w:rsidRPr="00E90868">
        <w:rPr>
          <w:lang w:val="en-GB"/>
        </w:rPr>
        <w:t>E</w:t>
      </w:r>
      <w:r w:rsidRPr="00E90868">
        <w:rPr>
          <w:lang w:val="en-GB"/>
        </w:rPr>
        <w:t>ds.),</w:t>
      </w:r>
      <w:r w:rsidRPr="00E90868">
        <w:rPr>
          <w:spacing w:val="-1"/>
          <w:lang w:val="en-GB"/>
        </w:rPr>
        <w:t xml:space="preserve"> </w:t>
      </w:r>
      <w:r w:rsidR="006267E8" w:rsidRPr="00E90868">
        <w:rPr>
          <w:spacing w:val="-1"/>
          <w:lang w:val="en-GB"/>
        </w:rPr>
        <w:t xml:space="preserve">Lecture Notes in Management and Industrial Engineering: </w:t>
      </w:r>
      <w:r w:rsidR="006267E8" w:rsidRPr="00E90868">
        <w:rPr>
          <w:i/>
          <w:lang w:val="en-GB"/>
        </w:rPr>
        <w:t>Organizational Engineering in Industry 4.0</w:t>
      </w:r>
      <w:r w:rsidRPr="00E90868">
        <w:rPr>
          <w:i/>
          <w:lang w:val="en-GB"/>
        </w:rPr>
        <w:t>,</w:t>
      </w:r>
      <w:r w:rsidR="006267E8" w:rsidRPr="00E90868">
        <w:rPr>
          <w:i/>
          <w:lang w:val="en-GB"/>
        </w:rPr>
        <w:t xml:space="preserve"> </w:t>
      </w:r>
      <w:r w:rsidRPr="00E90868">
        <w:rPr>
          <w:lang w:val="en-GB"/>
        </w:rPr>
        <w:t>Chapter 1</w:t>
      </w:r>
      <w:r w:rsidR="006267E8" w:rsidRPr="00E90868">
        <w:rPr>
          <w:lang w:val="en-GB"/>
        </w:rPr>
        <w:t>9</w:t>
      </w:r>
      <w:r w:rsidR="00203091">
        <w:rPr>
          <w:lang w:val="en-GB"/>
        </w:rPr>
        <w:t xml:space="preserve">, </w:t>
      </w:r>
      <w:r w:rsidR="00203091" w:rsidRPr="00E90868">
        <w:rPr>
          <w:lang w:val="en-GB"/>
        </w:rPr>
        <w:t>Springer</w:t>
      </w:r>
      <w:r w:rsidR="00203091">
        <w:rPr>
          <w:lang w:val="en-GB"/>
        </w:rPr>
        <w:t>: London</w:t>
      </w:r>
      <w:r w:rsidR="00203091">
        <w:rPr>
          <w:spacing w:val="-1"/>
          <w:lang w:val="en-GB"/>
        </w:rPr>
        <w:t xml:space="preserve">. </w:t>
      </w:r>
    </w:p>
    <w:p w14:paraId="4282B259" w14:textId="77777777" w:rsidR="00120346" w:rsidRPr="00A32747" w:rsidRDefault="00120346" w:rsidP="00435611">
      <w:pPr>
        <w:pStyle w:val="BodyText"/>
        <w:spacing w:before="6"/>
        <w:ind w:left="0" w:firstLine="0"/>
        <w:jc w:val="both"/>
        <w:rPr>
          <w:sz w:val="13"/>
          <w:lang w:val="en-GB"/>
        </w:rPr>
      </w:pPr>
    </w:p>
    <w:p w14:paraId="2B00CBB6" w14:textId="723F136D" w:rsidR="00E81E9C" w:rsidRDefault="00C95A5C" w:rsidP="00435611">
      <w:pPr>
        <w:pStyle w:val="Heading1"/>
        <w:spacing w:before="72" w:after="120"/>
        <w:jc w:val="both"/>
        <w:rPr>
          <w:lang w:val="en-GB"/>
        </w:rPr>
      </w:pPr>
      <w:r w:rsidRPr="00A32747">
        <w:rPr>
          <w:lang w:val="en-GB"/>
        </w:rPr>
        <w:t>WORKING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PAPERS</w:t>
      </w:r>
    </w:p>
    <w:p w14:paraId="401580C5" w14:textId="6282EE35" w:rsidR="003B4855" w:rsidRDefault="003B4855" w:rsidP="004E1170">
      <w:pPr>
        <w:pStyle w:val="BodyText"/>
        <w:spacing w:after="20"/>
        <w:ind w:left="533" w:right="224" w:hanging="289"/>
        <w:jc w:val="both"/>
        <w:rPr>
          <w:iCs/>
          <w:lang w:val="en-GB"/>
        </w:rPr>
      </w:pPr>
      <w:r>
        <w:rPr>
          <w:i/>
          <w:lang w:val="en-GB"/>
        </w:rPr>
        <w:t>“</w:t>
      </w:r>
      <w:r w:rsidRPr="00E6796B">
        <w:rPr>
          <w:iCs/>
          <w:lang w:val="en-GB"/>
        </w:rPr>
        <w:t>Evaluating the Impact of a Mix of Subsidies on Firms’ Innovation Effort and Performance</w:t>
      </w:r>
      <w:r>
        <w:rPr>
          <w:i/>
          <w:lang w:val="en-GB"/>
        </w:rPr>
        <w:t>”</w:t>
      </w:r>
      <w:r w:rsidRPr="00B73E59">
        <w:rPr>
          <w:i/>
          <w:lang w:val="en-GB"/>
        </w:rPr>
        <w:t xml:space="preserve">, </w:t>
      </w:r>
      <w:r w:rsidRPr="00F06C0E">
        <w:rPr>
          <w:iCs/>
          <w:lang w:val="en-GB"/>
        </w:rPr>
        <w:t>with José Ángel Miguel-Dávila</w:t>
      </w:r>
      <w:r w:rsidRPr="00B73E59">
        <w:rPr>
          <w:i/>
          <w:lang w:val="en-GB"/>
        </w:rPr>
        <w:t xml:space="preserve"> </w:t>
      </w:r>
      <w:r w:rsidRPr="00B73E59">
        <w:rPr>
          <w:iCs/>
          <w:lang w:val="en-GB"/>
        </w:rPr>
        <w:t>[Submitted for review]</w:t>
      </w:r>
    </w:p>
    <w:p w14:paraId="78D936BA" w14:textId="4A4209E8" w:rsidR="003B4855" w:rsidRPr="008267C8" w:rsidRDefault="003B4855" w:rsidP="008267C8">
      <w:pPr>
        <w:pStyle w:val="BodyText"/>
        <w:spacing w:after="20"/>
        <w:ind w:left="533" w:right="224" w:hanging="289"/>
        <w:jc w:val="both"/>
        <w:rPr>
          <w:iCs/>
          <w:lang w:val="en-GB"/>
        </w:rPr>
      </w:pPr>
      <w:r>
        <w:rPr>
          <w:i/>
          <w:lang w:val="en-GB"/>
        </w:rPr>
        <w:t>“</w:t>
      </w:r>
      <w:r w:rsidR="008267C8" w:rsidRPr="00577CEA">
        <w:rPr>
          <w:i/>
          <w:lang w:val="en-GB"/>
        </w:rPr>
        <w:t>Is three a crowd?</w:t>
      </w:r>
      <w:r w:rsidR="008267C8" w:rsidRPr="008267C8">
        <w:rPr>
          <w:iCs/>
          <w:lang w:val="en-GB"/>
        </w:rPr>
        <w:t xml:space="preserve"> Combining different types of external partners, firms’ innovation and the moderating role of absorptive capacity</w:t>
      </w:r>
      <w:r>
        <w:rPr>
          <w:i/>
          <w:lang w:val="en-GB"/>
        </w:rPr>
        <w:t xml:space="preserve">” </w:t>
      </w:r>
      <w:r w:rsidRPr="00A32747">
        <w:rPr>
          <w:lang w:val="en-GB"/>
        </w:rPr>
        <w:t>with José-Ángel Miguel</w:t>
      </w:r>
      <w:r>
        <w:rPr>
          <w:lang w:val="en-GB"/>
        </w:rPr>
        <w:t>-</w:t>
      </w:r>
      <w:r w:rsidRPr="00A32747">
        <w:rPr>
          <w:lang w:val="en-GB"/>
        </w:rPr>
        <w:t>Dávila</w:t>
      </w:r>
      <w:r w:rsidR="008267C8" w:rsidRPr="00B73E59">
        <w:rPr>
          <w:i/>
          <w:lang w:val="en-GB"/>
        </w:rPr>
        <w:t xml:space="preserve"> </w:t>
      </w:r>
      <w:r w:rsidR="008267C8" w:rsidRPr="00B73E59">
        <w:rPr>
          <w:iCs/>
          <w:lang w:val="en-GB"/>
        </w:rPr>
        <w:t>[Submitted for review]</w:t>
      </w:r>
    </w:p>
    <w:p w14:paraId="354ED7C5" w14:textId="673FA58A" w:rsidR="008959A7" w:rsidRPr="00E33156" w:rsidRDefault="008959A7" w:rsidP="004E1170">
      <w:pPr>
        <w:pStyle w:val="BodyText"/>
        <w:spacing w:after="20"/>
        <w:ind w:left="533" w:right="224" w:hanging="289"/>
        <w:jc w:val="both"/>
        <w:rPr>
          <w:iCs/>
          <w:lang w:val="en-GB"/>
        </w:rPr>
      </w:pPr>
      <w:r w:rsidRPr="00A32747">
        <w:rPr>
          <w:lang w:val="en-GB"/>
        </w:rPr>
        <w:t>“</w:t>
      </w:r>
      <w:r w:rsidRPr="00BA7D83">
        <w:rPr>
          <w:lang w:val="en-GB"/>
        </w:rPr>
        <w:t xml:space="preserve">Bridging the gap between </w:t>
      </w:r>
      <w:r w:rsidR="00362090">
        <w:rPr>
          <w:lang w:val="en-GB"/>
        </w:rPr>
        <w:t>i</w:t>
      </w:r>
      <w:r w:rsidRPr="00BA7D83">
        <w:rPr>
          <w:lang w:val="en-GB"/>
        </w:rPr>
        <w:t xml:space="preserve">nnovation </w:t>
      </w:r>
      <w:r w:rsidR="00362090">
        <w:rPr>
          <w:lang w:val="en-GB"/>
        </w:rPr>
        <w:t>e</w:t>
      </w:r>
      <w:r w:rsidRPr="00BA7D83">
        <w:rPr>
          <w:lang w:val="en-GB"/>
        </w:rPr>
        <w:t xml:space="preserve">cosystems and </w:t>
      </w:r>
      <w:r w:rsidR="00362090">
        <w:rPr>
          <w:lang w:val="en-GB"/>
        </w:rPr>
        <w:t>i</w:t>
      </w:r>
      <w:r w:rsidRPr="00BA7D83">
        <w:rPr>
          <w:lang w:val="en-GB"/>
        </w:rPr>
        <w:t xml:space="preserve">nnovation </w:t>
      </w:r>
      <w:r w:rsidR="00362090">
        <w:rPr>
          <w:lang w:val="en-GB"/>
        </w:rPr>
        <w:t>s</w:t>
      </w:r>
      <w:r w:rsidRPr="00BA7D83">
        <w:rPr>
          <w:lang w:val="en-GB"/>
        </w:rPr>
        <w:t>ystems</w:t>
      </w:r>
      <w:r w:rsidRPr="00A32747">
        <w:rPr>
          <w:lang w:val="en-GB"/>
        </w:rPr>
        <w:t>”</w:t>
      </w:r>
      <w:r w:rsidRPr="00A32747">
        <w:rPr>
          <w:spacing w:val="-4"/>
          <w:lang w:val="en-GB"/>
        </w:rPr>
        <w:t xml:space="preserve"> </w:t>
      </w:r>
      <w:r w:rsidRPr="00A32747">
        <w:rPr>
          <w:lang w:val="en-GB"/>
        </w:rPr>
        <w:t>with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José-Ángel Miguel-Dávila</w:t>
      </w:r>
    </w:p>
    <w:p w14:paraId="55E3DCBD" w14:textId="77777777" w:rsidR="00A406B6" w:rsidRPr="00A32747" w:rsidRDefault="00A406B6" w:rsidP="00A406B6">
      <w:pPr>
        <w:pStyle w:val="BodyText"/>
        <w:spacing w:before="6"/>
        <w:ind w:left="0" w:firstLine="0"/>
        <w:jc w:val="both"/>
        <w:rPr>
          <w:sz w:val="13"/>
          <w:lang w:val="en-GB"/>
        </w:rPr>
      </w:pPr>
    </w:p>
    <w:p w14:paraId="00EBDB1F" w14:textId="484BBC69" w:rsidR="005E416D" w:rsidRPr="00A32747" w:rsidRDefault="00C95A5C" w:rsidP="00435611">
      <w:pPr>
        <w:pStyle w:val="Heading1"/>
        <w:spacing w:after="120"/>
        <w:jc w:val="both"/>
        <w:rPr>
          <w:lang w:val="en-GB"/>
        </w:rPr>
      </w:pPr>
      <w:r w:rsidRPr="00A32747">
        <w:rPr>
          <w:lang w:val="en-GB"/>
        </w:rPr>
        <w:t>TEACHING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EXPERIENCE</w:t>
      </w:r>
    </w:p>
    <w:p w14:paraId="7341D467" w14:textId="4E3F42D9" w:rsidR="005E416D" w:rsidRPr="00A32747" w:rsidRDefault="007A20C1" w:rsidP="004E1170">
      <w:pPr>
        <w:spacing w:after="40"/>
        <w:ind w:left="567" w:right="224" w:hanging="283"/>
        <w:jc w:val="both"/>
        <w:rPr>
          <w:sz w:val="23"/>
          <w:lang w:val="en-GB"/>
        </w:rPr>
      </w:pPr>
      <w:r>
        <w:rPr>
          <w:i/>
          <w:sz w:val="23"/>
          <w:lang w:val="en-GB"/>
        </w:rPr>
        <w:t>“</w:t>
      </w:r>
      <w:r w:rsidR="00990725" w:rsidRPr="00A32747">
        <w:rPr>
          <w:i/>
          <w:sz w:val="23"/>
          <w:lang w:val="en-GB"/>
        </w:rPr>
        <w:t xml:space="preserve">Strategic </w:t>
      </w:r>
      <w:r w:rsidR="005E416D" w:rsidRPr="00A32747">
        <w:rPr>
          <w:i/>
          <w:sz w:val="23"/>
          <w:lang w:val="en-GB"/>
        </w:rPr>
        <w:t>Innovation</w:t>
      </w:r>
      <w:r w:rsidR="00353FFE">
        <w:rPr>
          <w:i/>
          <w:sz w:val="23"/>
          <w:lang w:val="en-GB"/>
        </w:rPr>
        <w:t xml:space="preserve"> Management</w:t>
      </w:r>
      <w:r>
        <w:rPr>
          <w:i/>
          <w:sz w:val="23"/>
          <w:lang w:val="en-GB"/>
        </w:rPr>
        <w:t>”</w:t>
      </w:r>
      <w:r w:rsidR="005E416D" w:rsidRPr="00A32747">
        <w:rPr>
          <w:sz w:val="23"/>
          <w:lang w:val="en-GB"/>
        </w:rPr>
        <w:t xml:space="preserve">, with Liliana Herrera, B.A. in Business and Administration, </w:t>
      </w:r>
      <w:r w:rsidR="005E416D" w:rsidRPr="00A32747">
        <w:rPr>
          <w:color w:val="171717"/>
          <w:sz w:val="23"/>
          <w:lang w:val="en-GB"/>
        </w:rPr>
        <w:t>Fall</w:t>
      </w:r>
      <w:r w:rsidR="005E416D" w:rsidRPr="00A32747">
        <w:rPr>
          <w:color w:val="171717"/>
          <w:spacing w:val="-1"/>
          <w:sz w:val="23"/>
          <w:lang w:val="en-GB"/>
        </w:rPr>
        <w:t xml:space="preserve"> </w:t>
      </w:r>
      <w:r w:rsidR="002D78CD">
        <w:rPr>
          <w:sz w:val="23"/>
          <w:lang w:val="en-GB"/>
        </w:rPr>
        <w:t>2020</w:t>
      </w:r>
      <w:r w:rsidR="0011620F">
        <w:rPr>
          <w:sz w:val="23"/>
          <w:lang w:val="en-GB"/>
        </w:rPr>
        <w:t>-2021</w:t>
      </w:r>
      <w:r w:rsidR="002D78CD">
        <w:rPr>
          <w:sz w:val="23"/>
          <w:lang w:val="en-GB"/>
        </w:rPr>
        <w:t xml:space="preserve">. University of León. </w:t>
      </w:r>
    </w:p>
    <w:p w14:paraId="3F7E70B3" w14:textId="7935C1F9" w:rsidR="005E416D" w:rsidRPr="00A32747" w:rsidRDefault="007A20C1" w:rsidP="004E1170">
      <w:pPr>
        <w:spacing w:after="40"/>
        <w:ind w:left="567" w:right="224" w:hanging="283"/>
        <w:jc w:val="both"/>
        <w:rPr>
          <w:sz w:val="23"/>
          <w:lang w:val="en-GB"/>
        </w:rPr>
      </w:pPr>
      <w:r>
        <w:rPr>
          <w:i/>
          <w:sz w:val="23"/>
          <w:lang w:val="en-GB"/>
        </w:rPr>
        <w:t>“</w:t>
      </w:r>
      <w:r w:rsidR="005E416D" w:rsidRPr="00A32747">
        <w:rPr>
          <w:i/>
          <w:sz w:val="23"/>
          <w:lang w:val="en-GB"/>
        </w:rPr>
        <w:t xml:space="preserve">Management Foundations of Aerospace </w:t>
      </w:r>
      <w:r>
        <w:rPr>
          <w:i/>
          <w:sz w:val="23"/>
          <w:lang w:val="en-GB"/>
        </w:rPr>
        <w:t>C</w:t>
      </w:r>
      <w:r w:rsidR="005E416D" w:rsidRPr="00A32747">
        <w:rPr>
          <w:i/>
          <w:sz w:val="23"/>
          <w:lang w:val="en-GB"/>
        </w:rPr>
        <w:t>ompanies</w:t>
      </w:r>
      <w:r>
        <w:rPr>
          <w:i/>
          <w:sz w:val="23"/>
          <w:lang w:val="en-GB"/>
        </w:rPr>
        <w:t>”</w:t>
      </w:r>
      <w:r w:rsidR="005E416D" w:rsidRPr="00A32747">
        <w:rPr>
          <w:sz w:val="23"/>
          <w:lang w:val="en-GB"/>
        </w:rPr>
        <w:t>, with</w:t>
      </w:r>
      <w:r w:rsidR="00727543">
        <w:rPr>
          <w:sz w:val="23"/>
          <w:lang w:val="en-GB"/>
        </w:rPr>
        <w:t xml:space="preserve"> </w:t>
      </w:r>
      <w:r w:rsidR="005E416D" w:rsidRPr="00A32747">
        <w:rPr>
          <w:sz w:val="23"/>
          <w:lang w:val="en-GB"/>
        </w:rPr>
        <w:t xml:space="preserve">José-Ángel Miguel-Dávila, B.Sc. in Aerospace Engineering, </w:t>
      </w:r>
      <w:r w:rsidR="005E416D" w:rsidRPr="00A32747">
        <w:rPr>
          <w:color w:val="171717"/>
          <w:sz w:val="23"/>
          <w:lang w:val="en-GB"/>
        </w:rPr>
        <w:t>Fall</w:t>
      </w:r>
      <w:r w:rsidR="005E416D" w:rsidRPr="00A32747">
        <w:rPr>
          <w:color w:val="171717"/>
          <w:spacing w:val="-1"/>
          <w:sz w:val="23"/>
          <w:lang w:val="en-GB"/>
        </w:rPr>
        <w:t xml:space="preserve"> </w:t>
      </w:r>
      <w:r w:rsidR="002D78CD">
        <w:rPr>
          <w:sz w:val="23"/>
          <w:lang w:val="en-GB"/>
        </w:rPr>
        <w:t>2020</w:t>
      </w:r>
      <w:r w:rsidR="0011620F">
        <w:rPr>
          <w:sz w:val="23"/>
          <w:lang w:val="en-GB"/>
        </w:rPr>
        <w:t>-2021</w:t>
      </w:r>
      <w:r w:rsidR="002D78CD">
        <w:rPr>
          <w:sz w:val="23"/>
          <w:lang w:val="en-GB"/>
        </w:rPr>
        <w:t>. University of León.</w:t>
      </w:r>
    </w:p>
    <w:p w14:paraId="70B65D03" w14:textId="359E051E" w:rsidR="00897FB0" w:rsidRPr="002D78CD" w:rsidRDefault="007A20C1" w:rsidP="004E1170">
      <w:pPr>
        <w:spacing w:after="40"/>
        <w:ind w:left="567" w:right="224" w:hanging="283"/>
        <w:jc w:val="both"/>
        <w:rPr>
          <w:sz w:val="23"/>
          <w:lang w:val="en-GB"/>
        </w:rPr>
      </w:pPr>
      <w:r>
        <w:rPr>
          <w:i/>
          <w:sz w:val="23"/>
          <w:lang w:val="en-GB"/>
        </w:rPr>
        <w:t>“</w:t>
      </w:r>
      <w:r w:rsidR="005E416D" w:rsidRPr="00A32747">
        <w:rPr>
          <w:i/>
          <w:sz w:val="23"/>
          <w:lang w:val="en-GB"/>
        </w:rPr>
        <w:t>Management Foundations</w:t>
      </w:r>
      <w:r>
        <w:rPr>
          <w:i/>
          <w:sz w:val="23"/>
          <w:lang w:val="en-GB"/>
        </w:rPr>
        <w:t>”</w:t>
      </w:r>
      <w:r w:rsidR="00C95A5C" w:rsidRPr="00A32747">
        <w:rPr>
          <w:sz w:val="23"/>
          <w:lang w:val="en-GB"/>
        </w:rPr>
        <w:t xml:space="preserve">, </w:t>
      </w:r>
      <w:r w:rsidR="005E416D" w:rsidRPr="00A32747">
        <w:rPr>
          <w:sz w:val="23"/>
          <w:lang w:val="en-GB"/>
        </w:rPr>
        <w:t>with Gloria Sánchez-González, B.A.</w:t>
      </w:r>
      <w:r w:rsidR="00C95A5C" w:rsidRPr="00A32747">
        <w:rPr>
          <w:sz w:val="23"/>
          <w:lang w:val="en-GB"/>
        </w:rPr>
        <w:t xml:space="preserve"> in </w:t>
      </w:r>
      <w:r w:rsidR="005E416D" w:rsidRPr="00A32747">
        <w:rPr>
          <w:sz w:val="23"/>
          <w:lang w:val="en-GB"/>
        </w:rPr>
        <w:t>International Commerce</w:t>
      </w:r>
      <w:r w:rsidR="00C95A5C" w:rsidRPr="00A32747">
        <w:rPr>
          <w:sz w:val="23"/>
          <w:lang w:val="en-GB"/>
        </w:rPr>
        <w:t xml:space="preserve">, </w:t>
      </w:r>
      <w:r w:rsidR="005E416D" w:rsidRPr="00A32747">
        <w:rPr>
          <w:color w:val="171717"/>
          <w:sz w:val="23"/>
          <w:lang w:val="en-GB"/>
        </w:rPr>
        <w:t>Fall</w:t>
      </w:r>
      <w:r w:rsidR="005E416D" w:rsidRPr="00A32747">
        <w:rPr>
          <w:color w:val="171717"/>
          <w:spacing w:val="-1"/>
          <w:sz w:val="23"/>
          <w:lang w:val="en-GB"/>
        </w:rPr>
        <w:t xml:space="preserve"> </w:t>
      </w:r>
      <w:r w:rsidR="002D78CD">
        <w:rPr>
          <w:sz w:val="23"/>
          <w:lang w:val="en-GB"/>
        </w:rPr>
        <w:t>2019. University of León.</w:t>
      </w:r>
    </w:p>
    <w:p w14:paraId="1F1B4210" w14:textId="77777777" w:rsidR="00B55B38" w:rsidRPr="00A32747" w:rsidRDefault="00B55B38" w:rsidP="00435611">
      <w:pPr>
        <w:spacing w:after="120"/>
        <w:jc w:val="both"/>
        <w:rPr>
          <w:sz w:val="13"/>
          <w:lang w:val="en-GB"/>
        </w:rPr>
      </w:pPr>
    </w:p>
    <w:p w14:paraId="73C230F5" w14:textId="58B1E9FB" w:rsidR="00897FB0" w:rsidRDefault="00897FB0" w:rsidP="00435611">
      <w:pPr>
        <w:pStyle w:val="Heading1"/>
        <w:spacing w:after="120"/>
        <w:jc w:val="both"/>
        <w:rPr>
          <w:lang w:val="en-GB"/>
        </w:rPr>
      </w:pPr>
      <w:r w:rsidRPr="00A32747">
        <w:rPr>
          <w:lang w:val="en-GB"/>
        </w:rPr>
        <w:t>SELECTED</w:t>
      </w:r>
      <w:r w:rsidRPr="00A32747">
        <w:rPr>
          <w:spacing w:val="-3"/>
          <w:lang w:val="en-GB"/>
        </w:rPr>
        <w:t xml:space="preserve"> </w:t>
      </w:r>
      <w:r w:rsidRPr="00A32747">
        <w:rPr>
          <w:lang w:val="en-GB"/>
        </w:rPr>
        <w:t>CONFERENCE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AND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WORKSHOP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PRESENTATIONS</w:t>
      </w:r>
    </w:p>
    <w:p w14:paraId="3C6A1BB9" w14:textId="68D9299A" w:rsidR="00591025" w:rsidRDefault="00591025" w:rsidP="00591025">
      <w:pPr>
        <w:pStyle w:val="BodyText"/>
        <w:spacing w:after="20"/>
        <w:ind w:left="533" w:right="224" w:hanging="289"/>
        <w:jc w:val="both"/>
        <w:rPr>
          <w:lang w:val="en-GB"/>
        </w:rPr>
      </w:pPr>
      <w:r w:rsidRPr="00A32747">
        <w:rPr>
          <w:lang w:val="en-GB"/>
        </w:rPr>
        <w:t>“</w:t>
      </w:r>
      <w:r w:rsidRPr="00BA7D83">
        <w:rPr>
          <w:lang w:val="en-GB"/>
        </w:rPr>
        <w:t xml:space="preserve">Bridging the gap between </w:t>
      </w:r>
      <w:r>
        <w:rPr>
          <w:lang w:val="en-GB"/>
        </w:rPr>
        <w:t>i</w:t>
      </w:r>
      <w:r w:rsidRPr="00BA7D83">
        <w:rPr>
          <w:lang w:val="en-GB"/>
        </w:rPr>
        <w:t xml:space="preserve">nnovation </w:t>
      </w:r>
      <w:r>
        <w:rPr>
          <w:lang w:val="en-GB"/>
        </w:rPr>
        <w:t>e</w:t>
      </w:r>
      <w:r w:rsidRPr="00BA7D83">
        <w:rPr>
          <w:lang w:val="en-GB"/>
        </w:rPr>
        <w:t xml:space="preserve">cosystems and </w:t>
      </w:r>
      <w:r>
        <w:rPr>
          <w:lang w:val="en-GB"/>
        </w:rPr>
        <w:t>i</w:t>
      </w:r>
      <w:r w:rsidRPr="00BA7D83">
        <w:rPr>
          <w:lang w:val="en-GB"/>
        </w:rPr>
        <w:t xml:space="preserve">nnovation </w:t>
      </w:r>
      <w:r>
        <w:rPr>
          <w:lang w:val="en-GB"/>
        </w:rPr>
        <w:t>s</w:t>
      </w:r>
      <w:r w:rsidRPr="00BA7D83">
        <w:rPr>
          <w:lang w:val="en-GB"/>
        </w:rPr>
        <w:t>ystems</w:t>
      </w:r>
      <w:r w:rsidRPr="00A32747">
        <w:rPr>
          <w:lang w:val="en-GB"/>
        </w:rPr>
        <w:t>”</w:t>
      </w:r>
      <w:r w:rsidRPr="00A32747">
        <w:rPr>
          <w:spacing w:val="-4"/>
          <w:lang w:val="en-GB"/>
        </w:rPr>
        <w:t xml:space="preserve"> </w:t>
      </w:r>
      <w:r>
        <w:rPr>
          <w:spacing w:val="-4"/>
          <w:lang w:val="en-GB"/>
        </w:rPr>
        <w:t>(</w:t>
      </w:r>
      <w:r w:rsidRPr="00DA47E0">
        <w:rPr>
          <w:lang w:val="en-GB"/>
        </w:rPr>
        <w:t>with J-Á. Miguel-Dávila</w:t>
      </w:r>
      <w:r>
        <w:rPr>
          <w:lang w:val="en-GB"/>
        </w:rPr>
        <w:t xml:space="preserve">) presented at: </w:t>
      </w:r>
    </w:p>
    <w:p w14:paraId="6E1DE91C" w14:textId="610FE618" w:rsidR="00591025" w:rsidRPr="00591025" w:rsidRDefault="00591025" w:rsidP="00591025">
      <w:pPr>
        <w:pStyle w:val="ListParagraph"/>
        <w:numPr>
          <w:ilvl w:val="0"/>
          <w:numId w:val="1"/>
        </w:numPr>
        <w:tabs>
          <w:tab w:val="left" w:pos="1108"/>
          <w:tab w:val="left" w:pos="1109"/>
        </w:tabs>
        <w:spacing w:line="240" w:lineRule="auto"/>
        <w:ind w:left="1111" w:right="224" w:hanging="289"/>
        <w:jc w:val="both"/>
        <w:rPr>
          <w:sz w:val="23"/>
          <w:lang w:val="en-GB"/>
        </w:rPr>
      </w:pPr>
      <w:r>
        <w:rPr>
          <w:sz w:val="23"/>
          <w:lang w:val="en-GB"/>
        </w:rPr>
        <w:t>32</w:t>
      </w:r>
      <w:r w:rsidRPr="00591025">
        <w:rPr>
          <w:sz w:val="23"/>
          <w:vertAlign w:val="superscript"/>
          <w:lang w:val="en-GB"/>
        </w:rPr>
        <w:t>nd</w:t>
      </w:r>
      <w:r w:rsidRPr="00591025">
        <w:rPr>
          <w:sz w:val="23"/>
          <w:lang w:val="en-GB"/>
        </w:rPr>
        <w:t xml:space="preserve"> International ACEDE Conference, Barcelona, Spain, 2022.</w:t>
      </w:r>
    </w:p>
    <w:p w14:paraId="7BE4B5B3" w14:textId="77777777" w:rsidR="00583D71" w:rsidRPr="00A32747" w:rsidRDefault="00583D71" w:rsidP="004E1170">
      <w:pPr>
        <w:pStyle w:val="BodyText"/>
        <w:spacing w:before="1" w:after="20"/>
        <w:ind w:right="224"/>
        <w:jc w:val="both"/>
        <w:rPr>
          <w:lang w:val="en-GB"/>
        </w:rPr>
      </w:pPr>
      <w:r w:rsidRPr="00583D71">
        <w:rPr>
          <w:iCs/>
          <w:lang w:val="en-GB"/>
        </w:rPr>
        <w:t>“Evaluating the Impact of a Mix of Subsidies on Firms’ Innovation Effort and Performance”</w:t>
      </w:r>
      <w:r>
        <w:rPr>
          <w:iCs/>
          <w:lang w:val="en-GB"/>
        </w:rPr>
        <w:t xml:space="preserve"> </w:t>
      </w:r>
      <w:r w:rsidRPr="00DA47E0">
        <w:rPr>
          <w:lang w:val="en-GB"/>
        </w:rPr>
        <w:t>(with J-Á. Miguel-Dávila),</w:t>
      </w:r>
      <w:r w:rsidRPr="00DA47E0">
        <w:rPr>
          <w:spacing w:val="-1"/>
          <w:lang w:val="en-GB"/>
        </w:rPr>
        <w:t xml:space="preserve"> </w:t>
      </w:r>
      <w:r w:rsidRPr="00DA47E0">
        <w:rPr>
          <w:lang w:val="en-GB"/>
        </w:rPr>
        <w:t>presented at:</w:t>
      </w:r>
    </w:p>
    <w:p w14:paraId="26E43FA0" w14:textId="62734DBF" w:rsidR="00583D71" w:rsidRDefault="00583D71" w:rsidP="004E1170">
      <w:pPr>
        <w:pStyle w:val="ListParagraph"/>
        <w:numPr>
          <w:ilvl w:val="0"/>
          <w:numId w:val="1"/>
        </w:numPr>
        <w:tabs>
          <w:tab w:val="left" w:pos="1108"/>
          <w:tab w:val="left" w:pos="1109"/>
        </w:tabs>
        <w:spacing w:line="240" w:lineRule="auto"/>
        <w:ind w:left="1111" w:right="224" w:hanging="289"/>
        <w:jc w:val="both"/>
        <w:rPr>
          <w:sz w:val="23"/>
          <w:lang w:val="en-GB"/>
        </w:rPr>
      </w:pPr>
      <w:r w:rsidRPr="00583D71">
        <w:rPr>
          <w:sz w:val="23"/>
          <w:lang w:val="en-GB"/>
        </w:rPr>
        <w:t>Eu-SPRI Early Career Researcher (ECR) Webinar Series</w:t>
      </w:r>
      <w:r w:rsidRPr="00A32747">
        <w:rPr>
          <w:sz w:val="23"/>
          <w:lang w:val="en-GB"/>
        </w:rPr>
        <w:t xml:space="preserve">, </w:t>
      </w:r>
      <w:r>
        <w:rPr>
          <w:sz w:val="23"/>
          <w:lang w:val="en-GB"/>
        </w:rPr>
        <w:t>Online</w:t>
      </w:r>
      <w:r w:rsidRPr="00A32747">
        <w:rPr>
          <w:sz w:val="23"/>
          <w:lang w:val="en-GB"/>
        </w:rPr>
        <w:t>, 2021.</w:t>
      </w:r>
    </w:p>
    <w:p w14:paraId="7C7A7465" w14:textId="10BCAD76" w:rsidR="00E33331" w:rsidRPr="00DE4B5E" w:rsidRDefault="00E33331" w:rsidP="004E1170">
      <w:pPr>
        <w:pStyle w:val="ListParagraph"/>
        <w:numPr>
          <w:ilvl w:val="0"/>
          <w:numId w:val="1"/>
        </w:numPr>
        <w:tabs>
          <w:tab w:val="left" w:pos="1108"/>
          <w:tab w:val="left" w:pos="1109"/>
        </w:tabs>
        <w:spacing w:line="240" w:lineRule="auto"/>
        <w:ind w:left="1111" w:right="224" w:hanging="289"/>
        <w:jc w:val="both"/>
        <w:rPr>
          <w:sz w:val="23"/>
          <w:lang w:val="en-GB"/>
        </w:rPr>
      </w:pPr>
      <w:r>
        <w:rPr>
          <w:sz w:val="23"/>
          <w:lang w:val="en-GB"/>
        </w:rPr>
        <w:t>DRUID Conference, Copenhagen, 2022</w:t>
      </w:r>
      <w:r w:rsidR="00D27415">
        <w:rPr>
          <w:sz w:val="23"/>
          <w:lang w:val="en-GB"/>
        </w:rPr>
        <w:t>.</w:t>
      </w:r>
    </w:p>
    <w:p w14:paraId="7BDD1C57" w14:textId="03852B8C" w:rsidR="0042456A" w:rsidRPr="00A32747" w:rsidRDefault="0042456A" w:rsidP="004E1170">
      <w:pPr>
        <w:pStyle w:val="BodyText"/>
        <w:spacing w:before="1" w:after="20"/>
        <w:ind w:right="224"/>
        <w:jc w:val="both"/>
        <w:rPr>
          <w:lang w:val="en-GB"/>
        </w:rPr>
      </w:pPr>
      <w:r w:rsidRPr="00DA47E0">
        <w:rPr>
          <w:lang w:val="en-GB"/>
        </w:rPr>
        <w:t xml:space="preserve">“STI and DUI innovation modes and firm innovation: The moderating </w:t>
      </w:r>
      <w:r w:rsidR="00FD68F8">
        <w:rPr>
          <w:lang w:val="en-GB"/>
        </w:rPr>
        <w:t>r</w:t>
      </w:r>
      <w:r w:rsidRPr="00DA47E0">
        <w:rPr>
          <w:lang w:val="en-GB"/>
        </w:rPr>
        <w:t xml:space="preserve">ole of </w:t>
      </w:r>
      <w:r w:rsidR="00FD68F8">
        <w:rPr>
          <w:lang w:val="en-GB"/>
        </w:rPr>
        <w:t>a</w:t>
      </w:r>
      <w:r w:rsidRPr="00DA47E0">
        <w:rPr>
          <w:lang w:val="en-GB"/>
        </w:rPr>
        <w:t>bsorptive capacity” (with J-Á. Miguel-Dávila and</w:t>
      </w:r>
      <w:r w:rsidRPr="00DA47E0">
        <w:rPr>
          <w:spacing w:val="-3"/>
          <w:lang w:val="en-GB"/>
        </w:rPr>
        <w:t xml:space="preserve"> M. Nieto</w:t>
      </w:r>
      <w:r w:rsidRPr="00DA47E0">
        <w:rPr>
          <w:lang w:val="en-GB"/>
        </w:rPr>
        <w:t>),</w:t>
      </w:r>
      <w:r w:rsidRPr="00DA47E0">
        <w:rPr>
          <w:spacing w:val="-1"/>
          <w:lang w:val="en-GB"/>
        </w:rPr>
        <w:t xml:space="preserve"> </w:t>
      </w:r>
      <w:r w:rsidRPr="00DA47E0">
        <w:rPr>
          <w:lang w:val="en-GB"/>
        </w:rPr>
        <w:t>presented at:</w:t>
      </w:r>
    </w:p>
    <w:p w14:paraId="718C1B90" w14:textId="531F2B91" w:rsidR="00583D71" w:rsidRDefault="00591025" w:rsidP="004E1170">
      <w:pPr>
        <w:pStyle w:val="ListParagraph"/>
        <w:numPr>
          <w:ilvl w:val="0"/>
          <w:numId w:val="1"/>
        </w:numPr>
        <w:tabs>
          <w:tab w:val="left" w:pos="1108"/>
          <w:tab w:val="left" w:pos="1109"/>
        </w:tabs>
        <w:spacing w:line="240" w:lineRule="auto"/>
        <w:ind w:left="1111" w:right="224" w:hanging="289"/>
        <w:jc w:val="both"/>
        <w:rPr>
          <w:sz w:val="23"/>
          <w:lang w:val="en-GB"/>
        </w:rPr>
      </w:pPr>
      <w:r>
        <w:rPr>
          <w:sz w:val="23"/>
          <w:lang w:val="en-GB"/>
        </w:rPr>
        <w:t>31</w:t>
      </w:r>
      <w:r w:rsidRPr="00591025">
        <w:rPr>
          <w:sz w:val="23"/>
          <w:vertAlign w:val="superscript"/>
          <w:lang w:val="en-GB"/>
        </w:rPr>
        <w:t>st</w:t>
      </w:r>
      <w:r w:rsidR="0042456A" w:rsidRPr="00A32747">
        <w:rPr>
          <w:sz w:val="23"/>
          <w:lang w:val="en-GB"/>
        </w:rPr>
        <w:t xml:space="preserve"> International ACEDE Conference, Cartagena, Spain, 2021.</w:t>
      </w:r>
    </w:p>
    <w:p w14:paraId="780877B1" w14:textId="67D94967" w:rsidR="00583D71" w:rsidRPr="00583D71" w:rsidRDefault="00583D71" w:rsidP="004E1170">
      <w:pPr>
        <w:pStyle w:val="ListParagraph"/>
        <w:numPr>
          <w:ilvl w:val="0"/>
          <w:numId w:val="1"/>
        </w:numPr>
        <w:tabs>
          <w:tab w:val="left" w:pos="1108"/>
          <w:tab w:val="left" w:pos="1109"/>
        </w:tabs>
        <w:spacing w:line="240" w:lineRule="auto"/>
        <w:ind w:left="1111" w:right="224" w:hanging="289"/>
        <w:jc w:val="both"/>
        <w:rPr>
          <w:sz w:val="23"/>
          <w:lang w:val="en-GB"/>
        </w:rPr>
      </w:pPr>
      <w:r w:rsidRPr="00583D71">
        <w:rPr>
          <w:sz w:val="23"/>
          <w:lang w:val="en-GB"/>
        </w:rPr>
        <w:t>DRUID Conference,</w:t>
      </w:r>
      <w:r w:rsidRPr="00583D71">
        <w:rPr>
          <w:spacing w:val="-2"/>
          <w:sz w:val="23"/>
          <w:lang w:val="en-GB"/>
        </w:rPr>
        <w:t xml:space="preserve"> </w:t>
      </w:r>
      <w:r w:rsidRPr="00583D71">
        <w:rPr>
          <w:sz w:val="23"/>
          <w:lang w:val="en-GB"/>
        </w:rPr>
        <w:t xml:space="preserve">Copenhagen, 2021. </w:t>
      </w:r>
    </w:p>
    <w:p w14:paraId="30193C29" w14:textId="77777777" w:rsidR="00897FB0" w:rsidRPr="00A32747" w:rsidRDefault="00897FB0" w:rsidP="004E1170">
      <w:pPr>
        <w:pStyle w:val="BodyText"/>
        <w:spacing w:after="20"/>
        <w:ind w:right="224" w:hanging="231"/>
        <w:jc w:val="both"/>
        <w:rPr>
          <w:lang w:val="en-GB"/>
        </w:rPr>
      </w:pPr>
      <w:r w:rsidRPr="00A32747">
        <w:rPr>
          <w:lang w:val="en-GB"/>
        </w:rPr>
        <w:t>“</w:t>
      </w:r>
      <w:r w:rsidR="00210A04" w:rsidRPr="00A32747">
        <w:rPr>
          <w:lang w:val="en-GB"/>
        </w:rPr>
        <w:t>Do financial constraints moderate the relationship between innovation subsidies and firms’ R&amp;D investment?</w:t>
      </w:r>
      <w:r w:rsidRPr="00A32747">
        <w:rPr>
          <w:lang w:val="en-GB"/>
        </w:rPr>
        <w:t xml:space="preserve">” (with </w:t>
      </w:r>
      <w:r w:rsidR="00210A04" w:rsidRPr="00A32747">
        <w:rPr>
          <w:lang w:val="en-GB"/>
        </w:rPr>
        <w:t>J-Á. Miguel-Dávila and</w:t>
      </w:r>
      <w:r w:rsidR="00210A04" w:rsidRPr="00A32747">
        <w:rPr>
          <w:spacing w:val="-3"/>
          <w:lang w:val="en-GB"/>
        </w:rPr>
        <w:t xml:space="preserve"> M. Nieto</w:t>
      </w:r>
      <w:r w:rsidRPr="00A32747">
        <w:rPr>
          <w:lang w:val="en-GB"/>
        </w:rPr>
        <w:t>), presented</w:t>
      </w:r>
      <w:r w:rsidRPr="00A32747">
        <w:rPr>
          <w:spacing w:val="-3"/>
          <w:lang w:val="en-GB"/>
        </w:rPr>
        <w:t xml:space="preserve"> </w:t>
      </w:r>
      <w:r w:rsidRPr="00A32747">
        <w:rPr>
          <w:lang w:val="en-GB"/>
        </w:rPr>
        <w:t>at:</w:t>
      </w:r>
    </w:p>
    <w:p w14:paraId="2823EBD9" w14:textId="4331DFB6" w:rsidR="00727543" w:rsidRPr="00DA47E0" w:rsidRDefault="00591025" w:rsidP="004E1170">
      <w:pPr>
        <w:pStyle w:val="ListParagraph"/>
        <w:numPr>
          <w:ilvl w:val="0"/>
          <w:numId w:val="1"/>
        </w:numPr>
        <w:tabs>
          <w:tab w:val="left" w:pos="1108"/>
          <w:tab w:val="left" w:pos="1109"/>
        </w:tabs>
        <w:spacing w:after="20" w:line="240" w:lineRule="auto"/>
        <w:ind w:right="224"/>
        <w:jc w:val="both"/>
        <w:rPr>
          <w:sz w:val="23"/>
          <w:lang w:val="en-GB"/>
        </w:rPr>
      </w:pPr>
      <w:r>
        <w:rPr>
          <w:sz w:val="23"/>
          <w:lang w:val="en-GB"/>
        </w:rPr>
        <w:t>30</w:t>
      </w:r>
      <w:r w:rsidRPr="00591025">
        <w:rPr>
          <w:sz w:val="23"/>
          <w:vertAlign w:val="superscript"/>
          <w:lang w:val="en-GB"/>
        </w:rPr>
        <w:t>th</w:t>
      </w:r>
      <w:r w:rsidR="00B66646" w:rsidRPr="00A32747">
        <w:rPr>
          <w:sz w:val="23"/>
          <w:lang w:val="en-GB"/>
        </w:rPr>
        <w:t xml:space="preserve"> International ACEDE Conference, </w:t>
      </w:r>
      <w:r w:rsidR="00210A04" w:rsidRPr="00A32747">
        <w:rPr>
          <w:sz w:val="23"/>
          <w:lang w:val="en-GB"/>
        </w:rPr>
        <w:t>Cartagena</w:t>
      </w:r>
      <w:r w:rsidR="00B66646" w:rsidRPr="00A32747">
        <w:rPr>
          <w:sz w:val="23"/>
          <w:lang w:val="en-GB"/>
        </w:rPr>
        <w:t>,</w:t>
      </w:r>
      <w:r w:rsidR="00210A04" w:rsidRPr="00A32747">
        <w:rPr>
          <w:sz w:val="23"/>
          <w:lang w:val="en-GB"/>
        </w:rPr>
        <w:t xml:space="preserve"> </w:t>
      </w:r>
      <w:r w:rsidR="00B66646" w:rsidRPr="00A32747">
        <w:rPr>
          <w:sz w:val="23"/>
          <w:lang w:val="en-GB"/>
        </w:rPr>
        <w:t>Spain,</w:t>
      </w:r>
      <w:r w:rsidR="00210A04" w:rsidRPr="00A32747">
        <w:rPr>
          <w:sz w:val="23"/>
          <w:lang w:val="en-GB"/>
        </w:rPr>
        <w:t xml:space="preserve"> 202</w:t>
      </w:r>
      <w:r w:rsidR="0042456A" w:rsidRPr="00A32747">
        <w:rPr>
          <w:sz w:val="23"/>
          <w:lang w:val="en-GB"/>
        </w:rPr>
        <w:t>0</w:t>
      </w:r>
      <w:r w:rsidR="00897FB0" w:rsidRPr="00A32747">
        <w:rPr>
          <w:sz w:val="23"/>
          <w:lang w:val="en-GB"/>
        </w:rPr>
        <w:t>.</w:t>
      </w:r>
    </w:p>
    <w:p w14:paraId="64350B23" w14:textId="77777777" w:rsidR="00591025" w:rsidRDefault="00591025" w:rsidP="00435611">
      <w:pPr>
        <w:pStyle w:val="Heading1"/>
        <w:spacing w:before="141" w:after="120"/>
        <w:ind w:left="102"/>
        <w:jc w:val="both"/>
        <w:rPr>
          <w:lang w:val="en-GB"/>
        </w:rPr>
      </w:pPr>
    </w:p>
    <w:p w14:paraId="069E590F" w14:textId="6B603097" w:rsidR="00897FB0" w:rsidRPr="00A32747" w:rsidRDefault="00897FB0" w:rsidP="00435611">
      <w:pPr>
        <w:pStyle w:val="Heading1"/>
        <w:spacing w:before="141" w:after="120"/>
        <w:ind w:left="102"/>
        <w:jc w:val="both"/>
        <w:rPr>
          <w:lang w:val="en-GB"/>
        </w:rPr>
      </w:pPr>
      <w:r w:rsidRPr="00A32747">
        <w:rPr>
          <w:lang w:val="en-GB"/>
        </w:rPr>
        <w:t>ACADEMIC</w:t>
      </w:r>
      <w:r w:rsidRPr="00A32747">
        <w:rPr>
          <w:spacing w:val="-3"/>
          <w:lang w:val="en-GB"/>
        </w:rPr>
        <w:t xml:space="preserve"> </w:t>
      </w:r>
      <w:r w:rsidRPr="00A32747">
        <w:rPr>
          <w:lang w:val="en-GB"/>
        </w:rPr>
        <w:t>SERVICE</w:t>
      </w:r>
    </w:p>
    <w:p w14:paraId="05056BBC" w14:textId="694FA6F7" w:rsidR="00E33156" w:rsidRPr="00D77BAA" w:rsidRDefault="00897FB0" w:rsidP="00D77BAA">
      <w:pPr>
        <w:pStyle w:val="BodyText"/>
        <w:ind w:left="244" w:firstLine="0"/>
        <w:jc w:val="both"/>
        <w:rPr>
          <w:lang w:val="en-GB"/>
        </w:rPr>
      </w:pPr>
      <w:r w:rsidRPr="00A32747">
        <w:rPr>
          <w:lang w:val="en-GB"/>
        </w:rPr>
        <w:t>Supervised</w:t>
      </w:r>
      <w:r w:rsidRPr="00A32747">
        <w:rPr>
          <w:spacing w:val="-2"/>
          <w:lang w:val="en-GB"/>
        </w:rPr>
        <w:t xml:space="preserve"> </w:t>
      </w:r>
      <w:r w:rsidRPr="00A32747">
        <w:rPr>
          <w:lang w:val="en-GB"/>
        </w:rPr>
        <w:t>Thesis:</w:t>
      </w:r>
    </w:p>
    <w:p w14:paraId="265CDA40" w14:textId="4CA7D7C6" w:rsidR="00697FEF" w:rsidRDefault="00897FB0" w:rsidP="00D77BAA">
      <w:pPr>
        <w:pStyle w:val="BodyText"/>
        <w:ind w:left="851" w:right="224" w:hanging="425"/>
        <w:jc w:val="both"/>
        <w:rPr>
          <w:lang w:val="en-GB"/>
        </w:rPr>
      </w:pPr>
      <w:r w:rsidRPr="00A32747">
        <w:rPr>
          <w:lang w:val="en-GB"/>
        </w:rPr>
        <w:t>Bachelors’ Thesis co-advisor with</w:t>
      </w:r>
      <w:r w:rsidR="00120346" w:rsidRPr="00A32747">
        <w:rPr>
          <w:lang w:val="en-GB"/>
        </w:rPr>
        <w:t xml:space="preserve"> </w:t>
      </w:r>
      <w:r w:rsidRPr="00A32747">
        <w:rPr>
          <w:lang w:val="en-GB"/>
        </w:rPr>
        <w:t>José-Ángel Miguel</w:t>
      </w:r>
      <w:r w:rsidR="00543D08">
        <w:rPr>
          <w:lang w:val="en-GB"/>
        </w:rPr>
        <w:t>-</w:t>
      </w:r>
      <w:r w:rsidRPr="00A32747">
        <w:rPr>
          <w:lang w:val="en-GB"/>
        </w:rPr>
        <w:t>Dávila for Jaime Tori</w:t>
      </w:r>
      <w:r w:rsidR="00950DB5" w:rsidRPr="00A32747">
        <w:rPr>
          <w:lang w:val="en-GB"/>
        </w:rPr>
        <w:t>b</w:t>
      </w:r>
      <w:r w:rsidRPr="00A32747">
        <w:rPr>
          <w:lang w:val="en-GB"/>
        </w:rPr>
        <w:t>io Varela</w:t>
      </w:r>
      <w:r w:rsidRPr="00A32747">
        <w:rPr>
          <w:color w:val="212121"/>
          <w:lang w:val="en-GB"/>
        </w:rPr>
        <w:t xml:space="preserve">, </w:t>
      </w:r>
      <w:r w:rsidRPr="00A32747">
        <w:rPr>
          <w:lang w:val="en-GB"/>
        </w:rPr>
        <w:t>ULE Student. Thesis title</w:t>
      </w:r>
      <w:r w:rsidR="00543D08" w:rsidRPr="00A32747">
        <w:rPr>
          <w:lang w:val="en-GB"/>
        </w:rPr>
        <w:t>:</w:t>
      </w:r>
      <w:r w:rsidR="00543D08">
        <w:rPr>
          <w:lang w:val="en-GB"/>
        </w:rPr>
        <w:t xml:space="preserve"> </w:t>
      </w:r>
      <w:r w:rsidR="00543D08" w:rsidRPr="00A32747">
        <w:rPr>
          <w:spacing w:val="-55"/>
          <w:lang w:val="en-GB"/>
        </w:rPr>
        <w:t>“</w:t>
      </w:r>
      <w:r w:rsidR="00543D08" w:rsidRPr="00543D08">
        <w:rPr>
          <w:i/>
          <w:lang w:val="en-GB"/>
        </w:rPr>
        <w:t xml:space="preserve">The consolidation of the ecological sector in </w:t>
      </w:r>
      <w:r w:rsidR="00443B1C">
        <w:rPr>
          <w:i/>
          <w:lang w:val="en-GB"/>
        </w:rPr>
        <w:t>S</w:t>
      </w:r>
      <w:r w:rsidR="00543D08" w:rsidRPr="00543D08">
        <w:rPr>
          <w:i/>
          <w:lang w:val="en-GB"/>
        </w:rPr>
        <w:t>pain and the</w:t>
      </w:r>
      <w:r w:rsidR="007C0DCB">
        <w:rPr>
          <w:i/>
          <w:lang w:val="en-GB"/>
        </w:rPr>
        <w:t xml:space="preserve"> </w:t>
      </w:r>
      <w:r w:rsidR="004E1170">
        <w:rPr>
          <w:i/>
          <w:lang w:val="en-GB"/>
        </w:rPr>
        <w:t xml:space="preserve"> </w:t>
      </w:r>
      <w:r w:rsidR="00543D08" w:rsidRPr="00543D08">
        <w:rPr>
          <w:i/>
          <w:lang w:val="en-GB"/>
        </w:rPr>
        <w:t>reorgani</w:t>
      </w:r>
      <w:r w:rsidR="00C4364F">
        <w:rPr>
          <w:i/>
          <w:lang w:val="en-GB"/>
        </w:rPr>
        <w:t>s</w:t>
      </w:r>
      <w:r w:rsidR="00543D08" w:rsidRPr="00543D08">
        <w:rPr>
          <w:i/>
          <w:lang w:val="en-GB"/>
        </w:rPr>
        <w:t>ation of the retailer distribution: Másquebio Case</w:t>
      </w:r>
      <w:r w:rsidR="00543D08">
        <w:rPr>
          <w:lang w:val="en-GB"/>
        </w:rPr>
        <w:t>,”</w:t>
      </w:r>
      <w:r w:rsidRPr="00A32747">
        <w:rPr>
          <w:spacing w:val="5"/>
          <w:lang w:val="en-GB"/>
        </w:rPr>
        <w:t xml:space="preserve"> </w:t>
      </w:r>
      <w:r w:rsidR="00E86C1F" w:rsidRPr="00A32747">
        <w:rPr>
          <w:lang w:val="en-GB"/>
        </w:rPr>
        <w:t>2021</w:t>
      </w:r>
      <w:r w:rsidR="006C5441">
        <w:rPr>
          <w:lang w:val="en-GB"/>
        </w:rPr>
        <w:t>.</w:t>
      </w:r>
    </w:p>
    <w:p w14:paraId="1C69CFFA" w14:textId="77777777" w:rsidR="00543D08" w:rsidRPr="00543D08" w:rsidRDefault="00543D08" w:rsidP="00435611">
      <w:pPr>
        <w:pStyle w:val="BodyText"/>
        <w:spacing w:before="120"/>
        <w:ind w:left="676" w:right="739"/>
        <w:jc w:val="both"/>
        <w:rPr>
          <w:sz w:val="13"/>
          <w:szCs w:val="13"/>
          <w:lang w:val="en-GB"/>
        </w:rPr>
      </w:pPr>
    </w:p>
    <w:p w14:paraId="289D6D8A" w14:textId="28ED9023" w:rsidR="00FC233A" w:rsidRPr="00A32747" w:rsidRDefault="00697FEF" w:rsidP="00435611">
      <w:pPr>
        <w:pStyle w:val="Heading1"/>
        <w:spacing w:after="120"/>
        <w:jc w:val="both"/>
        <w:rPr>
          <w:lang w:val="en-GB"/>
        </w:rPr>
      </w:pPr>
      <w:r w:rsidRPr="00A32747">
        <w:rPr>
          <w:lang w:val="en-GB"/>
        </w:rPr>
        <w:t>SELECTED</w:t>
      </w:r>
      <w:r w:rsidRPr="00A32747">
        <w:rPr>
          <w:spacing w:val="-3"/>
          <w:lang w:val="en-GB"/>
        </w:rPr>
        <w:t xml:space="preserve"> </w:t>
      </w:r>
      <w:r w:rsidRPr="00A32747">
        <w:rPr>
          <w:lang w:val="en-GB"/>
        </w:rPr>
        <w:t>COURSES AND FORMATION</w:t>
      </w:r>
    </w:p>
    <w:p w14:paraId="301D5A3A" w14:textId="2AA8812B" w:rsidR="00577CEA" w:rsidRDefault="00577CEA" w:rsidP="002641AA">
      <w:pPr>
        <w:pStyle w:val="BodyText"/>
        <w:spacing w:after="20"/>
        <w:ind w:left="567" w:hanging="283"/>
        <w:jc w:val="both"/>
        <w:rPr>
          <w:lang w:val="en-GB"/>
        </w:rPr>
      </w:pPr>
      <w:r>
        <w:rPr>
          <w:lang w:val="en-GB"/>
        </w:rPr>
        <w:t>“</w:t>
      </w:r>
      <w:r w:rsidR="005765A2" w:rsidRPr="005765A2">
        <w:rPr>
          <w:i/>
          <w:iCs/>
          <w:lang w:val="en-GB"/>
        </w:rPr>
        <w:t>Frontiers of Innovation and Entrepreneurship</w:t>
      </w:r>
      <w:r>
        <w:rPr>
          <w:lang w:val="en-GB"/>
        </w:rPr>
        <w:t>” MIT and Fundación Rafael del Pino, 2022</w:t>
      </w:r>
      <w:r w:rsidR="00EE2246">
        <w:rPr>
          <w:lang w:val="en-GB"/>
        </w:rPr>
        <w:t>.</w:t>
      </w:r>
    </w:p>
    <w:p w14:paraId="332EA02B" w14:textId="168C97CE" w:rsidR="002641AA" w:rsidRDefault="002641AA" w:rsidP="002641AA">
      <w:pPr>
        <w:pStyle w:val="BodyText"/>
        <w:spacing w:after="20"/>
        <w:ind w:left="567" w:hanging="283"/>
        <w:jc w:val="both"/>
        <w:rPr>
          <w:lang w:val="en-GB"/>
        </w:rPr>
      </w:pPr>
      <w:r>
        <w:rPr>
          <w:lang w:val="en-GB"/>
        </w:rPr>
        <w:t>“</w:t>
      </w:r>
      <w:r w:rsidRPr="002641AA">
        <w:rPr>
          <w:i/>
          <w:iCs/>
          <w:lang w:val="en-GB"/>
        </w:rPr>
        <w:t>Foundations of Entrepreneurship Research</w:t>
      </w:r>
      <w:r>
        <w:rPr>
          <w:lang w:val="en-GB"/>
        </w:rPr>
        <w:t>”, Copenhagen Business School, 2022</w:t>
      </w:r>
      <w:r w:rsidR="00EE2246">
        <w:rPr>
          <w:lang w:val="en-GB"/>
        </w:rPr>
        <w:t>.</w:t>
      </w:r>
    </w:p>
    <w:p w14:paraId="52CBCF83" w14:textId="3F669530" w:rsidR="006C5441" w:rsidRPr="001D13C6" w:rsidRDefault="00443B1C" w:rsidP="002641AA">
      <w:pPr>
        <w:pStyle w:val="BodyText"/>
        <w:spacing w:after="20"/>
        <w:ind w:left="567" w:hanging="283"/>
        <w:jc w:val="both"/>
        <w:rPr>
          <w:lang w:val="en-GB"/>
        </w:rPr>
      </w:pPr>
      <w:r w:rsidRPr="001D13C6">
        <w:rPr>
          <w:lang w:val="en-GB"/>
        </w:rPr>
        <w:t>“</w:t>
      </w:r>
      <w:r w:rsidRPr="001D13C6">
        <w:rPr>
          <w:i/>
          <w:lang w:val="en-GB"/>
        </w:rPr>
        <w:t>Data Science</w:t>
      </w:r>
      <w:r w:rsidRPr="001D13C6">
        <w:rPr>
          <w:lang w:val="en-GB"/>
        </w:rPr>
        <w:t>”</w:t>
      </w:r>
      <w:r w:rsidR="00D77BAA">
        <w:rPr>
          <w:lang w:val="en-GB"/>
        </w:rPr>
        <w:t>,</w:t>
      </w:r>
      <w:r w:rsidRPr="001D13C6">
        <w:rPr>
          <w:lang w:val="en-GB"/>
        </w:rPr>
        <w:t xml:space="preserve"> Johns Hopkins University – Coursera [Online], 20</w:t>
      </w:r>
      <w:r w:rsidR="006C5441">
        <w:rPr>
          <w:lang w:val="en-GB"/>
        </w:rPr>
        <w:t>21.</w:t>
      </w:r>
    </w:p>
    <w:p w14:paraId="186B8133" w14:textId="37B2260F" w:rsidR="00443B1C" w:rsidRDefault="00FC233A" w:rsidP="00435611">
      <w:pPr>
        <w:pStyle w:val="BodyText"/>
        <w:spacing w:after="20"/>
        <w:ind w:left="567" w:hanging="283"/>
        <w:jc w:val="both"/>
        <w:rPr>
          <w:lang w:val="en-GB"/>
        </w:rPr>
      </w:pPr>
      <w:r w:rsidRPr="001D13C6">
        <w:rPr>
          <w:lang w:val="en-GB"/>
        </w:rPr>
        <w:t>“</w:t>
      </w:r>
      <w:r w:rsidRPr="001D13C6">
        <w:rPr>
          <w:i/>
          <w:lang w:val="en-GB"/>
        </w:rPr>
        <w:t>LBTechX1: Technology Entrepreneurship: Lab to Market</w:t>
      </w:r>
      <w:r w:rsidRPr="001D13C6">
        <w:rPr>
          <w:lang w:val="en-GB"/>
        </w:rPr>
        <w:t>,”</w:t>
      </w:r>
      <w:r w:rsidR="00443B1C" w:rsidRPr="001D13C6">
        <w:rPr>
          <w:i/>
          <w:lang w:val="en-GB"/>
        </w:rPr>
        <w:t>,</w:t>
      </w:r>
      <w:r w:rsidRPr="001D13C6">
        <w:rPr>
          <w:i/>
          <w:lang w:val="en-GB"/>
        </w:rPr>
        <w:t xml:space="preserve"> </w:t>
      </w:r>
      <w:r w:rsidR="00443B1C" w:rsidRPr="001D13C6">
        <w:rPr>
          <w:lang w:val="en-GB"/>
        </w:rPr>
        <w:t xml:space="preserve">HarvardX </w:t>
      </w:r>
      <w:r w:rsidR="006C5441" w:rsidRPr="001D13C6">
        <w:rPr>
          <w:lang w:val="en-GB"/>
        </w:rPr>
        <w:t>–</w:t>
      </w:r>
      <w:r w:rsidR="00443B1C" w:rsidRPr="001D13C6">
        <w:rPr>
          <w:lang w:val="en-GB"/>
        </w:rPr>
        <w:t xml:space="preserve"> EdX [Online], 2020</w:t>
      </w:r>
      <w:r w:rsidR="006C5441">
        <w:rPr>
          <w:lang w:val="en-GB"/>
        </w:rPr>
        <w:t>.</w:t>
      </w:r>
      <w:r w:rsidR="00443B1C" w:rsidRPr="001D13C6">
        <w:rPr>
          <w:lang w:val="en-GB"/>
        </w:rPr>
        <w:t xml:space="preserve"> </w:t>
      </w:r>
    </w:p>
    <w:p w14:paraId="486AE5B7" w14:textId="0EBA2791" w:rsidR="00FD68F8" w:rsidRPr="001D13C6" w:rsidRDefault="00FD68F8" w:rsidP="00435611">
      <w:pPr>
        <w:pStyle w:val="BodyText"/>
        <w:spacing w:after="20"/>
        <w:ind w:left="567" w:hanging="283"/>
        <w:jc w:val="both"/>
        <w:rPr>
          <w:i/>
        </w:rPr>
      </w:pPr>
      <w:r>
        <w:rPr>
          <w:lang w:val="en-GB"/>
        </w:rPr>
        <w:t>“</w:t>
      </w:r>
      <w:r w:rsidRPr="00FD68F8">
        <w:rPr>
          <w:i/>
          <w:iCs/>
          <w:lang w:val="en-GB"/>
        </w:rPr>
        <w:t>Advanced Research Techniques Course</w:t>
      </w:r>
      <w:r>
        <w:rPr>
          <w:lang w:val="en-GB"/>
        </w:rPr>
        <w:t xml:space="preserve">” </w:t>
      </w:r>
      <w:r w:rsidRPr="00FD68F8">
        <w:rPr>
          <w:lang w:val="en-GB"/>
        </w:rPr>
        <w:t>organi</w:t>
      </w:r>
      <w:r w:rsidR="00C4364F">
        <w:rPr>
          <w:lang w:val="en-GB"/>
        </w:rPr>
        <w:t>s</w:t>
      </w:r>
      <w:r w:rsidRPr="00FD68F8">
        <w:rPr>
          <w:lang w:val="en-GB"/>
        </w:rPr>
        <w:t>ed by the PhD Programme</w:t>
      </w:r>
      <w:r>
        <w:rPr>
          <w:lang w:val="en-GB"/>
        </w:rPr>
        <w:t>, 2019</w:t>
      </w:r>
      <w:r w:rsidR="00EE2246">
        <w:rPr>
          <w:lang w:val="en-GB"/>
        </w:rPr>
        <w:t>.</w:t>
      </w:r>
    </w:p>
    <w:p w14:paraId="73294DE9" w14:textId="77777777" w:rsidR="00FC233A" w:rsidRPr="001153D0" w:rsidRDefault="00FC233A" w:rsidP="00435611">
      <w:pPr>
        <w:pStyle w:val="BodyText"/>
        <w:spacing w:after="20"/>
        <w:ind w:left="426" w:firstLine="0"/>
        <w:jc w:val="both"/>
        <w:rPr>
          <w:sz w:val="13"/>
          <w:szCs w:val="13"/>
        </w:rPr>
      </w:pPr>
    </w:p>
    <w:p w14:paraId="5DB76661" w14:textId="69045024" w:rsidR="00636167" w:rsidRDefault="00AF266B" w:rsidP="00435611">
      <w:pPr>
        <w:pStyle w:val="Heading1"/>
        <w:spacing w:after="120"/>
        <w:jc w:val="both"/>
        <w:rPr>
          <w:lang w:val="en-GB"/>
        </w:rPr>
      </w:pPr>
      <w:r w:rsidRPr="00A32747">
        <w:rPr>
          <w:lang w:val="en-GB"/>
        </w:rPr>
        <w:t>LANGUAGES</w:t>
      </w:r>
      <w:r w:rsidR="00DB2E8C">
        <w:rPr>
          <w:lang w:val="en-GB"/>
        </w:rPr>
        <w:t xml:space="preserve"> AND SKILLS</w:t>
      </w:r>
    </w:p>
    <w:p w14:paraId="013D32EA" w14:textId="7DDDDA12" w:rsidR="00D26BC6" w:rsidRDefault="00636167" w:rsidP="00D77BAA">
      <w:pPr>
        <w:pStyle w:val="BodyText"/>
        <w:spacing w:after="20"/>
        <w:ind w:left="567" w:right="1357" w:hanging="284"/>
        <w:jc w:val="both"/>
        <w:rPr>
          <w:lang w:val="en-GB"/>
        </w:rPr>
      </w:pPr>
      <w:r w:rsidRPr="00266D42">
        <w:rPr>
          <w:lang w:val="en-GB"/>
        </w:rPr>
        <w:t>Language</w:t>
      </w:r>
      <w:r w:rsidR="002633C3" w:rsidRPr="00266D42">
        <w:rPr>
          <w:lang w:val="en-GB"/>
        </w:rPr>
        <w:t>s</w:t>
      </w:r>
      <w:r w:rsidRPr="00A32747">
        <w:rPr>
          <w:lang w:val="en-GB"/>
        </w:rPr>
        <w:t>:</w:t>
      </w:r>
      <w:r w:rsidR="002633C3">
        <w:rPr>
          <w:lang w:val="en-GB"/>
        </w:rPr>
        <w:t xml:space="preserve"> </w:t>
      </w:r>
      <w:r w:rsidRPr="002633C3">
        <w:rPr>
          <w:lang w:val="en-GB"/>
        </w:rPr>
        <w:t xml:space="preserve">English </w:t>
      </w:r>
      <w:r w:rsidR="002633C3">
        <w:rPr>
          <w:lang w:val="en-GB"/>
        </w:rPr>
        <w:t>(</w:t>
      </w:r>
      <w:r w:rsidR="002641AA">
        <w:rPr>
          <w:lang w:val="en-GB"/>
        </w:rPr>
        <w:t>Advance</w:t>
      </w:r>
      <w:r w:rsidR="00FD68F8">
        <w:rPr>
          <w:lang w:val="en-GB"/>
        </w:rPr>
        <w:t xml:space="preserve">), </w:t>
      </w:r>
      <w:r w:rsidRPr="002633C3">
        <w:rPr>
          <w:lang w:val="en-GB"/>
        </w:rPr>
        <w:t xml:space="preserve">Spanish </w:t>
      </w:r>
      <w:r w:rsidR="002633C3">
        <w:rPr>
          <w:lang w:val="en-GB"/>
        </w:rPr>
        <w:t>(</w:t>
      </w:r>
      <w:r w:rsidR="00CC4CED">
        <w:rPr>
          <w:lang w:val="en-GB"/>
        </w:rPr>
        <w:t>Native</w:t>
      </w:r>
      <w:r w:rsidR="002633C3">
        <w:rPr>
          <w:lang w:val="en-GB"/>
        </w:rPr>
        <w:t>)</w:t>
      </w:r>
    </w:p>
    <w:p w14:paraId="2C38AD9C" w14:textId="76999B0B" w:rsidR="00DB2E8C" w:rsidRDefault="00DB2E8C" w:rsidP="00D77BAA">
      <w:pPr>
        <w:pStyle w:val="BodyText"/>
        <w:spacing w:before="1" w:after="20"/>
        <w:ind w:left="567" w:right="258" w:hanging="284"/>
        <w:jc w:val="both"/>
        <w:rPr>
          <w:lang w:val="en-GB"/>
        </w:rPr>
      </w:pPr>
      <w:r w:rsidRPr="00266D42">
        <w:rPr>
          <w:lang w:val="en-GB"/>
        </w:rPr>
        <w:t>Software skills</w:t>
      </w:r>
      <w:r w:rsidRPr="00DA47E0">
        <w:rPr>
          <w:lang w:val="en-GB"/>
        </w:rPr>
        <w:t>:</w:t>
      </w:r>
      <w:r>
        <w:rPr>
          <w:lang w:val="en-GB"/>
        </w:rPr>
        <w:t xml:space="preserve"> </w:t>
      </w:r>
      <w:r w:rsidRPr="002633C3">
        <w:rPr>
          <w:lang w:val="en-GB"/>
        </w:rPr>
        <w:t>Stata</w:t>
      </w:r>
      <w:r w:rsidR="00D922DC">
        <w:rPr>
          <w:lang w:val="en-GB"/>
        </w:rPr>
        <w:t xml:space="preserve"> (Intermediate), R (</w:t>
      </w:r>
      <w:r w:rsidR="00B959D3">
        <w:rPr>
          <w:lang w:val="en-GB"/>
        </w:rPr>
        <w:t>Basic), Python (Basic)</w:t>
      </w:r>
    </w:p>
    <w:p w14:paraId="12BBA8EA" w14:textId="34D57029" w:rsidR="00FC233A" w:rsidRPr="002633C3" w:rsidRDefault="00FC233A" w:rsidP="00D77BAA">
      <w:pPr>
        <w:pStyle w:val="BodyText"/>
        <w:spacing w:before="1" w:after="20"/>
        <w:ind w:left="567" w:right="258" w:hanging="284"/>
        <w:jc w:val="both"/>
        <w:rPr>
          <w:lang w:val="en-GB"/>
        </w:rPr>
      </w:pPr>
      <w:r>
        <w:rPr>
          <w:lang w:val="en-GB"/>
        </w:rPr>
        <w:t xml:space="preserve">Econometric skills: </w:t>
      </w:r>
      <w:r w:rsidR="00D922DC">
        <w:rPr>
          <w:lang w:val="en-GB"/>
        </w:rPr>
        <w:t>Panel data</w:t>
      </w:r>
      <w:r w:rsidR="005613B9">
        <w:rPr>
          <w:lang w:val="en-GB"/>
        </w:rPr>
        <w:t xml:space="preserve">, </w:t>
      </w:r>
      <w:r w:rsidR="00D922DC">
        <w:rPr>
          <w:lang w:val="en-GB"/>
        </w:rPr>
        <w:t xml:space="preserve">GMM, </w:t>
      </w:r>
      <w:r w:rsidR="005613B9">
        <w:rPr>
          <w:lang w:val="en-GB"/>
        </w:rPr>
        <w:t>Diff-in-Diff</w:t>
      </w:r>
    </w:p>
    <w:p w14:paraId="6CBE57FD" w14:textId="79664463" w:rsidR="00DB2E8C" w:rsidRPr="002633C3" w:rsidRDefault="00266D42" w:rsidP="00613D38">
      <w:pPr>
        <w:pStyle w:val="BodyText"/>
        <w:spacing w:before="1" w:after="20"/>
        <w:ind w:left="567" w:right="258" w:hanging="284"/>
        <w:jc w:val="both"/>
        <w:rPr>
          <w:lang w:val="en-GB"/>
        </w:rPr>
      </w:pPr>
      <w:r w:rsidRPr="00266D42">
        <w:rPr>
          <w:lang w:val="en-GB"/>
        </w:rPr>
        <w:t>Other</w:t>
      </w:r>
      <w:r w:rsidR="00DB2E8C" w:rsidRPr="00266D42">
        <w:rPr>
          <w:lang w:val="en-GB"/>
        </w:rPr>
        <w:t xml:space="preserve"> skills</w:t>
      </w:r>
      <w:r w:rsidR="00DB2E8C" w:rsidRPr="00DA47E0">
        <w:rPr>
          <w:lang w:val="en-GB"/>
        </w:rPr>
        <w:t>:</w:t>
      </w:r>
      <w:r w:rsidR="00DB2E8C">
        <w:rPr>
          <w:lang w:val="en-GB"/>
        </w:rPr>
        <w:t xml:space="preserve"> </w:t>
      </w:r>
      <w:r w:rsidR="00613D38">
        <w:rPr>
          <w:lang w:val="en-GB"/>
        </w:rPr>
        <w:t xml:space="preserve">Technological Forecasting, </w:t>
      </w:r>
      <w:r w:rsidR="00DB2E8C" w:rsidRPr="002633C3">
        <w:rPr>
          <w:lang w:val="en-GB"/>
        </w:rPr>
        <w:t>Design Thinking</w:t>
      </w:r>
    </w:p>
    <w:p w14:paraId="3F6B8CFC" w14:textId="77777777" w:rsidR="002D4A10" w:rsidRPr="00FB61B5" w:rsidRDefault="002D4A10" w:rsidP="002D4A10">
      <w:pPr>
        <w:pStyle w:val="BodyText"/>
        <w:spacing w:before="1" w:after="20"/>
        <w:ind w:right="255"/>
        <w:jc w:val="both"/>
        <w:rPr>
          <w:lang w:val="en-GB"/>
        </w:rPr>
      </w:pPr>
    </w:p>
    <w:p w14:paraId="2C1225FB" w14:textId="70CD6DB9" w:rsidR="002633C3" w:rsidRDefault="002633C3" w:rsidP="002D4A10">
      <w:pPr>
        <w:pStyle w:val="BodyText"/>
        <w:ind w:left="0" w:right="1357" w:firstLine="0"/>
        <w:jc w:val="both"/>
        <w:rPr>
          <w:sz w:val="13"/>
          <w:szCs w:val="13"/>
          <w:lang w:val="en-GB"/>
        </w:rPr>
      </w:pPr>
    </w:p>
    <w:p w14:paraId="6F90D872" w14:textId="1C0C6E00" w:rsidR="00FB61B5" w:rsidRPr="002D4A10" w:rsidRDefault="004E10EF" w:rsidP="006E6FE9">
      <w:pPr>
        <w:pStyle w:val="Heading1"/>
        <w:spacing w:after="120"/>
        <w:ind w:left="142"/>
        <w:jc w:val="both"/>
      </w:pPr>
      <w:r w:rsidRPr="008A79DA">
        <w:t>REFERENCES</w:t>
      </w:r>
    </w:p>
    <w:p w14:paraId="3AF197FC" w14:textId="080983AA" w:rsidR="00C2129B" w:rsidRPr="00B61784" w:rsidRDefault="00C2129B" w:rsidP="006E6FE9">
      <w:pPr>
        <w:pStyle w:val="BodyText"/>
        <w:spacing w:before="1" w:after="20"/>
        <w:ind w:left="284" w:right="255" w:firstLine="0"/>
        <w:jc w:val="both"/>
        <w:rPr>
          <w:lang w:val="en-ES"/>
        </w:rPr>
      </w:pPr>
      <w:r>
        <w:rPr>
          <w:lang w:val="es-ES"/>
        </w:rPr>
        <w:t>Dr. Nuria González Álvarez</w:t>
      </w:r>
      <w:r w:rsidRPr="00B61784">
        <w:rPr>
          <w:lang w:val="es-ES"/>
        </w:rPr>
        <w:t xml:space="preserve"> (</w:t>
      </w:r>
      <w:hyperlink r:id="rId24" w:history="1">
        <w:r w:rsidRPr="00304B3E">
          <w:rPr>
            <w:rStyle w:val="Hyperlink"/>
            <w:lang w:val="es-ES"/>
          </w:rPr>
          <w:t>nuria.gonzalez@unileon.es</w:t>
        </w:r>
      </w:hyperlink>
      <w:r>
        <w:rPr>
          <w:lang w:val="es-ES"/>
        </w:rPr>
        <w:t xml:space="preserve">) </w:t>
      </w:r>
    </w:p>
    <w:p w14:paraId="61607709" w14:textId="77777777" w:rsidR="00C2129B" w:rsidRPr="009D6D21" w:rsidRDefault="00C2129B" w:rsidP="006E6FE9">
      <w:pPr>
        <w:pStyle w:val="BodyText"/>
        <w:spacing w:before="1" w:after="20"/>
        <w:ind w:left="284" w:right="255" w:firstLine="0"/>
        <w:jc w:val="both"/>
      </w:pPr>
      <w:r>
        <w:rPr>
          <w:lang w:val="en-GB"/>
        </w:rPr>
        <w:t>Full Professor of</w:t>
      </w:r>
      <w:r w:rsidRPr="00283FCD">
        <w:rPr>
          <w:lang w:val="en-GB"/>
        </w:rPr>
        <w:t xml:space="preserve"> Management, University of León</w:t>
      </w:r>
    </w:p>
    <w:p w14:paraId="4CC381F7" w14:textId="77777777" w:rsidR="00C2129B" w:rsidRDefault="00C2129B" w:rsidP="006E6FE9">
      <w:pPr>
        <w:pStyle w:val="BodyText"/>
        <w:spacing w:before="1" w:after="20"/>
        <w:ind w:left="284" w:right="255" w:firstLine="0"/>
        <w:jc w:val="both"/>
        <w:rPr>
          <w:lang w:val="en-GB"/>
        </w:rPr>
      </w:pPr>
      <w:r w:rsidRPr="00283FCD">
        <w:rPr>
          <w:lang w:val="en-GB"/>
        </w:rPr>
        <w:t>Department of Management and Business Economy</w:t>
      </w:r>
    </w:p>
    <w:p w14:paraId="02E93AD0" w14:textId="3E434989" w:rsidR="00B61784" w:rsidRDefault="00B61784" w:rsidP="006E6FE9">
      <w:pPr>
        <w:pStyle w:val="BodyText"/>
        <w:spacing w:before="1" w:after="20"/>
        <w:ind w:left="284" w:right="255" w:firstLine="0"/>
        <w:jc w:val="both"/>
        <w:rPr>
          <w:lang w:val="en-GB"/>
        </w:rPr>
      </w:pPr>
    </w:p>
    <w:p w14:paraId="3668EF27" w14:textId="1BAC0CAF" w:rsidR="00C2129B" w:rsidRDefault="00C2129B" w:rsidP="006E6FE9">
      <w:pPr>
        <w:pStyle w:val="BodyText"/>
        <w:spacing w:before="1" w:after="20"/>
        <w:ind w:left="284" w:right="255" w:firstLine="0"/>
        <w:jc w:val="both"/>
        <w:rPr>
          <w:lang w:val="en-GB"/>
        </w:rPr>
      </w:pPr>
      <w:r>
        <w:rPr>
          <w:lang w:val="en-GB"/>
        </w:rPr>
        <w:t>Dr. Isabel Suárez Gonzalez (</w:t>
      </w:r>
      <w:hyperlink r:id="rId25" w:history="1">
        <w:r w:rsidRPr="00C2129B">
          <w:rPr>
            <w:rStyle w:val="Hyperlink"/>
            <w:lang w:val="en-GB"/>
          </w:rPr>
          <w:t>isuarez@usal.es</w:t>
        </w:r>
      </w:hyperlink>
      <w:r w:rsidR="00C82798">
        <w:rPr>
          <w:rStyle w:val="Hyperlink"/>
          <w:lang w:val="en-GB"/>
        </w:rPr>
        <w:t>)</w:t>
      </w:r>
    </w:p>
    <w:p w14:paraId="6FE4A5F7" w14:textId="23AC259F" w:rsidR="00C2129B" w:rsidRPr="009D6D21" w:rsidRDefault="00C2129B" w:rsidP="006E6FE9">
      <w:pPr>
        <w:pStyle w:val="BodyText"/>
        <w:spacing w:before="1" w:after="20"/>
        <w:ind w:left="284" w:right="255" w:firstLine="0"/>
        <w:jc w:val="both"/>
      </w:pPr>
      <w:r>
        <w:rPr>
          <w:lang w:val="en-GB"/>
        </w:rPr>
        <w:t>Full Professor of</w:t>
      </w:r>
      <w:r w:rsidRPr="00283FCD">
        <w:rPr>
          <w:lang w:val="en-GB"/>
        </w:rPr>
        <w:t xml:space="preserve"> Management, University of </w:t>
      </w:r>
      <w:r>
        <w:rPr>
          <w:lang w:val="en-GB"/>
        </w:rPr>
        <w:t>Salamanca</w:t>
      </w:r>
    </w:p>
    <w:p w14:paraId="3D5849E2" w14:textId="77777777" w:rsidR="00C2129B" w:rsidRDefault="00C2129B" w:rsidP="006E6FE9">
      <w:pPr>
        <w:pStyle w:val="BodyText"/>
        <w:spacing w:before="1" w:after="20"/>
        <w:ind w:left="284" w:right="255" w:firstLine="0"/>
        <w:jc w:val="both"/>
        <w:rPr>
          <w:lang w:val="en-GB"/>
        </w:rPr>
      </w:pPr>
      <w:r w:rsidRPr="00283FCD">
        <w:rPr>
          <w:lang w:val="en-GB"/>
        </w:rPr>
        <w:t>Department of Management and Business Economy</w:t>
      </w:r>
    </w:p>
    <w:p w14:paraId="4AE5FCD9" w14:textId="77777777" w:rsidR="00C2129B" w:rsidRDefault="00C2129B" w:rsidP="002D4A10">
      <w:pPr>
        <w:pStyle w:val="BodyText"/>
        <w:spacing w:before="1" w:after="20"/>
        <w:ind w:left="142" w:right="255" w:hanging="284"/>
        <w:jc w:val="both"/>
        <w:rPr>
          <w:lang w:val="en-GB"/>
        </w:rPr>
      </w:pPr>
    </w:p>
    <w:sectPr w:rsidR="00C2129B">
      <w:headerReference w:type="default" r:id="rId26"/>
      <w:footerReference w:type="default" r:id="rId27"/>
      <w:pgSz w:w="12240" w:h="15840"/>
      <w:pgMar w:top="1680" w:right="1320" w:bottom="1960" w:left="1340" w:header="1443" w:footer="1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94CA4" w14:textId="77777777" w:rsidR="00282EE3" w:rsidRDefault="00282EE3">
      <w:r>
        <w:separator/>
      </w:r>
    </w:p>
  </w:endnote>
  <w:endnote w:type="continuationSeparator" w:id="0">
    <w:p w14:paraId="4F032069" w14:textId="77777777" w:rsidR="00282EE3" w:rsidRDefault="0028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13AFC" w14:textId="77777777" w:rsidR="00E81E9C" w:rsidRDefault="00282EE3">
    <w:pPr>
      <w:pStyle w:val="BodyText"/>
      <w:spacing w:line="14" w:lineRule="auto"/>
      <w:ind w:left="0" w:firstLine="0"/>
      <w:rPr>
        <w:sz w:val="20"/>
      </w:rPr>
    </w:pPr>
    <w:r>
      <w:pict w14:anchorId="2AB68E8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469.4pt;margin-top:692.85pt;width:61.65pt;height:14.8pt;z-index:-1590118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p w14:paraId="2DF715F0" w14:textId="21A4D8C3" w:rsidR="00E81E9C" w:rsidRDefault="00C95A5C">
                <w:pPr>
                  <w:pStyle w:val="BodyText"/>
                  <w:spacing w:before="10"/>
                  <w:ind w:left="20" w:firstLine="0"/>
                </w:pPr>
                <w:r>
                  <w:t>P</w:t>
                </w:r>
                <w:r>
                  <w:rPr>
                    <w:spacing w:val="1"/>
                  </w:rPr>
                  <w:t xml:space="preserve"> </w:t>
                </w:r>
                <w:r>
                  <w:t>a</w:t>
                </w:r>
                <w:r>
                  <w:rPr>
                    <w:spacing w:val="3"/>
                  </w:rPr>
                  <w:t xml:space="preserve"> </w:t>
                </w:r>
                <w:r>
                  <w:t>g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6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490004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 xml:space="preserve"> |</w:t>
                </w:r>
                <w:r>
                  <w:rPr>
                    <w:spacing w:val="-3"/>
                  </w:rPr>
                  <w:t xml:space="preserve"> </w:t>
                </w:r>
                <w:r w:rsidR="00AF266B">
                  <w:t>3</w:t>
                </w:r>
              </w:p>
              <w:p w14:paraId="7B1168A8" w14:textId="77777777" w:rsidR="00AF266B" w:rsidRDefault="00AF266B" w:rsidP="00AF266B">
                <w:pPr>
                  <w:pStyle w:val="BodyText"/>
                  <w:spacing w:before="1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56F5E" w14:textId="77777777" w:rsidR="00282EE3" w:rsidRDefault="00282EE3">
      <w:r>
        <w:separator/>
      </w:r>
    </w:p>
  </w:footnote>
  <w:footnote w:type="continuationSeparator" w:id="0">
    <w:p w14:paraId="61C1174B" w14:textId="77777777" w:rsidR="00282EE3" w:rsidRDefault="00282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A6091" w14:textId="77777777" w:rsidR="00E81E9C" w:rsidRDefault="00282EE3">
    <w:pPr>
      <w:pStyle w:val="BodyText"/>
      <w:spacing w:line="14" w:lineRule="auto"/>
      <w:ind w:left="0" w:firstLine="0"/>
      <w:rPr>
        <w:sz w:val="20"/>
      </w:rPr>
    </w:pPr>
    <w:r>
      <w:pict w14:anchorId="002C91B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71pt;margin-top:71.15pt;width:88.6pt;height:14.8pt;z-index:-15902208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7" inset="0,0,0,0">
            <w:txbxContent>
              <w:p w14:paraId="7C5F9B83" w14:textId="77777777" w:rsidR="00E81E9C" w:rsidRDefault="005E416D">
                <w:pPr>
                  <w:pStyle w:val="BodyText"/>
                  <w:spacing w:before="10"/>
                  <w:ind w:left="20" w:firstLine="0"/>
                </w:pPr>
                <w:r>
                  <w:t>Enrique Acebo</w:t>
                </w:r>
              </w:p>
              <w:p w14:paraId="7ADDE241" w14:textId="77777777" w:rsidR="005E416D" w:rsidRDefault="005E416D" w:rsidP="005E416D">
                <w:pPr>
                  <w:pStyle w:val="BodyText"/>
                  <w:spacing w:before="10"/>
                </w:pPr>
              </w:p>
            </w:txbxContent>
          </v:textbox>
          <w10:wrap anchorx="page" anchory="page"/>
        </v:shape>
      </w:pict>
    </w:r>
    <w:r>
      <w:pict w14:anchorId="18664614">
        <v:shape id="_x0000_s1026" type="#_x0000_t202" alt="" style="position:absolute;margin-left:462.4pt;margin-top:71.15pt;width:77.15pt;height:14.8pt;z-index:-1590169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6" inset="0,0,0,0">
            <w:txbxContent>
              <w:p w14:paraId="35F81C6B" w14:textId="775AAF05" w:rsidR="00E81E9C" w:rsidRDefault="00A754AA">
                <w:pPr>
                  <w:pStyle w:val="BodyText"/>
                  <w:spacing w:before="10"/>
                  <w:ind w:left="20" w:firstLine="0"/>
                </w:pPr>
                <w:r>
                  <w:t>July</w:t>
                </w:r>
                <w:r w:rsidR="00C95A5C">
                  <w:rPr>
                    <w:spacing w:val="-1"/>
                  </w:rPr>
                  <w:t xml:space="preserve"> </w:t>
                </w:r>
                <w:r w:rsidR="005E416D">
                  <w:t>20</w:t>
                </w:r>
                <w:r w:rsidR="00244D6C">
                  <w:t>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6.75pt;height:16.75pt;visibility:visible;mso-wrap-style:square" o:bullet="t">
        <v:imagedata r:id="rId1" o:title=""/>
      </v:shape>
    </w:pict>
  </w:numPicBullet>
  <w:abstractNum w:abstractNumId="0" w15:restartNumberingAfterBreak="0">
    <w:nsid w:val="77914D29"/>
    <w:multiLevelType w:val="hybridMultilevel"/>
    <w:tmpl w:val="EAB60622"/>
    <w:lvl w:ilvl="0" w:tplc="9288E2C2">
      <w:numFmt w:val="bullet"/>
      <w:lvlText w:val="-"/>
      <w:lvlJc w:val="left"/>
      <w:pPr>
        <w:ind w:left="1108" w:hanging="288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D44864B0">
      <w:numFmt w:val="bullet"/>
      <w:lvlText w:val="•"/>
      <w:lvlJc w:val="left"/>
      <w:pPr>
        <w:ind w:left="1948" w:hanging="288"/>
      </w:pPr>
      <w:rPr>
        <w:rFonts w:hint="default"/>
        <w:lang w:val="en-US" w:eastAsia="en-US" w:bidi="ar-SA"/>
      </w:rPr>
    </w:lvl>
    <w:lvl w:ilvl="2" w:tplc="1E6A495C">
      <w:numFmt w:val="bullet"/>
      <w:lvlText w:val="•"/>
      <w:lvlJc w:val="left"/>
      <w:pPr>
        <w:ind w:left="2796" w:hanging="288"/>
      </w:pPr>
      <w:rPr>
        <w:rFonts w:hint="default"/>
        <w:lang w:val="en-US" w:eastAsia="en-US" w:bidi="ar-SA"/>
      </w:rPr>
    </w:lvl>
    <w:lvl w:ilvl="3" w:tplc="CFFC6D40">
      <w:numFmt w:val="bullet"/>
      <w:lvlText w:val="•"/>
      <w:lvlJc w:val="left"/>
      <w:pPr>
        <w:ind w:left="3644" w:hanging="288"/>
      </w:pPr>
      <w:rPr>
        <w:rFonts w:hint="default"/>
        <w:lang w:val="en-US" w:eastAsia="en-US" w:bidi="ar-SA"/>
      </w:rPr>
    </w:lvl>
    <w:lvl w:ilvl="4" w:tplc="97E49B4A">
      <w:numFmt w:val="bullet"/>
      <w:lvlText w:val="•"/>
      <w:lvlJc w:val="left"/>
      <w:pPr>
        <w:ind w:left="4492" w:hanging="288"/>
      </w:pPr>
      <w:rPr>
        <w:rFonts w:hint="default"/>
        <w:lang w:val="en-US" w:eastAsia="en-US" w:bidi="ar-SA"/>
      </w:rPr>
    </w:lvl>
    <w:lvl w:ilvl="5" w:tplc="1362DA5C">
      <w:numFmt w:val="bullet"/>
      <w:lvlText w:val="•"/>
      <w:lvlJc w:val="left"/>
      <w:pPr>
        <w:ind w:left="5340" w:hanging="288"/>
      </w:pPr>
      <w:rPr>
        <w:rFonts w:hint="default"/>
        <w:lang w:val="en-US" w:eastAsia="en-US" w:bidi="ar-SA"/>
      </w:rPr>
    </w:lvl>
    <w:lvl w:ilvl="6" w:tplc="94CE195A">
      <w:numFmt w:val="bullet"/>
      <w:lvlText w:val="•"/>
      <w:lvlJc w:val="left"/>
      <w:pPr>
        <w:ind w:left="6188" w:hanging="288"/>
      </w:pPr>
      <w:rPr>
        <w:rFonts w:hint="default"/>
        <w:lang w:val="en-US" w:eastAsia="en-US" w:bidi="ar-SA"/>
      </w:rPr>
    </w:lvl>
    <w:lvl w:ilvl="7" w:tplc="E1F2928C">
      <w:numFmt w:val="bullet"/>
      <w:lvlText w:val="•"/>
      <w:lvlJc w:val="left"/>
      <w:pPr>
        <w:ind w:left="7036" w:hanging="288"/>
      </w:pPr>
      <w:rPr>
        <w:rFonts w:hint="default"/>
        <w:lang w:val="en-US" w:eastAsia="en-US" w:bidi="ar-SA"/>
      </w:rPr>
    </w:lvl>
    <w:lvl w:ilvl="8" w:tplc="9C922F04">
      <w:numFmt w:val="bullet"/>
      <w:lvlText w:val="•"/>
      <w:lvlJc w:val="left"/>
      <w:pPr>
        <w:ind w:left="7884" w:hanging="288"/>
      </w:pPr>
      <w:rPr>
        <w:rFonts w:hint="default"/>
        <w:lang w:val="en-US" w:eastAsia="en-US" w:bidi="ar-SA"/>
      </w:rPr>
    </w:lvl>
  </w:abstractNum>
  <w:num w:numId="1" w16cid:durableId="126877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0MTIzMrIwMDc0MzdT0lEKTi0uzszPAykwqwUA8bgEAiwAAAA="/>
  </w:docVars>
  <w:rsids>
    <w:rsidRoot w:val="00E81E9C"/>
    <w:rsid w:val="000016D8"/>
    <w:rsid w:val="0000654D"/>
    <w:rsid w:val="000161D4"/>
    <w:rsid w:val="00030A17"/>
    <w:rsid w:val="000340FA"/>
    <w:rsid w:val="0003653B"/>
    <w:rsid w:val="00053BC4"/>
    <w:rsid w:val="000632E4"/>
    <w:rsid w:val="00072484"/>
    <w:rsid w:val="00095A8E"/>
    <w:rsid w:val="00097C6C"/>
    <w:rsid w:val="000A3982"/>
    <w:rsid w:val="000A4370"/>
    <w:rsid w:val="000D2F28"/>
    <w:rsid w:val="000E7CE0"/>
    <w:rsid w:val="0010638F"/>
    <w:rsid w:val="001153D0"/>
    <w:rsid w:val="0011620F"/>
    <w:rsid w:val="00120346"/>
    <w:rsid w:val="0012256E"/>
    <w:rsid w:val="0013049E"/>
    <w:rsid w:val="00131F72"/>
    <w:rsid w:val="001422D1"/>
    <w:rsid w:val="001461F8"/>
    <w:rsid w:val="00146348"/>
    <w:rsid w:val="001921DD"/>
    <w:rsid w:val="001A655D"/>
    <w:rsid w:val="001A7DC4"/>
    <w:rsid w:val="001A7F0A"/>
    <w:rsid w:val="001B2C2A"/>
    <w:rsid w:val="001B3D9C"/>
    <w:rsid w:val="001D13C6"/>
    <w:rsid w:val="001D5E68"/>
    <w:rsid w:val="001D6728"/>
    <w:rsid w:val="001E03B8"/>
    <w:rsid w:val="001E2BCE"/>
    <w:rsid w:val="001E73EE"/>
    <w:rsid w:val="001F7BF7"/>
    <w:rsid w:val="00203091"/>
    <w:rsid w:val="00210A04"/>
    <w:rsid w:val="002164A3"/>
    <w:rsid w:val="00244D6C"/>
    <w:rsid w:val="002452F9"/>
    <w:rsid w:val="00252EFA"/>
    <w:rsid w:val="0025422A"/>
    <w:rsid w:val="00256157"/>
    <w:rsid w:val="002633C3"/>
    <w:rsid w:val="002641AA"/>
    <w:rsid w:val="00266D42"/>
    <w:rsid w:val="00282EE3"/>
    <w:rsid w:val="00283FCD"/>
    <w:rsid w:val="0028655A"/>
    <w:rsid w:val="00287B3E"/>
    <w:rsid w:val="00292142"/>
    <w:rsid w:val="002B4313"/>
    <w:rsid w:val="002B5DE4"/>
    <w:rsid w:val="002C7A61"/>
    <w:rsid w:val="002D4A10"/>
    <w:rsid w:val="002D78CD"/>
    <w:rsid w:val="002E3443"/>
    <w:rsid w:val="003048C1"/>
    <w:rsid w:val="003066CE"/>
    <w:rsid w:val="00310FCA"/>
    <w:rsid w:val="00320406"/>
    <w:rsid w:val="0032359A"/>
    <w:rsid w:val="00353FFE"/>
    <w:rsid w:val="00354F88"/>
    <w:rsid w:val="00362090"/>
    <w:rsid w:val="00373499"/>
    <w:rsid w:val="00373AFA"/>
    <w:rsid w:val="003857C1"/>
    <w:rsid w:val="0038619F"/>
    <w:rsid w:val="003906E0"/>
    <w:rsid w:val="003A6CB5"/>
    <w:rsid w:val="003B4855"/>
    <w:rsid w:val="003C00F8"/>
    <w:rsid w:val="003E187E"/>
    <w:rsid w:val="003E244D"/>
    <w:rsid w:val="003F54ED"/>
    <w:rsid w:val="00403286"/>
    <w:rsid w:val="004036CD"/>
    <w:rsid w:val="00404B03"/>
    <w:rsid w:val="00414704"/>
    <w:rsid w:val="00414BA2"/>
    <w:rsid w:val="00414DF9"/>
    <w:rsid w:val="00423C6E"/>
    <w:rsid w:val="0042456A"/>
    <w:rsid w:val="00434BE5"/>
    <w:rsid w:val="00435611"/>
    <w:rsid w:val="00443B1C"/>
    <w:rsid w:val="00462213"/>
    <w:rsid w:val="004649D3"/>
    <w:rsid w:val="004778A7"/>
    <w:rsid w:val="00481A2A"/>
    <w:rsid w:val="0048582F"/>
    <w:rsid w:val="00490004"/>
    <w:rsid w:val="004C4141"/>
    <w:rsid w:val="004C5D13"/>
    <w:rsid w:val="004D179C"/>
    <w:rsid w:val="004E10EF"/>
    <w:rsid w:val="004E1170"/>
    <w:rsid w:val="004F5666"/>
    <w:rsid w:val="005352A4"/>
    <w:rsid w:val="00541AE4"/>
    <w:rsid w:val="00543D08"/>
    <w:rsid w:val="0054435A"/>
    <w:rsid w:val="00546B66"/>
    <w:rsid w:val="00550300"/>
    <w:rsid w:val="005509C4"/>
    <w:rsid w:val="00555066"/>
    <w:rsid w:val="005613B9"/>
    <w:rsid w:val="0056766C"/>
    <w:rsid w:val="005765A2"/>
    <w:rsid w:val="00577CEA"/>
    <w:rsid w:val="00581190"/>
    <w:rsid w:val="00583D71"/>
    <w:rsid w:val="005861F6"/>
    <w:rsid w:val="00591025"/>
    <w:rsid w:val="005C413D"/>
    <w:rsid w:val="005D5FA8"/>
    <w:rsid w:val="005E3289"/>
    <w:rsid w:val="005E416D"/>
    <w:rsid w:val="005E6D5C"/>
    <w:rsid w:val="005F7BC1"/>
    <w:rsid w:val="00603C51"/>
    <w:rsid w:val="0060746F"/>
    <w:rsid w:val="00611DF8"/>
    <w:rsid w:val="00613D38"/>
    <w:rsid w:val="006224BF"/>
    <w:rsid w:val="006267E8"/>
    <w:rsid w:val="00636167"/>
    <w:rsid w:val="00651921"/>
    <w:rsid w:val="00653615"/>
    <w:rsid w:val="006626CF"/>
    <w:rsid w:val="00663621"/>
    <w:rsid w:val="00697FEF"/>
    <w:rsid w:val="006A0845"/>
    <w:rsid w:val="006A0C51"/>
    <w:rsid w:val="006A304D"/>
    <w:rsid w:val="006C0E2C"/>
    <w:rsid w:val="006C5441"/>
    <w:rsid w:val="006D5682"/>
    <w:rsid w:val="006D57EB"/>
    <w:rsid w:val="006D651C"/>
    <w:rsid w:val="006E0869"/>
    <w:rsid w:val="006E1826"/>
    <w:rsid w:val="006E4865"/>
    <w:rsid w:val="006E583F"/>
    <w:rsid w:val="006E5C4D"/>
    <w:rsid w:val="006E6FE9"/>
    <w:rsid w:val="00720500"/>
    <w:rsid w:val="00727543"/>
    <w:rsid w:val="00731203"/>
    <w:rsid w:val="007315C9"/>
    <w:rsid w:val="00741354"/>
    <w:rsid w:val="007601A5"/>
    <w:rsid w:val="00772D5B"/>
    <w:rsid w:val="00773A1F"/>
    <w:rsid w:val="007945EF"/>
    <w:rsid w:val="007A20C1"/>
    <w:rsid w:val="007C0DCB"/>
    <w:rsid w:val="007F1189"/>
    <w:rsid w:val="007F245E"/>
    <w:rsid w:val="007F5D72"/>
    <w:rsid w:val="007F6D7F"/>
    <w:rsid w:val="007F78AA"/>
    <w:rsid w:val="0080568A"/>
    <w:rsid w:val="008222AA"/>
    <w:rsid w:val="008267C8"/>
    <w:rsid w:val="00827232"/>
    <w:rsid w:val="0083125A"/>
    <w:rsid w:val="00841375"/>
    <w:rsid w:val="008438A7"/>
    <w:rsid w:val="008959A7"/>
    <w:rsid w:val="00897FB0"/>
    <w:rsid w:val="008A79DA"/>
    <w:rsid w:val="008A7A4A"/>
    <w:rsid w:val="008B10A2"/>
    <w:rsid w:val="008C2E21"/>
    <w:rsid w:val="008D22B7"/>
    <w:rsid w:val="00916E8A"/>
    <w:rsid w:val="00937AED"/>
    <w:rsid w:val="009418EA"/>
    <w:rsid w:val="00950DB5"/>
    <w:rsid w:val="009748AE"/>
    <w:rsid w:val="00975511"/>
    <w:rsid w:val="009816B3"/>
    <w:rsid w:val="009846A4"/>
    <w:rsid w:val="00984776"/>
    <w:rsid w:val="00990725"/>
    <w:rsid w:val="0099555A"/>
    <w:rsid w:val="009A347F"/>
    <w:rsid w:val="009A36FA"/>
    <w:rsid w:val="009D6D21"/>
    <w:rsid w:val="009E19C7"/>
    <w:rsid w:val="00A078A9"/>
    <w:rsid w:val="00A07D20"/>
    <w:rsid w:val="00A10EA3"/>
    <w:rsid w:val="00A124D4"/>
    <w:rsid w:val="00A32747"/>
    <w:rsid w:val="00A32FB9"/>
    <w:rsid w:val="00A406B6"/>
    <w:rsid w:val="00A50E11"/>
    <w:rsid w:val="00A52808"/>
    <w:rsid w:val="00A56C45"/>
    <w:rsid w:val="00A752CD"/>
    <w:rsid w:val="00A754AA"/>
    <w:rsid w:val="00A75F4D"/>
    <w:rsid w:val="00A92879"/>
    <w:rsid w:val="00A93DFF"/>
    <w:rsid w:val="00A94D55"/>
    <w:rsid w:val="00AC5B07"/>
    <w:rsid w:val="00AF266B"/>
    <w:rsid w:val="00AF6933"/>
    <w:rsid w:val="00B02CEC"/>
    <w:rsid w:val="00B53139"/>
    <w:rsid w:val="00B55573"/>
    <w:rsid w:val="00B55B38"/>
    <w:rsid w:val="00B61784"/>
    <w:rsid w:val="00B66646"/>
    <w:rsid w:val="00B73E59"/>
    <w:rsid w:val="00B821A2"/>
    <w:rsid w:val="00B86113"/>
    <w:rsid w:val="00B909E8"/>
    <w:rsid w:val="00B959D3"/>
    <w:rsid w:val="00BA2362"/>
    <w:rsid w:val="00BA7D83"/>
    <w:rsid w:val="00BB11B4"/>
    <w:rsid w:val="00BB213B"/>
    <w:rsid w:val="00BD0277"/>
    <w:rsid w:val="00BE0F77"/>
    <w:rsid w:val="00BE1B69"/>
    <w:rsid w:val="00BE3AC9"/>
    <w:rsid w:val="00C04583"/>
    <w:rsid w:val="00C2129B"/>
    <w:rsid w:val="00C339FB"/>
    <w:rsid w:val="00C41BD6"/>
    <w:rsid w:val="00C41FC2"/>
    <w:rsid w:val="00C4364F"/>
    <w:rsid w:val="00C46140"/>
    <w:rsid w:val="00C76A28"/>
    <w:rsid w:val="00C82798"/>
    <w:rsid w:val="00C829AC"/>
    <w:rsid w:val="00C95A5C"/>
    <w:rsid w:val="00C96BF2"/>
    <w:rsid w:val="00CC0BBD"/>
    <w:rsid w:val="00CC4CED"/>
    <w:rsid w:val="00CE6B1A"/>
    <w:rsid w:val="00CE715D"/>
    <w:rsid w:val="00CF3FDA"/>
    <w:rsid w:val="00D0068B"/>
    <w:rsid w:val="00D0074D"/>
    <w:rsid w:val="00D0122C"/>
    <w:rsid w:val="00D1028C"/>
    <w:rsid w:val="00D26BC6"/>
    <w:rsid w:val="00D27415"/>
    <w:rsid w:val="00D33466"/>
    <w:rsid w:val="00D35BD9"/>
    <w:rsid w:val="00D3604B"/>
    <w:rsid w:val="00D527EA"/>
    <w:rsid w:val="00D52D00"/>
    <w:rsid w:val="00D635EF"/>
    <w:rsid w:val="00D77BAA"/>
    <w:rsid w:val="00D922DC"/>
    <w:rsid w:val="00D927DD"/>
    <w:rsid w:val="00D94375"/>
    <w:rsid w:val="00DA47E0"/>
    <w:rsid w:val="00DA531B"/>
    <w:rsid w:val="00DB2E8C"/>
    <w:rsid w:val="00DB38FA"/>
    <w:rsid w:val="00DE3DC4"/>
    <w:rsid w:val="00DE4B5E"/>
    <w:rsid w:val="00DF713C"/>
    <w:rsid w:val="00DF7EF4"/>
    <w:rsid w:val="00E02050"/>
    <w:rsid w:val="00E105FE"/>
    <w:rsid w:val="00E12FD5"/>
    <w:rsid w:val="00E26D30"/>
    <w:rsid w:val="00E30FC6"/>
    <w:rsid w:val="00E33156"/>
    <w:rsid w:val="00E33331"/>
    <w:rsid w:val="00E35488"/>
    <w:rsid w:val="00E35752"/>
    <w:rsid w:val="00E36E57"/>
    <w:rsid w:val="00E3723C"/>
    <w:rsid w:val="00E51909"/>
    <w:rsid w:val="00E54580"/>
    <w:rsid w:val="00E55195"/>
    <w:rsid w:val="00E55372"/>
    <w:rsid w:val="00E648CD"/>
    <w:rsid w:val="00E6796B"/>
    <w:rsid w:val="00E81E9C"/>
    <w:rsid w:val="00E86C1F"/>
    <w:rsid w:val="00E902AC"/>
    <w:rsid w:val="00E90868"/>
    <w:rsid w:val="00E91FFA"/>
    <w:rsid w:val="00E9619C"/>
    <w:rsid w:val="00EA4CF9"/>
    <w:rsid w:val="00EB0697"/>
    <w:rsid w:val="00ED57B6"/>
    <w:rsid w:val="00EE2246"/>
    <w:rsid w:val="00EE3577"/>
    <w:rsid w:val="00EF26E6"/>
    <w:rsid w:val="00EF4C56"/>
    <w:rsid w:val="00F06C0E"/>
    <w:rsid w:val="00F23636"/>
    <w:rsid w:val="00F504DC"/>
    <w:rsid w:val="00F6380E"/>
    <w:rsid w:val="00F66CFA"/>
    <w:rsid w:val="00F8349C"/>
    <w:rsid w:val="00FA4647"/>
    <w:rsid w:val="00FB61B5"/>
    <w:rsid w:val="00FB68E5"/>
    <w:rsid w:val="00FB7FDB"/>
    <w:rsid w:val="00FC233A"/>
    <w:rsid w:val="00FC364C"/>
    <w:rsid w:val="00FD68F8"/>
    <w:rsid w:val="00FD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0782E"/>
  <w15:docId w15:val="{E25B1AEA-F605-4185-8A37-BE13A649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1" w:line="262" w:lineRule="exact"/>
      <w:ind w:left="100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0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D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B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532" w:hanging="288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line="264" w:lineRule="exact"/>
      <w:ind w:left="1108" w:hanging="28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221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21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221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21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829AC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727543"/>
    <w:rPr>
      <w:rFonts w:ascii="Times New Roman" w:eastAsia="Times New Roman" w:hAnsi="Times New Roman" w:cs="Times New Roman"/>
      <w:sz w:val="23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0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E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E8C"/>
    <w:rPr>
      <w:rFonts w:ascii="Segoe UI" w:eastAsia="Times New Roman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B1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7C6C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069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D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1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063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71959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1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5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951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480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6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04530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98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9466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74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28705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8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618871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4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962567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4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067659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24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303171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163563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438876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0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836547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487551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93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105475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0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431401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310419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1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58189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146826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036657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9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169010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17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884120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451088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6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611004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5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089454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7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060849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0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868020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1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0508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363233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42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623283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789465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8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439308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623645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9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496169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72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302710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2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96671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7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9108885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202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600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83002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2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8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101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0249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221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63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97513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37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1418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8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887825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7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040087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76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18917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8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025115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6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234141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7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439162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639805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9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919931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6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406932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9601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22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243164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9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868013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23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873937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378035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7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028609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145607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66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581290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38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231859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9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426660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62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007541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03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720584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3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620056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6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328094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9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908228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87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179559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858152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4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186587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7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274614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0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301237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6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029775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7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944811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8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2822728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54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211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3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1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76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97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93011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92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87112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60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1-9022-5614" TargetMode="External"/><Relationship Id="rId13" Type="http://schemas.openxmlformats.org/officeDocument/2006/relationships/hyperlink" Target="e.acebo@unileon.es" TargetMode="External"/><Relationship Id="rId18" Type="http://schemas.openxmlformats.org/officeDocument/2006/relationships/hyperlink" Target="https://charteredabs.org/academic-journal-guide-2018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charteredabs.org/academic-journal-guide-2018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riqueacebo.github.io/" TargetMode="External"/><Relationship Id="rId17" Type="http://schemas.openxmlformats.org/officeDocument/2006/relationships/hyperlink" Target="file:///Users/enriqueacebo/Dropbox/Research-SupplyChain-Spain/archive/10.1002/bse.2770" TargetMode="External"/><Relationship Id="rId25" Type="http://schemas.openxmlformats.org/officeDocument/2006/relationships/hyperlink" Target="isuarez@usal.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cr.clarivate.com/jcr-jp/journal-profile?journal=EUR%20J%20INNOV%20MANAG&amp;year=2021&amp;fromPage=%2Fjcr%2Fhome" TargetMode="External"/><Relationship Id="rId20" Type="http://schemas.openxmlformats.org/officeDocument/2006/relationships/hyperlink" Target="https://doi.org/10.1093/scipol/scab025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lons.com/researcher/3786639/enrique-acebo/" TargetMode="External"/><Relationship Id="rId24" Type="http://schemas.openxmlformats.org/officeDocument/2006/relationships/hyperlink" Target="mailto:nuria.gonzalez@unileon.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harteredabs.org/academic-journal-guide-2018/" TargetMode="External"/><Relationship Id="rId23" Type="http://schemas.openxmlformats.org/officeDocument/2006/relationships/hyperlink" Target="https://www.springerprofessional.de/en/design-thinking-dt-in-engineering-education-ee-a-systematic-lite/19165274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in/eacebo/?originalSubdomain=es" TargetMode="External"/><Relationship Id="rId19" Type="http://schemas.openxmlformats.org/officeDocument/2006/relationships/hyperlink" Target="https://jcr.clarivate.com/jcr-jp/journal-profile?journal=BUS%20STRATEG%20ENVIRON&amp;year=2021&amp;fromPage=%2Fjcr%2Fh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es/citations?user=7_JEALYAAAAJ&amp;hl=es" TargetMode="External"/><Relationship Id="rId14" Type="http://schemas.openxmlformats.org/officeDocument/2006/relationships/hyperlink" Target="file:///Users/enriqueacebo/Dropbox/Research-SupplyChain-Spain/archive/10.1108/EJIM-07-2020-0286" TargetMode="External"/><Relationship Id="rId22" Type="http://schemas.openxmlformats.org/officeDocument/2006/relationships/hyperlink" Target="https://jcr.clarivate.com/jcr-jp/journal-profile?journal=SCI%20PUBL%20POLICY&amp;year=2021&amp;fromPage=%2Fjcr%2Fhome" TargetMode="External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52656-C5D7-46A6-AB76-178D77E9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1042</Words>
  <Characters>5943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VITA</vt:lpstr>
      <vt:lpstr>VITA</vt:lpstr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WCAS</dc:creator>
  <cp:lastModifiedBy>Microsoft Office User</cp:lastModifiedBy>
  <cp:revision>17</cp:revision>
  <cp:lastPrinted>2021-05-06T10:51:00Z</cp:lastPrinted>
  <dcterms:created xsi:type="dcterms:W3CDTF">2022-07-07T14:40:00Z</dcterms:created>
  <dcterms:modified xsi:type="dcterms:W3CDTF">2022-07-07T14:58:00Z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2021-03-11T00:00:00Z</vt:filetime>
  </property>
</Properties>
</file>