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before="0" w:lineRule="auto"/>
        <w:rPr>
          <w:b w:val="1"/>
          <w:smallCaps w:val="1"/>
          <w:color w:val="205968"/>
          <w:sz w:val="32"/>
          <w:szCs w:val="32"/>
        </w:rPr>
      </w:pPr>
      <w:r w:rsidDel="00000000" w:rsidR="00000000" w:rsidRPr="00000000">
        <w:rPr>
          <w:b w:val="1"/>
          <w:smallCaps w:val="1"/>
          <w:color w:val="205968"/>
          <w:sz w:val="32"/>
          <w:szCs w:val="32"/>
          <w:rtl w:val="0"/>
        </w:rPr>
        <w:t xml:space="preserve">Activity 4.3</w:t>
      </w:r>
    </w:p>
    <w:p w:rsidR="00000000" w:rsidDel="00000000" w:rsidP="00000000" w:rsidRDefault="00000000" w:rsidRPr="00000000" w14:paraId="00000002">
      <w:pPr>
        <w:pStyle w:val="Heading1"/>
        <w:numPr>
          <w:ilvl w:val="0"/>
          <w:numId w:val="2"/>
        </w:numPr>
        <w:ind w:left="432" w:hanging="432"/>
        <w:rPr/>
      </w:pPr>
      <w:r w:rsidDel="00000000" w:rsidR="00000000" w:rsidRPr="00000000">
        <w:rPr>
          <w:rtl w:val="0"/>
        </w:rPr>
        <w:t xml:space="preserve">Connect to Database</w:t>
      </w:r>
    </w:p>
    <w:p w:rsidR="00000000" w:rsidDel="00000000" w:rsidP="00000000" w:rsidRDefault="00000000" w:rsidRPr="00000000" w14:paraId="00000003">
      <w:pPr>
        <w:rPr/>
      </w:pPr>
      <w:r w:rsidDel="00000000" w:rsidR="00000000" w:rsidRPr="00000000">
        <w:rPr>
          <w:rtl w:val="0"/>
        </w:rPr>
        <w:t xml:space="preserve">Configure a new Project and use Hibernate to connect to the database created in activity 4.1 (database named act4_1).</w:t>
      </w:r>
    </w:p>
    <w:p w:rsidR="00000000" w:rsidDel="00000000" w:rsidP="00000000" w:rsidRDefault="00000000" w:rsidRPr="00000000" w14:paraId="00000004">
      <w:pPr>
        <w:rPr/>
      </w:pPr>
      <w:r w:rsidDel="00000000" w:rsidR="00000000" w:rsidRPr="00000000">
        <w:rPr>
          <w:rtl w:val="0"/>
        </w:rPr>
        <w:t xml:space="preserve">We will have a three classes:</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b w:val="1"/>
          <w:rtl w:val="0"/>
        </w:rPr>
        <w:t xml:space="preserve">Main</w:t>
      </w:r>
      <w:r w:rsidDel="00000000" w:rsidR="00000000" w:rsidRPr="00000000">
        <w:rPr>
          <w:rtl w:val="0"/>
        </w:rPr>
        <w:t xml:space="preserve">: interacts with the user. To access the database uses the methods of QueryDep and QueryTeach.</w:t>
      </w:r>
    </w:p>
    <w:p w:rsidR="00000000" w:rsidDel="00000000" w:rsidP="00000000" w:rsidRDefault="00000000" w:rsidRPr="00000000" w14:paraId="00000006">
      <w:pPr>
        <w:numPr>
          <w:ilvl w:val="0"/>
          <w:numId w:val="1"/>
        </w:numPr>
        <w:spacing w:after="0" w:afterAutospacing="0" w:before="0" w:beforeAutospacing="0"/>
        <w:ind w:left="720" w:hanging="360"/>
        <w:rPr>
          <w:u w:val="none"/>
        </w:rPr>
      </w:pPr>
      <w:r w:rsidDel="00000000" w:rsidR="00000000" w:rsidRPr="00000000">
        <w:rPr>
          <w:b w:val="1"/>
          <w:rtl w:val="0"/>
        </w:rPr>
        <w:t xml:space="preserve">QueryDep</w:t>
      </w:r>
      <w:r w:rsidDel="00000000" w:rsidR="00000000" w:rsidRPr="00000000">
        <w:rPr>
          <w:rtl w:val="0"/>
        </w:rPr>
        <w:t xml:space="preserve">: access the database and provides the Main class with the data related to Departments.</w:t>
      </w:r>
    </w:p>
    <w:p w:rsidR="00000000" w:rsidDel="00000000" w:rsidP="00000000" w:rsidRDefault="00000000" w:rsidRPr="00000000" w14:paraId="00000007">
      <w:pPr>
        <w:numPr>
          <w:ilvl w:val="0"/>
          <w:numId w:val="1"/>
        </w:numPr>
        <w:spacing w:before="0" w:beforeAutospacing="0"/>
        <w:ind w:left="720" w:hanging="360"/>
      </w:pPr>
      <w:r w:rsidDel="00000000" w:rsidR="00000000" w:rsidRPr="00000000">
        <w:rPr>
          <w:b w:val="1"/>
          <w:rtl w:val="0"/>
        </w:rPr>
        <w:t xml:space="preserve">QueryTeach</w:t>
      </w:r>
      <w:r w:rsidDel="00000000" w:rsidR="00000000" w:rsidRPr="00000000">
        <w:rPr>
          <w:rtl w:val="0"/>
        </w:rPr>
        <w:t xml:space="preserve">: access the database and provides the Main class with the data related to Teachers.</w:t>
      </w:r>
    </w:p>
    <w:p w:rsidR="00000000" w:rsidDel="00000000" w:rsidP="00000000" w:rsidRDefault="00000000" w:rsidRPr="00000000" w14:paraId="00000008">
      <w:pPr>
        <w:rPr>
          <w:b w:val="1"/>
          <w:smallCaps w:val="1"/>
          <w:color w:val="31849b"/>
          <w:sz w:val="28"/>
          <w:szCs w:val="28"/>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b w:val="1"/>
          <w:smallCaps w:val="1"/>
          <w:color w:val="31849b"/>
          <w:sz w:val="28"/>
          <w:szCs w:val="28"/>
        </w:rPr>
        <w:drawing>
          <wp:inline distB="114300" distT="114300" distL="114300" distR="114300">
            <wp:extent cx="5759140" cy="2387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5914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numPr>
          <w:ilvl w:val="0"/>
          <w:numId w:val="2"/>
        </w:numPr>
        <w:ind w:left="432" w:hanging="432"/>
        <w:rPr/>
      </w:pPr>
      <w:r w:rsidDel="00000000" w:rsidR="00000000" w:rsidRPr="00000000">
        <w:rPr>
          <w:rtl w:val="0"/>
        </w:rPr>
        <w:t xml:space="preserve">QueryDept Class</w:t>
      </w:r>
    </w:p>
    <w:p w:rsidR="00000000" w:rsidDel="00000000" w:rsidP="00000000" w:rsidRDefault="00000000" w:rsidRPr="00000000" w14:paraId="0000000B">
      <w:pPr>
        <w:rPr/>
      </w:pPr>
      <w:r w:rsidDel="00000000" w:rsidR="00000000" w:rsidRPr="00000000">
        <w:rPr>
          <w:rtl w:val="0"/>
        </w:rPr>
        <w:t xml:space="preserve">Create a class called QueryDep. It will contain the following static methods. Each method should open and close a Hibernate Session if it is needed. Nothing more than static methods or attributes should be included in this class</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76" w:lineRule="auto"/>
        <w:ind w:left="425" w:right="-567" w:hanging="357"/>
        <w:jc w:val="both"/>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public static void showDepartment(Departments dep) </w:t>
      </w:r>
    </w:p>
    <w:p w:rsidR="00000000" w:rsidDel="00000000" w:rsidP="00000000" w:rsidRDefault="00000000" w:rsidRPr="00000000" w14:paraId="0000000D">
      <w:pPr>
        <w:spacing w:before="0" w:lineRule="auto"/>
        <w:ind w:left="425" w:right="-567" w:firstLine="0"/>
        <w:rPr/>
      </w:pPr>
      <w:r w:rsidDel="00000000" w:rsidR="00000000" w:rsidRPr="00000000">
        <w:rPr>
          <w:rtl w:val="0"/>
        </w:rPr>
        <w:t xml:space="preserve">Prints in the console the department number, the department name, the office and the number of teachers belonging to the department.</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76" w:lineRule="auto"/>
        <w:ind w:left="425" w:right="-567" w:hanging="357"/>
        <w:jc w:val="both"/>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public static Departments[] getAllDepartments() </w:t>
      </w:r>
    </w:p>
    <w:p w:rsidR="00000000" w:rsidDel="00000000" w:rsidP="00000000" w:rsidRDefault="00000000" w:rsidRPr="00000000" w14:paraId="0000000F">
      <w:pPr>
        <w:spacing w:before="0" w:lineRule="auto"/>
        <w:ind w:left="425" w:right="-567" w:firstLine="0"/>
        <w:rPr/>
      </w:pPr>
      <w:r w:rsidDel="00000000" w:rsidR="00000000" w:rsidRPr="00000000">
        <w:rPr>
          <w:rtl w:val="0"/>
        </w:rPr>
        <w:t xml:space="preserve">Uses a query in HQL to retrieve all Departments.</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76" w:lineRule="auto"/>
        <w:ind w:left="425" w:right="-567" w:hanging="357"/>
        <w:jc w:val="both"/>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public static Departments getDepartmentByName(String patternName)</w:t>
      </w:r>
    </w:p>
    <w:p w:rsidR="00000000" w:rsidDel="00000000" w:rsidP="00000000" w:rsidRDefault="00000000" w:rsidRPr="00000000" w14:paraId="00000011">
      <w:pPr>
        <w:spacing w:before="0" w:lineRule="auto"/>
        <w:ind w:left="426" w:right="-567" w:firstLine="0"/>
        <w:rPr/>
      </w:pPr>
      <w:r w:rsidDel="00000000" w:rsidR="00000000" w:rsidRPr="00000000">
        <w:rPr>
          <w:rtl w:val="0"/>
        </w:rPr>
        <w:t xml:space="preserve">Uses a query in HQL to retrieve the department whose name is LIKE the pattern introduced as argument. </w:t>
      </w:r>
      <w:r w:rsidDel="00000000" w:rsidR="00000000" w:rsidRPr="00000000">
        <w:rPr>
          <w:b w:val="1"/>
          <w:rtl w:val="0"/>
        </w:rPr>
        <w:t xml:space="preserve">Use parameters with the :name syntax. Use .uniqueResult(). Be careful if several results are returned, catch the exception and return only the first result.</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76" w:lineRule="auto"/>
        <w:ind w:left="425" w:right="-567" w:hanging="357"/>
        <w:jc w:val="both"/>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public static double getAverageSalaryofDepartment(String depName)</w:t>
      </w:r>
    </w:p>
    <w:p w:rsidR="00000000" w:rsidDel="00000000" w:rsidP="00000000" w:rsidRDefault="00000000" w:rsidRPr="00000000" w14:paraId="00000013">
      <w:pPr>
        <w:spacing w:before="0" w:lineRule="auto"/>
        <w:ind w:left="426" w:right="-567" w:firstLine="0"/>
        <w:rPr/>
      </w:pPr>
      <w:r w:rsidDel="00000000" w:rsidR="00000000" w:rsidRPr="00000000">
        <w:rPr>
          <w:rtl w:val="0"/>
        </w:rPr>
        <w:t xml:space="preserve">Uses a query in HQL to obtain the average salary of the department whose name is THE SAME AS the name introduced as argument. </w:t>
      </w:r>
      <w:r w:rsidDel="00000000" w:rsidR="00000000" w:rsidRPr="00000000">
        <w:rPr>
          <w:b w:val="1"/>
          <w:rtl w:val="0"/>
        </w:rPr>
        <w:t xml:space="preserve">Use parameters with the :name syntax. Use .uniqueResult().</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76" w:lineRule="auto"/>
        <w:ind w:left="425" w:right="-567" w:hanging="357"/>
        <w:jc w:val="both"/>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public static HashMap&lt;String, Double&gt; getAverageSalaryPerDept()</w:t>
      </w:r>
    </w:p>
    <w:p w:rsidR="00000000" w:rsidDel="00000000" w:rsidP="00000000" w:rsidRDefault="00000000" w:rsidRPr="00000000" w14:paraId="00000015">
      <w:pPr>
        <w:spacing w:before="0" w:lineRule="auto"/>
        <w:ind w:left="426" w:right="-567" w:firstLine="0"/>
        <w:rPr/>
      </w:pPr>
      <w:r w:rsidDel="00000000" w:rsidR="00000000" w:rsidRPr="00000000">
        <w:rPr>
          <w:rtl w:val="0"/>
        </w:rPr>
        <w:t xml:space="preserve">Uses a query in HQL to obtain the name of each department and its average salary. The result is returned in a HashMap that relates the name of the department with the average salary.</w:t>
      </w:r>
    </w:p>
    <w:p w:rsidR="00000000" w:rsidDel="00000000" w:rsidP="00000000" w:rsidRDefault="00000000" w:rsidRPr="00000000" w14:paraId="00000016">
      <w:pPr>
        <w:spacing w:before="0" w:lineRule="auto"/>
        <w:ind w:left="426" w:right="-567" w:firstLine="0"/>
        <w:rPr/>
      </w:pPr>
      <w:r w:rsidDel="00000000" w:rsidR="00000000" w:rsidRPr="00000000">
        <w:rPr>
          <w:rtl w:val="0"/>
        </w:rPr>
      </w:r>
    </w:p>
    <w:p w:rsidR="00000000" w:rsidDel="00000000" w:rsidP="00000000" w:rsidRDefault="00000000" w:rsidRPr="00000000" w14:paraId="00000017">
      <w:pPr>
        <w:pStyle w:val="Heading1"/>
        <w:numPr>
          <w:ilvl w:val="0"/>
          <w:numId w:val="2"/>
        </w:numPr>
        <w:ind w:left="432" w:hanging="432"/>
        <w:rPr/>
      </w:pPr>
      <w:r w:rsidDel="00000000" w:rsidR="00000000" w:rsidRPr="00000000">
        <w:rPr>
          <w:rtl w:val="0"/>
        </w:rPr>
        <w:t xml:space="preserve">QueryTeach Class</w:t>
      </w:r>
    </w:p>
    <w:p w:rsidR="00000000" w:rsidDel="00000000" w:rsidP="00000000" w:rsidRDefault="00000000" w:rsidRPr="00000000" w14:paraId="00000018">
      <w:pPr>
        <w:rPr/>
      </w:pPr>
      <w:r w:rsidDel="00000000" w:rsidR="00000000" w:rsidRPr="00000000">
        <w:rPr>
          <w:rtl w:val="0"/>
        </w:rPr>
        <w:t xml:space="preserve">Create a class called QueryTeach. It will contain the following static methods. Each method should open and close a Hibernate Session if it is needed. Nothing more than static methods or attributes should be included in this class</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76" w:lineRule="auto"/>
        <w:ind w:left="425" w:right="-567" w:hanging="357"/>
        <w:jc w:val="both"/>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public static void showTeacher(Teachers dep) </w:t>
      </w:r>
    </w:p>
    <w:p w:rsidR="00000000" w:rsidDel="00000000" w:rsidP="00000000" w:rsidRDefault="00000000" w:rsidRPr="00000000" w14:paraId="0000001A">
      <w:pPr>
        <w:spacing w:before="0" w:lineRule="auto"/>
        <w:ind w:left="425" w:right="-567" w:firstLine="0"/>
        <w:rPr/>
      </w:pPr>
      <w:r w:rsidDel="00000000" w:rsidR="00000000" w:rsidRPr="00000000">
        <w:rPr>
          <w:rtl w:val="0"/>
        </w:rPr>
        <w:t xml:space="preserve">Prints in the console the name, surname, email, startDate, salary and the name of the department  to which the teacher belongs.</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76" w:lineRule="auto"/>
        <w:ind w:left="425" w:right="-567" w:hanging="357"/>
        <w:jc w:val="both"/>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public static Teachers[] getAllTeachers() </w:t>
      </w:r>
    </w:p>
    <w:p w:rsidR="00000000" w:rsidDel="00000000" w:rsidP="00000000" w:rsidRDefault="00000000" w:rsidRPr="00000000" w14:paraId="0000001C">
      <w:pPr>
        <w:spacing w:before="0" w:lineRule="auto"/>
        <w:ind w:left="425" w:right="-567" w:firstLine="0"/>
        <w:rPr/>
      </w:pPr>
      <w:r w:rsidDel="00000000" w:rsidR="00000000" w:rsidRPr="00000000">
        <w:rPr>
          <w:rtl w:val="0"/>
        </w:rPr>
        <w:t xml:space="preserve">Uses a query in HQL to retrieve all Teachers.</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76" w:lineRule="auto"/>
        <w:ind w:left="425" w:right="-567" w:hanging="357"/>
        <w:jc w:val="both"/>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public static Teachers getMostVeteranTeacher()</w:t>
      </w:r>
    </w:p>
    <w:p w:rsidR="00000000" w:rsidDel="00000000" w:rsidP="00000000" w:rsidRDefault="00000000" w:rsidRPr="00000000" w14:paraId="0000001E">
      <w:pPr>
        <w:spacing w:before="0" w:lineRule="auto"/>
        <w:ind w:left="426" w:right="-567" w:firstLine="0"/>
        <w:rPr/>
      </w:pPr>
      <w:r w:rsidDel="00000000" w:rsidR="00000000" w:rsidRPr="00000000">
        <w:rPr>
          <w:rtl w:val="0"/>
        </w:rPr>
        <w:t xml:space="preserve">Uses a query in HQL to retrieve the most veteran teacher (minimum start_date).</w:t>
      </w:r>
      <w:r w:rsidDel="00000000" w:rsidR="00000000" w:rsidRPr="00000000">
        <w:rPr>
          <w:b w:val="1"/>
          <w:rtl w:val="0"/>
        </w:rPr>
        <w:t xml:space="preserve"> Use .uniqueResult().</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76" w:lineRule="auto"/>
        <w:ind w:left="425" w:right="-567" w:hanging="357"/>
        <w:jc w:val="both"/>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public static int setSalary(int newSalary) </w:t>
      </w:r>
    </w:p>
    <w:p w:rsidR="00000000" w:rsidDel="00000000" w:rsidP="00000000" w:rsidRDefault="00000000" w:rsidRPr="00000000" w14:paraId="00000020">
      <w:pPr>
        <w:spacing w:before="0" w:lineRule="auto"/>
        <w:ind w:left="425" w:right="-567" w:firstLine="0"/>
        <w:rPr>
          <w:b w:val="1"/>
        </w:rPr>
      </w:pPr>
      <w:r w:rsidDel="00000000" w:rsidR="00000000" w:rsidRPr="00000000">
        <w:rPr>
          <w:rtl w:val="0"/>
        </w:rPr>
        <w:t xml:space="preserve">Uses a query in HQL to set the salary of all Teachers to the one introduced as argument. </w:t>
      </w:r>
      <w:r w:rsidDel="00000000" w:rsidR="00000000" w:rsidRPr="00000000">
        <w:rPr>
          <w:b w:val="1"/>
          <w:rtl w:val="0"/>
        </w:rPr>
        <w:t xml:space="preserve">Use parameters with the :name syntax.</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76" w:lineRule="auto"/>
        <w:ind w:left="425" w:right="-567" w:hanging="357"/>
        <w:jc w:val="both"/>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public static int riseSalaryOfSeniors(int numOfYearsToBeSenior, int prctRise) </w:t>
      </w:r>
    </w:p>
    <w:p w:rsidR="00000000" w:rsidDel="00000000" w:rsidP="00000000" w:rsidRDefault="00000000" w:rsidRPr="00000000" w14:paraId="00000022">
      <w:pPr>
        <w:spacing w:before="0" w:lineRule="auto"/>
        <w:ind w:left="425" w:right="-567" w:firstLine="0"/>
        <w:rPr>
          <w:b w:val="1"/>
        </w:rPr>
      </w:pPr>
      <w:r w:rsidDel="00000000" w:rsidR="00000000" w:rsidRPr="00000000">
        <w:rPr>
          <w:rtl w:val="0"/>
        </w:rPr>
        <w:t xml:space="preserve">Uses a query in HQL to rise the salary in a percentage indicated by </w:t>
      </w:r>
      <w:r w:rsidDel="00000000" w:rsidR="00000000" w:rsidRPr="00000000">
        <w:rPr>
          <w:i w:val="1"/>
          <w:rtl w:val="0"/>
        </w:rPr>
        <w:t xml:space="preserve">prctRise</w:t>
      </w:r>
      <w:r w:rsidDel="00000000" w:rsidR="00000000" w:rsidRPr="00000000">
        <w:rPr>
          <w:rtl w:val="0"/>
        </w:rPr>
        <w:t xml:space="preserve"> of those Teachers that have a seniority of at least </w:t>
      </w:r>
      <w:r w:rsidDel="00000000" w:rsidR="00000000" w:rsidRPr="00000000">
        <w:rPr>
          <w:i w:val="1"/>
          <w:rtl w:val="0"/>
        </w:rPr>
        <w:t xml:space="preserve">numOfYearToBeSenior</w:t>
      </w:r>
      <w:r w:rsidDel="00000000" w:rsidR="00000000" w:rsidRPr="00000000">
        <w:rPr>
          <w:rtl w:val="0"/>
        </w:rPr>
        <w:t xml:space="preserve"> to the one introduced as argument. The method returns the number of updated rows. </w:t>
      </w:r>
      <w:r w:rsidDel="00000000" w:rsidR="00000000" w:rsidRPr="00000000">
        <w:rPr>
          <w:b w:val="1"/>
          <w:rtl w:val="0"/>
        </w:rPr>
        <w:t xml:space="preserve">Use parameters with the :name syntax.</w:t>
      </w:r>
    </w:p>
    <w:p w:rsidR="00000000" w:rsidDel="00000000" w:rsidP="00000000" w:rsidRDefault="00000000" w:rsidRPr="00000000" w14:paraId="00000023">
      <w:pPr>
        <w:spacing w:before="0" w:lineRule="auto"/>
        <w:ind w:left="425" w:right="-567" w:firstLine="0"/>
        <w:rPr>
          <w:i w:val="1"/>
        </w:rPr>
      </w:pPr>
      <w:r w:rsidDel="00000000" w:rsidR="00000000" w:rsidRPr="00000000">
        <w:rPr>
          <w:i w:val="1"/>
          <w:rtl w:val="0"/>
        </w:rPr>
        <w:t xml:space="preserve">Check </w:t>
      </w:r>
      <w:hyperlink r:id="rId8">
        <w:r w:rsidDel="00000000" w:rsidR="00000000" w:rsidRPr="00000000">
          <w:rPr>
            <w:i w:val="1"/>
            <w:color w:val="1155cc"/>
            <w:u w:val="single"/>
            <w:rtl w:val="0"/>
          </w:rPr>
          <w:t xml:space="preserve">Hibernate manual</w:t>
        </w:r>
      </w:hyperlink>
      <w:r w:rsidDel="00000000" w:rsidR="00000000" w:rsidRPr="00000000">
        <w:rPr>
          <w:i w:val="1"/>
          <w:rtl w:val="0"/>
        </w:rPr>
        <w:t xml:space="preserve"> to know how to work with dates. (11.4.5)</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76" w:lineRule="auto"/>
        <w:ind w:left="425" w:right="-567" w:hanging="357"/>
        <w:jc w:val="both"/>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public static int deleteTeachersOfDepartment(String depName) </w:t>
      </w:r>
    </w:p>
    <w:p w:rsidR="00000000" w:rsidDel="00000000" w:rsidP="00000000" w:rsidRDefault="00000000" w:rsidRPr="00000000" w14:paraId="00000025">
      <w:pPr>
        <w:spacing w:before="0" w:lineRule="auto"/>
        <w:ind w:left="425" w:right="-567" w:firstLine="0"/>
        <w:rPr>
          <w:b w:val="1"/>
        </w:rPr>
      </w:pPr>
      <w:r w:rsidDel="00000000" w:rsidR="00000000" w:rsidRPr="00000000">
        <w:rPr>
          <w:rtl w:val="0"/>
        </w:rPr>
        <w:t xml:space="preserve">Uses a query in HQL to delete all teachers belonging to the department whose name is THE SAME AS the name introduced as argument.. </w:t>
      </w:r>
      <w:r w:rsidDel="00000000" w:rsidR="00000000" w:rsidRPr="00000000">
        <w:rPr>
          <w:b w:val="1"/>
          <w:rtl w:val="0"/>
        </w:rPr>
        <w:t xml:space="preserve">Use parameters with the :name syntax.</w:t>
      </w:r>
    </w:p>
    <w:p w:rsidR="00000000" w:rsidDel="00000000" w:rsidP="00000000" w:rsidRDefault="00000000" w:rsidRPr="00000000" w14:paraId="00000026">
      <w:pPr>
        <w:spacing w:before="0" w:lineRule="auto"/>
        <w:ind w:left="425" w:right="-567" w:firstLine="0"/>
        <w:rPr>
          <w:b w:val="1"/>
        </w:rPr>
      </w:pPr>
      <w:r w:rsidDel="00000000" w:rsidR="00000000" w:rsidRPr="00000000">
        <w:rPr>
          <w:rtl w:val="0"/>
        </w:rPr>
      </w:r>
    </w:p>
    <w:p w:rsidR="00000000" w:rsidDel="00000000" w:rsidP="00000000" w:rsidRDefault="00000000" w:rsidRPr="00000000" w14:paraId="00000027">
      <w:pPr>
        <w:pStyle w:val="Heading1"/>
        <w:numPr>
          <w:ilvl w:val="0"/>
          <w:numId w:val="2"/>
        </w:numPr>
        <w:ind w:left="432" w:hanging="432"/>
        <w:rPr/>
      </w:pPr>
      <w:r w:rsidDel="00000000" w:rsidR="00000000" w:rsidRPr="00000000">
        <w:rPr>
          <w:rtl w:val="0"/>
        </w:rPr>
        <w:t xml:space="preserve">Main Class</w:t>
      </w:r>
    </w:p>
    <w:p w:rsidR="00000000" w:rsidDel="00000000" w:rsidP="00000000" w:rsidRDefault="00000000" w:rsidRPr="00000000" w14:paraId="00000028">
      <w:pPr>
        <w:rPr/>
      </w:pPr>
      <w:r w:rsidDel="00000000" w:rsidR="00000000" w:rsidRPr="00000000">
        <w:rPr>
          <w:rtl w:val="0"/>
        </w:rPr>
        <w:t xml:space="preserve">The main class should show a menu to test each method. </w:t>
      </w:r>
    </w:p>
    <w:p w:rsidR="00000000" w:rsidDel="00000000" w:rsidP="00000000" w:rsidRDefault="00000000" w:rsidRPr="00000000" w14:paraId="00000029">
      <w:pPr>
        <w:pBdr>
          <w:top w:color="ffffff" w:space="6" w:sz="18" w:val="single"/>
          <w:left w:color="f79646" w:space="4" w:sz="18" w:val="single"/>
          <w:bottom w:color="ffffff" w:space="6" w:sz="18" w:val="single"/>
          <w:right w:space="0" w:sz="0" w:val="nil"/>
          <w:between w:space="0" w:sz="0" w:val="nil"/>
        </w:pBdr>
        <w:shd w:fill="f2f2f2" w:val="clear"/>
        <w:spacing w:after="0" w:lineRule="auto"/>
        <w:jc w:val="left"/>
        <w:rPr>
          <w:rFonts w:ascii="Consolas" w:cs="Consolas" w:eastAsia="Consolas" w:hAnsi="Consolas"/>
          <w:color w:val="333333"/>
          <w:sz w:val="22"/>
          <w:szCs w:val="22"/>
        </w:rPr>
      </w:pPr>
      <w:r w:rsidDel="00000000" w:rsidR="00000000" w:rsidRPr="00000000">
        <w:rPr>
          <w:rFonts w:ascii="Consolas" w:cs="Consolas" w:eastAsia="Consolas" w:hAnsi="Consolas"/>
          <w:color w:val="333333"/>
          <w:sz w:val="22"/>
          <w:szCs w:val="22"/>
          <w:rtl w:val="0"/>
        </w:rPr>
        <w:t xml:space="preserve">1. Show all departments</w:t>
      </w:r>
    </w:p>
    <w:p w:rsidR="00000000" w:rsidDel="00000000" w:rsidP="00000000" w:rsidRDefault="00000000" w:rsidRPr="00000000" w14:paraId="0000002A">
      <w:pPr>
        <w:pBdr>
          <w:top w:color="ffffff" w:space="6" w:sz="18" w:val="single"/>
          <w:left w:color="f79646" w:space="4" w:sz="18" w:val="single"/>
          <w:bottom w:color="ffffff" w:space="6" w:sz="18" w:val="single"/>
          <w:right w:space="0" w:sz="0" w:val="nil"/>
          <w:between w:space="0" w:sz="0" w:val="nil"/>
        </w:pBdr>
        <w:shd w:fill="f2f2f2" w:val="clear"/>
        <w:spacing w:after="0" w:before="0" w:lineRule="auto"/>
        <w:jc w:val="left"/>
        <w:rPr>
          <w:rFonts w:ascii="Consolas" w:cs="Consolas" w:eastAsia="Consolas" w:hAnsi="Consolas"/>
          <w:color w:val="333333"/>
          <w:sz w:val="22"/>
          <w:szCs w:val="22"/>
        </w:rPr>
      </w:pPr>
      <w:r w:rsidDel="00000000" w:rsidR="00000000" w:rsidRPr="00000000">
        <w:rPr>
          <w:rFonts w:ascii="Consolas" w:cs="Consolas" w:eastAsia="Consolas" w:hAnsi="Consolas"/>
          <w:color w:val="333333"/>
          <w:sz w:val="22"/>
          <w:szCs w:val="22"/>
          <w:rtl w:val="0"/>
        </w:rPr>
        <w:t xml:space="preserve">2. Show department whose name matches a pattern</w:t>
      </w:r>
    </w:p>
    <w:p w:rsidR="00000000" w:rsidDel="00000000" w:rsidP="00000000" w:rsidRDefault="00000000" w:rsidRPr="00000000" w14:paraId="0000002B">
      <w:pPr>
        <w:pBdr>
          <w:top w:color="ffffff" w:space="6" w:sz="18" w:val="single"/>
          <w:left w:color="f79646" w:space="4" w:sz="18" w:val="single"/>
          <w:bottom w:color="ffffff" w:space="6" w:sz="18" w:val="single"/>
          <w:right w:space="0" w:sz="0" w:val="nil"/>
          <w:between w:space="0" w:sz="0" w:val="nil"/>
        </w:pBdr>
        <w:shd w:fill="f2f2f2" w:val="clear"/>
        <w:spacing w:after="0" w:before="0" w:lineRule="auto"/>
        <w:jc w:val="left"/>
        <w:rPr>
          <w:rFonts w:ascii="Consolas" w:cs="Consolas" w:eastAsia="Consolas" w:hAnsi="Consolas"/>
          <w:color w:val="333333"/>
          <w:sz w:val="22"/>
          <w:szCs w:val="22"/>
        </w:rPr>
      </w:pPr>
      <w:r w:rsidDel="00000000" w:rsidR="00000000" w:rsidRPr="00000000">
        <w:rPr>
          <w:rFonts w:ascii="Consolas" w:cs="Consolas" w:eastAsia="Consolas" w:hAnsi="Consolas"/>
          <w:color w:val="333333"/>
          <w:sz w:val="22"/>
          <w:szCs w:val="22"/>
          <w:rtl w:val="0"/>
        </w:rPr>
        <w:t xml:space="preserve">3. Get average salary of a department (by name)</w:t>
      </w:r>
    </w:p>
    <w:p w:rsidR="00000000" w:rsidDel="00000000" w:rsidP="00000000" w:rsidRDefault="00000000" w:rsidRPr="00000000" w14:paraId="0000002C">
      <w:pPr>
        <w:pBdr>
          <w:top w:color="ffffff" w:space="6" w:sz="18" w:val="single"/>
          <w:left w:color="f79646" w:space="4" w:sz="18" w:val="single"/>
          <w:bottom w:color="ffffff" w:space="6" w:sz="18" w:val="single"/>
          <w:right w:space="0" w:sz="0" w:val="nil"/>
          <w:between w:space="0" w:sz="0" w:val="nil"/>
        </w:pBdr>
        <w:shd w:fill="f2f2f2" w:val="clear"/>
        <w:spacing w:after="0" w:before="0" w:lineRule="auto"/>
        <w:jc w:val="left"/>
        <w:rPr>
          <w:rFonts w:ascii="Consolas" w:cs="Consolas" w:eastAsia="Consolas" w:hAnsi="Consolas"/>
          <w:color w:val="333333"/>
          <w:sz w:val="22"/>
          <w:szCs w:val="22"/>
        </w:rPr>
      </w:pPr>
      <w:r w:rsidDel="00000000" w:rsidR="00000000" w:rsidRPr="00000000">
        <w:rPr>
          <w:rFonts w:ascii="Consolas" w:cs="Consolas" w:eastAsia="Consolas" w:hAnsi="Consolas"/>
          <w:color w:val="333333"/>
          <w:sz w:val="22"/>
          <w:szCs w:val="22"/>
          <w:rtl w:val="0"/>
        </w:rPr>
        <w:t xml:space="preserve">4. Show average salary of each department</w:t>
      </w:r>
    </w:p>
    <w:p w:rsidR="00000000" w:rsidDel="00000000" w:rsidP="00000000" w:rsidRDefault="00000000" w:rsidRPr="00000000" w14:paraId="0000002D">
      <w:pPr>
        <w:pBdr>
          <w:top w:color="ffffff" w:space="6" w:sz="18" w:val="single"/>
          <w:left w:color="f79646" w:space="4" w:sz="18" w:val="single"/>
          <w:bottom w:color="ffffff" w:space="6" w:sz="18" w:val="single"/>
          <w:right w:space="0" w:sz="0" w:val="nil"/>
          <w:between w:space="0" w:sz="0" w:val="nil"/>
        </w:pBdr>
        <w:shd w:fill="f2f2f2" w:val="clear"/>
        <w:spacing w:after="0" w:before="0" w:lineRule="auto"/>
        <w:jc w:val="left"/>
        <w:rPr>
          <w:rFonts w:ascii="Consolas" w:cs="Consolas" w:eastAsia="Consolas" w:hAnsi="Consolas"/>
          <w:color w:val="333333"/>
          <w:sz w:val="22"/>
          <w:szCs w:val="22"/>
        </w:rPr>
      </w:pPr>
      <w:r w:rsidDel="00000000" w:rsidR="00000000" w:rsidRPr="00000000">
        <w:rPr>
          <w:rFonts w:ascii="Consolas" w:cs="Consolas" w:eastAsia="Consolas" w:hAnsi="Consolas"/>
          <w:color w:val="333333"/>
          <w:sz w:val="22"/>
          <w:szCs w:val="22"/>
          <w:rtl w:val="0"/>
        </w:rPr>
        <w:t xml:space="preserve">5. Show all teachers</w:t>
      </w:r>
    </w:p>
    <w:p w:rsidR="00000000" w:rsidDel="00000000" w:rsidP="00000000" w:rsidRDefault="00000000" w:rsidRPr="00000000" w14:paraId="0000002E">
      <w:pPr>
        <w:pBdr>
          <w:top w:color="ffffff" w:space="6" w:sz="18" w:val="single"/>
          <w:left w:color="f79646" w:space="4" w:sz="18" w:val="single"/>
          <w:bottom w:color="ffffff" w:space="6" w:sz="18" w:val="single"/>
          <w:right w:space="0" w:sz="0" w:val="nil"/>
          <w:between w:space="0" w:sz="0" w:val="nil"/>
        </w:pBdr>
        <w:shd w:fill="f2f2f2" w:val="clear"/>
        <w:spacing w:after="0" w:before="0" w:lineRule="auto"/>
        <w:jc w:val="left"/>
        <w:rPr>
          <w:rFonts w:ascii="Consolas" w:cs="Consolas" w:eastAsia="Consolas" w:hAnsi="Consolas"/>
          <w:color w:val="333333"/>
          <w:sz w:val="22"/>
          <w:szCs w:val="22"/>
        </w:rPr>
      </w:pPr>
      <w:r w:rsidDel="00000000" w:rsidR="00000000" w:rsidRPr="00000000">
        <w:rPr>
          <w:rFonts w:ascii="Consolas" w:cs="Consolas" w:eastAsia="Consolas" w:hAnsi="Consolas"/>
          <w:color w:val="333333"/>
          <w:sz w:val="22"/>
          <w:szCs w:val="22"/>
          <w:rtl w:val="0"/>
        </w:rPr>
        <w:t xml:space="preserve">6. Show most veteran teacher</w:t>
      </w:r>
    </w:p>
    <w:p w:rsidR="00000000" w:rsidDel="00000000" w:rsidP="00000000" w:rsidRDefault="00000000" w:rsidRPr="00000000" w14:paraId="0000002F">
      <w:pPr>
        <w:pBdr>
          <w:top w:color="ffffff" w:space="6" w:sz="18" w:val="single"/>
          <w:left w:color="f79646" w:space="4" w:sz="18" w:val="single"/>
          <w:bottom w:color="ffffff" w:space="6" w:sz="18" w:val="single"/>
          <w:right w:space="0" w:sz="0" w:val="nil"/>
          <w:between w:space="0" w:sz="0" w:val="nil"/>
        </w:pBdr>
        <w:shd w:fill="f2f2f2" w:val="clear"/>
        <w:spacing w:after="0" w:before="0" w:lineRule="auto"/>
        <w:jc w:val="left"/>
        <w:rPr>
          <w:rFonts w:ascii="Consolas" w:cs="Consolas" w:eastAsia="Consolas" w:hAnsi="Consolas"/>
          <w:color w:val="333333"/>
          <w:sz w:val="22"/>
          <w:szCs w:val="22"/>
        </w:rPr>
      </w:pPr>
      <w:r w:rsidDel="00000000" w:rsidR="00000000" w:rsidRPr="00000000">
        <w:rPr>
          <w:rFonts w:ascii="Consolas" w:cs="Consolas" w:eastAsia="Consolas" w:hAnsi="Consolas"/>
          <w:color w:val="333333"/>
          <w:sz w:val="22"/>
          <w:szCs w:val="22"/>
          <w:rtl w:val="0"/>
        </w:rPr>
        <w:t xml:space="preserve">7. Set salary</w:t>
      </w:r>
    </w:p>
    <w:p w:rsidR="00000000" w:rsidDel="00000000" w:rsidP="00000000" w:rsidRDefault="00000000" w:rsidRPr="00000000" w14:paraId="00000030">
      <w:pPr>
        <w:pBdr>
          <w:top w:color="ffffff" w:space="6" w:sz="18" w:val="single"/>
          <w:left w:color="f79646" w:space="4" w:sz="18" w:val="single"/>
          <w:bottom w:color="ffffff" w:space="6" w:sz="18" w:val="single"/>
          <w:right w:space="0" w:sz="0" w:val="nil"/>
          <w:between w:space="0" w:sz="0" w:val="nil"/>
        </w:pBdr>
        <w:shd w:fill="f2f2f2" w:val="clear"/>
        <w:spacing w:after="0" w:before="0" w:lineRule="auto"/>
        <w:jc w:val="left"/>
        <w:rPr>
          <w:rFonts w:ascii="Consolas" w:cs="Consolas" w:eastAsia="Consolas" w:hAnsi="Consolas"/>
          <w:color w:val="333333"/>
          <w:sz w:val="22"/>
          <w:szCs w:val="22"/>
        </w:rPr>
      </w:pPr>
      <w:r w:rsidDel="00000000" w:rsidR="00000000" w:rsidRPr="00000000">
        <w:rPr>
          <w:rFonts w:ascii="Consolas" w:cs="Consolas" w:eastAsia="Consolas" w:hAnsi="Consolas"/>
          <w:color w:val="333333"/>
          <w:sz w:val="22"/>
          <w:szCs w:val="22"/>
          <w:rtl w:val="0"/>
        </w:rPr>
        <w:t xml:space="preserve">8. Rise salary of senior teachers</w:t>
      </w:r>
    </w:p>
    <w:p w:rsidR="00000000" w:rsidDel="00000000" w:rsidP="00000000" w:rsidRDefault="00000000" w:rsidRPr="00000000" w14:paraId="00000031">
      <w:pPr>
        <w:pBdr>
          <w:top w:color="ffffff" w:space="6" w:sz="18" w:val="single"/>
          <w:left w:color="f79646" w:space="4" w:sz="18" w:val="single"/>
          <w:bottom w:color="ffffff" w:space="6" w:sz="18" w:val="single"/>
          <w:right w:space="0" w:sz="0" w:val="nil"/>
          <w:between w:space="0" w:sz="0" w:val="nil"/>
        </w:pBdr>
        <w:shd w:fill="f2f2f2" w:val="clear"/>
        <w:spacing w:after="0" w:before="0" w:lineRule="auto"/>
        <w:jc w:val="left"/>
        <w:rPr>
          <w:rFonts w:ascii="Consolas" w:cs="Consolas" w:eastAsia="Consolas" w:hAnsi="Consolas"/>
          <w:color w:val="333333"/>
          <w:sz w:val="22"/>
          <w:szCs w:val="22"/>
        </w:rPr>
      </w:pPr>
      <w:r w:rsidDel="00000000" w:rsidR="00000000" w:rsidRPr="00000000">
        <w:rPr>
          <w:rFonts w:ascii="Consolas" w:cs="Consolas" w:eastAsia="Consolas" w:hAnsi="Consolas"/>
          <w:color w:val="333333"/>
          <w:sz w:val="22"/>
          <w:szCs w:val="22"/>
          <w:rtl w:val="0"/>
        </w:rPr>
        <w:t xml:space="preserve">9. Delete teachers of a department</w:t>
      </w:r>
    </w:p>
    <w:p w:rsidR="00000000" w:rsidDel="00000000" w:rsidP="00000000" w:rsidRDefault="00000000" w:rsidRPr="00000000" w14:paraId="00000032">
      <w:pPr>
        <w:pBdr>
          <w:top w:color="ffffff" w:space="6" w:sz="18" w:val="single"/>
          <w:left w:color="f79646" w:space="4" w:sz="18" w:val="single"/>
          <w:bottom w:color="ffffff" w:space="6" w:sz="18" w:val="single"/>
          <w:right w:space="0" w:sz="0" w:val="nil"/>
          <w:between w:space="0" w:sz="0" w:val="nil"/>
        </w:pBdr>
        <w:shd w:fill="f2f2f2" w:val="clear"/>
        <w:spacing w:before="0" w:lineRule="auto"/>
        <w:jc w:val="left"/>
        <w:rPr>
          <w:rFonts w:ascii="Consolas" w:cs="Consolas" w:eastAsia="Consolas" w:hAnsi="Consolas"/>
          <w:color w:val="333333"/>
          <w:sz w:val="22"/>
          <w:szCs w:val="22"/>
        </w:rPr>
      </w:pPr>
      <w:r w:rsidDel="00000000" w:rsidR="00000000" w:rsidRPr="00000000">
        <w:rPr>
          <w:rFonts w:ascii="Consolas" w:cs="Consolas" w:eastAsia="Consolas" w:hAnsi="Consolas"/>
          <w:color w:val="333333"/>
          <w:sz w:val="22"/>
          <w:szCs w:val="22"/>
          <w:rtl w:val="0"/>
        </w:rPr>
        <w:t xml:space="preserve">10. Quit</w:t>
      </w:r>
    </w:p>
    <w:p w:rsidR="00000000" w:rsidDel="00000000" w:rsidP="00000000" w:rsidRDefault="00000000" w:rsidRPr="00000000" w14:paraId="00000033">
      <w:pPr>
        <w:rPr/>
      </w:pPr>
      <w:r w:rsidDel="00000000" w:rsidR="00000000" w:rsidRPr="00000000">
        <w:rPr>
          <w:rtl w:val="0"/>
        </w:rPr>
        <w:t xml:space="preserve">After executing an option, the menu will be shown again.</w:t>
      </w:r>
    </w:p>
    <w:p w:rsidR="00000000" w:rsidDel="00000000" w:rsidP="00000000" w:rsidRDefault="00000000" w:rsidRPr="00000000" w14:paraId="00000034">
      <w:pPr>
        <w:rPr/>
      </w:pPr>
      <w:r w:rsidDel="00000000" w:rsidR="00000000" w:rsidRPr="00000000">
        <w:rPr>
          <w:rtl w:val="0"/>
        </w:rPr>
        <w:t xml:space="preserve">Each option will ask for all the information needed to make the queries, obtain the result by calling the corresponding method of QueryDep or QueryTeach classes and print the result in console, either using the showing methods of QueryDep or QueryTeach or using plain println for simple data.</w:t>
      </w:r>
    </w:p>
    <w:p w:rsidR="00000000" w:rsidDel="00000000" w:rsidP="00000000" w:rsidRDefault="00000000" w:rsidRPr="00000000" w14:paraId="00000035">
      <w:pPr>
        <w:rPr/>
      </w:pPr>
      <w:r w:rsidDel="00000000" w:rsidR="00000000" w:rsidRPr="00000000">
        <w:rPr>
          <w:rtl w:val="0"/>
        </w:rPr>
      </w:r>
    </w:p>
    <w:sectPr>
      <w:headerReference r:id="rId9" w:type="default"/>
      <w:footerReference r:id="rId10" w:type="default"/>
      <w:pgSz w:h="16838" w:w="11906" w:orient="portrait"/>
      <w:pgMar w:bottom="1701" w:top="1644" w:left="1418" w:right="1418" w:header="1134" w:footer="5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color="31849b" w:space="1" w:sz="4" w:val="single"/>
        <w:left w:space="0" w:sz="0" w:val="nil"/>
        <w:bottom w:color="000000" w:space="0" w:sz="0" w:val="none"/>
        <w:right w:space="0" w:sz="0" w:val="nil"/>
        <w:between w:space="0" w:sz="0" w:val="nil"/>
      </w:pBdr>
      <w:tabs>
        <w:tab w:val="center" w:pos="4819"/>
        <w:tab w:val="right" w:pos="9072"/>
      </w:tabs>
      <w:spacing w:after="0" w:before="0" w:lineRule="auto"/>
      <w:ind w:right="-2"/>
      <w:jc w:val="left"/>
      <w:rPr>
        <w:rFonts w:ascii="Tahoma" w:cs="Tahoma" w:eastAsia="Tahoma" w:hAnsi="Tahoma"/>
        <w:b w:val="1"/>
        <w:smallCaps w:val="1"/>
        <w:color w:val="205968"/>
        <w:sz w:val="18"/>
        <w:szCs w:val="18"/>
      </w:rPr>
    </w:pPr>
    <w:r w:rsidDel="00000000" w:rsidR="00000000" w:rsidRPr="00000000">
      <w:rPr>
        <w:rFonts w:ascii="Tahoma" w:cs="Tahoma" w:eastAsia="Tahoma" w:hAnsi="Tahoma"/>
        <w:b w:val="1"/>
        <w:smallCaps w:val="1"/>
        <w:color w:val="205968"/>
        <w:sz w:val="18"/>
        <w:szCs w:val="18"/>
        <w:rtl w:val="0"/>
      </w:rPr>
      <w:t xml:space="preserve">CFGS. Desarrollo de Aplicaciones Multimedia</w:t>
      <w:tab/>
      <w:tab/>
      <w:t xml:space="preserve">UD04 - Página </w:t>
    </w:r>
    <w:r w:rsidDel="00000000" w:rsidR="00000000" w:rsidRPr="00000000">
      <w:rPr>
        <w:rFonts w:ascii="Tahoma" w:cs="Tahoma" w:eastAsia="Tahoma" w:hAnsi="Tahoma"/>
        <w:b w:val="1"/>
        <w:smallCaps w:val="1"/>
        <w:color w:val="205968"/>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color="31849b" w:space="0" w:sz="4" w:val="single"/>
        <w:right w:space="0" w:sz="0" w:val="nil"/>
        <w:between w:space="0" w:sz="0" w:val="nil"/>
      </w:pBdr>
      <w:tabs>
        <w:tab w:val="center" w:pos="4819"/>
        <w:tab w:val="right" w:pos="9072"/>
      </w:tabs>
      <w:spacing w:after="0" w:before="0" w:lineRule="auto"/>
      <w:ind w:right="-2"/>
      <w:jc w:val="left"/>
      <w:rPr>
        <w:rFonts w:ascii="Tahoma" w:cs="Tahoma" w:eastAsia="Tahoma" w:hAnsi="Tahoma"/>
        <w:b w:val="1"/>
        <w:smallCaps w:val="1"/>
        <w:color w:val="205968"/>
        <w:sz w:val="18"/>
        <w:szCs w:val="18"/>
      </w:rPr>
    </w:pPr>
    <w:r w:rsidDel="00000000" w:rsidR="00000000" w:rsidRPr="00000000">
      <w:rPr>
        <w:rFonts w:ascii="Tahoma" w:cs="Tahoma" w:eastAsia="Tahoma" w:hAnsi="Tahoma"/>
        <w:b w:val="1"/>
        <w:smallCaps w:val="1"/>
        <w:color w:val="205968"/>
        <w:sz w:val="18"/>
        <w:szCs w:val="18"/>
        <w:rtl w:val="0"/>
      </w:rPr>
      <w:t xml:space="preserve">Data Access </w:t>
      <w:tab/>
      <w:tab/>
      <w:t xml:space="preserve">Activity 4.3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spacing w:after="120" w:before="120" w:line="276" w:lineRule="auto"/>
        <w:ind w:right="-56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600" w:lineRule="auto"/>
      <w:ind w:left="720" w:hanging="720"/>
      <w:jc w:val="left"/>
    </w:pPr>
    <w:rPr>
      <w:b w:val="1"/>
      <w:smallCaps w:val="1"/>
      <w:color w:val="31849b"/>
      <w:sz w:val="28"/>
      <w:szCs w:val="28"/>
    </w:rPr>
  </w:style>
  <w:style w:type="paragraph" w:styleId="Heading2">
    <w:name w:val="heading 2"/>
    <w:basedOn w:val="Normal"/>
    <w:next w:val="Normal"/>
    <w:pPr>
      <w:keepNext w:val="1"/>
      <w:spacing w:after="142" w:before="360" w:lineRule="auto"/>
      <w:ind w:left="1440" w:hanging="720"/>
      <w:jc w:val="left"/>
    </w:pPr>
    <w:rPr>
      <w:b w:val="1"/>
      <w:color w:val="31849b"/>
    </w:rPr>
  </w:style>
  <w:style w:type="paragraph" w:styleId="Heading3">
    <w:name w:val="heading 3"/>
    <w:basedOn w:val="Normal"/>
    <w:next w:val="Normal"/>
    <w:pPr>
      <w:keepNext w:val="1"/>
      <w:spacing w:after="142" w:before="360" w:lineRule="auto"/>
      <w:ind w:left="1440" w:hanging="720"/>
      <w:jc w:val="left"/>
    </w:pPr>
    <w:rPr>
      <w:b w:val="0"/>
      <w:color w:val="31849b"/>
    </w:rPr>
  </w:style>
  <w:style w:type="paragraph" w:styleId="Heading4">
    <w:name w:val="heading 4"/>
    <w:basedOn w:val="Normal"/>
    <w:next w:val="Normal"/>
    <w:pPr>
      <w:keepNext w:val="1"/>
      <w:spacing w:after="119" w:before="181" w:lineRule="auto"/>
      <w:ind w:left="864" w:hanging="864"/>
      <w:jc w:val="left"/>
    </w:pPr>
    <w:rPr>
      <w:rFonts w:ascii="Arial" w:cs="Arial" w:eastAsia="Arial" w:hAnsi="Arial"/>
      <w:b w:val="1"/>
      <w:i w:val="1"/>
      <w:sz w:val="21"/>
      <w:szCs w:val="21"/>
      <w:u w:val="single"/>
    </w:rPr>
  </w:style>
  <w:style w:type="paragraph" w:styleId="Heading5">
    <w:name w:val="heading 5"/>
    <w:basedOn w:val="Normal"/>
    <w:next w:val="Normal"/>
    <w:pPr>
      <w:keepNext w:val="1"/>
      <w:spacing w:before="240" w:lineRule="auto"/>
      <w:ind w:left="1008" w:hanging="1008"/>
      <w:jc w:val="left"/>
    </w:pPr>
    <w:rPr>
      <w:rFonts w:ascii="Arial" w:cs="Arial" w:eastAsia="Arial" w:hAnsi="Arial"/>
      <w:b w:val="1"/>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spacing w:after="0" w:lineRule="auto"/>
      <w:jc w:val="left"/>
    </w:pPr>
    <w:rPr>
      <w:rFonts w:ascii="Calibri" w:cs="Calibri" w:eastAsia="Calibri" w:hAnsi="Calibri"/>
      <w:b w:val="1"/>
      <w:color w:val="404040"/>
      <w:sz w:val="88"/>
      <w:szCs w:val="88"/>
    </w:rPr>
  </w:style>
  <w:style w:type="paragraph" w:styleId="Normal" w:default="1">
    <w:name w:val="Normal"/>
    <w:qFormat w:val="1"/>
    <w:rsid w:val="009A3416"/>
  </w:style>
  <w:style w:type="paragraph" w:styleId="Ttulo1">
    <w:name w:val="heading 1"/>
    <w:basedOn w:val="Normal"/>
    <w:next w:val="Normal"/>
    <w:link w:val="Ttulo1Car"/>
    <w:uiPriority w:val="9"/>
    <w:qFormat w:val="1"/>
    <w:rsid w:val="00B75B46"/>
    <w:pPr>
      <w:keepNext w:val="1"/>
      <w:numPr>
        <w:numId w:val="2"/>
      </w:numPr>
      <w:spacing w:before="600"/>
      <w:jc w:val="left"/>
      <w:outlineLvl w:val="0"/>
    </w:pPr>
    <w:rPr>
      <w:b w:val="1"/>
      <w:smallCaps w:val="1"/>
      <w:color w:val="31849b" w:themeColor="accent5" w:themeShade="0000BF"/>
      <w:sz w:val="28"/>
      <w:szCs w:val="28"/>
    </w:rPr>
  </w:style>
  <w:style w:type="paragraph" w:styleId="Ttulo2">
    <w:name w:val="heading 2"/>
    <w:basedOn w:val="Normal"/>
    <w:next w:val="Normal"/>
    <w:uiPriority w:val="9"/>
    <w:semiHidden w:val="1"/>
    <w:unhideWhenUsed w:val="1"/>
    <w:qFormat w:val="1"/>
    <w:rsid w:val="00B75B46"/>
    <w:pPr>
      <w:keepNext w:val="1"/>
      <w:numPr>
        <w:ilvl w:val="1"/>
        <w:numId w:val="2"/>
      </w:numPr>
      <w:spacing w:after="142" w:before="360"/>
      <w:jc w:val="left"/>
      <w:outlineLvl w:val="1"/>
    </w:pPr>
    <w:rPr>
      <w:b w:val="1"/>
      <w:color w:val="31849b" w:themeColor="accent5" w:themeShade="0000BF"/>
    </w:rPr>
  </w:style>
  <w:style w:type="paragraph" w:styleId="Ttulo3">
    <w:name w:val="heading 3"/>
    <w:basedOn w:val="Ttulo2"/>
    <w:next w:val="Normal"/>
    <w:uiPriority w:val="9"/>
    <w:semiHidden w:val="1"/>
    <w:unhideWhenUsed w:val="1"/>
    <w:qFormat w:val="1"/>
    <w:rsid w:val="00DC7100"/>
    <w:pPr>
      <w:numPr>
        <w:ilvl w:val="2"/>
      </w:numPr>
      <w:outlineLvl w:val="2"/>
    </w:pPr>
    <w:rPr>
      <w:b w:val="0"/>
    </w:rPr>
  </w:style>
  <w:style w:type="paragraph" w:styleId="Ttulo4">
    <w:name w:val="heading 4"/>
    <w:basedOn w:val="Normal"/>
    <w:next w:val="Normal"/>
    <w:uiPriority w:val="9"/>
    <w:semiHidden w:val="1"/>
    <w:unhideWhenUsed w:val="1"/>
    <w:qFormat w:val="1"/>
    <w:pPr>
      <w:keepNext w:val="1"/>
      <w:spacing w:after="119" w:before="181"/>
      <w:ind w:left="864" w:hanging="864"/>
      <w:jc w:val="left"/>
      <w:outlineLvl w:val="3"/>
    </w:pPr>
    <w:rPr>
      <w:rFonts w:ascii="Arial" w:cs="Arial" w:eastAsia="Arial" w:hAnsi="Arial"/>
      <w:b w:val="1"/>
      <w:i w:val="1"/>
      <w:sz w:val="21"/>
      <w:szCs w:val="21"/>
      <w:u w:val="single"/>
    </w:rPr>
  </w:style>
  <w:style w:type="paragraph" w:styleId="Ttulo5">
    <w:name w:val="heading 5"/>
    <w:basedOn w:val="Normal"/>
    <w:next w:val="Normal"/>
    <w:uiPriority w:val="9"/>
    <w:semiHidden w:val="1"/>
    <w:unhideWhenUsed w:val="1"/>
    <w:qFormat w:val="1"/>
    <w:pPr>
      <w:keepNext w:val="1"/>
      <w:spacing w:before="240"/>
      <w:ind w:left="1008" w:hanging="1008"/>
      <w:jc w:val="left"/>
      <w:outlineLvl w:val="4"/>
    </w:pPr>
    <w:rPr>
      <w:rFonts w:ascii="Arial" w:cs="Arial" w:eastAsia="Arial" w:hAnsi="Arial"/>
      <w:b w:val="1"/>
      <w:smallCaps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rsid w:val="008A71A0"/>
    <w:pPr>
      <w:keepNext w:val="1"/>
      <w:keepLines w:val="1"/>
      <w:widowControl w:val="1"/>
      <w:spacing w:after="0"/>
      <w:jc w:val="left"/>
    </w:pPr>
    <w:rPr>
      <w:rFonts w:eastAsia="Proxima Nova" w:asciiTheme="majorHAnsi" w:cstheme="majorHAnsi" w:hAnsiTheme="majorHAnsi"/>
      <w:b w:val="1"/>
      <w:color w:val="404040"/>
      <w:sz w:val="88"/>
      <w:szCs w:val="88"/>
    </w:rPr>
  </w:style>
  <w:style w:type="paragraph" w:styleId="Subttulo">
    <w:name w:val="Subtitle"/>
    <w:basedOn w:val="Normal"/>
    <w:next w:val="Normal"/>
    <w:uiPriority w:val="11"/>
    <w:qFormat w:val="1"/>
    <w:pPr>
      <w:keepNext w:val="1"/>
      <w:keepLines w:val="1"/>
      <w:widowControl w:val="1"/>
      <w:spacing w:after="0" w:before="1440"/>
      <w:jc w:val="left"/>
    </w:pPr>
    <w:rPr>
      <w:color w:val="31849b"/>
      <w:sz w:val="48"/>
      <w:szCs w:val="48"/>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a2" w:customStyle="1">
    <w:basedOn w:val="Tablanormal"/>
    <w:tblPr>
      <w:tblStyleRowBandSize w:val="1"/>
      <w:tblStyleColBandSize w:val="1"/>
      <w:tblCellMar>
        <w:top w:w="100.0" w:type="dxa"/>
        <w:left w:w="100.0" w:type="dxa"/>
        <w:bottom w:w="100.0" w:type="dxa"/>
        <w:right w:w="100.0" w:type="dxa"/>
      </w:tblCellMar>
    </w:tblPr>
  </w:style>
  <w:style w:type="table" w:styleId="a3" w:customStyle="1">
    <w:basedOn w:val="Tablanormal"/>
    <w:tblPr>
      <w:tblStyleRowBandSize w:val="1"/>
      <w:tblStyleColBandSize w:val="1"/>
      <w:tblCellMar>
        <w:top w:w="100.0" w:type="dxa"/>
        <w:left w:w="100.0" w:type="dxa"/>
        <w:bottom w:w="100.0" w:type="dxa"/>
        <w:right w:w="100.0" w:type="dxa"/>
      </w:tblCellMar>
    </w:tblPr>
  </w:style>
  <w:style w:type="table" w:styleId="a4" w:customStyle="1">
    <w:basedOn w:val="Tablanormal"/>
    <w:tblPr>
      <w:tblStyleRowBandSize w:val="1"/>
      <w:tblStyleColBandSize w:val="1"/>
      <w:tblCellMar>
        <w:top w:w="100.0" w:type="dxa"/>
        <w:left w:w="100.0" w:type="dxa"/>
        <w:bottom w:w="100.0" w:type="dxa"/>
        <w:right w:w="100.0" w:type="dxa"/>
      </w:tblCellMar>
    </w:tblPr>
  </w:style>
  <w:style w:type="table" w:styleId="a5" w:customStyle="1">
    <w:basedOn w:val="Tablanormal"/>
    <w:tblPr>
      <w:tblStyleRowBandSize w:val="1"/>
      <w:tblStyleColBandSize w:val="1"/>
      <w:tblCellMar>
        <w:top w:w="100.0" w:type="dxa"/>
        <w:left w:w="100.0" w:type="dxa"/>
        <w:bottom w:w="100.0" w:type="dxa"/>
        <w:right w:w="100.0" w:type="dxa"/>
      </w:tblCellMar>
    </w:tblPr>
  </w:style>
  <w:style w:type="table" w:styleId="a6" w:customStyle="1">
    <w:basedOn w:val="Tablanormal"/>
    <w:tblPr>
      <w:tblStyleRowBandSize w:val="1"/>
      <w:tblStyleColBandSize w:val="1"/>
      <w:tblCellMar>
        <w:top w:w="100.0" w:type="dxa"/>
        <w:left w:w="100.0" w:type="dxa"/>
        <w:bottom w:w="100.0" w:type="dxa"/>
        <w:right w:w="100.0" w:type="dxa"/>
      </w:tblCellMar>
    </w:tblPr>
  </w:style>
  <w:style w:type="table" w:styleId="a7" w:customStyle="1">
    <w:basedOn w:val="Tablanormal"/>
    <w:tblPr>
      <w:tblStyleRowBandSize w:val="1"/>
      <w:tblStyleColBandSize w:val="1"/>
      <w:tblCellMar>
        <w:top w:w="100.0" w:type="dxa"/>
        <w:left w:w="100.0" w:type="dxa"/>
        <w:bottom w:w="100.0" w:type="dxa"/>
        <w:right w:w="100.0" w:type="dxa"/>
      </w:tblCellMar>
    </w:tblPr>
  </w:style>
  <w:style w:type="table" w:styleId="a8" w:customStyle="1">
    <w:basedOn w:val="Tablanormal"/>
    <w:tblPr>
      <w:tblStyleRowBandSize w:val="1"/>
      <w:tblStyleColBandSize w:val="1"/>
      <w:tblCellMar>
        <w:top w:w="100.0" w:type="dxa"/>
        <w:left w:w="100.0" w:type="dxa"/>
        <w:bottom w:w="100.0" w:type="dxa"/>
        <w:right w:w="100.0" w:type="dxa"/>
      </w:tblCellMar>
    </w:tblPr>
  </w:style>
  <w:style w:type="table" w:styleId="a9" w:customStyle="1">
    <w:basedOn w:val="Tablanormal"/>
    <w:tblPr>
      <w:tblStyleRowBandSize w:val="1"/>
      <w:tblStyleColBandSize w:val="1"/>
      <w:tblCellMar>
        <w:top w:w="100.0" w:type="dxa"/>
        <w:left w:w="100.0" w:type="dxa"/>
        <w:bottom w:w="100.0" w:type="dxa"/>
        <w:right w:w="100.0" w:type="dxa"/>
      </w:tblCellMar>
    </w:tblPr>
  </w:style>
  <w:style w:type="table" w:styleId="aa" w:customStyle="1">
    <w:basedOn w:val="Tablanormal"/>
    <w:tblPr>
      <w:tblStyleRowBandSize w:val="1"/>
      <w:tblStyleColBandSize w:val="1"/>
      <w:tblCellMar>
        <w:top w:w="100.0" w:type="dxa"/>
        <w:left w:w="100.0" w:type="dxa"/>
        <w:bottom w:w="100.0" w:type="dxa"/>
        <w:right w:w="100.0" w:type="dxa"/>
      </w:tblCellMar>
    </w:tblPr>
  </w:style>
  <w:style w:type="table" w:styleId="ab" w:customStyle="1">
    <w:basedOn w:val="Tablanormal"/>
    <w:tblPr>
      <w:tblStyleRowBandSize w:val="1"/>
      <w:tblStyleColBandSize w:val="1"/>
      <w:tblCellMar>
        <w:top w:w="100.0" w:type="dxa"/>
        <w:left w:w="100.0" w:type="dxa"/>
        <w:bottom w:w="100.0" w:type="dxa"/>
        <w:right w:w="100.0" w:type="dxa"/>
      </w:tblCellMar>
    </w:tblPr>
  </w:style>
  <w:style w:type="table" w:styleId="ac" w:customStyle="1">
    <w:basedOn w:val="Tablanormal"/>
    <w:tblPr>
      <w:tblStyleRowBandSize w:val="1"/>
      <w:tblStyleColBandSize w:val="1"/>
      <w:tblCellMar>
        <w:top w:w="100.0" w:type="dxa"/>
        <w:left w:w="100.0" w:type="dxa"/>
        <w:bottom w:w="100.0" w:type="dxa"/>
        <w:right w:w="100.0" w:type="dxa"/>
      </w:tblCellMar>
    </w:tblPr>
  </w:style>
  <w:style w:type="table" w:styleId="ad" w:customStyle="1">
    <w:basedOn w:val="Tablanormal"/>
    <w:tblPr>
      <w:tblStyleRowBandSize w:val="1"/>
      <w:tblStyleColBandSize w:val="1"/>
      <w:tblCellMar>
        <w:top w:w="100.0" w:type="dxa"/>
        <w:left w:w="100.0" w:type="dxa"/>
        <w:bottom w:w="100.0" w:type="dxa"/>
        <w:right w:w="100.0" w:type="dxa"/>
      </w:tblCellMar>
    </w:tblPr>
  </w:style>
  <w:style w:type="table" w:styleId="ae" w:customStyle="1">
    <w:basedOn w:val="Tablanormal"/>
    <w:tblPr>
      <w:tblStyleRowBandSize w:val="1"/>
      <w:tblStyleColBandSize w:val="1"/>
      <w:tblCellMar>
        <w:top w:w="100.0" w:type="dxa"/>
        <w:left w:w="100.0" w:type="dxa"/>
        <w:bottom w:w="100.0" w:type="dxa"/>
        <w:right w:w="100.0" w:type="dxa"/>
      </w:tblCellMar>
    </w:tblPr>
  </w:style>
  <w:style w:type="table" w:styleId="af" w:customStyle="1">
    <w:basedOn w:val="Tablanormal"/>
    <w:tblPr>
      <w:tblStyleRowBandSize w:val="1"/>
      <w:tblStyleColBandSize w:val="1"/>
      <w:tblCellMar>
        <w:top w:w="100.0" w:type="dxa"/>
        <w:left w:w="100.0" w:type="dxa"/>
        <w:bottom w:w="100.0" w:type="dxa"/>
        <w:right w:w="100.0" w:type="dxa"/>
      </w:tblCellMar>
    </w:tblPr>
  </w:style>
  <w:style w:type="table" w:styleId="af0" w:customStyle="1">
    <w:basedOn w:val="Tablanormal"/>
    <w:tblPr>
      <w:tblStyleRowBandSize w:val="1"/>
      <w:tblStyleColBandSize w:val="1"/>
      <w:tblCellMar>
        <w:top w:w="100.0" w:type="dxa"/>
        <w:left w:w="100.0" w:type="dxa"/>
        <w:bottom w:w="100.0" w:type="dxa"/>
        <w:right w:w="100.0" w:type="dxa"/>
      </w:tblCellMar>
    </w:tblPr>
  </w:style>
  <w:style w:type="table" w:styleId="af1" w:customStyle="1">
    <w:basedOn w:val="Tablanormal"/>
    <w:tblPr>
      <w:tblStyleRowBandSize w:val="1"/>
      <w:tblStyleColBandSize w:val="1"/>
      <w:tblCellMar>
        <w:top w:w="100.0" w:type="dxa"/>
        <w:left w:w="100.0" w:type="dxa"/>
        <w:bottom w:w="100.0" w:type="dxa"/>
        <w:right w:w="100.0" w:type="dxa"/>
      </w:tblCellMar>
    </w:tblPr>
  </w:style>
  <w:style w:type="table" w:styleId="af2" w:customStyle="1">
    <w:basedOn w:val="Tablanormal"/>
    <w:tblPr>
      <w:tblStyleRowBandSize w:val="1"/>
      <w:tblStyleColBandSize w:val="1"/>
      <w:tblCellMar>
        <w:top w:w="100.0" w:type="dxa"/>
        <w:left w:w="100.0" w:type="dxa"/>
        <w:bottom w:w="100.0" w:type="dxa"/>
        <w:right w:w="100.0" w:type="dxa"/>
      </w:tblCellMar>
    </w:tblPr>
  </w:style>
  <w:style w:type="table" w:styleId="af3" w:customStyle="1">
    <w:basedOn w:val="Tablanormal"/>
    <w:tblPr>
      <w:tblStyleRowBandSize w:val="1"/>
      <w:tblStyleColBandSize w:val="1"/>
      <w:tblCellMar>
        <w:top w:w="100.0" w:type="dxa"/>
        <w:left w:w="100.0" w:type="dxa"/>
        <w:bottom w:w="100.0" w:type="dxa"/>
        <w:right w:w="100.0" w:type="dxa"/>
      </w:tblCellMar>
    </w:tblPr>
  </w:style>
  <w:style w:type="table" w:styleId="af4" w:customStyle="1">
    <w:basedOn w:val="Tablanormal"/>
    <w:tblPr>
      <w:tblStyleRowBandSize w:val="1"/>
      <w:tblStyleColBandSize w:val="1"/>
      <w:tblCellMar>
        <w:top w:w="100.0" w:type="dxa"/>
        <w:left w:w="100.0" w:type="dxa"/>
        <w:bottom w:w="100.0" w:type="dxa"/>
        <w:right w:w="100.0" w:type="dxa"/>
      </w:tblCellMar>
    </w:tblPr>
  </w:style>
  <w:style w:type="table" w:styleId="af5" w:customStyle="1">
    <w:basedOn w:val="Tablanormal"/>
    <w:tblPr>
      <w:tblStyleRowBandSize w:val="1"/>
      <w:tblStyleColBandSize w:val="1"/>
      <w:tblCellMar>
        <w:top w:w="100.0" w:type="dxa"/>
        <w:left w:w="100.0" w:type="dxa"/>
        <w:bottom w:w="100.0" w:type="dxa"/>
        <w:right w:w="100.0" w:type="dxa"/>
      </w:tblCellMar>
    </w:tblPr>
  </w:style>
  <w:style w:type="table" w:styleId="af6" w:customStyle="1">
    <w:basedOn w:val="Tablanormal"/>
    <w:tblPr>
      <w:tblStyleRowBandSize w:val="1"/>
      <w:tblStyleColBandSize w:val="1"/>
      <w:tblCellMar>
        <w:top w:w="100.0" w:type="dxa"/>
        <w:left w:w="100.0" w:type="dxa"/>
        <w:bottom w:w="100.0" w:type="dxa"/>
        <w:right w:w="100.0" w:type="dxa"/>
      </w:tblCellMar>
    </w:tblPr>
  </w:style>
  <w:style w:type="table" w:styleId="af7" w:customStyle="1">
    <w:basedOn w:val="Tablanormal"/>
    <w:tblPr>
      <w:tblStyleRowBandSize w:val="1"/>
      <w:tblStyleColBandSize w:val="1"/>
      <w:tblCellMar>
        <w:top w:w="100.0" w:type="dxa"/>
        <w:left w:w="100.0" w:type="dxa"/>
        <w:bottom w:w="100.0" w:type="dxa"/>
        <w:right w:w="100.0" w:type="dxa"/>
      </w:tblCellMar>
    </w:tblPr>
  </w:style>
  <w:style w:type="table" w:styleId="af8" w:customStyle="1">
    <w:basedOn w:val="Tablanormal"/>
    <w:tblPr>
      <w:tblStyleRowBandSize w:val="1"/>
      <w:tblStyleColBandSize w:val="1"/>
      <w:tblCellMar>
        <w:top w:w="100.0" w:type="dxa"/>
        <w:left w:w="100.0" w:type="dxa"/>
        <w:bottom w:w="100.0" w:type="dxa"/>
        <w:right w:w="100.0" w:type="dxa"/>
      </w:tblCellMar>
    </w:tblPr>
  </w:style>
  <w:style w:type="table" w:styleId="af9" w:customStyle="1">
    <w:basedOn w:val="Tablanormal"/>
    <w:tblPr>
      <w:tblStyleRowBandSize w:val="1"/>
      <w:tblStyleColBandSize w:val="1"/>
      <w:tblCellMar>
        <w:top w:w="100.0" w:type="dxa"/>
        <w:left w:w="100.0" w:type="dxa"/>
        <w:bottom w:w="100.0" w:type="dxa"/>
        <w:right w:w="100.0" w:type="dxa"/>
      </w:tblCellMar>
    </w:tblPr>
  </w:style>
  <w:style w:type="table" w:styleId="afa" w:customStyle="1">
    <w:basedOn w:val="Tablanormal"/>
    <w:tblPr>
      <w:tblStyleRowBandSize w:val="1"/>
      <w:tblStyleColBandSize w:val="1"/>
      <w:tblCellMar>
        <w:top w:w="100.0" w:type="dxa"/>
        <w:left w:w="100.0" w:type="dxa"/>
        <w:bottom w:w="100.0" w:type="dxa"/>
        <w:right w:w="100.0" w:type="dxa"/>
      </w:tblCellMar>
    </w:tblPr>
  </w:style>
  <w:style w:type="table" w:styleId="afb" w:customStyle="1">
    <w:basedOn w:val="Tablanormal"/>
    <w:tblPr>
      <w:tblStyleRowBandSize w:val="1"/>
      <w:tblStyleColBandSize w:val="1"/>
      <w:tblCellMar>
        <w:top w:w="100.0" w:type="dxa"/>
        <w:left w:w="100.0" w:type="dxa"/>
        <w:bottom w:w="100.0" w:type="dxa"/>
        <w:right w:w="100.0" w:type="dxa"/>
      </w:tblCellMar>
    </w:tblPr>
  </w:style>
  <w:style w:type="table" w:styleId="afc" w:customStyle="1">
    <w:basedOn w:val="Tablanormal"/>
    <w:tblPr>
      <w:tblStyleRowBandSize w:val="1"/>
      <w:tblStyleColBandSize w:val="1"/>
      <w:tblCellMar>
        <w:top w:w="100.0" w:type="dxa"/>
        <w:left w:w="100.0" w:type="dxa"/>
        <w:bottom w:w="100.0" w:type="dxa"/>
        <w:right w:w="100.0" w:type="dxa"/>
      </w:tblCellMar>
    </w:tblPr>
  </w:style>
  <w:style w:type="table" w:styleId="afd" w:customStyle="1">
    <w:basedOn w:val="Tablanormal"/>
    <w:tblPr>
      <w:tblStyleRowBandSize w:val="1"/>
      <w:tblStyleColBandSize w:val="1"/>
      <w:tblCellMar>
        <w:top w:w="100.0" w:type="dxa"/>
        <w:left w:w="100.0" w:type="dxa"/>
        <w:bottom w:w="100.0" w:type="dxa"/>
        <w:right w:w="100.0" w:type="dxa"/>
      </w:tblCellMar>
    </w:tblPr>
  </w:style>
  <w:style w:type="table" w:styleId="afe" w:customStyle="1">
    <w:basedOn w:val="Tablanormal"/>
    <w:tblPr>
      <w:tblStyleRowBandSize w:val="1"/>
      <w:tblStyleColBandSize w:val="1"/>
      <w:tblCellMar>
        <w:top w:w="100.0" w:type="dxa"/>
        <w:left w:w="100.0" w:type="dxa"/>
        <w:bottom w:w="100.0" w:type="dxa"/>
        <w:right w:w="100.0" w:type="dxa"/>
      </w:tblCellMar>
    </w:tblPr>
  </w:style>
  <w:style w:type="table" w:styleId="aff" w:customStyle="1">
    <w:basedOn w:val="Tablanormal"/>
    <w:tblPr>
      <w:tblStyleRowBandSize w:val="1"/>
      <w:tblStyleColBandSize w:val="1"/>
      <w:tblCellMar>
        <w:top w:w="100.0" w:type="dxa"/>
        <w:left w:w="100.0" w:type="dxa"/>
        <w:bottom w:w="100.0" w:type="dxa"/>
        <w:right w:w="100.0" w:type="dxa"/>
      </w:tblCellMar>
    </w:tblPr>
  </w:style>
  <w:style w:type="table" w:styleId="aff0" w:customStyle="1">
    <w:basedOn w:val="Tablanormal"/>
    <w:tblPr>
      <w:tblStyleRowBandSize w:val="1"/>
      <w:tblStyleColBandSize w:val="1"/>
      <w:tblCellMar>
        <w:top w:w="100.0" w:type="dxa"/>
        <w:left w:w="100.0" w:type="dxa"/>
        <w:bottom w:w="100.0" w:type="dxa"/>
        <w:right w:w="100.0" w:type="dxa"/>
      </w:tblCellMar>
    </w:tblPr>
  </w:style>
  <w:style w:type="table" w:styleId="aff1" w:customStyle="1">
    <w:basedOn w:val="Tablanormal"/>
    <w:tblPr>
      <w:tblStyleRowBandSize w:val="1"/>
      <w:tblStyleColBandSize w:val="1"/>
      <w:tblCellMar>
        <w:top w:w="100.0" w:type="dxa"/>
        <w:left w:w="100.0" w:type="dxa"/>
        <w:bottom w:w="100.0" w:type="dxa"/>
        <w:right w:w="100.0" w:type="dxa"/>
      </w:tblCellMar>
    </w:tblPr>
  </w:style>
  <w:style w:type="table" w:styleId="aff2" w:customStyle="1">
    <w:basedOn w:val="Tablanormal"/>
    <w:tblPr>
      <w:tblStyleRowBandSize w:val="1"/>
      <w:tblStyleColBandSize w:val="1"/>
      <w:tblCellMar>
        <w:top w:w="100.0" w:type="dxa"/>
        <w:left w:w="100.0" w:type="dxa"/>
        <w:bottom w:w="100.0" w:type="dxa"/>
        <w:right w:w="100.0" w:type="dxa"/>
      </w:tblCellMar>
    </w:tblPr>
  </w:style>
  <w:style w:type="table" w:styleId="aff3" w:customStyle="1">
    <w:basedOn w:val="Tablanormal"/>
    <w:tblPr>
      <w:tblStyleRowBandSize w:val="1"/>
      <w:tblStyleColBandSize w:val="1"/>
      <w:tblCellMar>
        <w:top w:w="100.0" w:type="dxa"/>
        <w:left w:w="100.0" w:type="dxa"/>
        <w:bottom w:w="100.0" w:type="dxa"/>
        <w:right w:w="100.0" w:type="dxa"/>
      </w:tblCellMar>
    </w:tblPr>
  </w:style>
  <w:style w:type="table" w:styleId="aff4" w:customStyle="1">
    <w:basedOn w:val="Tablanormal"/>
    <w:tblPr>
      <w:tblStyleRowBandSize w:val="1"/>
      <w:tblStyleColBandSize w:val="1"/>
      <w:tblCellMar>
        <w:top w:w="100.0" w:type="dxa"/>
        <w:left w:w="100.0" w:type="dxa"/>
        <w:bottom w:w="100.0" w:type="dxa"/>
        <w:right w:w="100.0" w:type="dxa"/>
      </w:tblCellMar>
    </w:tblPr>
  </w:style>
  <w:style w:type="table" w:styleId="aff5" w:customStyle="1">
    <w:basedOn w:val="Tablanormal"/>
    <w:tblPr>
      <w:tblStyleRowBandSize w:val="1"/>
      <w:tblStyleColBandSize w:val="1"/>
      <w:tblCellMar>
        <w:top w:w="100.0" w:type="dxa"/>
        <w:left w:w="100.0" w:type="dxa"/>
        <w:bottom w:w="100.0" w:type="dxa"/>
        <w:right w:w="100.0" w:type="dxa"/>
      </w:tblCellMar>
    </w:tblPr>
  </w:style>
  <w:style w:type="table" w:styleId="aff6" w:customStyle="1">
    <w:basedOn w:val="Tablanormal"/>
    <w:tblPr>
      <w:tblStyleRowBandSize w:val="1"/>
      <w:tblStyleColBandSize w:val="1"/>
      <w:tblCellMar>
        <w:top w:w="100.0" w:type="dxa"/>
        <w:left w:w="100.0" w:type="dxa"/>
        <w:bottom w:w="100.0" w:type="dxa"/>
        <w:right w:w="100.0" w:type="dxa"/>
      </w:tblCellMar>
    </w:tblPr>
  </w:style>
  <w:style w:type="table" w:styleId="aff7" w:customStyle="1">
    <w:basedOn w:val="Tablanormal"/>
    <w:tblPr>
      <w:tblStyleRowBandSize w:val="1"/>
      <w:tblStyleColBandSize w:val="1"/>
      <w:tblCellMar>
        <w:top w:w="100.0" w:type="dxa"/>
        <w:left w:w="100.0" w:type="dxa"/>
        <w:bottom w:w="100.0" w:type="dxa"/>
        <w:right w:w="100.0" w:type="dxa"/>
      </w:tblCellMar>
    </w:tblPr>
  </w:style>
  <w:style w:type="table" w:styleId="aff8" w:customStyle="1">
    <w:basedOn w:val="Tablanormal"/>
    <w:tblPr>
      <w:tblStyleRowBandSize w:val="1"/>
      <w:tblStyleColBandSize w:val="1"/>
      <w:tblCellMar>
        <w:top w:w="100.0" w:type="dxa"/>
        <w:left w:w="100.0" w:type="dxa"/>
        <w:bottom w:w="100.0" w:type="dxa"/>
        <w:right w:w="100.0" w:type="dxa"/>
      </w:tblCellMar>
    </w:tblPr>
  </w:style>
  <w:style w:type="table" w:styleId="aff9" w:customStyle="1">
    <w:basedOn w:val="Tablanormal"/>
    <w:tblPr>
      <w:tblStyleRowBandSize w:val="1"/>
      <w:tblStyleColBandSize w:val="1"/>
      <w:tblCellMar>
        <w:top w:w="100.0" w:type="dxa"/>
        <w:left w:w="100.0" w:type="dxa"/>
        <w:bottom w:w="100.0" w:type="dxa"/>
        <w:right w:w="100.0" w:type="dxa"/>
      </w:tblCellMar>
    </w:tblPr>
  </w:style>
  <w:style w:type="table" w:styleId="affa" w:customStyle="1">
    <w:basedOn w:val="Tablanormal"/>
    <w:tblPr>
      <w:tblStyleRowBandSize w:val="1"/>
      <w:tblStyleColBandSize w:val="1"/>
      <w:tblCellMar>
        <w:top w:w="100.0" w:type="dxa"/>
        <w:left w:w="100.0" w:type="dxa"/>
        <w:bottom w:w="100.0" w:type="dxa"/>
        <w:right w:w="100.0" w:type="dxa"/>
      </w:tblCellMar>
    </w:tblPr>
  </w:style>
  <w:style w:type="table" w:styleId="affb" w:customStyle="1">
    <w:basedOn w:val="Tablanormal"/>
    <w:tblPr>
      <w:tblStyleRowBandSize w:val="1"/>
      <w:tblStyleColBandSize w:val="1"/>
      <w:tblCellMar>
        <w:top w:w="100.0" w:type="dxa"/>
        <w:left w:w="100.0" w:type="dxa"/>
        <w:bottom w:w="100.0" w:type="dxa"/>
        <w:right w:w="100.0" w:type="dxa"/>
      </w:tblCellMar>
    </w:tblPr>
  </w:style>
  <w:style w:type="table" w:styleId="affc" w:customStyle="1">
    <w:basedOn w:val="Tablanormal"/>
    <w:tblPr>
      <w:tblStyleRowBandSize w:val="1"/>
      <w:tblStyleColBandSize w:val="1"/>
      <w:tblCellMar>
        <w:top w:w="100.0" w:type="dxa"/>
        <w:left w:w="100.0" w:type="dxa"/>
        <w:bottom w:w="100.0" w:type="dxa"/>
        <w:right w:w="100.0" w:type="dxa"/>
      </w:tblCellMar>
    </w:tblPr>
  </w:style>
  <w:style w:type="table" w:styleId="affd" w:customStyle="1">
    <w:basedOn w:val="Tablanormal"/>
    <w:tblPr>
      <w:tblStyleRowBandSize w:val="1"/>
      <w:tblStyleColBandSize w:val="1"/>
      <w:tblCellMar>
        <w:top w:w="100.0" w:type="dxa"/>
        <w:left w:w="100.0" w:type="dxa"/>
        <w:bottom w:w="100.0" w:type="dxa"/>
        <w:right w:w="100.0" w:type="dxa"/>
      </w:tblCellMar>
    </w:tblPr>
  </w:style>
  <w:style w:type="table" w:styleId="affe" w:customStyle="1">
    <w:basedOn w:val="Tablanormal"/>
    <w:tblPr>
      <w:tblStyleRowBandSize w:val="1"/>
      <w:tblStyleColBandSize w:val="1"/>
      <w:tblCellMar>
        <w:top w:w="100.0" w:type="dxa"/>
        <w:left w:w="100.0" w:type="dxa"/>
        <w:bottom w:w="100.0" w:type="dxa"/>
        <w:right w:w="100.0" w:type="dxa"/>
      </w:tblCellMar>
    </w:tblPr>
  </w:style>
  <w:style w:type="table" w:styleId="afff" w:customStyle="1">
    <w:basedOn w:val="Tablanormal"/>
    <w:tblPr>
      <w:tblStyleRowBandSize w:val="1"/>
      <w:tblStyleColBandSize w:val="1"/>
      <w:tblCellMar>
        <w:top w:w="100.0" w:type="dxa"/>
        <w:left w:w="100.0" w:type="dxa"/>
        <w:bottom w:w="100.0" w:type="dxa"/>
        <w:right w:w="100.0" w:type="dxa"/>
      </w:tblCellMar>
    </w:tblPr>
  </w:style>
  <w:style w:type="table" w:styleId="afff0" w:customStyle="1">
    <w:basedOn w:val="Tablanormal"/>
    <w:tblPr>
      <w:tblStyleRowBandSize w:val="1"/>
      <w:tblStyleColBandSize w:val="1"/>
      <w:tblCellMar>
        <w:top w:w="100.0" w:type="dxa"/>
        <w:left w:w="100.0" w:type="dxa"/>
        <w:bottom w:w="100.0" w:type="dxa"/>
        <w:right w:w="100.0" w:type="dxa"/>
      </w:tblCellMar>
    </w:tblPr>
  </w:style>
  <w:style w:type="table" w:styleId="afff1" w:customStyle="1">
    <w:basedOn w:val="Tablanormal"/>
    <w:tblPr>
      <w:tblStyleRowBandSize w:val="1"/>
      <w:tblStyleColBandSize w:val="1"/>
      <w:tblCellMar>
        <w:top w:w="100.0" w:type="dxa"/>
        <w:left w:w="100.0" w:type="dxa"/>
        <w:bottom w:w="100.0" w:type="dxa"/>
        <w:right w:w="100.0" w:type="dxa"/>
      </w:tblCellMar>
    </w:tblPr>
  </w:style>
  <w:style w:type="table" w:styleId="afff2" w:customStyle="1">
    <w:basedOn w:val="Tablanormal"/>
    <w:tblPr>
      <w:tblStyleRowBandSize w:val="1"/>
      <w:tblStyleColBandSize w:val="1"/>
      <w:tblCellMar>
        <w:top w:w="100.0" w:type="dxa"/>
        <w:left w:w="100.0" w:type="dxa"/>
        <w:bottom w:w="100.0" w:type="dxa"/>
        <w:right w:w="100.0" w:type="dxa"/>
      </w:tblCellMar>
    </w:tblPr>
  </w:style>
  <w:style w:type="table" w:styleId="afff3" w:customStyle="1">
    <w:basedOn w:val="Tablanormal"/>
    <w:tblPr>
      <w:tblStyleRowBandSize w:val="1"/>
      <w:tblStyleColBandSize w:val="1"/>
      <w:tblCellMar>
        <w:top w:w="100.0" w:type="dxa"/>
        <w:left w:w="100.0" w:type="dxa"/>
        <w:bottom w:w="100.0" w:type="dxa"/>
        <w:right w:w="100.0" w:type="dxa"/>
      </w:tblCellMar>
    </w:tblPr>
  </w:style>
  <w:style w:type="table" w:styleId="afff4" w:customStyle="1">
    <w:basedOn w:val="Tablanormal"/>
    <w:tblPr>
      <w:tblStyleRowBandSize w:val="1"/>
      <w:tblStyleColBandSize w:val="1"/>
      <w:tblCellMar>
        <w:top w:w="100.0" w:type="dxa"/>
        <w:left w:w="100.0" w:type="dxa"/>
        <w:bottom w:w="100.0" w:type="dxa"/>
        <w:right w:w="100.0" w:type="dxa"/>
      </w:tblCellMar>
    </w:tblPr>
  </w:style>
  <w:style w:type="table" w:styleId="afff5" w:customStyle="1">
    <w:basedOn w:val="Tablanormal"/>
    <w:tblPr>
      <w:tblStyleRowBandSize w:val="1"/>
      <w:tblStyleColBandSize w:val="1"/>
      <w:tblCellMar>
        <w:top w:w="100.0" w:type="dxa"/>
        <w:left w:w="100.0" w:type="dxa"/>
        <w:bottom w:w="100.0" w:type="dxa"/>
        <w:right w:w="100.0" w:type="dxa"/>
      </w:tblCellMar>
    </w:tblPr>
  </w:style>
  <w:style w:type="paragraph" w:styleId="Textodeglobo">
    <w:name w:val="Balloon Text"/>
    <w:basedOn w:val="Normal"/>
    <w:link w:val="TextodegloboCar"/>
    <w:uiPriority w:val="99"/>
    <w:semiHidden w:val="1"/>
    <w:unhideWhenUsed w:val="1"/>
    <w:rsid w:val="000D2422"/>
    <w:pPr>
      <w:spacing w:after="0" w:before="0"/>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D2422"/>
    <w:rPr>
      <w:rFonts w:ascii="Tahoma" w:cs="Tahoma" w:hAnsi="Tahoma"/>
      <w:sz w:val="16"/>
      <w:szCs w:val="16"/>
    </w:rPr>
  </w:style>
  <w:style w:type="paragraph" w:styleId="Codigo" w:customStyle="1">
    <w:name w:val="Codigo"/>
    <w:basedOn w:val="Normal"/>
    <w:rsid w:val="00DC7100"/>
    <w:pPr>
      <w:pBdr>
        <w:top w:color="ffffff" w:space="6" w:sz="18" w:themeColor="background1" w:val="single"/>
        <w:left w:color="f79646" w:space="4" w:sz="18" w:themeColor="accent6" w:val="single"/>
        <w:bottom w:color="ffffff" w:space="6" w:sz="18" w:themeColor="background1" w:val="single"/>
      </w:pBdr>
      <w:shd w:color="auto" w:fill="f2f2f2" w:themeFill="background1" w:themeFillShade="0000F2" w:val="clear"/>
      <w:contextualSpacing w:val="1"/>
      <w:jc w:val="left"/>
    </w:pPr>
    <w:rPr>
      <w:rFonts w:ascii="Consolas" w:hAnsi="Consolas"/>
      <w:color w:val="333333"/>
      <w:sz w:val="22"/>
    </w:rPr>
  </w:style>
  <w:style w:type="paragraph" w:styleId="Encabezado">
    <w:name w:val="header"/>
    <w:basedOn w:val="Normal"/>
    <w:link w:val="EncabezadoCar"/>
    <w:uiPriority w:val="99"/>
    <w:unhideWhenUsed w:val="1"/>
    <w:rsid w:val="00743F9D"/>
    <w:pPr>
      <w:pBdr>
        <w:top w:space="0" w:sz="0" w:val="nil"/>
        <w:left w:space="0" w:sz="0" w:val="nil"/>
        <w:bottom w:color="31849b" w:space="0" w:sz="4" w:themeColor="accent5" w:themeShade="0000BF" w:val="single"/>
        <w:right w:space="0" w:sz="0" w:val="nil"/>
        <w:between w:space="0" w:sz="0" w:val="nil"/>
      </w:pBdr>
      <w:tabs>
        <w:tab w:val="center" w:pos="4819"/>
        <w:tab w:val="right" w:pos="9072"/>
      </w:tabs>
      <w:spacing w:after="0" w:before="0"/>
      <w:ind w:right="-2"/>
      <w:jc w:val="left"/>
    </w:pPr>
    <w:rPr>
      <w:rFonts w:ascii="Tahoma" w:cs="Tahoma" w:eastAsia="Tahoma" w:hAnsi="Tahoma"/>
      <w:b w:val="1"/>
      <w:smallCaps w:val="1"/>
      <w:color w:val="215868" w:themeColor="accent5" w:themeShade="000080"/>
      <w:sz w:val="18"/>
      <w:szCs w:val="18"/>
    </w:rPr>
  </w:style>
  <w:style w:type="character" w:styleId="EncabezadoCar" w:customStyle="1">
    <w:name w:val="Encabezado Car"/>
    <w:basedOn w:val="Fuentedeprrafopredeter"/>
    <w:link w:val="Encabezado"/>
    <w:uiPriority w:val="99"/>
    <w:rsid w:val="00743F9D"/>
    <w:rPr>
      <w:rFonts w:ascii="Tahoma" w:cs="Tahoma" w:eastAsia="Tahoma" w:hAnsi="Tahoma"/>
      <w:b w:val="1"/>
      <w:smallCaps w:val="1"/>
      <w:color w:val="215868" w:themeColor="accent5" w:themeShade="000080"/>
      <w:sz w:val="18"/>
      <w:szCs w:val="18"/>
    </w:rPr>
  </w:style>
  <w:style w:type="paragraph" w:styleId="Piedepgina">
    <w:name w:val="footer"/>
    <w:basedOn w:val="Encabezado"/>
    <w:link w:val="PiedepginaCar"/>
    <w:uiPriority w:val="99"/>
    <w:unhideWhenUsed w:val="1"/>
    <w:rsid w:val="008A71A0"/>
    <w:pPr>
      <w:pBdr>
        <w:top w:color="31849b" w:space="1" w:sz="4" w:themeColor="accent5" w:themeShade="0000BF" w:val="single"/>
        <w:bottom w:color="auto" w:space="0" w:sz="0" w:val="none"/>
      </w:pBdr>
    </w:pPr>
  </w:style>
  <w:style w:type="character" w:styleId="PiedepginaCar" w:customStyle="1">
    <w:name w:val="Pie de página Car"/>
    <w:basedOn w:val="Fuentedeprrafopredeter"/>
    <w:link w:val="Piedepgina"/>
    <w:uiPriority w:val="99"/>
    <w:rsid w:val="008A71A0"/>
    <w:rPr>
      <w:rFonts w:ascii="Tahoma" w:cs="Tahoma" w:eastAsia="Tahoma" w:hAnsi="Tahoma"/>
      <w:b w:val="1"/>
      <w:smallCaps w:val="1"/>
      <w:color w:val="215868" w:themeColor="accent5" w:themeShade="000080"/>
      <w:sz w:val="18"/>
      <w:szCs w:val="18"/>
    </w:rPr>
  </w:style>
  <w:style w:type="paragraph" w:styleId="Cita">
    <w:name w:val="Quote"/>
    <w:basedOn w:val="Normal"/>
    <w:next w:val="Normal"/>
    <w:link w:val="CitaCar"/>
    <w:uiPriority w:val="29"/>
    <w:qFormat w:val="1"/>
    <w:rsid w:val="004511AB"/>
    <w:rPr>
      <w:i w:val="1"/>
      <w:iCs w:val="1"/>
      <w:color w:val="000000" w:themeColor="text1"/>
    </w:rPr>
  </w:style>
  <w:style w:type="character" w:styleId="CitaCar" w:customStyle="1">
    <w:name w:val="Cita Car"/>
    <w:basedOn w:val="Fuentedeprrafopredeter"/>
    <w:link w:val="Cita"/>
    <w:uiPriority w:val="29"/>
    <w:rsid w:val="004511AB"/>
    <w:rPr>
      <w:i w:val="1"/>
      <w:iCs w:val="1"/>
      <w:color w:val="000000" w:themeColor="text1"/>
    </w:rPr>
  </w:style>
  <w:style w:type="paragraph" w:styleId="TituloNoindexado" w:customStyle="1">
    <w:name w:val="Titulo No indexado"/>
    <w:basedOn w:val="Normal"/>
    <w:rsid w:val="005A1E90"/>
    <w:pPr>
      <w:pBdr>
        <w:top w:space="0" w:sz="0" w:val="nil"/>
        <w:left w:space="0" w:sz="0" w:val="nil"/>
        <w:bottom w:space="0" w:sz="0" w:val="nil"/>
        <w:right w:space="0" w:sz="0" w:val="nil"/>
        <w:between w:space="0" w:sz="0" w:val="nil"/>
      </w:pBdr>
      <w:spacing w:after="0" w:before="0"/>
    </w:pPr>
    <w:rPr>
      <w:b w:val="1"/>
      <w:smallCaps w:val="1"/>
      <w:color w:val="215868" w:themeColor="accent5" w:themeShade="000080"/>
      <w:sz w:val="32"/>
      <w:szCs w:val="32"/>
    </w:rPr>
  </w:style>
  <w:style w:type="paragraph" w:styleId="Importante" w:customStyle="1">
    <w:name w:val="Importante"/>
    <w:basedOn w:val="Normal"/>
    <w:rsid w:val="00FA6C2C"/>
    <w:pPr>
      <w:pBdr>
        <w:top w:color="000000" w:space="4" w:sz="4" w:val="single"/>
        <w:left w:color="000000" w:space="4" w:sz="4" w:val="single"/>
        <w:bottom w:color="000000" w:space="4" w:sz="4" w:val="single"/>
        <w:right w:color="000000" w:space="4" w:sz="4" w:val="single"/>
      </w:pBdr>
      <w:shd w:color="auto" w:fill="fbd4b4" w:themeFill="accent6" w:themeFillTint="000066" w:val="clear"/>
      <w:spacing w:after="113" w:before="85"/>
      <w:ind w:left="641" w:right="57" w:firstLine="56"/>
    </w:pPr>
  </w:style>
  <w:style w:type="table" w:styleId="Sombreadovistoso-nfasis5">
    <w:name w:val="Colorful Shading Accent 5"/>
    <w:basedOn w:val="Tablanormal"/>
    <w:uiPriority w:val="71"/>
    <w:rsid w:val="00FA6C2C"/>
    <w:pPr>
      <w:spacing w:after="0" w:before="0"/>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FA6C2C"/>
    <w:pPr>
      <w:spacing w:after="0" w:before="0"/>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paragraph" w:styleId="Prrafodelista">
    <w:name w:val="List Paragraph"/>
    <w:basedOn w:val="Normal"/>
    <w:uiPriority w:val="34"/>
    <w:qFormat w:val="1"/>
    <w:rsid w:val="00FA6C2C"/>
    <w:pPr>
      <w:ind w:left="720"/>
      <w:contextualSpacing w:val="1"/>
    </w:pPr>
  </w:style>
  <w:style w:type="table" w:styleId="Tablaconcuadrcula">
    <w:name w:val="Table Grid"/>
    <w:basedOn w:val="Tablanormal"/>
    <w:uiPriority w:val="59"/>
    <w:rsid w:val="00B75B46"/>
    <w:pPr>
      <w:spacing w:after="0" w:befor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autoRedefine w:val="1"/>
    <w:uiPriority w:val="39"/>
    <w:unhideWhenUsed w:val="1"/>
    <w:rsid w:val="008A71A0"/>
    <w:pPr>
      <w:tabs>
        <w:tab w:val="left" w:pos="480"/>
        <w:tab w:val="right" w:leader="dot" w:pos="8828"/>
      </w:tabs>
      <w:spacing w:after="100"/>
    </w:pPr>
    <w:rPr>
      <w:rFonts w:asciiTheme="majorHAnsi" w:hAnsiTheme="majorHAnsi"/>
      <w:smallCaps w:val="1"/>
      <w:noProof w:val="1"/>
    </w:rPr>
  </w:style>
  <w:style w:type="paragraph" w:styleId="TDC2">
    <w:name w:val="toc 2"/>
    <w:basedOn w:val="Normal"/>
    <w:next w:val="Normal"/>
    <w:autoRedefine w:val="1"/>
    <w:uiPriority w:val="39"/>
    <w:unhideWhenUsed w:val="1"/>
    <w:rsid w:val="00EC6149"/>
    <w:pPr>
      <w:tabs>
        <w:tab w:val="left" w:pos="880"/>
        <w:tab w:val="right" w:leader="dot" w:pos="8828"/>
      </w:tabs>
      <w:spacing w:after="100"/>
      <w:ind w:left="240"/>
    </w:pPr>
    <w:rPr>
      <w:rFonts w:asciiTheme="majorHAnsi" w:hAnsiTheme="majorHAnsi"/>
      <w:smallCaps w:val="1"/>
      <w:noProof w:val="1"/>
    </w:rPr>
  </w:style>
  <w:style w:type="paragraph" w:styleId="TDC3">
    <w:name w:val="toc 3"/>
    <w:basedOn w:val="Normal"/>
    <w:next w:val="Normal"/>
    <w:autoRedefine w:val="1"/>
    <w:uiPriority w:val="39"/>
    <w:unhideWhenUsed w:val="1"/>
    <w:rsid w:val="008A71A0"/>
    <w:pPr>
      <w:tabs>
        <w:tab w:val="left" w:pos="1320"/>
        <w:tab w:val="right" w:leader="dot" w:pos="8828"/>
      </w:tabs>
      <w:spacing w:after="100"/>
      <w:ind w:left="480"/>
    </w:pPr>
    <w:rPr>
      <w:rFonts w:asciiTheme="majorHAnsi" w:hAnsiTheme="majorHAnsi"/>
      <w:smallCaps w:val="1"/>
      <w:noProof w:val="1"/>
    </w:rPr>
  </w:style>
  <w:style w:type="character" w:styleId="Hipervnculo">
    <w:name w:val="Hyperlink"/>
    <w:basedOn w:val="Fuentedeprrafopredeter"/>
    <w:uiPriority w:val="99"/>
    <w:unhideWhenUsed w:val="1"/>
    <w:rsid w:val="00133E46"/>
    <w:rPr>
      <w:color w:val="0000ff" w:themeColor="hyperlink"/>
      <w:u w:val="single"/>
    </w:rPr>
  </w:style>
  <w:style w:type="paragraph" w:styleId="TtuloTDC">
    <w:name w:val="TOC Heading"/>
    <w:basedOn w:val="Ttulo1"/>
    <w:next w:val="Normal"/>
    <w:uiPriority w:val="39"/>
    <w:semiHidden w:val="1"/>
    <w:unhideWhenUsed w:val="1"/>
    <w:qFormat w:val="1"/>
    <w:rsid w:val="00133E46"/>
    <w:pPr>
      <w:keepLines w:val="1"/>
      <w:widowControl w:val="1"/>
      <w:numPr>
        <w:numId w:val="0"/>
      </w:numPr>
      <w:spacing w:after="0" w:before="480"/>
      <w:outlineLvl w:val="9"/>
    </w:pPr>
    <w:rPr>
      <w:rFonts w:asciiTheme="majorHAnsi" w:cstheme="majorBidi" w:eastAsiaTheme="majorEastAsia" w:hAnsiTheme="majorHAnsi"/>
      <w:bCs w:val="1"/>
      <w:smallCaps w:val="0"/>
      <w:color w:val="365f91" w:themeColor="accent1" w:themeShade="0000BF"/>
    </w:rPr>
  </w:style>
  <w:style w:type="character" w:styleId="Textodelmarcadordeposicin">
    <w:name w:val="Placeholder Text"/>
    <w:basedOn w:val="Fuentedeprrafopredeter"/>
    <w:uiPriority w:val="99"/>
    <w:semiHidden w:val="1"/>
    <w:rsid w:val="00EC6149"/>
    <w:rPr>
      <w:color w:val="808080"/>
    </w:rPr>
  </w:style>
  <w:style w:type="table" w:styleId="Listamedia1-nfasis5">
    <w:name w:val="Medium List 1 Accent 5"/>
    <w:basedOn w:val="Tablanormal"/>
    <w:uiPriority w:val="65"/>
    <w:rsid w:val="00C36DC9"/>
    <w:pPr>
      <w:spacing w:after="0" w:before="0"/>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paragraph" w:styleId="Tabla" w:customStyle="1">
    <w:name w:val="Tabla"/>
    <w:basedOn w:val="Normal"/>
    <w:rsid w:val="00C9462E"/>
    <w:pPr>
      <w:ind w:right="0"/>
      <w:contextualSpacing w:val="1"/>
      <w:jc w:val="left"/>
    </w:pPr>
    <w:rPr>
      <w:color w:val="000000" w:themeColor="text1"/>
      <w:sz w:val="22"/>
    </w:rPr>
  </w:style>
  <w:style w:type="paragraph" w:styleId="TablaTtulo" w:customStyle="1">
    <w:name w:val="Tabla Título"/>
    <w:basedOn w:val="Tabla"/>
    <w:rsid w:val="00C9462E"/>
    <w:rPr>
      <w:b w:val="1"/>
    </w:rPr>
  </w:style>
  <w:style w:type="character" w:styleId="nfasisintenso">
    <w:name w:val="Intense Emphasis"/>
    <w:basedOn w:val="Fuentedeprrafopredeter"/>
    <w:uiPriority w:val="21"/>
    <w:qFormat w:val="1"/>
    <w:rsid w:val="007D16CB"/>
    <w:rPr>
      <w:b w:val="1"/>
      <w:bCs w:val="1"/>
      <w:i w:val="1"/>
      <w:iCs w:val="1"/>
      <w:color w:val="4f81bd" w:themeColor="accent1"/>
    </w:rPr>
  </w:style>
  <w:style w:type="character" w:styleId="Referenciaintensa">
    <w:name w:val="Intense Reference"/>
    <w:basedOn w:val="Fuentedeprrafopredeter"/>
    <w:uiPriority w:val="32"/>
    <w:qFormat w:val="1"/>
    <w:rsid w:val="00242FA9"/>
    <w:rPr>
      <w:b w:val="1"/>
      <w:bCs w:val="1"/>
      <w:i w:val="1"/>
      <w:iCs w:val="1"/>
      <w:smallCaps w:val="1"/>
      <w:color w:val="4f81bd" w:themeColor="accent1"/>
      <w:spacing w:val="5"/>
    </w:rPr>
  </w:style>
  <w:style w:type="character" w:styleId="Ttulo1Car" w:customStyle="1">
    <w:name w:val="Título 1 Car"/>
    <w:basedOn w:val="Fuentedeprrafopredeter"/>
    <w:link w:val="Ttulo1"/>
    <w:uiPriority w:val="9"/>
    <w:rsid w:val="009004C8"/>
    <w:rPr>
      <w:b w:val="1"/>
      <w:smallCaps w:val="1"/>
      <w:color w:val="31849b" w:themeColor="accent5" w:themeShade="0000BF"/>
      <w:sz w:val="28"/>
      <w:szCs w:val="28"/>
    </w:rPr>
  </w:style>
  <w:style w:type="character" w:styleId="Mencinsinresolver">
    <w:name w:val="Unresolved Mention"/>
    <w:basedOn w:val="Fuentedeprrafopredeter"/>
    <w:uiPriority w:val="99"/>
    <w:semiHidden w:val="1"/>
    <w:unhideWhenUsed w:val="1"/>
    <w:rsid w:val="00F6020B"/>
    <w:rPr>
      <w:color w:val="605e5c"/>
      <w:shd w:color="auto" w:fill="e1dfdd" w:val="clear"/>
    </w:rPr>
  </w:style>
  <w:style w:type="paragraph" w:styleId="Subtitle">
    <w:name w:val="Subtitle"/>
    <w:basedOn w:val="Normal"/>
    <w:next w:val="Normal"/>
    <w:pPr>
      <w:keepNext w:val="1"/>
      <w:keepLines w:val="1"/>
      <w:widowControl w:val="1"/>
      <w:spacing w:after="0" w:before="1440" w:lineRule="auto"/>
      <w:jc w:val="left"/>
    </w:pPr>
    <w:rPr>
      <w:color w:val="31849b"/>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jboss.org/hibernate/orm/4.3/devguide/en-US/html_single/#d5e305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djEg+ktEXPiRoTtHaJqL2Y/Sw==">AMUW2mXJaBnIycso2V9yF8CiYu15s+lQ8uq/6iI7qjQuDH8N23Sn5bTY1BW46PoQlxGoAY8WZFUOqRr27JlyYg2CEvcgvlaBf0/oLuPlgyFeF1IXIsgIbQQ=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2021-11-19T20:34:00Z</dcterms:created>
  <dc:creator>Xavi</dc:creator>
</cp:coreProperties>
</file>