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714" w:rsidRPr="000B722E" w:rsidRDefault="00BB7D05" w:rsidP="00BB7D05">
      <w:pPr>
        <w:jc w:val="center"/>
        <w:rPr>
          <w:b/>
          <w:sz w:val="28"/>
          <w:u w:val="single"/>
          <w:lang w:val="en-US"/>
        </w:rPr>
      </w:pPr>
      <w:r w:rsidRPr="000B722E">
        <w:rPr>
          <w:b/>
          <w:sz w:val="28"/>
          <w:u w:val="single"/>
          <w:lang w:val="en-US"/>
        </w:rPr>
        <w:t>Bike-sharing repositioning experiment – Read-me file</w:t>
      </w:r>
      <w:r w:rsidR="00352771">
        <w:rPr>
          <w:b/>
          <w:sz w:val="28"/>
          <w:u w:val="single"/>
          <w:lang w:val="en-US"/>
        </w:rPr>
        <w:t xml:space="preserve"> (v.1.0)</w:t>
      </w:r>
    </w:p>
    <w:p w:rsidR="00BB7D05" w:rsidRDefault="00BB7D05" w:rsidP="00BB7D05">
      <w:pPr>
        <w:jc w:val="center"/>
        <w:rPr>
          <w:b/>
          <w:u w:val="single"/>
          <w:lang w:val="en-US"/>
        </w:rPr>
      </w:pPr>
    </w:p>
    <w:p w:rsidR="00BB7D05" w:rsidRDefault="00BB7D05" w:rsidP="00BB7D05">
      <w:pPr>
        <w:jc w:val="both"/>
        <w:rPr>
          <w:lang w:val="en-US"/>
        </w:rPr>
      </w:pPr>
      <w:r>
        <w:rPr>
          <w:lang w:val="en-US"/>
        </w:rPr>
        <w:t>The purpose of this document is to provide a guide</w:t>
      </w:r>
      <w:r w:rsidR="000B722E">
        <w:rPr>
          <w:lang w:val="en-US"/>
        </w:rPr>
        <w:t xml:space="preserve"> for replicating experiments of repositioning strategies comparison, as done in the paper [(Jiménez-</w:t>
      </w:r>
      <w:proofErr w:type="spellStart"/>
      <w:r w:rsidR="000B722E">
        <w:rPr>
          <w:lang w:val="en-US"/>
        </w:rPr>
        <w:t>Meroño</w:t>
      </w:r>
      <w:proofErr w:type="spellEnd"/>
      <w:r w:rsidR="000B722E">
        <w:rPr>
          <w:lang w:val="en-US"/>
        </w:rPr>
        <w:t xml:space="preserve"> &amp; </w:t>
      </w:r>
      <w:proofErr w:type="spellStart"/>
      <w:r w:rsidR="000B722E">
        <w:rPr>
          <w:lang w:val="en-US"/>
        </w:rPr>
        <w:t>Soriguera</w:t>
      </w:r>
      <w:proofErr w:type="spellEnd"/>
      <w:r w:rsidR="000B722E">
        <w:rPr>
          <w:lang w:val="en-US"/>
        </w:rPr>
        <w:t xml:space="preserve">, 2024)]. This document references the </w:t>
      </w:r>
      <w:r w:rsidR="00D92C18">
        <w:rPr>
          <w:lang w:val="en-US"/>
        </w:rPr>
        <w:t>general-purpose</w:t>
      </w:r>
      <w:r w:rsidR="000B722E">
        <w:rPr>
          <w:lang w:val="en-US"/>
        </w:rPr>
        <w:t xml:space="preserve"> user manual of the </w:t>
      </w:r>
      <w:proofErr w:type="spellStart"/>
      <w:r w:rsidR="000B722E">
        <w:rPr>
          <w:lang w:val="en-US"/>
        </w:rPr>
        <w:t>Vsharing</w:t>
      </w:r>
      <w:proofErr w:type="spellEnd"/>
      <w:r w:rsidR="000B722E">
        <w:rPr>
          <w:lang w:val="en-US"/>
        </w:rPr>
        <w:t xml:space="preserve"> Simulator.</w:t>
      </w:r>
    </w:p>
    <w:p w:rsidR="00B5762C" w:rsidRDefault="00B5762C" w:rsidP="00BB7D05">
      <w:pPr>
        <w:jc w:val="both"/>
        <w:rPr>
          <w:lang w:val="en-US"/>
        </w:rPr>
      </w:pPr>
      <w:r>
        <w:rPr>
          <w:lang w:val="en-US"/>
        </w:rPr>
        <w:t>In order to run these bike-sharing repositioning comparison experiments, in addition to the core files of the simulator</w:t>
      </w:r>
      <w:r w:rsidR="00352771">
        <w:rPr>
          <w:lang w:val="en-US"/>
        </w:rPr>
        <w:t xml:space="preserve"> (see section 1.2. in the </w:t>
      </w:r>
      <w:proofErr w:type="spellStart"/>
      <w:r w:rsidR="00352771">
        <w:rPr>
          <w:lang w:val="en-US"/>
        </w:rPr>
        <w:t>Vsharing</w:t>
      </w:r>
      <w:proofErr w:type="spellEnd"/>
      <w:r w:rsidR="00352771">
        <w:rPr>
          <w:lang w:val="en-US"/>
        </w:rPr>
        <w:t xml:space="preserve"> Simulator User Manual 2.0.0.)</w:t>
      </w:r>
      <w:r>
        <w:rPr>
          <w:lang w:val="en-US"/>
        </w:rPr>
        <w:t xml:space="preserve">, the following </w:t>
      </w:r>
      <w:r w:rsidR="00352771">
        <w:rPr>
          <w:lang w:val="en-US"/>
        </w:rPr>
        <w:t xml:space="preserve">support files must be included in the </w:t>
      </w:r>
      <w:proofErr w:type="spellStart"/>
      <w:r w:rsidR="00352771">
        <w:rPr>
          <w:lang w:val="en-US"/>
        </w:rPr>
        <w:t>Vsharing</w:t>
      </w:r>
      <w:proofErr w:type="spellEnd"/>
      <w:r w:rsidR="00352771">
        <w:rPr>
          <w:lang w:val="en-US"/>
        </w:rPr>
        <w:t xml:space="preserve"> Simulator folder:</w:t>
      </w:r>
    </w:p>
    <w:p w:rsidR="00352771" w:rsidRDefault="00352771" w:rsidP="00352771">
      <w:pPr>
        <w:numPr>
          <w:ilvl w:val="0"/>
          <w:numId w:val="6"/>
        </w:numPr>
        <w:jc w:val="both"/>
        <w:rPr>
          <w:lang w:val="en-US"/>
        </w:rPr>
      </w:pPr>
      <w:r w:rsidRPr="001F133C">
        <w:rPr>
          <w:b/>
          <w:bCs/>
          <w:lang w:val="en-US"/>
        </w:rPr>
        <w:t>“</w:t>
      </w:r>
      <w:r>
        <w:rPr>
          <w:b/>
          <w:bCs/>
          <w:lang w:val="en-US"/>
        </w:rPr>
        <w:t>Aux result functions</w:t>
      </w:r>
      <w:r w:rsidRPr="001F133C">
        <w:rPr>
          <w:b/>
          <w:bCs/>
          <w:lang w:val="en-US"/>
        </w:rPr>
        <w:t>” folder:</w:t>
      </w:r>
      <w:r w:rsidRPr="001F133C">
        <w:rPr>
          <w:lang w:val="en-US"/>
        </w:rPr>
        <w:t xml:space="preserve"> This folder </w:t>
      </w:r>
      <w:r>
        <w:rPr>
          <w:lang w:val="en-US"/>
        </w:rPr>
        <w:t>contains some custom functions coded to ease the result postprocess.</w:t>
      </w:r>
    </w:p>
    <w:p w:rsidR="00352771" w:rsidRDefault="00352771" w:rsidP="00352771">
      <w:pPr>
        <w:numPr>
          <w:ilvl w:val="0"/>
          <w:numId w:val="6"/>
        </w:numPr>
        <w:jc w:val="both"/>
        <w:rPr>
          <w:lang w:val="en-US"/>
        </w:rPr>
      </w:pPr>
      <w:r w:rsidRPr="001F133C">
        <w:rPr>
          <w:b/>
          <w:bCs/>
          <w:lang w:val="en-US"/>
        </w:rPr>
        <w:t>“</w:t>
      </w:r>
      <w:proofErr w:type="spellStart"/>
      <w:r>
        <w:rPr>
          <w:b/>
          <w:bCs/>
          <w:lang w:val="en-US"/>
        </w:rPr>
        <w:t>RepoExperimentSimulationRuns.m</w:t>
      </w:r>
      <w:proofErr w:type="spellEnd"/>
      <w:r w:rsidRPr="001F133C">
        <w:rPr>
          <w:b/>
          <w:bCs/>
          <w:lang w:val="en-US"/>
        </w:rPr>
        <w:t>” f</w:t>
      </w:r>
      <w:r>
        <w:rPr>
          <w:b/>
          <w:bCs/>
          <w:lang w:val="en-US"/>
        </w:rPr>
        <w:t>ile</w:t>
      </w:r>
      <w:r w:rsidRPr="001F133C">
        <w:rPr>
          <w:b/>
          <w:bCs/>
          <w:lang w:val="en-US"/>
        </w:rPr>
        <w:t>:</w:t>
      </w:r>
      <w:r w:rsidRPr="001F133C">
        <w:rPr>
          <w:lang w:val="en-US"/>
        </w:rPr>
        <w:t xml:space="preserve"> </w:t>
      </w:r>
      <w:r>
        <w:rPr>
          <w:lang w:val="en-US"/>
        </w:rPr>
        <w:t>This</w:t>
      </w:r>
      <w:r w:rsidRPr="001F133C">
        <w:rPr>
          <w:lang w:val="en-US"/>
        </w:rPr>
        <w:t xml:space="preserve"> </w:t>
      </w:r>
      <w:r>
        <w:rPr>
          <w:lang w:val="en-US"/>
        </w:rPr>
        <w:t>file is a MATLAB script that runs a set of experiments testing all the repositioning strategies under the same simulation conditions (service area, layout, potential demand trips…).</w:t>
      </w:r>
    </w:p>
    <w:p w:rsidR="00352771" w:rsidRDefault="00352771" w:rsidP="00352771">
      <w:pPr>
        <w:numPr>
          <w:ilvl w:val="0"/>
          <w:numId w:val="6"/>
        </w:numPr>
        <w:jc w:val="both"/>
        <w:rPr>
          <w:lang w:val="en-US"/>
        </w:rPr>
      </w:pPr>
      <w:r w:rsidRPr="001F133C">
        <w:rPr>
          <w:b/>
          <w:bCs/>
          <w:lang w:val="en-US"/>
        </w:rPr>
        <w:t>“</w:t>
      </w:r>
      <w:proofErr w:type="spellStart"/>
      <w:r>
        <w:rPr>
          <w:b/>
          <w:bCs/>
          <w:lang w:val="en-US"/>
        </w:rPr>
        <w:t>RepoExperiment</w:t>
      </w:r>
      <w:r>
        <w:rPr>
          <w:b/>
          <w:bCs/>
          <w:lang w:val="en-US"/>
        </w:rPr>
        <w:t>Outputs</w:t>
      </w:r>
      <w:r>
        <w:rPr>
          <w:b/>
          <w:bCs/>
          <w:lang w:val="en-US"/>
        </w:rPr>
        <w:t>.m</w:t>
      </w:r>
      <w:proofErr w:type="spellEnd"/>
      <w:r w:rsidRPr="001F133C">
        <w:rPr>
          <w:b/>
          <w:bCs/>
          <w:lang w:val="en-US"/>
        </w:rPr>
        <w:t>” f</w:t>
      </w:r>
      <w:r>
        <w:rPr>
          <w:b/>
          <w:bCs/>
          <w:lang w:val="en-US"/>
        </w:rPr>
        <w:t>ile</w:t>
      </w:r>
      <w:r w:rsidRPr="001F133C">
        <w:rPr>
          <w:b/>
          <w:bCs/>
          <w:lang w:val="en-US"/>
        </w:rPr>
        <w:t>:</w:t>
      </w:r>
      <w:r w:rsidRPr="001F133C">
        <w:rPr>
          <w:lang w:val="en-US"/>
        </w:rPr>
        <w:t xml:space="preserve"> </w:t>
      </w:r>
      <w:r>
        <w:rPr>
          <w:lang w:val="en-US"/>
        </w:rPr>
        <w:t>This</w:t>
      </w:r>
      <w:r w:rsidRPr="001F133C">
        <w:rPr>
          <w:lang w:val="en-US"/>
        </w:rPr>
        <w:t xml:space="preserve"> </w:t>
      </w:r>
      <w:r>
        <w:rPr>
          <w:lang w:val="en-US"/>
        </w:rPr>
        <w:t>file is a MATLAB script that</w:t>
      </w:r>
      <w:r>
        <w:rPr>
          <w:lang w:val="en-US"/>
        </w:rPr>
        <w:t xml:space="preserve">, given a raw simulation data result file, returns also two Excel files with raw results. These results are the same as presented in </w:t>
      </w:r>
      <w:r>
        <w:rPr>
          <w:lang w:val="en-US"/>
        </w:rPr>
        <w:t>[(Jiménez-</w:t>
      </w:r>
      <w:proofErr w:type="spellStart"/>
      <w:r>
        <w:rPr>
          <w:lang w:val="en-US"/>
        </w:rPr>
        <w:t>Meroño</w:t>
      </w:r>
      <w:proofErr w:type="spellEnd"/>
      <w:r>
        <w:rPr>
          <w:lang w:val="en-US"/>
        </w:rPr>
        <w:t xml:space="preserve"> &amp; </w:t>
      </w:r>
      <w:proofErr w:type="spellStart"/>
      <w:r>
        <w:rPr>
          <w:lang w:val="en-US"/>
        </w:rPr>
        <w:t>Soriguera</w:t>
      </w:r>
      <w:proofErr w:type="spellEnd"/>
      <w:r>
        <w:rPr>
          <w:lang w:val="en-US"/>
        </w:rPr>
        <w:t>, 2024)].</w:t>
      </w:r>
    </w:p>
    <w:p w:rsidR="00352771" w:rsidRDefault="00352771" w:rsidP="00352771">
      <w:pPr>
        <w:numPr>
          <w:ilvl w:val="0"/>
          <w:numId w:val="6"/>
        </w:numPr>
        <w:jc w:val="both"/>
        <w:rPr>
          <w:lang w:val="en-US"/>
        </w:rPr>
      </w:pPr>
      <w:r w:rsidRPr="001F133C">
        <w:rPr>
          <w:b/>
          <w:bCs/>
          <w:lang w:val="en-US"/>
        </w:rPr>
        <w:t>“</w:t>
      </w:r>
      <w:proofErr w:type="spellStart"/>
      <w:r>
        <w:rPr>
          <w:b/>
          <w:bCs/>
          <w:lang w:val="en-US"/>
        </w:rPr>
        <w:t>RepoExperiment</w:t>
      </w:r>
      <w:r>
        <w:rPr>
          <w:b/>
          <w:bCs/>
          <w:lang w:val="en-US"/>
        </w:rPr>
        <w:t>Figures</w:t>
      </w:r>
      <w:r>
        <w:rPr>
          <w:b/>
          <w:bCs/>
          <w:lang w:val="en-US"/>
        </w:rPr>
        <w:t>.m</w:t>
      </w:r>
      <w:proofErr w:type="spellEnd"/>
      <w:r w:rsidRPr="001F133C">
        <w:rPr>
          <w:b/>
          <w:bCs/>
          <w:lang w:val="en-US"/>
        </w:rPr>
        <w:t>” f</w:t>
      </w:r>
      <w:r>
        <w:rPr>
          <w:b/>
          <w:bCs/>
          <w:lang w:val="en-US"/>
        </w:rPr>
        <w:t>ile</w:t>
      </w:r>
      <w:r w:rsidRPr="001F133C">
        <w:rPr>
          <w:b/>
          <w:bCs/>
          <w:lang w:val="en-US"/>
        </w:rPr>
        <w:t>:</w:t>
      </w:r>
      <w:r w:rsidRPr="001F133C">
        <w:rPr>
          <w:lang w:val="en-US"/>
        </w:rPr>
        <w:t xml:space="preserve"> </w:t>
      </w:r>
      <w:r>
        <w:rPr>
          <w:lang w:val="en-US"/>
        </w:rPr>
        <w:t>This</w:t>
      </w:r>
      <w:r w:rsidRPr="001F133C">
        <w:rPr>
          <w:lang w:val="en-US"/>
        </w:rPr>
        <w:t xml:space="preserve"> </w:t>
      </w:r>
      <w:r>
        <w:rPr>
          <w:lang w:val="en-US"/>
        </w:rPr>
        <w:t>file is a MATLAB script that</w:t>
      </w:r>
      <w:r>
        <w:rPr>
          <w:lang w:val="en-US"/>
        </w:rPr>
        <w:t>, given a processed and aggregated station-by-station result Excel file, returns graphic representations. Figures obtained are the same as presented in</w:t>
      </w:r>
      <w:r>
        <w:rPr>
          <w:lang w:val="en-US"/>
        </w:rPr>
        <w:t xml:space="preserve"> [(Jiménez-</w:t>
      </w:r>
      <w:proofErr w:type="spellStart"/>
      <w:r>
        <w:rPr>
          <w:lang w:val="en-US"/>
        </w:rPr>
        <w:t>Meroño</w:t>
      </w:r>
      <w:proofErr w:type="spellEnd"/>
      <w:r>
        <w:rPr>
          <w:lang w:val="en-US"/>
        </w:rPr>
        <w:t xml:space="preserve"> &amp; </w:t>
      </w:r>
      <w:proofErr w:type="spellStart"/>
      <w:r>
        <w:rPr>
          <w:lang w:val="en-US"/>
        </w:rPr>
        <w:t>Soriguera</w:t>
      </w:r>
      <w:proofErr w:type="spellEnd"/>
      <w:r>
        <w:rPr>
          <w:lang w:val="en-US"/>
        </w:rPr>
        <w:t>, 2024)].</w:t>
      </w:r>
    </w:p>
    <w:p w:rsidR="00B5762C" w:rsidRPr="00352771" w:rsidRDefault="00352771" w:rsidP="00BB7D05">
      <w:pPr>
        <w:numPr>
          <w:ilvl w:val="0"/>
          <w:numId w:val="6"/>
        </w:numPr>
        <w:jc w:val="both"/>
        <w:rPr>
          <w:lang w:val="en-US"/>
        </w:rPr>
      </w:pPr>
      <w:r w:rsidRPr="001F133C">
        <w:rPr>
          <w:b/>
          <w:bCs/>
          <w:lang w:val="en-US"/>
        </w:rPr>
        <w:t>“</w:t>
      </w:r>
      <w:proofErr w:type="spellStart"/>
      <w:r>
        <w:rPr>
          <w:b/>
          <w:bCs/>
          <w:lang w:val="en-US"/>
        </w:rPr>
        <w:t>REPOSITIONING_EXPERIMENT_Read</w:t>
      </w:r>
      <w:proofErr w:type="spellEnd"/>
      <w:r>
        <w:rPr>
          <w:b/>
          <w:bCs/>
          <w:lang w:val="en-US"/>
        </w:rPr>
        <w:t>-me</w:t>
      </w:r>
      <w:r w:rsidRPr="001F133C">
        <w:rPr>
          <w:b/>
          <w:bCs/>
          <w:lang w:val="en-US"/>
        </w:rPr>
        <w:t>” f</w:t>
      </w:r>
      <w:r>
        <w:rPr>
          <w:b/>
          <w:bCs/>
          <w:lang w:val="en-US"/>
        </w:rPr>
        <w:t>ile</w:t>
      </w:r>
      <w:r w:rsidRPr="001F133C">
        <w:rPr>
          <w:b/>
          <w:bCs/>
          <w:lang w:val="en-US"/>
        </w:rPr>
        <w:t>:</w:t>
      </w:r>
      <w:r w:rsidRPr="001F133C">
        <w:rPr>
          <w:lang w:val="en-US"/>
        </w:rPr>
        <w:t xml:space="preserve"> </w:t>
      </w:r>
      <w:r>
        <w:rPr>
          <w:lang w:val="en-US"/>
        </w:rPr>
        <w:t>This</w:t>
      </w:r>
      <w:r w:rsidRPr="001F133C">
        <w:rPr>
          <w:lang w:val="en-US"/>
        </w:rPr>
        <w:t xml:space="preserve"> </w:t>
      </w:r>
      <w:r>
        <w:rPr>
          <w:lang w:val="en-US"/>
        </w:rPr>
        <w:t>is the present manual with the guidelines to run the experiment and process its results.</w:t>
      </w:r>
    </w:p>
    <w:p w:rsidR="00B5762C" w:rsidRPr="001F133C" w:rsidRDefault="00B5762C" w:rsidP="00B5762C">
      <w:pPr>
        <w:spacing w:after="0"/>
        <w:jc w:val="center"/>
        <w:rPr>
          <w:lang w:val="en-US"/>
        </w:rPr>
      </w:pPr>
      <w:r>
        <w:rPr>
          <w:noProof/>
        </w:rPr>
        <w:drawing>
          <wp:inline distT="0" distB="0" distL="0" distR="0" wp14:anchorId="5BF8448B" wp14:editId="5E6A71B2">
            <wp:extent cx="4295554" cy="2191296"/>
            <wp:effectExtent l="19050" t="19050" r="1016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924" t="11796" r="43096" b="47140"/>
                    <a:stretch/>
                  </pic:blipFill>
                  <pic:spPr bwMode="auto">
                    <a:xfrm>
                      <a:off x="0" y="0"/>
                      <a:ext cx="4363648" cy="2226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5762C" w:rsidRPr="00352771" w:rsidRDefault="00B5762C" w:rsidP="00352771">
      <w:pPr>
        <w:spacing w:after="240"/>
        <w:jc w:val="center"/>
        <w:rPr>
          <w:i/>
          <w:color w:val="000000" w:themeColor="text1"/>
          <w:lang w:val="en-US"/>
        </w:rPr>
      </w:pPr>
      <w:bookmarkStart w:id="0" w:name="_Ref91701922"/>
      <w:r w:rsidRPr="00B5762C">
        <w:rPr>
          <w:b/>
          <w:bCs/>
          <w:i/>
          <w:color w:val="0070C0"/>
          <w:lang w:val="en-US"/>
        </w:rPr>
        <w:t xml:space="preserve">Figure </w:t>
      </w:r>
      <w:r w:rsidRPr="00B5762C">
        <w:rPr>
          <w:b/>
          <w:bCs/>
          <w:i/>
          <w:iCs/>
          <w:color w:val="0070C0"/>
          <w:lang w:val="en-US"/>
        </w:rPr>
        <w:fldChar w:fldCharType="begin"/>
      </w:r>
      <w:r w:rsidRPr="00B5762C">
        <w:rPr>
          <w:b/>
          <w:bCs/>
          <w:i/>
          <w:color w:val="0070C0"/>
          <w:lang w:val="en-US"/>
        </w:rPr>
        <w:instrText xml:space="preserve"> SEQ Figure \* ARABIC </w:instrText>
      </w:r>
      <w:r w:rsidRPr="00B5762C">
        <w:rPr>
          <w:b/>
          <w:bCs/>
          <w:i/>
          <w:iCs/>
          <w:color w:val="0070C0"/>
          <w:lang w:val="en-US"/>
        </w:rPr>
        <w:fldChar w:fldCharType="separate"/>
      </w:r>
      <w:r w:rsidRPr="00B5762C">
        <w:rPr>
          <w:b/>
          <w:bCs/>
          <w:i/>
          <w:noProof/>
          <w:color w:val="0070C0"/>
          <w:lang w:val="en-US"/>
        </w:rPr>
        <w:t>1</w:t>
      </w:r>
      <w:r w:rsidRPr="00B5762C">
        <w:rPr>
          <w:b/>
          <w:bCs/>
          <w:i/>
          <w:iCs/>
          <w:color w:val="0070C0"/>
          <w:lang w:val="en-US"/>
        </w:rPr>
        <w:fldChar w:fldCharType="end"/>
      </w:r>
      <w:bookmarkEnd w:id="0"/>
      <w:r w:rsidRPr="00B5762C">
        <w:rPr>
          <w:b/>
          <w:bCs/>
          <w:i/>
          <w:color w:val="0070C0"/>
          <w:lang w:val="en-US"/>
        </w:rPr>
        <w:t>.</w:t>
      </w:r>
      <w:r w:rsidRPr="00B5762C">
        <w:rPr>
          <w:i/>
          <w:lang w:val="en-US"/>
        </w:rPr>
        <w:t xml:space="preserve"> </w:t>
      </w:r>
      <w:r w:rsidRPr="00B5762C">
        <w:rPr>
          <w:i/>
          <w:color w:val="000000" w:themeColor="text1"/>
          <w:lang w:val="en-US"/>
        </w:rPr>
        <w:t>Folder and file structure of the simulator.</w:t>
      </w:r>
    </w:p>
    <w:p w:rsidR="00BB7D05" w:rsidRPr="000B722E" w:rsidRDefault="00BB7D05" w:rsidP="00BB7D05">
      <w:pPr>
        <w:jc w:val="both"/>
        <w:rPr>
          <w:b/>
          <w:sz w:val="24"/>
          <w:u w:val="single"/>
          <w:lang w:val="en-US"/>
        </w:rPr>
      </w:pPr>
      <w:r w:rsidRPr="000B722E">
        <w:rPr>
          <w:b/>
          <w:sz w:val="24"/>
          <w:u w:val="single"/>
          <w:lang w:val="en-US"/>
        </w:rPr>
        <w:t>Part 1 – Simulation</w:t>
      </w:r>
    </w:p>
    <w:p w:rsidR="00BB7D05" w:rsidRPr="00294F06" w:rsidRDefault="00BB7D05" w:rsidP="00BB7D05">
      <w:pPr>
        <w:pStyle w:val="Prrafodelista"/>
        <w:numPr>
          <w:ilvl w:val="0"/>
          <w:numId w:val="1"/>
        </w:numPr>
        <w:jc w:val="both"/>
        <w:rPr>
          <w:b/>
          <w:lang w:val="en-US"/>
        </w:rPr>
      </w:pPr>
      <w:r w:rsidRPr="00294F06">
        <w:rPr>
          <w:b/>
          <w:lang w:val="en-US"/>
        </w:rPr>
        <w:t>Preparation of the inputs</w:t>
      </w:r>
    </w:p>
    <w:p w:rsidR="00BB7D05" w:rsidRDefault="00BB7D05" w:rsidP="00BB7D05">
      <w:pPr>
        <w:jc w:val="both"/>
        <w:rPr>
          <w:lang w:val="en-US"/>
        </w:rPr>
      </w:pPr>
      <w:r>
        <w:rPr>
          <w:lang w:val="en-US"/>
        </w:rPr>
        <w:t>Simulation time is set to 6 days, divided into a cycle of 3 days for warm-up and another cycle of 3 days for recording results.</w:t>
      </w:r>
      <w:r w:rsidR="000255D2">
        <w:rPr>
          <w:lang w:val="en-US"/>
        </w:rPr>
        <w:t xml:space="preserve"> This is a recommendation from our experience. </w:t>
      </w:r>
      <w:r>
        <w:rPr>
          <w:lang w:val="en-US"/>
        </w:rPr>
        <w:t>Bigger cycles could result in excessively large</w:t>
      </w:r>
      <w:r w:rsidR="00B57272">
        <w:rPr>
          <w:lang w:val="en-US"/>
        </w:rPr>
        <w:t xml:space="preserve"> register</w:t>
      </w:r>
      <w:r>
        <w:rPr>
          <w:lang w:val="en-US"/>
        </w:rPr>
        <w:t xml:space="preserve"> files that cannot be stored to process the results later</w:t>
      </w:r>
      <w:r w:rsidR="00C82F25">
        <w:rPr>
          <w:lang w:val="en-US"/>
        </w:rPr>
        <w:t xml:space="preserve">, and also implies a longer computing time due to warm-up (the </w:t>
      </w:r>
      <w:proofErr w:type="spellStart"/>
      <w:r w:rsidR="00C82F25">
        <w:rPr>
          <w:lang w:val="en-US"/>
        </w:rPr>
        <w:t>Vsharing</w:t>
      </w:r>
      <w:proofErr w:type="spellEnd"/>
      <w:r w:rsidR="00C82F25">
        <w:rPr>
          <w:lang w:val="en-US"/>
        </w:rPr>
        <w:t xml:space="preserve"> Simulator sets the minimum </w:t>
      </w:r>
      <w:r w:rsidR="00C82F25">
        <w:rPr>
          <w:lang w:val="en-US"/>
        </w:rPr>
        <w:lastRenderedPageBreak/>
        <w:t>warm-up to at least one cycle, which would increase if it is defined as a longer period)</w:t>
      </w:r>
      <w:r>
        <w:rPr>
          <w:lang w:val="en-US"/>
        </w:rPr>
        <w:t>.</w:t>
      </w:r>
      <w:r w:rsidR="000255D2">
        <w:rPr>
          <w:lang w:val="en-US"/>
        </w:rPr>
        <w:t xml:space="preserve"> Smaller cycles would not be efficient enough to aggregate</w:t>
      </w:r>
      <w:r w:rsidR="00C82F25">
        <w:rPr>
          <w:lang w:val="en-US"/>
        </w:rPr>
        <w:t xml:space="preserve"> results later, and would need of more experiment repetitions. Anyway, any other period could be considered if properly defined. (Check </w:t>
      </w:r>
      <w:r w:rsidR="00F50750">
        <w:rPr>
          <w:lang w:val="en-US"/>
        </w:rPr>
        <w:t>section 3.2.</w:t>
      </w:r>
      <w:r w:rsidR="00C82F25">
        <w:rPr>
          <w:lang w:val="en-US"/>
        </w:rPr>
        <w:t xml:space="preserve"> of the </w:t>
      </w:r>
      <w:proofErr w:type="spellStart"/>
      <w:r w:rsidR="00C82F25" w:rsidRPr="00C82F25">
        <w:rPr>
          <w:lang w:val="en-US"/>
        </w:rPr>
        <w:t>Vsharing</w:t>
      </w:r>
      <w:proofErr w:type="spellEnd"/>
      <w:r w:rsidR="00C82F25" w:rsidRPr="00C82F25">
        <w:rPr>
          <w:lang w:val="en-US"/>
        </w:rPr>
        <w:t xml:space="preserve"> User Manual 2.0.0</w:t>
      </w:r>
      <w:r w:rsidR="00C82F25">
        <w:rPr>
          <w:lang w:val="en-US"/>
        </w:rPr>
        <w:t xml:space="preserve"> for more info about the configuration of </w:t>
      </w:r>
      <w:r w:rsidR="00F50750">
        <w:rPr>
          <w:lang w:val="en-US"/>
        </w:rPr>
        <w:t>simulation time</w:t>
      </w:r>
      <w:r w:rsidR="00C82F25">
        <w:rPr>
          <w:lang w:val="en-US"/>
        </w:rPr>
        <w:t>.)</w:t>
      </w:r>
    </w:p>
    <w:p w:rsidR="00BB7D05" w:rsidRDefault="00BB7D05" w:rsidP="00BB7D05">
      <w:pPr>
        <w:jc w:val="both"/>
        <w:rPr>
          <w:lang w:val="en-US"/>
        </w:rPr>
      </w:pPr>
      <w:r>
        <w:rPr>
          <w:lang w:val="en-US"/>
        </w:rPr>
        <w:t xml:space="preserve">In order to </w:t>
      </w:r>
      <w:r w:rsidR="00B57272">
        <w:rPr>
          <w:lang w:val="en-US"/>
        </w:rPr>
        <w:t>set-up this</w:t>
      </w:r>
      <w:r w:rsidR="00C82F25">
        <w:rPr>
          <w:lang w:val="en-US"/>
        </w:rPr>
        <w:t xml:space="preserve"> 3+3-days</w:t>
      </w:r>
      <w:r w:rsidR="00B57272">
        <w:rPr>
          <w:lang w:val="en-US"/>
        </w:rPr>
        <w:t xml:space="preserve"> simulation time the following tasks must be fulfilled:</w:t>
      </w:r>
    </w:p>
    <w:p w:rsidR="00B57272" w:rsidRDefault="00B57272" w:rsidP="00BB7D05">
      <w:pPr>
        <w:pStyle w:val="Prrafodelista"/>
        <w:numPr>
          <w:ilvl w:val="0"/>
          <w:numId w:val="2"/>
        </w:numPr>
        <w:jc w:val="both"/>
        <w:rPr>
          <w:lang w:val="en-US"/>
        </w:rPr>
      </w:pPr>
      <w:r>
        <w:rPr>
          <w:lang w:val="en-US"/>
        </w:rPr>
        <w:t xml:space="preserve">If </w:t>
      </w:r>
      <w:r w:rsidR="000255D2">
        <w:rPr>
          <w:lang w:val="en-US"/>
        </w:rPr>
        <w:t>the O/D demand feed come from known matrices, it must be ensured that the matrices cover the simulation cycle time (in this case, 3 days)</w:t>
      </w:r>
      <w:r>
        <w:rPr>
          <w:lang w:val="en-US"/>
        </w:rPr>
        <w:t>.</w:t>
      </w:r>
    </w:p>
    <w:p w:rsidR="000255D2" w:rsidRDefault="000255D2" w:rsidP="00BB7D05">
      <w:pPr>
        <w:pStyle w:val="Prrafodelista"/>
        <w:numPr>
          <w:ilvl w:val="0"/>
          <w:numId w:val="2"/>
        </w:numPr>
        <w:jc w:val="both"/>
        <w:rPr>
          <w:lang w:val="en-US"/>
        </w:rPr>
      </w:pPr>
      <w:r>
        <w:rPr>
          <w:lang w:val="en-US"/>
        </w:rPr>
        <w:t>The input Excel file “input.xlsx” must be checked to introduce properly the simulation parameters:</w:t>
      </w:r>
    </w:p>
    <w:p w:rsidR="000255D2" w:rsidRPr="000255D2" w:rsidRDefault="000255D2" w:rsidP="000255D2">
      <w:pPr>
        <w:pStyle w:val="Prrafodelista"/>
        <w:numPr>
          <w:ilvl w:val="1"/>
          <w:numId w:val="2"/>
        </w:numPr>
        <w:rPr>
          <w:lang w:val="en-US"/>
        </w:rPr>
      </w:pPr>
      <w:r>
        <w:rPr>
          <w:lang w:val="en-US"/>
        </w:rPr>
        <w:t>Set: “</w:t>
      </w:r>
      <w:proofErr w:type="spellStart"/>
      <w:r w:rsidRPr="000255D2">
        <w:rPr>
          <w:lang w:val="en-US"/>
        </w:rPr>
        <w:t>TotalTime</w:t>
      </w:r>
      <w:proofErr w:type="spellEnd"/>
      <w:r>
        <w:rPr>
          <w:lang w:val="en-US"/>
        </w:rPr>
        <w:t>”</w:t>
      </w:r>
      <w:r w:rsidRPr="000255D2">
        <w:rPr>
          <w:lang w:val="en-US"/>
        </w:rPr>
        <w:t xml:space="preserve"> = 4320 [min]</w:t>
      </w:r>
      <w:r>
        <w:rPr>
          <w:lang w:val="en-US"/>
        </w:rPr>
        <w:t xml:space="preserve">. </w:t>
      </w:r>
      <w:r w:rsidR="00C82F25">
        <w:rPr>
          <w:lang w:val="en-US"/>
        </w:rPr>
        <w:t>In order to set the 3-day duration cycles.</w:t>
      </w:r>
    </w:p>
    <w:p w:rsidR="000255D2" w:rsidRPr="000255D2" w:rsidRDefault="000255D2" w:rsidP="000255D2">
      <w:pPr>
        <w:pStyle w:val="Prrafodelista"/>
        <w:numPr>
          <w:ilvl w:val="1"/>
          <w:numId w:val="2"/>
        </w:numPr>
        <w:rPr>
          <w:lang w:val="en-US"/>
        </w:rPr>
      </w:pPr>
      <w:r w:rsidRPr="000255D2">
        <w:rPr>
          <w:lang w:val="en-US"/>
        </w:rPr>
        <w:t>Set: “</w:t>
      </w:r>
      <w:proofErr w:type="spellStart"/>
      <w:r w:rsidRPr="000255D2">
        <w:rPr>
          <w:lang w:val="en-US"/>
        </w:rPr>
        <w:t>WarmUpCycles</w:t>
      </w:r>
      <w:proofErr w:type="spellEnd"/>
      <w:r w:rsidRPr="000255D2">
        <w:rPr>
          <w:lang w:val="en-US"/>
        </w:rPr>
        <w:t xml:space="preserve"> = 1</w:t>
      </w:r>
      <w:r w:rsidR="00C82F25">
        <w:rPr>
          <w:lang w:val="en-US"/>
        </w:rPr>
        <w:t>. In order to set warm-up to a single cycle (defined as 3 days).</w:t>
      </w:r>
    </w:p>
    <w:p w:rsidR="000255D2" w:rsidRDefault="00C82F25" w:rsidP="000255D2">
      <w:pPr>
        <w:pStyle w:val="Prrafodelista"/>
        <w:numPr>
          <w:ilvl w:val="1"/>
          <w:numId w:val="2"/>
        </w:numPr>
        <w:jc w:val="both"/>
        <w:rPr>
          <w:lang w:val="en-US"/>
        </w:rPr>
      </w:pPr>
      <w:r>
        <w:rPr>
          <w:lang w:val="en-US"/>
        </w:rPr>
        <w:t>Set the rest of parameters as considered</w:t>
      </w:r>
      <w:r w:rsidR="00F50750">
        <w:rPr>
          <w:lang w:val="en-US"/>
        </w:rPr>
        <w:t xml:space="preserve"> for the experiment</w:t>
      </w:r>
      <w:r>
        <w:rPr>
          <w:lang w:val="en-US"/>
        </w:rPr>
        <w:t>.</w:t>
      </w:r>
      <w:r w:rsidR="00F50750">
        <w:rPr>
          <w:lang w:val="en-US"/>
        </w:rPr>
        <w:t xml:space="preserve"> Check section 2.1 of the </w:t>
      </w:r>
      <w:proofErr w:type="spellStart"/>
      <w:r w:rsidR="00F50750" w:rsidRPr="00F50750">
        <w:rPr>
          <w:lang w:val="en-US"/>
        </w:rPr>
        <w:t>Vsharing</w:t>
      </w:r>
      <w:proofErr w:type="spellEnd"/>
      <w:r w:rsidR="00F50750" w:rsidRPr="00F50750">
        <w:rPr>
          <w:lang w:val="en-US"/>
        </w:rPr>
        <w:t xml:space="preserve"> User Manual 2.0.0 for more info about</w:t>
      </w:r>
      <w:r w:rsidR="00F50750">
        <w:rPr>
          <w:lang w:val="en-US"/>
        </w:rPr>
        <w:t xml:space="preserve"> the simulation inputs file.</w:t>
      </w:r>
    </w:p>
    <w:p w:rsidR="00B57272" w:rsidRDefault="00C82F25" w:rsidP="00B57272">
      <w:pPr>
        <w:jc w:val="both"/>
        <w:rPr>
          <w:lang w:val="en-US"/>
        </w:rPr>
      </w:pPr>
      <w:r>
        <w:rPr>
          <w:lang w:val="en-US"/>
        </w:rPr>
        <w:t>In order to replicate the same experiments, a</w:t>
      </w:r>
      <w:r w:rsidR="00B57272">
        <w:rPr>
          <w:lang w:val="en-US"/>
        </w:rPr>
        <w:t xml:space="preserve">ll inputs </w:t>
      </w:r>
      <w:r>
        <w:rPr>
          <w:lang w:val="en-US"/>
        </w:rPr>
        <w:t xml:space="preserve">in “inputs.xlsx” file </w:t>
      </w:r>
      <w:r w:rsidR="00B57272">
        <w:rPr>
          <w:lang w:val="en-US"/>
        </w:rPr>
        <w:t>must remain constant for all the experiments except for the random seed (</w:t>
      </w:r>
      <w:r w:rsidR="00640561">
        <w:rPr>
          <w:lang w:val="en-US"/>
        </w:rPr>
        <w:t>“</w:t>
      </w:r>
      <w:proofErr w:type="spellStart"/>
      <w:r w:rsidR="00B57272">
        <w:rPr>
          <w:lang w:val="en-US"/>
        </w:rPr>
        <w:t>rndSeed</w:t>
      </w:r>
      <w:proofErr w:type="spellEnd"/>
      <w:r w:rsidR="00640561">
        <w:rPr>
          <w:lang w:val="en-US"/>
        </w:rPr>
        <w:t>”</w:t>
      </w:r>
      <w:r w:rsidR="008E3088">
        <w:rPr>
          <w:lang w:val="en-US"/>
        </w:rPr>
        <w:t>), which must be changed on each run of the simulation script to generate different trip arrays.</w:t>
      </w:r>
    </w:p>
    <w:p w:rsidR="008E3088" w:rsidRPr="00294F06" w:rsidRDefault="008E3088" w:rsidP="00F50750">
      <w:pPr>
        <w:pStyle w:val="Prrafodelista"/>
        <w:numPr>
          <w:ilvl w:val="0"/>
          <w:numId w:val="1"/>
        </w:numPr>
        <w:spacing w:before="240"/>
        <w:ind w:left="714" w:hanging="357"/>
        <w:jc w:val="both"/>
        <w:rPr>
          <w:b/>
          <w:lang w:val="en-US"/>
        </w:rPr>
      </w:pPr>
      <w:r w:rsidRPr="00294F06">
        <w:rPr>
          <w:b/>
          <w:lang w:val="en-US"/>
        </w:rPr>
        <w:t xml:space="preserve">Run the simulation script </w:t>
      </w:r>
      <w:r w:rsidRPr="00294F06">
        <w:rPr>
          <w:b/>
          <w:i/>
          <w:lang w:val="en-US"/>
        </w:rPr>
        <w:t>“</w:t>
      </w:r>
      <w:proofErr w:type="spellStart"/>
      <w:r w:rsidR="00C82F25" w:rsidRPr="00294F06">
        <w:rPr>
          <w:b/>
          <w:i/>
          <w:lang w:val="en-US"/>
        </w:rPr>
        <w:t>RepoExperimentSimulationRuns.m</w:t>
      </w:r>
      <w:proofErr w:type="spellEnd"/>
      <w:r w:rsidRPr="00294F06">
        <w:rPr>
          <w:b/>
          <w:i/>
          <w:lang w:val="en-US"/>
        </w:rPr>
        <w:t>”</w:t>
      </w:r>
    </w:p>
    <w:p w:rsidR="008E3088" w:rsidRDefault="00C82F25" w:rsidP="008E3088">
      <w:pPr>
        <w:jc w:val="both"/>
        <w:rPr>
          <w:lang w:val="en-US"/>
        </w:rPr>
      </w:pPr>
      <w:r>
        <w:rPr>
          <w:lang w:val="en-US"/>
        </w:rPr>
        <w:t>S</w:t>
      </w:r>
      <w:r w:rsidR="008E3088">
        <w:rPr>
          <w:lang w:val="en-US"/>
        </w:rPr>
        <w:t>cript</w:t>
      </w:r>
      <w:r>
        <w:rPr>
          <w:lang w:val="en-US"/>
        </w:rPr>
        <w:t xml:space="preserve"> </w:t>
      </w:r>
      <w:r>
        <w:rPr>
          <w:lang w:val="en-US"/>
        </w:rPr>
        <w:t>“</w:t>
      </w:r>
      <w:proofErr w:type="spellStart"/>
      <w:r>
        <w:rPr>
          <w:lang w:val="en-US"/>
        </w:rPr>
        <w:t>RepoExperimentSimulationRuns.m</w:t>
      </w:r>
      <w:proofErr w:type="spellEnd"/>
      <w:r>
        <w:rPr>
          <w:lang w:val="en-US"/>
        </w:rPr>
        <w:t>”</w:t>
      </w:r>
      <w:r w:rsidR="008E3088">
        <w:rPr>
          <w:lang w:val="en-US"/>
        </w:rPr>
        <w:t xml:space="preserve"> has been c</w:t>
      </w:r>
      <w:r>
        <w:rPr>
          <w:lang w:val="en-US"/>
        </w:rPr>
        <w:t>od</w:t>
      </w:r>
      <w:r w:rsidR="008E3088">
        <w:rPr>
          <w:lang w:val="en-US"/>
        </w:rPr>
        <w:t>ed to ease the experiment repetition. The script will run four simulation experiments in one:</w:t>
      </w:r>
    </w:p>
    <w:p w:rsidR="008E3088" w:rsidRDefault="008E3088" w:rsidP="008E3088">
      <w:pPr>
        <w:pStyle w:val="Prrafodelista"/>
        <w:numPr>
          <w:ilvl w:val="0"/>
          <w:numId w:val="2"/>
        </w:numPr>
        <w:jc w:val="both"/>
        <w:rPr>
          <w:lang w:val="en-US"/>
        </w:rPr>
      </w:pPr>
      <w:r>
        <w:rPr>
          <w:lang w:val="en-US"/>
        </w:rPr>
        <w:t>First, it will run a base simulation without repositioning. Potential trips are generated randomly, and a register of them is stored in an array</w:t>
      </w:r>
      <w:r w:rsidR="00A53512">
        <w:rPr>
          <w:lang w:val="en-US"/>
        </w:rPr>
        <w:t xml:space="preserve"> (see section 6.2.2.4. of the </w:t>
      </w:r>
      <w:proofErr w:type="spellStart"/>
      <w:r w:rsidR="00A53512">
        <w:rPr>
          <w:lang w:val="en-US"/>
        </w:rPr>
        <w:t>Vsharing</w:t>
      </w:r>
      <w:proofErr w:type="spellEnd"/>
      <w:r w:rsidR="00A53512">
        <w:rPr>
          <w:lang w:val="en-US"/>
        </w:rPr>
        <w:t xml:space="preserve"> User Manual v.2.0.0)</w:t>
      </w:r>
      <w:r>
        <w:rPr>
          <w:lang w:val="en-US"/>
        </w:rPr>
        <w:t xml:space="preserve">. All data from the simulation is stored as normally (see </w:t>
      </w:r>
      <w:r w:rsidR="000B722E">
        <w:rPr>
          <w:lang w:val="en-US"/>
        </w:rPr>
        <w:t>6.2.1. and 6.2.2. sections</w:t>
      </w:r>
      <w:r>
        <w:rPr>
          <w:lang w:val="en-US"/>
        </w:rPr>
        <w:t xml:space="preserve"> in the </w:t>
      </w:r>
      <w:proofErr w:type="spellStart"/>
      <w:r>
        <w:rPr>
          <w:lang w:val="en-US"/>
        </w:rPr>
        <w:t>Vsharing</w:t>
      </w:r>
      <w:proofErr w:type="spellEnd"/>
      <w:r>
        <w:rPr>
          <w:lang w:val="en-US"/>
        </w:rPr>
        <w:t xml:space="preserve"> User Manual v.2.0.0)</w:t>
      </w:r>
      <w:r w:rsidR="00C82F25">
        <w:rPr>
          <w:lang w:val="en-US"/>
        </w:rPr>
        <w:t>.</w:t>
      </w:r>
    </w:p>
    <w:p w:rsidR="008E3088" w:rsidRDefault="008E3088" w:rsidP="008E3088">
      <w:pPr>
        <w:pStyle w:val="Prrafodelista"/>
        <w:numPr>
          <w:ilvl w:val="0"/>
          <w:numId w:val="2"/>
        </w:numPr>
        <w:jc w:val="both"/>
        <w:rPr>
          <w:lang w:val="en-US"/>
        </w:rPr>
      </w:pPr>
      <w:r>
        <w:rPr>
          <w:lang w:val="en-US"/>
        </w:rPr>
        <w:t>After that, the script will run three other simulation</w:t>
      </w:r>
      <w:r w:rsidR="00663997">
        <w:rPr>
          <w:lang w:val="en-US"/>
        </w:rPr>
        <w:t>s</w:t>
      </w:r>
      <w:r>
        <w:rPr>
          <w:lang w:val="en-US"/>
        </w:rPr>
        <w:t>. On each one the repositioning strategy is changed</w:t>
      </w:r>
      <w:r w:rsidR="00663997">
        <w:rPr>
          <w:lang w:val="en-US"/>
        </w:rPr>
        <w:t>. In all three cases the potential trips are not random now, but read from the trip register from the base simulation. That way, the script results in a set of results of four simulations with the same conditions and potential trips, but changing the repositioning strategy.</w:t>
      </w:r>
    </w:p>
    <w:p w:rsidR="00663997" w:rsidRDefault="00663997" w:rsidP="00663997">
      <w:pPr>
        <w:jc w:val="both"/>
        <w:rPr>
          <w:lang w:val="en-US"/>
        </w:rPr>
      </w:pPr>
      <w:r>
        <w:rPr>
          <w:lang w:val="en-US"/>
        </w:rPr>
        <w:t>Note that one important parameter in the experiments is the demand forecast error. In order to have different errors on the forecast, the script allows to choose between two forecast methods and the introduction of disruptions.</w:t>
      </w:r>
    </w:p>
    <w:p w:rsidR="00663997" w:rsidRPr="00663997" w:rsidRDefault="00663997" w:rsidP="00294F06">
      <w:pPr>
        <w:spacing w:after="0"/>
        <w:jc w:val="center"/>
        <w:rPr>
          <w:lang w:val="en-US"/>
        </w:rPr>
      </w:pPr>
      <w:r>
        <w:rPr>
          <w:noProof/>
        </w:rPr>
        <w:drawing>
          <wp:inline distT="0" distB="0" distL="0" distR="0" wp14:anchorId="624355D0" wp14:editId="774FA9FD">
            <wp:extent cx="5348177" cy="1381204"/>
            <wp:effectExtent l="19050" t="19050" r="2413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0542" r="64952" b="32747"/>
                    <a:stretch/>
                  </pic:blipFill>
                  <pic:spPr bwMode="auto">
                    <a:xfrm>
                      <a:off x="0" y="0"/>
                      <a:ext cx="5445973" cy="1406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94F06" w:rsidRPr="001F133C" w:rsidRDefault="00294F06" w:rsidP="00294F06">
      <w:pPr>
        <w:jc w:val="center"/>
        <w:rPr>
          <w:i/>
          <w:highlight w:val="yellow"/>
          <w:lang w:val="en-US"/>
        </w:rPr>
      </w:pPr>
      <w:bookmarkStart w:id="1" w:name="_Hlk168228473"/>
      <w:r w:rsidRPr="001F133C">
        <w:rPr>
          <w:b/>
          <w:bCs/>
          <w:i/>
          <w:iCs/>
          <w:color w:val="0070C0"/>
          <w:lang w:val="en-US"/>
        </w:rPr>
        <w:t xml:space="preserve">Figure </w:t>
      </w:r>
      <w:r w:rsidRPr="001F133C">
        <w:rPr>
          <w:b/>
          <w:bCs/>
          <w:i/>
          <w:iCs/>
          <w:color w:val="0070C0"/>
          <w:lang w:val="en-US"/>
        </w:rPr>
        <w:fldChar w:fldCharType="begin"/>
      </w:r>
      <w:r w:rsidRPr="001F133C">
        <w:rPr>
          <w:b/>
          <w:bCs/>
          <w:i/>
          <w:iCs/>
          <w:color w:val="0070C0"/>
          <w:lang w:val="en-US"/>
        </w:rPr>
        <w:instrText xml:space="preserve"> SEQ Figure \* ARABIC </w:instrText>
      </w:r>
      <w:r w:rsidRPr="001F133C">
        <w:rPr>
          <w:b/>
          <w:bCs/>
          <w:i/>
          <w:iCs/>
          <w:color w:val="0070C0"/>
          <w:lang w:val="en-US"/>
        </w:rPr>
        <w:fldChar w:fldCharType="separate"/>
      </w:r>
      <w:r w:rsidR="00B5762C">
        <w:rPr>
          <w:b/>
          <w:bCs/>
          <w:i/>
          <w:iCs/>
          <w:noProof/>
          <w:color w:val="0070C0"/>
          <w:lang w:val="en-US"/>
        </w:rPr>
        <w:t>2</w:t>
      </w:r>
      <w:r w:rsidRPr="001F133C">
        <w:rPr>
          <w:b/>
          <w:bCs/>
          <w:i/>
          <w:iCs/>
          <w:color w:val="0070C0"/>
          <w:lang w:val="en-US"/>
        </w:rPr>
        <w:fldChar w:fldCharType="end"/>
      </w:r>
      <w:r w:rsidRPr="004C48F4">
        <w:rPr>
          <w:b/>
          <w:bCs/>
          <w:i/>
          <w:iCs/>
          <w:color w:val="0070C0"/>
          <w:lang w:val="en-US"/>
        </w:rPr>
        <w:t>.</w:t>
      </w:r>
      <w:r w:rsidRPr="004C48F4">
        <w:rPr>
          <w:i/>
          <w:lang w:val="en-US"/>
        </w:rPr>
        <w:t xml:space="preserve"> </w:t>
      </w:r>
      <w:r>
        <w:rPr>
          <w:i/>
          <w:lang w:val="en-US"/>
        </w:rPr>
        <w:t xml:space="preserve">Input of demand forecast options in </w:t>
      </w:r>
      <w:r w:rsidRPr="00294F06">
        <w:rPr>
          <w:i/>
          <w:lang w:val="en-US"/>
        </w:rPr>
        <w:t>“</w:t>
      </w:r>
      <w:proofErr w:type="spellStart"/>
      <w:r w:rsidRPr="00294F06">
        <w:rPr>
          <w:i/>
          <w:lang w:val="en-US"/>
        </w:rPr>
        <w:t>RepoExperimentSimulationRuns.m</w:t>
      </w:r>
      <w:proofErr w:type="spellEnd"/>
      <w:r w:rsidRPr="00294F06">
        <w:rPr>
          <w:i/>
          <w:lang w:val="en-US"/>
        </w:rPr>
        <w:t>”</w:t>
      </w:r>
      <w:r w:rsidRPr="004C48F4">
        <w:rPr>
          <w:i/>
          <w:lang w:val="en-US"/>
        </w:rPr>
        <w:t>.</w:t>
      </w:r>
    </w:p>
    <w:bookmarkEnd w:id="1"/>
    <w:p w:rsidR="00BB7D05" w:rsidRDefault="00381CE5" w:rsidP="00BB7D05">
      <w:pPr>
        <w:jc w:val="both"/>
        <w:rPr>
          <w:lang w:val="en-US"/>
        </w:rPr>
      </w:pPr>
      <w:r>
        <w:rPr>
          <w:lang w:val="en-US"/>
        </w:rPr>
        <w:lastRenderedPageBreak/>
        <w:t>After each run, the</w:t>
      </w:r>
      <w:r w:rsidR="00663997">
        <w:rPr>
          <w:lang w:val="en-US"/>
        </w:rPr>
        <w:t xml:space="preserve"> simulation returns the </w:t>
      </w:r>
      <w:r>
        <w:rPr>
          <w:lang w:val="en-US"/>
        </w:rPr>
        <w:t xml:space="preserve">average forecast error on demand requests and returns. Note that, since the error depends on the actual performance of the simulator (users change their behavior and the stations to go on origin and destination depending on the availability), it cannot be estimated beforehand. </w:t>
      </w:r>
      <w:r w:rsidR="008D5EF0">
        <w:rPr>
          <w:lang w:val="en-US"/>
        </w:rPr>
        <w:t>So,</w:t>
      </w:r>
      <w:r>
        <w:rPr>
          <w:lang w:val="en-US"/>
        </w:rPr>
        <w:t xml:space="preserve"> a process of tuning is necessary on the demand forecast parameters in order to obtain forecast errors similar for all strategies and in the desired range.</w:t>
      </w:r>
    </w:p>
    <w:p w:rsidR="00381CE5" w:rsidRPr="00294F06" w:rsidRDefault="00381CE5" w:rsidP="00294F06">
      <w:pPr>
        <w:pStyle w:val="Prrafodelista"/>
        <w:numPr>
          <w:ilvl w:val="0"/>
          <w:numId w:val="1"/>
        </w:numPr>
        <w:spacing w:before="240"/>
        <w:ind w:left="714" w:hanging="357"/>
        <w:jc w:val="both"/>
        <w:rPr>
          <w:b/>
          <w:lang w:val="en-US"/>
        </w:rPr>
      </w:pPr>
      <w:r w:rsidRPr="00294F06">
        <w:rPr>
          <w:b/>
          <w:lang w:val="en-US"/>
        </w:rPr>
        <w:t>Repetition</w:t>
      </w:r>
    </w:p>
    <w:p w:rsidR="00381CE5" w:rsidRDefault="00381CE5" w:rsidP="00381CE5">
      <w:pPr>
        <w:jc w:val="both"/>
        <w:rPr>
          <w:lang w:val="en-US"/>
        </w:rPr>
      </w:pPr>
      <w:r>
        <w:rPr>
          <w:lang w:val="en-US"/>
        </w:rPr>
        <w:t>To get larger set of results, the process must be repeated doing the following:</w:t>
      </w:r>
    </w:p>
    <w:p w:rsidR="00381CE5" w:rsidRDefault="00381CE5" w:rsidP="00381CE5">
      <w:pPr>
        <w:pStyle w:val="Prrafodelista"/>
        <w:numPr>
          <w:ilvl w:val="0"/>
          <w:numId w:val="2"/>
        </w:numPr>
        <w:jc w:val="both"/>
        <w:rPr>
          <w:lang w:val="en-US"/>
        </w:rPr>
      </w:pPr>
      <w:r>
        <w:rPr>
          <w:lang w:val="en-US"/>
        </w:rPr>
        <w:t>Change the random seed</w:t>
      </w:r>
      <w:r w:rsidR="00640561">
        <w:rPr>
          <w:lang w:val="en-US"/>
        </w:rPr>
        <w:t xml:space="preserve"> </w:t>
      </w:r>
      <w:r w:rsidR="00640561">
        <w:rPr>
          <w:lang w:val="en-US"/>
        </w:rPr>
        <w:t>(“</w:t>
      </w:r>
      <w:proofErr w:type="spellStart"/>
      <w:r w:rsidR="00640561">
        <w:rPr>
          <w:lang w:val="en-US"/>
        </w:rPr>
        <w:t>rndSeed</w:t>
      </w:r>
      <w:proofErr w:type="spellEnd"/>
      <w:r w:rsidR="00640561">
        <w:rPr>
          <w:lang w:val="en-US"/>
        </w:rPr>
        <w:t>”)</w:t>
      </w:r>
      <w:r>
        <w:rPr>
          <w:lang w:val="en-US"/>
        </w:rPr>
        <w:t xml:space="preserve"> in the input file</w:t>
      </w:r>
      <w:r w:rsidR="008D5EF0">
        <w:rPr>
          <w:lang w:val="en-US"/>
        </w:rPr>
        <w:t xml:space="preserve"> to generate a different set of potential trips</w:t>
      </w:r>
      <w:r>
        <w:rPr>
          <w:lang w:val="en-US"/>
        </w:rPr>
        <w:t>.</w:t>
      </w:r>
    </w:p>
    <w:p w:rsidR="00381CE5" w:rsidRDefault="008D5EF0" w:rsidP="00381CE5">
      <w:pPr>
        <w:pStyle w:val="Prrafodelista"/>
        <w:numPr>
          <w:ilvl w:val="0"/>
          <w:numId w:val="2"/>
        </w:numPr>
        <w:jc w:val="both"/>
        <w:rPr>
          <w:lang w:val="en-US"/>
        </w:rPr>
      </w:pPr>
      <w:r>
        <w:rPr>
          <w:lang w:val="en-US"/>
        </w:rPr>
        <w:t>Run the simulation script again several times to tune the forecast errors.</w:t>
      </w:r>
    </w:p>
    <w:p w:rsidR="008D5EF0" w:rsidRDefault="00640561" w:rsidP="008D5EF0">
      <w:pPr>
        <w:jc w:val="both"/>
        <w:rPr>
          <w:lang w:val="en-US"/>
        </w:rPr>
      </w:pPr>
      <w:r>
        <w:rPr>
          <w:lang w:val="en-US"/>
        </w:rPr>
        <w:t>The process is repeated until achieving an adequate number of total days for each combination of repositioning strategy and demand forecast error.</w:t>
      </w:r>
    </w:p>
    <w:p w:rsidR="008D5EF0" w:rsidRPr="000B722E" w:rsidRDefault="008D5EF0" w:rsidP="008D5EF0">
      <w:pPr>
        <w:jc w:val="both"/>
        <w:rPr>
          <w:b/>
          <w:sz w:val="24"/>
          <w:u w:val="single"/>
          <w:lang w:val="en-US"/>
        </w:rPr>
      </w:pPr>
      <w:r w:rsidRPr="000B722E">
        <w:rPr>
          <w:b/>
          <w:sz w:val="24"/>
          <w:u w:val="single"/>
          <w:lang w:val="en-US"/>
        </w:rPr>
        <w:t>Part 2 – Postprocessing of results</w:t>
      </w:r>
    </w:p>
    <w:p w:rsidR="00C841A7" w:rsidRDefault="00DE1E19" w:rsidP="00DE1E19">
      <w:pPr>
        <w:jc w:val="both"/>
        <w:rPr>
          <w:lang w:val="en-US"/>
        </w:rPr>
      </w:pPr>
      <w:r>
        <w:rPr>
          <w:lang w:val="en-US"/>
        </w:rPr>
        <w:t xml:space="preserve">In </w:t>
      </w:r>
      <w:r w:rsidR="00C841A7">
        <w:rPr>
          <w:lang w:val="en-US"/>
        </w:rPr>
        <w:t>this</w:t>
      </w:r>
      <w:r>
        <w:rPr>
          <w:lang w:val="en-US"/>
        </w:rPr>
        <w:t xml:space="preserve"> second part, data from the simulation runs is processed in order to obtain results.</w:t>
      </w:r>
      <w:r w:rsidR="00C841A7">
        <w:rPr>
          <w:lang w:val="en-US"/>
        </w:rPr>
        <w:t xml:space="preserve"> The lack of a high-capacity DB system which allows to organize, classify, and aggregate the simulation experiments is limiting, and it forces this results generation process to be way more manual than the Part 1. Also for that reason, this explanation and the process automation is limited to generate the results shown in the paper. However, any user could obtain </w:t>
      </w:r>
      <w:r w:rsidR="006E402B">
        <w:rPr>
          <w:lang w:val="en-US"/>
        </w:rPr>
        <w:t>other types of results trough the general postprocessing script “</w:t>
      </w:r>
      <w:proofErr w:type="spellStart"/>
      <w:r w:rsidR="006E402B">
        <w:rPr>
          <w:lang w:val="en-US"/>
        </w:rPr>
        <w:t>GenerateOutput.m</w:t>
      </w:r>
      <w:proofErr w:type="spellEnd"/>
      <w:r w:rsidR="006E402B">
        <w:rPr>
          <w:lang w:val="en-US"/>
        </w:rPr>
        <w:t>” as explained in</w:t>
      </w:r>
      <w:r w:rsidR="000B722E">
        <w:rPr>
          <w:lang w:val="en-US"/>
        </w:rPr>
        <w:t xml:space="preserve"> section 6 of</w:t>
      </w:r>
      <w:r w:rsidR="006E402B">
        <w:rPr>
          <w:lang w:val="en-US"/>
        </w:rPr>
        <w:t xml:space="preserve"> the </w:t>
      </w:r>
      <w:proofErr w:type="spellStart"/>
      <w:r w:rsidR="006E402B">
        <w:rPr>
          <w:lang w:val="en-US"/>
        </w:rPr>
        <w:t>Vsharing</w:t>
      </w:r>
      <w:proofErr w:type="spellEnd"/>
      <w:r w:rsidR="006E402B">
        <w:rPr>
          <w:lang w:val="en-US"/>
        </w:rPr>
        <w:t xml:space="preserve"> User Manual 2.0.</w:t>
      </w:r>
      <w:r w:rsidR="000B722E">
        <w:rPr>
          <w:lang w:val="en-US"/>
        </w:rPr>
        <w:t>0.</w:t>
      </w:r>
    </w:p>
    <w:p w:rsidR="002E48F4" w:rsidRPr="000B722E" w:rsidRDefault="002E48F4" w:rsidP="00015A29">
      <w:pPr>
        <w:pStyle w:val="Prrafodelista"/>
        <w:numPr>
          <w:ilvl w:val="0"/>
          <w:numId w:val="5"/>
        </w:numPr>
        <w:spacing w:before="240"/>
        <w:ind w:left="714" w:hanging="357"/>
        <w:jc w:val="both"/>
        <w:rPr>
          <w:b/>
          <w:lang w:val="en-US"/>
        </w:rPr>
      </w:pPr>
      <w:r w:rsidRPr="000B722E">
        <w:rPr>
          <w:b/>
          <w:lang w:val="en-US"/>
        </w:rPr>
        <w:t>Classification of results</w:t>
      </w:r>
    </w:p>
    <w:p w:rsidR="002E48F4" w:rsidRPr="002E48F4" w:rsidRDefault="002E48F4" w:rsidP="002E48F4">
      <w:pPr>
        <w:jc w:val="both"/>
        <w:rPr>
          <w:lang w:val="en-US"/>
        </w:rPr>
      </w:pPr>
      <w:r>
        <w:rPr>
          <w:lang w:val="en-US"/>
        </w:rPr>
        <w:t>Simulation results files and folders must be classified carefully and manually. To ease these tasks is it advisable to check the input summary file, and rename the simulation result file and folder according to the repositioning strategy, the demand forecast error, and the random seed. It is also advisable to group several results files and folder into a main folder that indicates the repositioning strategy and the demand forecast error.</w:t>
      </w:r>
    </w:p>
    <w:p w:rsidR="006E402B" w:rsidRPr="000B722E" w:rsidRDefault="006E402B" w:rsidP="000B722E">
      <w:pPr>
        <w:pStyle w:val="Prrafodelista"/>
        <w:numPr>
          <w:ilvl w:val="0"/>
          <w:numId w:val="5"/>
        </w:numPr>
        <w:spacing w:before="240"/>
        <w:jc w:val="both"/>
        <w:rPr>
          <w:b/>
          <w:lang w:val="en-US"/>
        </w:rPr>
      </w:pPr>
      <w:r w:rsidRPr="000B722E">
        <w:rPr>
          <w:b/>
          <w:lang w:val="en-US"/>
        </w:rPr>
        <w:t>Check the output generation</w:t>
      </w:r>
      <w:r w:rsidR="00640561" w:rsidRPr="000B722E">
        <w:rPr>
          <w:b/>
          <w:lang w:val="en-US"/>
        </w:rPr>
        <w:t xml:space="preserve"> variables “output.xlsx”</w:t>
      </w:r>
      <w:r w:rsidRPr="000B722E">
        <w:rPr>
          <w:b/>
          <w:lang w:val="en-US"/>
        </w:rPr>
        <w:t xml:space="preserve"> excel file </w:t>
      </w:r>
    </w:p>
    <w:p w:rsidR="006E402B" w:rsidRDefault="006E402B" w:rsidP="008D5EF0">
      <w:pPr>
        <w:jc w:val="both"/>
        <w:rPr>
          <w:lang w:val="en-US"/>
        </w:rPr>
      </w:pPr>
      <w:r>
        <w:rPr>
          <w:lang w:val="en-US"/>
        </w:rPr>
        <w:t>As a previous step to running the scripts, the input parameters for the postprocessing must be checked. Note that, since the scripts generate specific results, many options will be limited.</w:t>
      </w:r>
    </w:p>
    <w:p w:rsidR="006E402B" w:rsidRDefault="006E402B" w:rsidP="006E402B">
      <w:pPr>
        <w:pStyle w:val="Prrafodelista"/>
        <w:numPr>
          <w:ilvl w:val="0"/>
          <w:numId w:val="2"/>
        </w:numPr>
        <w:jc w:val="both"/>
        <w:rPr>
          <w:lang w:val="en-US"/>
        </w:rPr>
      </w:pPr>
      <w:r>
        <w:rPr>
          <w:lang w:val="en-US"/>
        </w:rPr>
        <w:t>SIMULATION variables -&gt; Is it possible to turn on/off the additional information shown in the MATLAB command window during the postprocess. The rest of fields are not used in the scripts.</w:t>
      </w:r>
      <w:r w:rsidR="002664C7">
        <w:rPr>
          <w:lang w:val="en-US"/>
        </w:rPr>
        <w:t xml:space="preserve"> The simulation data file name (“</w:t>
      </w:r>
      <w:proofErr w:type="spellStart"/>
      <w:r w:rsidR="002664C7">
        <w:rPr>
          <w:lang w:val="en-US"/>
        </w:rPr>
        <w:t>ResFile</w:t>
      </w:r>
      <w:proofErr w:type="spellEnd"/>
      <w:r w:rsidR="002664C7">
        <w:rPr>
          <w:lang w:val="en-US"/>
        </w:rPr>
        <w:t>”) won’t be introduced here but directly in the script.</w:t>
      </w:r>
    </w:p>
    <w:p w:rsidR="000255D2" w:rsidRPr="006E402B" w:rsidRDefault="000255D2" w:rsidP="006E402B">
      <w:pPr>
        <w:pStyle w:val="Prrafodelista"/>
        <w:numPr>
          <w:ilvl w:val="0"/>
          <w:numId w:val="2"/>
        </w:numPr>
        <w:jc w:val="both"/>
        <w:rPr>
          <w:lang w:val="en-US"/>
        </w:rPr>
      </w:pPr>
      <w:r>
        <w:rPr>
          <w:lang w:val="en-US"/>
        </w:rPr>
        <w:t>DETAL LEVEL and CATEGORY variables -&gt; These fields are not used and changes wouldn’t have any effect. The script “</w:t>
      </w:r>
      <w:proofErr w:type="spellStart"/>
      <w:r w:rsidR="00640561">
        <w:rPr>
          <w:lang w:val="en-US"/>
        </w:rPr>
        <w:t>RepoExperimentOutput.m</w:t>
      </w:r>
      <w:proofErr w:type="spellEnd"/>
      <w:r>
        <w:rPr>
          <w:lang w:val="en-US"/>
        </w:rPr>
        <w:t>” will select automatically which categories and detail level returns.</w:t>
      </w:r>
    </w:p>
    <w:p w:rsidR="006E402B" w:rsidRPr="006E402B" w:rsidRDefault="006E402B" w:rsidP="006E402B">
      <w:pPr>
        <w:pStyle w:val="Prrafodelista"/>
        <w:numPr>
          <w:ilvl w:val="0"/>
          <w:numId w:val="2"/>
        </w:numPr>
        <w:jc w:val="both"/>
        <w:rPr>
          <w:lang w:val="en-US"/>
        </w:rPr>
      </w:pPr>
      <w:r>
        <w:rPr>
          <w:lang w:val="en-US"/>
        </w:rPr>
        <w:t>USER COST and AGENCY COST</w:t>
      </w:r>
      <w:r w:rsidR="000255D2">
        <w:rPr>
          <w:lang w:val="en-US"/>
        </w:rPr>
        <w:t xml:space="preserve"> variables -&gt; These fields must be </w:t>
      </w:r>
      <w:r w:rsidR="00640561">
        <w:rPr>
          <w:lang w:val="en-US"/>
        </w:rPr>
        <w:t>filled coherently to the simulation inputs in “inputs.xlsx”. They will remain</w:t>
      </w:r>
    </w:p>
    <w:p w:rsidR="006E402B" w:rsidRDefault="00640561" w:rsidP="008D5EF0">
      <w:pPr>
        <w:jc w:val="both"/>
        <w:rPr>
          <w:lang w:val="en-US"/>
        </w:rPr>
      </w:pPr>
      <w:r>
        <w:rPr>
          <w:lang w:val="en-US"/>
        </w:rPr>
        <w:lastRenderedPageBreak/>
        <w:t xml:space="preserve">For more information about the “output.xlsx” file, check </w:t>
      </w:r>
      <w:r w:rsidR="000B722E">
        <w:rPr>
          <w:lang w:val="en-US"/>
        </w:rPr>
        <w:t>section 6.1.</w:t>
      </w:r>
      <w:r>
        <w:rPr>
          <w:lang w:val="en-US"/>
        </w:rPr>
        <w:t xml:space="preserve"> in the </w:t>
      </w:r>
      <w:proofErr w:type="spellStart"/>
      <w:r>
        <w:rPr>
          <w:lang w:val="en-US"/>
        </w:rPr>
        <w:t>Vsharing</w:t>
      </w:r>
      <w:proofErr w:type="spellEnd"/>
      <w:r>
        <w:rPr>
          <w:lang w:val="en-US"/>
        </w:rPr>
        <w:t xml:space="preserve"> User Manual 2.0.0</w:t>
      </w:r>
      <w:r>
        <w:rPr>
          <w:lang w:val="en-US"/>
        </w:rPr>
        <w:t>.</w:t>
      </w:r>
    </w:p>
    <w:p w:rsidR="006E402B" w:rsidRPr="000B722E" w:rsidRDefault="00640561" w:rsidP="000B722E">
      <w:pPr>
        <w:pStyle w:val="Prrafodelista"/>
        <w:numPr>
          <w:ilvl w:val="0"/>
          <w:numId w:val="5"/>
        </w:numPr>
        <w:spacing w:before="240"/>
        <w:jc w:val="both"/>
        <w:rPr>
          <w:b/>
          <w:lang w:val="en-US"/>
        </w:rPr>
      </w:pPr>
      <w:r w:rsidRPr="000B722E">
        <w:rPr>
          <w:b/>
          <w:lang w:val="en-US"/>
        </w:rPr>
        <w:t>R</w:t>
      </w:r>
      <w:r w:rsidR="006E402B" w:rsidRPr="000B722E">
        <w:rPr>
          <w:b/>
          <w:lang w:val="en-US"/>
        </w:rPr>
        <w:t xml:space="preserve">un the postprocessing script </w:t>
      </w:r>
      <w:bookmarkStart w:id="2" w:name="_Hlk168220283"/>
      <w:r w:rsidRPr="000B722E">
        <w:rPr>
          <w:b/>
          <w:lang w:val="en-US"/>
        </w:rPr>
        <w:t>“</w:t>
      </w:r>
      <w:proofErr w:type="spellStart"/>
      <w:r w:rsidRPr="000B722E">
        <w:rPr>
          <w:b/>
          <w:lang w:val="en-US"/>
        </w:rPr>
        <w:t>RepoExperimentOutput.m</w:t>
      </w:r>
      <w:proofErr w:type="spellEnd"/>
      <w:r w:rsidRPr="000B722E">
        <w:rPr>
          <w:b/>
          <w:lang w:val="en-US"/>
        </w:rPr>
        <w:t>”</w:t>
      </w:r>
    </w:p>
    <w:bookmarkEnd w:id="2"/>
    <w:p w:rsidR="006B3D73" w:rsidRDefault="00640561" w:rsidP="006B3D73">
      <w:pPr>
        <w:jc w:val="both"/>
        <w:rPr>
          <w:lang w:val="en-US"/>
        </w:rPr>
      </w:pPr>
      <w:r>
        <w:rPr>
          <w:lang w:val="en-US"/>
        </w:rPr>
        <w:t>S</w:t>
      </w:r>
      <w:r w:rsidR="008D5EF0">
        <w:rPr>
          <w:lang w:val="en-US"/>
        </w:rPr>
        <w:t xml:space="preserve">cript </w:t>
      </w:r>
      <w:r w:rsidRPr="00640561">
        <w:rPr>
          <w:lang w:val="en-US"/>
        </w:rPr>
        <w:t>“</w:t>
      </w:r>
      <w:proofErr w:type="spellStart"/>
      <w:r w:rsidRPr="00640561">
        <w:rPr>
          <w:lang w:val="en-US"/>
        </w:rPr>
        <w:t>RepoExperimentOutput.m</w:t>
      </w:r>
      <w:proofErr w:type="spellEnd"/>
      <w:r w:rsidRPr="00640561">
        <w:rPr>
          <w:lang w:val="en-US"/>
        </w:rPr>
        <w:t>”</w:t>
      </w:r>
      <w:r>
        <w:rPr>
          <w:lang w:val="en-US"/>
        </w:rPr>
        <w:t xml:space="preserve"> </w:t>
      </w:r>
      <w:r w:rsidR="008D5EF0">
        <w:rPr>
          <w:lang w:val="en-US"/>
        </w:rPr>
        <w:t>has been c</w:t>
      </w:r>
      <w:r>
        <w:rPr>
          <w:lang w:val="en-US"/>
        </w:rPr>
        <w:t>ode</w:t>
      </w:r>
      <w:r w:rsidR="008D5EF0">
        <w:rPr>
          <w:lang w:val="en-US"/>
        </w:rPr>
        <w:t xml:space="preserve">d to </w:t>
      </w:r>
      <w:r w:rsidR="00107431">
        <w:rPr>
          <w:lang w:val="en-US"/>
        </w:rPr>
        <w:t>eas</w:t>
      </w:r>
      <w:r>
        <w:rPr>
          <w:lang w:val="en-US"/>
        </w:rPr>
        <w:t>e</w:t>
      </w:r>
      <w:r w:rsidR="00107431">
        <w:rPr>
          <w:lang w:val="en-US"/>
        </w:rPr>
        <w:t xml:space="preserve"> the task of generating</w:t>
      </w:r>
      <w:r w:rsidR="008D5EF0">
        <w:rPr>
          <w:lang w:val="en-US"/>
        </w:rPr>
        <w:t xml:space="preserve"> customized results</w:t>
      </w:r>
      <w:r w:rsidR="002E48F4">
        <w:rPr>
          <w:lang w:val="en-US"/>
        </w:rPr>
        <w:t xml:space="preserve">. </w:t>
      </w:r>
      <w:r w:rsidR="006B3D73">
        <w:rPr>
          <w:lang w:val="en-US"/>
        </w:rPr>
        <w:t>The script must be run once for each simulation result</w:t>
      </w:r>
      <w:r w:rsidR="006B3D73">
        <w:rPr>
          <w:lang w:val="en-US"/>
        </w:rPr>
        <w:t xml:space="preserve"> data file</w:t>
      </w:r>
      <w:r w:rsidR="006B3D73">
        <w:rPr>
          <w:lang w:val="en-US"/>
        </w:rPr>
        <w:t xml:space="preserve">. In order to ease the process, the simulation data filename must be introduced directly in the corresponding line of the script. </w:t>
      </w:r>
    </w:p>
    <w:p w:rsidR="006B3D73" w:rsidRDefault="00D82CFC" w:rsidP="006B3D73">
      <w:pPr>
        <w:spacing w:after="0"/>
        <w:jc w:val="both"/>
        <w:rPr>
          <w:lang w:val="en-US"/>
        </w:rPr>
      </w:pPr>
      <w:r>
        <w:rPr>
          <w:noProof/>
        </w:rPr>
        <w:drawing>
          <wp:inline distT="0" distB="0" distL="0" distR="0" wp14:anchorId="50804C5D" wp14:editId="31844CDA">
            <wp:extent cx="5570530" cy="1034283"/>
            <wp:effectExtent l="19050" t="19050" r="11430" b="139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2537" r="58651" b="43289"/>
                    <a:stretch/>
                  </pic:blipFill>
                  <pic:spPr bwMode="auto">
                    <a:xfrm>
                      <a:off x="0" y="0"/>
                      <a:ext cx="5702915" cy="10588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B3D73" w:rsidRDefault="006B3D73" w:rsidP="006B3D73">
      <w:pPr>
        <w:jc w:val="center"/>
        <w:rPr>
          <w:i/>
          <w:lang w:val="en-US"/>
        </w:rPr>
      </w:pPr>
      <w:r w:rsidRPr="001F133C">
        <w:rPr>
          <w:b/>
          <w:bCs/>
          <w:i/>
          <w:iCs/>
          <w:color w:val="0070C0"/>
          <w:lang w:val="en-US"/>
        </w:rPr>
        <w:t xml:space="preserve">Figure </w:t>
      </w:r>
      <w:r w:rsidRPr="001F133C">
        <w:rPr>
          <w:b/>
          <w:bCs/>
          <w:i/>
          <w:iCs/>
          <w:color w:val="0070C0"/>
          <w:lang w:val="en-US"/>
        </w:rPr>
        <w:fldChar w:fldCharType="begin"/>
      </w:r>
      <w:r w:rsidRPr="001F133C">
        <w:rPr>
          <w:b/>
          <w:bCs/>
          <w:i/>
          <w:iCs/>
          <w:color w:val="0070C0"/>
          <w:lang w:val="en-US"/>
        </w:rPr>
        <w:instrText xml:space="preserve"> SEQ Figure \* ARABIC </w:instrText>
      </w:r>
      <w:r w:rsidRPr="001F133C">
        <w:rPr>
          <w:b/>
          <w:bCs/>
          <w:i/>
          <w:iCs/>
          <w:color w:val="0070C0"/>
          <w:lang w:val="en-US"/>
        </w:rPr>
        <w:fldChar w:fldCharType="separate"/>
      </w:r>
      <w:r>
        <w:rPr>
          <w:b/>
          <w:bCs/>
          <w:i/>
          <w:iCs/>
          <w:noProof/>
          <w:color w:val="0070C0"/>
          <w:lang w:val="en-US"/>
        </w:rPr>
        <w:t>2</w:t>
      </w:r>
      <w:r w:rsidRPr="001F133C">
        <w:rPr>
          <w:b/>
          <w:bCs/>
          <w:i/>
          <w:iCs/>
          <w:color w:val="0070C0"/>
          <w:lang w:val="en-US"/>
        </w:rPr>
        <w:fldChar w:fldCharType="end"/>
      </w:r>
      <w:r w:rsidRPr="004C48F4">
        <w:rPr>
          <w:b/>
          <w:bCs/>
          <w:i/>
          <w:iCs/>
          <w:color w:val="0070C0"/>
          <w:lang w:val="en-US"/>
        </w:rPr>
        <w:t>.</w:t>
      </w:r>
      <w:r w:rsidRPr="004C48F4">
        <w:rPr>
          <w:i/>
          <w:lang w:val="en-US"/>
        </w:rPr>
        <w:t xml:space="preserve"> </w:t>
      </w:r>
      <w:r>
        <w:rPr>
          <w:i/>
          <w:lang w:val="en-US"/>
        </w:rPr>
        <w:t xml:space="preserve">Input of simulation data result file in </w:t>
      </w:r>
      <w:r w:rsidRPr="00294F06">
        <w:rPr>
          <w:i/>
          <w:lang w:val="en-US"/>
        </w:rPr>
        <w:t>“</w:t>
      </w:r>
      <w:proofErr w:type="spellStart"/>
      <w:r w:rsidRPr="00640561">
        <w:rPr>
          <w:lang w:val="en-US"/>
        </w:rPr>
        <w:t>RepoExperimentOutpu</w:t>
      </w:r>
      <w:r>
        <w:rPr>
          <w:lang w:val="en-US"/>
        </w:rPr>
        <w:t>t</w:t>
      </w:r>
      <w:r w:rsidRPr="00294F06">
        <w:rPr>
          <w:i/>
          <w:lang w:val="en-US"/>
        </w:rPr>
        <w:t>.m</w:t>
      </w:r>
      <w:proofErr w:type="spellEnd"/>
      <w:r w:rsidRPr="00294F06">
        <w:rPr>
          <w:i/>
          <w:lang w:val="en-US"/>
        </w:rPr>
        <w:t>”</w:t>
      </w:r>
      <w:r w:rsidRPr="004C48F4">
        <w:rPr>
          <w:i/>
          <w:lang w:val="en-US"/>
        </w:rPr>
        <w:t>.</w:t>
      </w:r>
    </w:p>
    <w:p w:rsidR="008D5EF0" w:rsidRDefault="006B3D73" w:rsidP="008D5EF0">
      <w:pPr>
        <w:jc w:val="both"/>
        <w:rPr>
          <w:lang w:val="en-US"/>
        </w:rPr>
      </w:pPr>
      <w:r>
        <w:rPr>
          <w:lang w:val="en-US"/>
        </w:rPr>
        <w:t>The script</w:t>
      </w:r>
      <w:r>
        <w:rPr>
          <w:lang w:val="en-US"/>
        </w:rPr>
        <w:t xml:space="preserve"> will automatically create an output folder with the processed performance results.</w:t>
      </w:r>
      <w:r>
        <w:rPr>
          <w:lang w:val="en-US"/>
        </w:rPr>
        <w:t xml:space="preserve"> </w:t>
      </w:r>
      <w:r w:rsidR="002E48F4">
        <w:rPr>
          <w:lang w:val="en-US"/>
        </w:rPr>
        <w:t xml:space="preserve">The </w:t>
      </w:r>
      <w:r w:rsidR="00D82CFC">
        <w:rPr>
          <w:lang w:val="en-US"/>
        </w:rPr>
        <w:t>process is analogous</w:t>
      </w:r>
      <w:r w:rsidR="00CE5F4C">
        <w:rPr>
          <w:lang w:val="en-US"/>
        </w:rPr>
        <w:t xml:space="preserve"> </w:t>
      </w:r>
      <w:r w:rsidR="00D82CFC">
        <w:rPr>
          <w:lang w:val="en-US"/>
        </w:rPr>
        <w:t>to</w:t>
      </w:r>
      <w:r w:rsidR="00CE5F4C">
        <w:rPr>
          <w:lang w:val="en-US"/>
        </w:rPr>
        <w:t xml:space="preserve"> the </w:t>
      </w:r>
      <w:r w:rsidR="00D82CFC">
        <w:rPr>
          <w:lang w:val="en-US"/>
        </w:rPr>
        <w:t>result postprocess and the output folder and files</w:t>
      </w:r>
      <w:r w:rsidR="00CE5F4C">
        <w:rPr>
          <w:lang w:val="en-US"/>
        </w:rPr>
        <w:t xml:space="preserve"> explained in section 6.2.3. of the </w:t>
      </w:r>
      <w:proofErr w:type="spellStart"/>
      <w:r w:rsidR="00CE5F4C">
        <w:rPr>
          <w:lang w:val="en-US"/>
        </w:rPr>
        <w:t>Vsharing</w:t>
      </w:r>
      <w:proofErr w:type="spellEnd"/>
      <w:r w:rsidR="00CE5F4C">
        <w:rPr>
          <w:lang w:val="en-US"/>
        </w:rPr>
        <w:t xml:space="preserve"> User Manual 2.0.0. </w:t>
      </w:r>
      <w:r w:rsidR="00CE5F4C">
        <w:rPr>
          <w:lang w:val="en-US"/>
        </w:rPr>
        <w:t xml:space="preserve">Therefore, the structure will be </w:t>
      </w:r>
      <w:r>
        <w:rPr>
          <w:lang w:val="en-US"/>
        </w:rPr>
        <w:t>similar</w:t>
      </w:r>
      <w:r w:rsidR="00CE5F4C">
        <w:rPr>
          <w:lang w:val="en-US"/>
        </w:rPr>
        <w:t xml:space="preserve">, and </w:t>
      </w:r>
      <w:r w:rsidR="00D82CFC">
        <w:rPr>
          <w:lang w:val="en-US"/>
        </w:rPr>
        <w:t>folder’s name will be also automatically generated from the simulation data filename with the suffix “_output”</w:t>
      </w:r>
      <w:r w:rsidR="00CE5F4C">
        <w:rPr>
          <w:lang w:val="en-US"/>
        </w:rPr>
        <w:t>.</w:t>
      </w:r>
    </w:p>
    <w:p w:rsidR="00640561" w:rsidRDefault="00640561" w:rsidP="008D5EF0">
      <w:pPr>
        <w:jc w:val="both"/>
        <w:rPr>
          <w:lang w:val="en-US"/>
        </w:rPr>
      </w:pPr>
      <w:r>
        <w:rPr>
          <w:lang w:val="en-US"/>
        </w:rPr>
        <w:t>Two results are generated</w:t>
      </w:r>
      <w:r w:rsidR="007D61C8">
        <w:rPr>
          <w:lang w:val="en-US"/>
        </w:rPr>
        <w:t xml:space="preserve"> and stored inside the output folder</w:t>
      </w:r>
      <w:r>
        <w:rPr>
          <w:lang w:val="en-US"/>
        </w:rPr>
        <w:t>:</w:t>
      </w:r>
    </w:p>
    <w:p w:rsidR="00640561" w:rsidRDefault="00640561" w:rsidP="00640561">
      <w:pPr>
        <w:pStyle w:val="Prrafodelista"/>
        <w:numPr>
          <w:ilvl w:val="0"/>
          <w:numId w:val="2"/>
        </w:numPr>
        <w:jc w:val="both"/>
        <w:rPr>
          <w:lang w:val="en-US"/>
        </w:rPr>
      </w:pPr>
      <w:r>
        <w:rPr>
          <w:lang w:val="en-US"/>
        </w:rPr>
        <w:t>System-level results -&gt; These are overall KPIs of the whole system</w:t>
      </w:r>
      <w:r w:rsidR="002664C7">
        <w:rPr>
          <w:lang w:val="en-US"/>
        </w:rPr>
        <w:t>. They are stored in the summary excel file</w:t>
      </w:r>
      <w:r w:rsidR="00CE5F4C">
        <w:rPr>
          <w:lang w:val="en-US"/>
        </w:rPr>
        <w:t xml:space="preserve"> “Table_summary.xlsx”</w:t>
      </w:r>
      <w:r w:rsidR="002664C7">
        <w:rPr>
          <w:lang w:val="en-US"/>
        </w:rPr>
        <w:t>.</w:t>
      </w:r>
    </w:p>
    <w:p w:rsidR="007D61C8" w:rsidRPr="007D61C8" w:rsidRDefault="002664C7" w:rsidP="007D61C8">
      <w:pPr>
        <w:pStyle w:val="Prrafodelista"/>
        <w:numPr>
          <w:ilvl w:val="0"/>
          <w:numId w:val="2"/>
        </w:numPr>
        <w:ind w:left="714" w:hanging="357"/>
        <w:contextualSpacing w:val="0"/>
        <w:jc w:val="both"/>
        <w:rPr>
          <w:lang w:val="en-US"/>
        </w:rPr>
      </w:pPr>
      <w:r>
        <w:rPr>
          <w:lang w:val="en-US"/>
        </w:rPr>
        <w:t xml:space="preserve">Station-by-station results -&gt; These are KPIs that consider a single station. In this particular case, the calculated KPIs are the % of time full and % of time empty for each station. </w:t>
      </w:r>
      <w:r w:rsidR="006B3D73">
        <w:rPr>
          <w:lang w:val="en-US"/>
        </w:rPr>
        <w:t>T</w:t>
      </w:r>
      <w:r>
        <w:rPr>
          <w:lang w:val="en-US"/>
        </w:rPr>
        <w:t xml:space="preserve">hey are stored in </w:t>
      </w:r>
      <w:r w:rsidR="006B3D73">
        <w:rPr>
          <w:lang w:val="en-US"/>
        </w:rPr>
        <w:t xml:space="preserve">an excel file </w:t>
      </w:r>
      <w:r w:rsidR="007D61C8">
        <w:rPr>
          <w:lang w:val="en-US"/>
        </w:rPr>
        <w:t>called</w:t>
      </w:r>
      <w:r>
        <w:rPr>
          <w:lang w:val="en-US"/>
        </w:rPr>
        <w:t xml:space="preserve"> </w:t>
      </w:r>
      <w:r w:rsidR="00CE5F4C">
        <w:rPr>
          <w:lang w:val="en-US"/>
        </w:rPr>
        <w:t>“</w:t>
      </w:r>
      <w:r w:rsidR="007D61C8">
        <w:rPr>
          <w:lang w:val="en-US"/>
        </w:rPr>
        <w:t>TableFullEmpty.xlsx</w:t>
      </w:r>
      <w:r w:rsidR="00CE5F4C">
        <w:rPr>
          <w:lang w:val="en-US"/>
        </w:rPr>
        <w:t>”</w:t>
      </w:r>
      <w:r w:rsidR="007D61C8">
        <w:rPr>
          <w:lang w:val="en-US"/>
        </w:rPr>
        <w:t>.</w:t>
      </w:r>
    </w:p>
    <w:p w:rsidR="002E48F4" w:rsidRPr="000B722E" w:rsidRDefault="002E48F4" w:rsidP="007D61C8">
      <w:pPr>
        <w:pStyle w:val="Prrafodelista"/>
        <w:numPr>
          <w:ilvl w:val="0"/>
          <w:numId w:val="5"/>
        </w:numPr>
        <w:spacing w:before="240"/>
        <w:ind w:left="714" w:hanging="357"/>
        <w:contextualSpacing w:val="0"/>
        <w:jc w:val="both"/>
        <w:rPr>
          <w:b/>
          <w:lang w:val="en-US"/>
        </w:rPr>
      </w:pPr>
      <w:r w:rsidRPr="000B722E">
        <w:rPr>
          <w:b/>
          <w:lang w:val="en-US"/>
        </w:rPr>
        <w:t>Aggregation</w:t>
      </w:r>
    </w:p>
    <w:p w:rsidR="002664C7" w:rsidRDefault="00326334" w:rsidP="00326334">
      <w:pPr>
        <w:jc w:val="both"/>
        <w:rPr>
          <w:lang w:val="en-US"/>
        </w:rPr>
      </w:pPr>
      <w:r>
        <w:rPr>
          <w:lang w:val="en-US"/>
        </w:rPr>
        <w:t>Results need of manual aggregation</w:t>
      </w:r>
      <w:r w:rsidR="002664C7">
        <w:rPr>
          <w:lang w:val="en-US"/>
        </w:rPr>
        <w:t xml:space="preserve"> to consider the whole set of days with same repositioning strategy and demand forecasting errors. Aggregation procedure must be different depending on the type of results:</w:t>
      </w:r>
    </w:p>
    <w:p w:rsidR="007D01C4" w:rsidRDefault="002664C7" w:rsidP="00326334">
      <w:pPr>
        <w:pStyle w:val="Prrafodelista"/>
        <w:numPr>
          <w:ilvl w:val="0"/>
          <w:numId w:val="2"/>
        </w:numPr>
        <w:jc w:val="both"/>
        <w:rPr>
          <w:lang w:val="en-US"/>
        </w:rPr>
      </w:pPr>
      <w:r>
        <w:rPr>
          <w:lang w:val="en-US"/>
        </w:rPr>
        <w:t>For system-level KPIs, the values from the corresponding result summary files</w:t>
      </w:r>
      <w:r w:rsidR="006B3D73">
        <w:rPr>
          <w:lang w:val="en-US"/>
        </w:rPr>
        <w:t xml:space="preserve"> “Table_summary.xlsx”</w:t>
      </w:r>
      <w:r>
        <w:rPr>
          <w:lang w:val="en-US"/>
        </w:rPr>
        <w:t xml:space="preserve"> are aggregated through a weighted average.</w:t>
      </w:r>
    </w:p>
    <w:p w:rsidR="00326334" w:rsidRDefault="00326334" w:rsidP="00015A29">
      <w:pPr>
        <w:pStyle w:val="Prrafodelista"/>
        <w:numPr>
          <w:ilvl w:val="0"/>
          <w:numId w:val="2"/>
        </w:numPr>
        <w:ind w:left="714" w:hanging="357"/>
        <w:contextualSpacing w:val="0"/>
        <w:jc w:val="both"/>
        <w:rPr>
          <w:lang w:val="en-US"/>
        </w:rPr>
      </w:pPr>
      <w:r w:rsidRPr="007D01C4">
        <w:rPr>
          <w:lang w:val="en-US"/>
        </w:rPr>
        <w:t xml:space="preserve">In the case of station-by-station KPIs, a new excel results file must be created </w:t>
      </w:r>
      <w:r w:rsidR="007D01C4">
        <w:rPr>
          <w:lang w:val="en-US"/>
        </w:rPr>
        <w:t xml:space="preserve">with </w:t>
      </w:r>
      <w:r w:rsidR="009134D4">
        <w:rPr>
          <w:lang w:val="en-US"/>
        </w:rPr>
        <w:t>the same</w:t>
      </w:r>
      <w:r w:rsidR="007D01C4">
        <w:rPr>
          <w:lang w:val="en-US"/>
        </w:rPr>
        <w:t xml:space="preserve"> structure to the station-by-station results</w:t>
      </w:r>
      <w:r w:rsidR="006B3D73">
        <w:rPr>
          <w:lang w:val="en-US"/>
        </w:rPr>
        <w:t xml:space="preserve"> “TableFullEmpty.xlsx”</w:t>
      </w:r>
      <w:r w:rsidR="007D01C4">
        <w:rPr>
          <w:lang w:val="en-US"/>
        </w:rPr>
        <w:t xml:space="preserve">. </w:t>
      </w:r>
      <w:r w:rsidR="006B3D73">
        <w:rPr>
          <w:lang w:val="en-US"/>
        </w:rPr>
        <w:t xml:space="preserve">A way to do it is to copy one of the station-by-station excel files and substitute the KPIs values </w:t>
      </w:r>
      <w:r w:rsidR="00D82CFC">
        <w:rPr>
          <w:lang w:val="en-US"/>
        </w:rPr>
        <w:t>with their corresponding aggregated values (i.e. weighted average)</w:t>
      </w:r>
      <w:r w:rsidR="007D01C4">
        <w:rPr>
          <w:lang w:val="en-US"/>
        </w:rPr>
        <w:t>.</w:t>
      </w:r>
    </w:p>
    <w:p w:rsidR="00326334" w:rsidRPr="000B722E" w:rsidRDefault="007D01C4" w:rsidP="00015A29">
      <w:pPr>
        <w:pStyle w:val="Prrafodelista"/>
        <w:numPr>
          <w:ilvl w:val="0"/>
          <w:numId w:val="5"/>
        </w:numPr>
        <w:spacing w:before="240"/>
        <w:ind w:left="714" w:hanging="357"/>
        <w:contextualSpacing w:val="0"/>
        <w:jc w:val="both"/>
        <w:rPr>
          <w:b/>
          <w:lang w:val="en-US"/>
        </w:rPr>
      </w:pPr>
      <w:r w:rsidRPr="000B722E">
        <w:rPr>
          <w:b/>
          <w:lang w:val="en-US"/>
        </w:rPr>
        <w:t>Run figure creation script</w:t>
      </w:r>
      <w:r w:rsidR="00D92C18">
        <w:rPr>
          <w:b/>
          <w:lang w:val="en-US"/>
        </w:rPr>
        <w:t xml:space="preserve"> “</w:t>
      </w:r>
      <w:proofErr w:type="spellStart"/>
      <w:r w:rsidR="00D92C18">
        <w:rPr>
          <w:b/>
          <w:lang w:val="en-US"/>
        </w:rPr>
        <w:t>RepoExperimentFigures.m</w:t>
      </w:r>
      <w:proofErr w:type="spellEnd"/>
      <w:r w:rsidR="00D92C18">
        <w:rPr>
          <w:b/>
          <w:lang w:val="en-US"/>
        </w:rPr>
        <w:t>”</w:t>
      </w:r>
      <w:r w:rsidRPr="000B722E">
        <w:rPr>
          <w:b/>
          <w:lang w:val="en-US"/>
        </w:rPr>
        <w:t>.</w:t>
      </w:r>
    </w:p>
    <w:p w:rsidR="00326334" w:rsidRDefault="00326334" w:rsidP="00326334">
      <w:pPr>
        <w:jc w:val="both"/>
        <w:rPr>
          <w:lang w:val="en-US"/>
        </w:rPr>
      </w:pPr>
      <w:r>
        <w:rPr>
          <w:lang w:val="en-US"/>
        </w:rPr>
        <w:t>This script creates the</w:t>
      </w:r>
      <w:r w:rsidR="00D92C18">
        <w:rPr>
          <w:lang w:val="en-US"/>
        </w:rPr>
        <w:t xml:space="preserve"> two</w:t>
      </w:r>
      <w:r>
        <w:rPr>
          <w:lang w:val="en-US"/>
        </w:rPr>
        <w:t xml:space="preserve"> figure</w:t>
      </w:r>
      <w:r w:rsidR="00D92C18">
        <w:rPr>
          <w:lang w:val="en-US"/>
        </w:rPr>
        <w:t>s</w:t>
      </w:r>
      <w:r>
        <w:rPr>
          <w:lang w:val="en-US"/>
        </w:rPr>
        <w:t xml:space="preserve"> from the aggregated station-by-station results.</w:t>
      </w:r>
      <w:r w:rsidRPr="00326334">
        <w:rPr>
          <w:lang w:val="en-US"/>
        </w:rPr>
        <w:t xml:space="preserve"> </w:t>
      </w:r>
      <w:r w:rsidR="00CE5F4C">
        <w:rPr>
          <w:lang w:val="en-US"/>
        </w:rPr>
        <w:t>User must input:</w:t>
      </w:r>
    </w:p>
    <w:p w:rsidR="00A53E98" w:rsidRDefault="00A53E98" w:rsidP="00CE5F4C">
      <w:pPr>
        <w:pStyle w:val="Prrafodelista"/>
        <w:numPr>
          <w:ilvl w:val="0"/>
          <w:numId w:val="2"/>
        </w:numPr>
        <w:jc w:val="both"/>
        <w:rPr>
          <w:lang w:val="en-US"/>
        </w:rPr>
      </w:pPr>
      <w:r>
        <w:rPr>
          <w:lang w:val="en-US"/>
        </w:rPr>
        <w:t>Simulation data filename (“</w:t>
      </w:r>
      <w:proofErr w:type="spellStart"/>
      <w:r w:rsidR="009134D4" w:rsidRPr="009134D4">
        <w:rPr>
          <w:lang w:val="en-US"/>
        </w:rPr>
        <w:t>results_filename</w:t>
      </w:r>
      <w:proofErr w:type="spellEnd"/>
      <w:r>
        <w:rPr>
          <w:lang w:val="en-US"/>
        </w:rPr>
        <w:t xml:space="preserve">”) -&gt; </w:t>
      </w:r>
      <w:r w:rsidR="00116FF9">
        <w:rPr>
          <w:lang w:val="en-US"/>
        </w:rPr>
        <w:t>These data are used to obtain the stations’ IDs and locations. Note that any simulation data file from the experiment would suffice, since in all cases the stations remain the same.</w:t>
      </w:r>
    </w:p>
    <w:p w:rsidR="00CE5F4C" w:rsidRDefault="00CE5F4C" w:rsidP="00CE5F4C">
      <w:pPr>
        <w:pStyle w:val="Prrafodelista"/>
        <w:numPr>
          <w:ilvl w:val="0"/>
          <w:numId w:val="2"/>
        </w:numPr>
        <w:jc w:val="both"/>
        <w:rPr>
          <w:lang w:val="en-US"/>
        </w:rPr>
      </w:pPr>
      <w:r>
        <w:rPr>
          <w:lang w:val="en-US"/>
        </w:rPr>
        <w:lastRenderedPageBreak/>
        <w:t>Figure name (</w:t>
      </w:r>
      <w:r w:rsidR="009134D4">
        <w:rPr>
          <w:lang w:val="en-US"/>
        </w:rPr>
        <w:t>“</w:t>
      </w:r>
      <w:proofErr w:type="spellStart"/>
      <w:r w:rsidR="00D92C18">
        <w:rPr>
          <w:lang w:val="en-US"/>
        </w:rPr>
        <w:t>figure</w:t>
      </w:r>
      <w:r w:rsidR="00D92C18" w:rsidRPr="009134D4">
        <w:rPr>
          <w:lang w:val="en-US"/>
        </w:rPr>
        <w:t>_filename</w:t>
      </w:r>
      <w:proofErr w:type="spellEnd"/>
      <w:r w:rsidR="009134D4">
        <w:rPr>
          <w:lang w:val="en-US"/>
        </w:rPr>
        <w:t>”</w:t>
      </w:r>
      <w:r>
        <w:rPr>
          <w:lang w:val="en-US"/>
        </w:rPr>
        <w:t>) -&gt; Any character string. It is advisable to introduce a name that identifies the repositioning strategy and demand forecast error.</w:t>
      </w:r>
      <w:r w:rsidR="00D92C18">
        <w:rPr>
          <w:lang w:val="en-US"/>
        </w:rPr>
        <w:t xml:space="preserve"> The figure outputs will include the suffix “_full” or “_empty” to their names.</w:t>
      </w:r>
    </w:p>
    <w:p w:rsidR="00CE5F4C" w:rsidRDefault="00CE5F4C" w:rsidP="00CE5F4C">
      <w:pPr>
        <w:pStyle w:val="Prrafodelista"/>
        <w:numPr>
          <w:ilvl w:val="0"/>
          <w:numId w:val="2"/>
        </w:numPr>
        <w:jc w:val="both"/>
        <w:rPr>
          <w:lang w:val="en-US"/>
        </w:rPr>
      </w:pPr>
      <w:r>
        <w:rPr>
          <w:lang w:val="en-US"/>
        </w:rPr>
        <w:t xml:space="preserve">Station-by-station result file </w:t>
      </w:r>
      <w:r w:rsidR="00D92C18">
        <w:rPr>
          <w:lang w:val="en-US"/>
        </w:rPr>
        <w:t>(“</w:t>
      </w:r>
      <w:proofErr w:type="spellStart"/>
      <w:r w:rsidR="00D92C18">
        <w:rPr>
          <w:lang w:val="en-US"/>
        </w:rPr>
        <w:t>tabl</w:t>
      </w:r>
      <w:r w:rsidR="00D92C18">
        <w:rPr>
          <w:lang w:val="en-US"/>
        </w:rPr>
        <w:t>e</w:t>
      </w:r>
      <w:r w:rsidR="00D92C18" w:rsidRPr="009134D4">
        <w:rPr>
          <w:lang w:val="en-US"/>
        </w:rPr>
        <w:t>_filename</w:t>
      </w:r>
      <w:proofErr w:type="spellEnd"/>
      <w:r w:rsidR="00D92C18">
        <w:rPr>
          <w:lang w:val="en-US"/>
        </w:rPr>
        <w:t xml:space="preserve">”) </w:t>
      </w:r>
      <w:r>
        <w:rPr>
          <w:lang w:val="en-US"/>
        </w:rPr>
        <w:t>-&gt; Path and name of the Excel file created in the previous step to aggregate station-by-station KPIs.</w:t>
      </w:r>
    </w:p>
    <w:p w:rsidR="00D92C18" w:rsidRDefault="00D92C18" w:rsidP="00CE5F4C">
      <w:pPr>
        <w:pStyle w:val="Prrafodelista"/>
        <w:numPr>
          <w:ilvl w:val="0"/>
          <w:numId w:val="2"/>
        </w:numPr>
        <w:jc w:val="both"/>
        <w:rPr>
          <w:lang w:val="en-US"/>
        </w:rPr>
      </w:pPr>
      <w:r>
        <w:rPr>
          <w:lang w:val="en-US"/>
        </w:rPr>
        <w:t xml:space="preserve">Table subtitle </w:t>
      </w:r>
      <w:r>
        <w:rPr>
          <w:lang w:val="en-US"/>
        </w:rPr>
        <w:t>(“</w:t>
      </w:r>
      <w:proofErr w:type="spellStart"/>
      <w:r>
        <w:rPr>
          <w:lang w:val="en-US"/>
        </w:rPr>
        <w:t>table</w:t>
      </w:r>
      <w:r w:rsidRPr="009134D4">
        <w:rPr>
          <w:lang w:val="en-US"/>
        </w:rPr>
        <w:t>_</w:t>
      </w:r>
      <w:r>
        <w:rPr>
          <w:lang w:val="en-US"/>
        </w:rPr>
        <w:t>subtitl</w:t>
      </w:r>
      <w:r w:rsidRPr="009134D4">
        <w:rPr>
          <w:lang w:val="en-US"/>
        </w:rPr>
        <w:t>e</w:t>
      </w:r>
      <w:proofErr w:type="spellEnd"/>
      <w:r>
        <w:rPr>
          <w:lang w:val="en-US"/>
        </w:rPr>
        <w:t xml:space="preserve">”) </w:t>
      </w:r>
      <w:r>
        <w:rPr>
          <w:lang w:val="en-US"/>
        </w:rPr>
        <w:t>-&gt; Any character string to print as subtitle of the figure. It is advisable to introduce here something that identifies the repositioning strategy or whatever that defines the experiment.</w:t>
      </w:r>
    </w:p>
    <w:p w:rsidR="00D92C18" w:rsidRDefault="00D92C18" w:rsidP="00D92C18">
      <w:pPr>
        <w:spacing w:after="0"/>
        <w:jc w:val="both"/>
        <w:rPr>
          <w:lang w:val="en-US"/>
        </w:rPr>
      </w:pPr>
      <w:r>
        <w:rPr>
          <w:noProof/>
        </w:rPr>
        <w:drawing>
          <wp:inline distT="0" distB="0" distL="0" distR="0" wp14:anchorId="02F380FB" wp14:editId="013A1816">
            <wp:extent cx="5500716" cy="1329070"/>
            <wp:effectExtent l="19050" t="19050" r="24130" b="234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181" r="58455" b="55286"/>
                    <a:stretch/>
                  </pic:blipFill>
                  <pic:spPr bwMode="auto">
                    <a:xfrm>
                      <a:off x="0" y="0"/>
                      <a:ext cx="5567692" cy="13452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92C18" w:rsidRPr="001F133C" w:rsidRDefault="00D92C18" w:rsidP="00D92C18">
      <w:pPr>
        <w:jc w:val="center"/>
        <w:rPr>
          <w:i/>
          <w:highlight w:val="yellow"/>
          <w:lang w:val="en-US"/>
        </w:rPr>
      </w:pPr>
      <w:r w:rsidRPr="001F133C">
        <w:rPr>
          <w:b/>
          <w:bCs/>
          <w:i/>
          <w:iCs/>
          <w:color w:val="0070C0"/>
          <w:lang w:val="en-US"/>
        </w:rPr>
        <w:t xml:space="preserve">Figure </w:t>
      </w:r>
      <w:r w:rsidRPr="001F133C">
        <w:rPr>
          <w:b/>
          <w:bCs/>
          <w:i/>
          <w:iCs/>
          <w:color w:val="0070C0"/>
          <w:lang w:val="en-US"/>
        </w:rPr>
        <w:fldChar w:fldCharType="begin"/>
      </w:r>
      <w:r w:rsidRPr="001F133C">
        <w:rPr>
          <w:b/>
          <w:bCs/>
          <w:i/>
          <w:iCs/>
          <w:color w:val="0070C0"/>
          <w:lang w:val="en-US"/>
        </w:rPr>
        <w:instrText xml:space="preserve"> SEQ Figure \* ARABIC </w:instrText>
      </w:r>
      <w:r w:rsidRPr="001F133C">
        <w:rPr>
          <w:b/>
          <w:bCs/>
          <w:i/>
          <w:iCs/>
          <w:color w:val="0070C0"/>
          <w:lang w:val="en-US"/>
        </w:rPr>
        <w:fldChar w:fldCharType="separate"/>
      </w:r>
      <w:r>
        <w:rPr>
          <w:b/>
          <w:bCs/>
          <w:i/>
          <w:iCs/>
          <w:noProof/>
          <w:color w:val="0070C0"/>
          <w:lang w:val="en-US"/>
        </w:rPr>
        <w:t>3</w:t>
      </w:r>
      <w:r w:rsidRPr="001F133C">
        <w:rPr>
          <w:b/>
          <w:bCs/>
          <w:i/>
          <w:iCs/>
          <w:color w:val="0070C0"/>
          <w:lang w:val="en-US"/>
        </w:rPr>
        <w:fldChar w:fldCharType="end"/>
      </w:r>
      <w:r w:rsidRPr="004C48F4">
        <w:rPr>
          <w:b/>
          <w:bCs/>
          <w:i/>
          <w:iCs/>
          <w:color w:val="0070C0"/>
          <w:lang w:val="en-US"/>
        </w:rPr>
        <w:t>.</w:t>
      </w:r>
      <w:r w:rsidRPr="004C48F4">
        <w:rPr>
          <w:i/>
          <w:lang w:val="en-US"/>
        </w:rPr>
        <w:t xml:space="preserve"> </w:t>
      </w:r>
      <w:r>
        <w:rPr>
          <w:i/>
          <w:lang w:val="en-US"/>
        </w:rPr>
        <w:t>Input</w:t>
      </w:r>
      <w:r>
        <w:rPr>
          <w:i/>
          <w:lang w:val="en-US"/>
        </w:rPr>
        <w:t>s</w:t>
      </w:r>
      <w:r>
        <w:rPr>
          <w:i/>
          <w:lang w:val="en-US"/>
        </w:rPr>
        <w:t xml:space="preserve"> of </w:t>
      </w:r>
      <w:r>
        <w:rPr>
          <w:i/>
          <w:lang w:val="en-US"/>
        </w:rPr>
        <w:t>the figure creation script</w:t>
      </w:r>
      <w:r>
        <w:rPr>
          <w:i/>
          <w:lang w:val="en-US"/>
        </w:rPr>
        <w:t xml:space="preserve"> </w:t>
      </w:r>
      <w:r w:rsidRPr="00294F06">
        <w:rPr>
          <w:i/>
          <w:lang w:val="en-US"/>
        </w:rPr>
        <w:t>“</w:t>
      </w:r>
      <w:proofErr w:type="spellStart"/>
      <w:r w:rsidRPr="00640561">
        <w:rPr>
          <w:lang w:val="en-US"/>
        </w:rPr>
        <w:t>RepoExperiment</w:t>
      </w:r>
      <w:r>
        <w:rPr>
          <w:lang w:val="en-US"/>
        </w:rPr>
        <w:t>Figures</w:t>
      </w:r>
      <w:r w:rsidRPr="00294F06">
        <w:rPr>
          <w:i/>
          <w:lang w:val="en-US"/>
        </w:rPr>
        <w:t>.m</w:t>
      </w:r>
      <w:proofErr w:type="spellEnd"/>
      <w:r w:rsidRPr="00294F06">
        <w:rPr>
          <w:i/>
          <w:lang w:val="en-US"/>
        </w:rPr>
        <w:t>”</w:t>
      </w:r>
      <w:r w:rsidRPr="004C48F4">
        <w:rPr>
          <w:i/>
          <w:lang w:val="en-US"/>
        </w:rPr>
        <w:t>.</w:t>
      </w:r>
    </w:p>
    <w:p w:rsidR="00CE5F4C" w:rsidRDefault="00CE5F4C" w:rsidP="00CE5F4C">
      <w:pPr>
        <w:jc w:val="both"/>
        <w:rPr>
          <w:lang w:val="en-US"/>
        </w:rPr>
      </w:pPr>
      <w:r>
        <w:rPr>
          <w:lang w:val="en-US"/>
        </w:rPr>
        <w:t>The script will automatically create the map figures</w:t>
      </w:r>
      <w:r w:rsidR="00015A29">
        <w:rPr>
          <w:lang w:val="en-US"/>
        </w:rPr>
        <w:t xml:space="preserve"> and save them in the “Results” folder.</w:t>
      </w:r>
    </w:p>
    <w:p w:rsidR="00352771" w:rsidRDefault="00352771" w:rsidP="00CE5F4C">
      <w:pPr>
        <w:jc w:val="both"/>
        <w:rPr>
          <w:b/>
          <w:lang w:val="en-US"/>
        </w:rPr>
      </w:pPr>
    </w:p>
    <w:p w:rsidR="00D92C18" w:rsidRPr="006B3D73" w:rsidRDefault="00D92C18" w:rsidP="00CE5F4C">
      <w:pPr>
        <w:jc w:val="both"/>
        <w:rPr>
          <w:b/>
          <w:lang w:val="en-US"/>
        </w:rPr>
      </w:pPr>
      <w:bookmarkStart w:id="3" w:name="_GoBack"/>
      <w:bookmarkEnd w:id="3"/>
      <w:r w:rsidRPr="006B3D73">
        <w:rPr>
          <w:b/>
          <w:lang w:val="en-US"/>
        </w:rPr>
        <w:t>REFERENCES</w:t>
      </w:r>
    </w:p>
    <w:p w:rsidR="00D92C18" w:rsidRDefault="00D92C18" w:rsidP="00CE5F4C">
      <w:pPr>
        <w:jc w:val="both"/>
        <w:rPr>
          <w:lang w:val="en-US"/>
        </w:rPr>
      </w:pPr>
      <w:r w:rsidRPr="00D92C18">
        <w:rPr>
          <w:lang w:val="en-US"/>
        </w:rPr>
        <w:t>Jim</w:t>
      </w:r>
      <w:r w:rsidR="006B3D73">
        <w:rPr>
          <w:lang w:val="en-US"/>
        </w:rPr>
        <w:t>é</w:t>
      </w:r>
      <w:r w:rsidRPr="00D92C18">
        <w:rPr>
          <w:lang w:val="en-US"/>
        </w:rPr>
        <w:t>nez-</w:t>
      </w:r>
      <w:proofErr w:type="spellStart"/>
      <w:r w:rsidRPr="00D92C18">
        <w:rPr>
          <w:lang w:val="en-US"/>
        </w:rPr>
        <w:t>Meroño</w:t>
      </w:r>
      <w:proofErr w:type="spellEnd"/>
      <w:r w:rsidRPr="00D92C18">
        <w:rPr>
          <w:lang w:val="en-US"/>
        </w:rPr>
        <w:t xml:space="preserve">, E. &amp; </w:t>
      </w:r>
      <w:proofErr w:type="spellStart"/>
      <w:r w:rsidRPr="00D92C18">
        <w:rPr>
          <w:lang w:val="en-US"/>
        </w:rPr>
        <w:t>Soriguera</w:t>
      </w:r>
      <w:proofErr w:type="spellEnd"/>
      <w:r w:rsidRPr="00D92C18">
        <w:rPr>
          <w:lang w:val="en-US"/>
        </w:rPr>
        <w:t>, F. (2024) “Optimization of bike-sharing repositioning operations: A reactive real-time approach.”</w:t>
      </w:r>
    </w:p>
    <w:p w:rsidR="00D92C18" w:rsidRPr="006B3D73" w:rsidRDefault="006B3D73" w:rsidP="00CE5F4C">
      <w:pPr>
        <w:jc w:val="both"/>
      </w:pPr>
      <w:r w:rsidRPr="006B3D73">
        <w:t>Jiménez-</w:t>
      </w:r>
      <w:proofErr w:type="spellStart"/>
      <w:r w:rsidRPr="006B3D73">
        <w:t>Meroño</w:t>
      </w:r>
      <w:proofErr w:type="spellEnd"/>
      <w:r w:rsidRPr="006B3D73">
        <w:t xml:space="preserve">, E. &amp; </w:t>
      </w:r>
      <w:proofErr w:type="spellStart"/>
      <w:r w:rsidRPr="006B3D73">
        <w:t>Soriguera</w:t>
      </w:r>
      <w:proofErr w:type="spellEnd"/>
      <w:r w:rsidRPr="006B3D73">
        <w:t>, F.</w:t>
      </w:r>
      <w:r>
        <w:t xml:space="preserve"> (2020) </w:t>
      </w:r>
      <w:proofErr w:type="spellStart"/>
      <w:r>
        <w:t>Vsharing</w:t>
      </w:r>
      <w:proofErr w:type="spellEnd"/>
      <w:r>
        <w:t xml:space="preserve"> Simulator </w:t>
      </w:r>
      <w:proofErr w:type="spellStart"/>
      <w:r>
        <w:t>User</w:t>
      </w:r>
      <w:proofErr w:type="spellEnd"/>
      <w:r>
        <w:t xml:space="preserve"> Manual (ver. 2.0.0).</w:t>
      </w:r>
    </w:p>
    <w:sectPr w:rsidR="00D92C18" w:rsidRPr="006B3D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17"/>
    <w:multiLevelType w:val="hybridMultilevel"/>
    <w:tmpl w:val="AFF02C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BC607E"/>
    <w:multiLevelType w:val="hybridMultilevel"/>
    <w:tmpl w:val="1A908F4E"/>
    <w:lvl w:ilvl="0" w:tplc="7F44CA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A535F7"/>
    <w:multiLevelType w:val="hybridMultilevel"/>
    <w:tmpl w:val="22AC65E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436C24"/>
    <w:multiLevelType w:val="hybridMultilevel"/>
    <w:tmpl w:val="649E5D3C"/>
    <w:lvl w:ilvl="0" w:tplc="3CF86A6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6A3C02"/>
    <w:multiLevelType w:val="hybridMultilevel"/>
    <w:tmpl w:val="04D49D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337E65"/>
    <w:multiLevelType w:val="hybridMultilevel"/>
    <w:tmpl w:val="94DC640C"/>
    <w:lvl w:ilvl="0" w:tplc="7ABCFD2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8C6260"/>
    <w:multiLevelType w:val="hybridMultilevel"/>
    <w:tmpl w:val="A4D6576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05"/>
    <w:rsid w:val="00015A29"/>
    <w:rsid w:val="000255D2"/>
    <w:rsid w:val="000B722E"/>
    <w:rsid w:val="00107431"/>
    <w:rsid w:val="00116FF9"/>
    <w:rsid w:val="002664C7"/>
    <w:rsid w:val="00292FDE"/>
    <w:rsid w:val="00294F06"/>
    <w:rsid w:val="002E48F4"/>
    <w:rsid w:val="00326334"/>
    <w:rsid w:val="00352771"/>
    <w:rsid w:val="00381CE5"/>
    <w:rsid w:val="00640561"/>
    <w:rsid w:val="00663997"/>
    <w:rsid w:val="006B3D73"/>
    <w:rsid w:val="006E402B"/>
    <w:rsid w:val="007D01C4"/>
    <w:rsid w:val="007D61C8"/>
    <w:rsid w:val="008D5EF0"/>
    <w:rsid w:val="008E3088"/>
    <w:rsid w:val="009134D4"/>
    <w:rsid w:val="00A53512"/>
    <w:rsid w:val="00A53E98"/>
    <w:rsid w:val="00B57272"/>
    <w:rsid w:val="00B5762C"/>
    <w:rsid w:val="00BB7D05"/>
    <w:rsid w:val="00C82F25"/>
    <w:rsid w:val="00C841A7"/>
    <w:rsid w:val="00CE5F4C"/>
    <w:rsid w:val="00D82CFC"/>
    <w:rsid w:val="00D92C18"/>
    <w:rsid w:val="00DA75A1"/>
    <w:rsid w:val="00DE1E19"/>
    <w:rsid w:val="00F50750"/>
    <w:rsid w:val="00F62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405"/>
  <w15:chartTrackingRefBased/>
  <w15:docId w15:val="{D53F2352-D9EE-4736-90A0-B528DB3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1691</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CaminsTECH</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Jimenez Merono</dc:creator>
  <cp:keywords/>
  <dc:description/>
  <cp:lastModifiedBy>Enrique Jimenez Merono</cp:lastModifiedBy>
  <cp:revision>2</cp:revision>
  <dcterms:created xsi:type="dcterms:W3CDTF">2024-06-01T17:03:00Z</dcterms:created>
  <dcterms:modified xsi:type="dcterms:W3CDTF">2024-06-03T00:15:00Z</dcterms:modified>
</cp:coreProperties>
</file>